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299534491"/>
        <w:docPartObj>
          <w:docPartGallery w:val="Cover Pages"/>
          <w:docPartUnique/>
        </w:docPartObj>
      </w:sdtPr>
      <w:sdtEndPr>
        <w:rPr>
          <w:rFonts w:ascii="Source Han Sans SC" w:hAnsi="Source Han Sans SC" w:hint="eastAsia"/>
          <w:sz w:val="14"/>
        </w:rPr>
      </w:sdtEndPr>
      <w:sdtContent>
        <w:p w14:paraId="41751858" w14:textId="7D42646B" w:rsidR="00B91335" w:rsidRDefault="00B91335">
          <w:pPr>
            <w:pStyle w:val="Sansinterligne"/>
            <w:rPr>
              <w:sz w:val="2"/>
            </w:rPr>
          </w:pPr>
        </w:p>
        <w:p w14:paraId="4433B512" w14:textId="6C438845" w:rsidR="00B91335" w:rsidRDefault="00B91335"/>
        <w:p w14:paraId="040B3F26" w14:textId="77777777" w:rsidR="00B91335" w:rsidRDefault="00B91335"/>
        <w:p w14:paraId="291B6CCF" w14:textId="4066C539" w:rsidR="00B91335" w:rsidRDefault="00B91335"/>
        <w:p w14:paraId="66804E8D" w14:textId="77777777" w:rsidR="00966B0A" w:rsidRDefault="00966B0A"/>
        <w:p w14:paraId="693E95FF" w14:textId="77777777" w:rsidR="00966B0A" w:rsidRDefault="00966B0A"/>
        <w:p w14:paraId="1598A91A" w14:textId="461115EC" w:rsidR="00B91335" w:rsidRPr="00966B0A" w:rsidRDefault="00966B0A" w:rsidP="004C24EF">
          <w:pPr>
            <w:jc w:val="center"/>
            <w:rPr>
              <w:b/>
              <w:bCs/>
              <w:color w:val="17365D" w:themeColor="text2" w:themeShade="BF"/>
              <w:sz w:val="90"/>
              <w:szCs w:val="660"/>
            </w:rPr>
          </w:pPr>
          <w:r w:rsidRPr="00966B0A">
            <w:rPr>
              <w:b/>
              <w:bCs/>
              <w:color w:val="17365D" w:themeColor="text2" w:themeShade="BF"/>
              <w:sz w:val="90"/>
              <w:szCs w:val="660"/>
            </w:rPr>
            <w:t>Cahier de charge</w:t>
          </w:r>
        </w:p>
        <w:p w14:paraId="29184502" w14:textId="1882DB20" w:rsidR="00B91335" w:rsidRDefault="004C24EF">
          <w:r>
            <w:rPr>
              <w:noProof/>
            </w:rPr>
            <mc:AlternateContent>
              <mc:Choice Requires="wps">
                <w:drawing>
                  <wp:anchor distT="0" distB="0" distL="114300" distR="114300" simplePos="0" relativeHeight="251672576" behindDoc="0" locked="0" layoutInCell="1" allowOverlap="1" wp14:anchorId="0EB649DC" wp14:editId="7D847661">
                    <wp:simplePos x="0" y="0"/>
                    <wp:positionH relativeFrom="page">
                      <wp:posOffset>621030</wp:posOffset>
                    </wp:positionH>
                    <wp:positionV relativeFrom="margin">
                      <wp:posOffset>2234656</wp:posOffset>
                    </wp:positionV>
                    <wp:extent cx="6461760" cy="914400"/>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646176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color w:val="1F3864"/>
                                    <w:spacing w:val="5"/>
                                    <w:kern w:val="28"/>
                                    <w:sz w:val="60"/>
                                    <w:szCs w:val="52"/>
                                    <w:lang w:val="fr-FR"/>
                                  </w:rPr>
                                  <w:alias w:val="Titre"/>
                                  <w:tag w:val=""/>
                                  <w:id w:val="797192764"/>
                                  <w:dataBinding w:prefixMappings="xmlns:ns0='http://purl.org/dc/elements/1.1/' xmlns:ns1='http://schemas.openxmlformats.org/package/2006/metadata/core-properties' " w:xpath="/ns1:coreProperties[1]/ns0:title[1]" w:storeItemID="{6C3C8BC8-F283-45AE-878A-BAB7291924A1}"/>
                                  <w:text/>
                                </w:sdtPr>
                                <w:sdtContent>
                                  <w:p w14:paraId="43E3C85D" w14:textId="1CF4C23C" w:rsidR="00B91335" w:rsidRPr="00B91335" w:rsidRDefault="00B91335" w:rsidP="004C24EF">
                                    <w:pPr>
                                      <w:pStyle w:val="Sansinterligne"/>
                                      <w:jc w:val="center"/>
                                      <w:rPr>
                                        <w:rFonts w:asciiTheme="majorHAnsi" w:eastAsiaTheme="majorEastAsia" w:hAnsiTheme="majorHAnsi" w:cstheme="majorBidi"/>
                                        <w:caps/>
                                        <w:color w:val="548DD4" w:themeColor="text2" w:themeTint="99"/>
                                        <w:sz w:val="68"/>
                                        <w:szCs w:val="68"/>
                                        <w:lang w:val="fr-FR"/>
                                      </w:rPr>
                                    </w:pPr>
                                    <w:r w:rsidRPr="00B91335">
                                      <w:rPr>
                                        <w:rFonts w:ascii="Times New Roman" w:eastAsia="Times New Roman" w:hAnsi="Times New Roman" w:cs="Times New Roman" w:hint="eastAsia"/>
                                        <w:b/>
                                        <w:color w:val="1F3864"/>
                                        <w:spacing w:val="5"/>
                                        <w:kern w:val="28"/>
                                        <w:sz w:val="60"/>
                                        <w:szCs w:val="52"/>
                                        <w:lang w:val="fr-FR"/>
                                      </w:rPr>
                                      <w:t>F1 PERFORMANCE ARCHITECT</w:t>
                                    </w:r>
                                  </w:p>
                                </w:sdtContent>
                              </w:sdt>
                              <w:p w14:paraId="148A6676" w14:textId="0E96BA2B" w:rsidR="00B91335" w:rsidRPr="004C24EF" w:rsidRDefault="00B91335" w:rsidP="00B91335">
                                <w:pPr>
                                  <w:pStyle w:val="Sansinterligne"/>
                                  <w:spacing w:before="120"/>
                                  <w:jc w:val="center"/>
                                  <w:rPr>
                                    <w:color w:val="4F81BD" w:themeColor="accent1"/>
                                    <w:sz w:val="40"/>
                                    <w:szCs w:val="40"/>
                                    <w:lang w:val="fr-FR"/>
                                  </w:rPr>
                                </w:pPr>
                                <w:sdt>
                                  <w:sdtPr>
                                    <w:rPr>
                                      <w:rFonts w:eastAsia="Source Han Sans SC" w:cs="Source Han Sans SC"/>
                                      <w:color w:val="365F91" w:themeColor="accent1" w:themeShade="BF"/>
                                      <w:sz w:val="40"/>
                                      <w:szCs w:val="40"/>
                                      <w:lang w:val="fr-FR"/>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4C24EF">
                                      <w:rPr>
                                        <w:rFonts w:eastAsia="Source Han Sans SC" w:cs="Source Han Sans SC" w:hint="eastAsia"/>
                                        <w:color w:val="365F91" w:themeColor="accent1" w:themeShade="BF"/>
                                        <w:sz w:val="40"/>
                                        <w:szCs w:val="40"/>
                                        <w:lang w:val="fr-FR"/>
                                      </w:rPr>
                                      <w:t>Isoler le talent humain de la puissance machine</w:t>
                                    </w:r>
                                  </w:sdtContent>
                                </w:sdt>
                              </w:p>
                              <w:p w14:paraId="1C898C12" w14:textId="77777777" w:rsidR="00B91335" w:rsidRPr="00B91335" w:rsidRDefault="00B91335">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0EB649DC" id="_x0000_t202" coordsize="21600,21600" o:spt="202" path="m,l,21600r21600,l21600,xe">
                    <v:stroke joinstyle="miter"/>
                    <v:path gradientshapeok="t" o:connecttype="rect"/>
                  </v:shapetype>
                  <v:shape id="Zone de texte 62" o:spid="_x0000_s1026" type="#_x0000_t202" style="position:absolute;margin-left:48.9pt;margin-top:175.95pt;width:508.8pt;height:1in;z-index:25167257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" filled="f" stroked="f" strokeweight=".5pt">
                    <v:textbox style="mso-fit-shape-to-text:t">
                      <w:txbxContent>
                        <w:sdt>
                          <w:sdtPr>
                            <w:rPr>
                              <w:rFonts w:ascii="Times New Roman" w:eastAsia="Times New Roman" w:hAnsi="Times New Roman" w:cs="Times New Roman"/>
                              <w:b/>
                              <w:color w:val="1F3864"/>
                              <w:spacing w:val="5"/>
                              <w:kern w:val="28"/>
                              <w:sz w:val="60"/>
                              <w:szCs w:val="52"/>
                              <w:lang w:val="fr-FR"/>
                            </w:rPr>
                            <w:alias w:val="Titre"/>
                            <w:tag w:val=""/>
                            <w:id w:val="797192764"/>
                            <w:dataBinding w:prefixMappings="xmlns:ns0='http://purl.org/dc/elements/1.1/' xmlns:ns1='http://schemas.openxmlformats.org/package/2006/metadata/core-properties' " w:xpath="/ns1:coreProperties[1]/ns0:title[1]" w:storeItemID="{6C3C8BC8-F283-45AE-878A-BAB7291924A1}"/>
                            <w:text/>
                          </w:sdtPr>
                          <w:sdtContent>
                            <w:p w14:paraId="43E3C85D" w14:textId="1CF4C23C" w:rsidR="00B91335" w:rsidRPr="00B91335" w:rsidRDefault="00B91335" w:rsidP="004C24EF">
                              <w:pPr>
                                <w:pStyle w:val="Sansinterligne"/>
                                <w:jc w:val="center"/>
                                <w:rPr>
                                  <w:rFonts w:asciiTheme="majorHAnsi" w:eastAsiaTheme="majorEastAsia" w:hAnsiTheme="majorHAnsi" w:cstheme="majorBidi"/>
                                  <w:caps/>
                                  <w:color w:val="548DD4" w:themeColor="text2" w:themeTint="99"/>
                                  <w:sz w:val="68"/>
                                  <w:szCs w:val="68"/>
                                  <w:lang w:val="fr-FR"/>
                                </w:rPr>
                              </w:pPr>
                              <w:r w:rsidRPr="00B91335">
                                <w:rPr>
                                  <w:rFonts w:ascii="Times New Roman" w:eastAsia="Times New Roman" w:hAnsi="Times New Roman" w:cs="Times New Roman" w:hint="eastAsia"/>
                                  <w:b/>
                                  <w:color w:val="1F3864"/>
                                  <w:spacing w:val="5"/>
                                  <w:kern w:val="28"/>
                                  <w:sz w:val="60"/>
                                  <w:szCs w:val="52"/>
                                  <w:lang w:val="fr-FR"/>
                                </w:rPr>
                                <w:t>F1 PERFORMANCE ARCHITECT</w:t>
                              </w:r>
                            </w:p>
                          </w:sdtContent>
                        </w:sdt>
                        <w:p w14:paraId="148A6676" w14:textId="0E96BA2B" w:rsidR="00B91335" w:rsidRPr="004C24EF" w:rsidRDefault="00B91335" w:rsidP="00B91335">
                          <w:pPr>
                            <w:pStyle w:val="Sansinterligne"/>
                            <w:spacing w:before="120"/>
                            <w:jc w:val="center"/>
                            <w:rPr>
                              <w:color w:val="4F81BD" w:themeColor="accent1"/>
                              <w:sz w:val="40"/>
                              <w:szCs w:val="40"/>
                              <w:lang w:val="fr-FR"/>
                            </w:rPr>
                          </w:pPr>
                          <w:sdt>
                            <w:sdtPr>
                              <w:rPr>
                                <w:rFonts w:eastAsia="Source Han Sans SC" w:cs="Source Han Sans SC"/>
                                <w:color w:val="365F91" w:themeColor="accent1" w:themeShade="BF"/>
                                <w:sz w:val="40"/>
                                <w:szCs w:val="40"/>
                                <w:lang w:val="fr-FR"/>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4C24EF">
                                <w:rPr>
                                  <w:rFonts w:eastAsia="Source Han Sans SC" w:cs="Source Han Sans SC" w:hint="eastAsia"/>
                                  <w:color w:val="365F91" w:themeColor="accent1" w:themeShade="BF"/>
                                  <w:sz w:val="40"/>
                                  <w:szCs w:val="40"/>
                                  <w:lang w:val="fr-FR"/>
                                </w:rPr>
                                <w:t>Isoler le talent humain de la puissance machine</w:t>
                              </w:r>
                            </w:sdtContent>
                          </w:sdt>
                        </w:p>
                        <w:p w14:paraId="1C898C12" w14:textId="77777777" w:rsidR="00B91335" w:rsidRPr="00B91335" w:rsidRDefault="00B91335">
                          <w:pPr>
                            <w:rPr>
                              <w:lang w:val="fr-FR"/>
                            </w:rPr>
                          </w:pPr>
                        </w:p>
                      </w:txbxContent>
                    </v:textbox>
                    <w10:wrap anchorx="page" anchory="margin"/>
                  </v:shape>
                </w:pict>
              </mc:Fallback>
            </mc:AlternateContent>
          </w:r>
        </w:p>
        <w:p w14:paraId="0BD48FA1" w14:textId="4CA8625C" w:rsidR="00B91335" w:rsidRDefault="00B91335"/>
        <w:p w14:paraId="6B3AD9CC" w14:textId="028B346B" w:rsidR="00B91335" w:rsidRDefault="004C24EF">
          <w:pPr>
            <w:rPr>
              <w:rFonts w:hint="eastAsia"/>
              <w:b/>
            </w:rPr>
          </w:pPr>
          <w:r>
            <w:rPr>
              <w:noProof/>
            </w:rPr>
            <mc:AlternateContent>
              <mc:Choice Requires="wps">
                <w:drawing>
                  <wp:anchor distT="0" distB="0" distL="114300" distR="114300" simplePos="0" relativeHeight="251649024" behindDoc="0" locked="0" layoutInCell="1" allowOverlap="1" wp14:anchorId="39640E8D" wp14:editId="19E5BB9D">
                    <wp:simplePos x="0" y="0"/>
                    <wp:positionH relativeFrom="page">
                      <wp:posOffset>1317171</wp:posOffset>
                    </wp:positionH>
                    <wp:positionV relativeFrom="margin">
                      <wp:posOffset>7249885</wp:posOffset>
                    </wp:positionV>
                    <wp:extent cx="6172200" cy="794657"/>
                    <wp:effectExtent l="0" t="0" r="0" b="5715"/>
                    <wp:wrapNone/>
                    <wp:docPr id="69" name="Zone de texte 69"/>
                    <wp:cNvGraphicFramePr/>
                    <a:graphic xmlns:a="http://schemas.openxmlformats.org/drawingml/2006/main">
                      <a:graphicData uri="http://schemas.microsoft.com/office/word/2010/wordprocessingShape">
                        <wps:wsp>
                          <wps:cNvSpPr txBox="1"/>
                          <wps:spPr>
                            <a:xfrm>
                              <a:off x="0" y="0"/>
                              <a:ext cx="6172200" cy="7946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CF41CA" w14:textId="074295DC" w:rsidR="00B91335" w:rsidRPr="004C24EF" w:rsidRDefault="00B91335">
                                <w:pPr>
                                  <w:pStyle w:val="Sansinterligne"/>
                                  <w:jc w:val="right"/>
                                  <w:rPr>
                                    <w:color w:val="4F81BD" w:themeColor="accent1"/>
                                    <w:sz w:val="36"/>
                                    <w:szCs w:val="36"/>
                                    <w:lang w:val="fr-FR"/>
                                  </w:rPr>
                                </w:pPr>
                                <w:sdt>
                                  <w:sdtPr>
                                    <w:rPr>
                                      <w:color w:val="17365D" w:themeColor="text2" w:themeShade="BF"/>
                                      <w:sz w:val="36"/>
                                      <w:szCs w:val="36"/>
                                      <w:lang w:val="fr-FR"/>
                                    </w:rPr>
                                    <w:alias w:val="École"/>
                                    <w:tag w:val="École"/>
                                    <w:id w:val="1850680582"/>
                                    <w:dataBinding w:prefixMappings="xmlns:ns0='http://schemas.openxmlformats.org/officeDocument/2006/extended-properties' " w:xpath="/ns0:Properties[1]/ns0:Company[1]" w:storeItemID="{6668398D-A668-4E3E-A5EB-62B293D839F1}"/>
                                    <w:text/>
                                  </w:sdtPr>
                                  <w:sdtContent>
                                    <w:r w:rsidR="004C24EF" w:rsidRPr="004C24EF">
                                      <w:rPr>
                                        <w:color w:val="17365D" w:themeColor="text2" w:themeShade="BF"/>
                                        <w:sz w:val="36"/>
                                        <w:szCs w:val="36"/>
                                        <w:lang w:val="fr-FR"/>
                                      </w:rPr>
                                      <w:t xml:space="preserve">Simplon Maghreb X </w:t>
                                    </w:r>
                                    <w:proofErr w:type="spellStart"/>
                                    <w:r w:rsidR="004C24EF" w:rsidRPr="004C24EF">
                                      <w:rPr>
                                        <w:color w:val="17365D" w:themeColor="text2" w:themeShade="BF"/>
                                        <w:sz w:val="36"/>
                                        <w:szCs w:val="36"/>
                                        <w:lang w:val="fr-FR"/>
                                      </w:rPr>
                                      <w:t>JobinTech</w:t>
                                    </w:r>
                                    <w:proofErr w:type="spellEnd"/>
                                  </w:sdtContent>
                                </w:sdt>
                              </w:p>
                              <w:sdt>
                                <w:sdtPr>
                                  <w:rPr>
                                    <w:color w:val="17365D" w:themeColor="text2" w:themeShade="BF"/>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211BC584" w14:textId="1DB65378" w:rsidR="00B91335" w:rsidRPr="004C24EF" w:rsidRDefault="004C24EF">
                                    <w:pPr>
                                      <w:pStyle w:val="Sansinterligne"/>
                                      <w:jc w:val="right"/>
                                      <w:rPr>
                                        <w:color w:val="17365D" w:themeColor="text2" w:themeShade="BF"/>
                                        <w:sz w:val="36"/>
                                        <w:szCs w:val="36"/>
                                        <w:lang w:val="fr-FR"/>
                                      </w:rPr>
                                    </w:pPr>
                                    <w:r w:rsidRPr="004C24EF">
                                      <w:rPr>
                                        <w:color w:val="17365D" w:themeColor="text2" w:themeShade="BF"/>
                                        <w:sz w:val="36"/>
                                        <w:szCs w:val="36"/>
                                      </w:rPr>
                                      <w:t>Imane Rabah</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9640E8D" id="Zone de texte 69" o:spid="_x0000_s1027" type="#_x0000_t202" style="position:absolute;margin-left:103.7pt;margin-top:570.85pt;width:486pt;height:62.5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" filled="f" stroked="f" strokeweight=".5pt">
                    <v:textbox inset="0,0,0,0">
                      <w:txbxContent>
                        <w:p w14:paraId="63CF41CA" w14:textId="074295DC" w:rsidR="00B91335" w:rsidRPr="004C24EF" w:rsidRDefault="00B91335">
                          <w:pPr>
                            <w:pStyle w:val="Sansinterligne"/>
                            <w:jc w:val="right"/>
                            <w:rPr>
                              <w:color w:val="4F81BD" w:themeColor="accent1"/>
                              <w:sz w:val="36"/>
                              <w:szCs w:val="36"/>
                              <w:lang w:val="fr-FR"/>
                            </w:rPr>
                          </w:pPr>
                          <w:sdt>
                            <w:sdtPr>
                              <w:rPr>
                                <w:color w:val="17365D" w:themeColor="text2" w:themeShade="BF"/>
                                <w:sz w:val="36"/>
                                <w:szCs w:val="36"/>
                                <w:lang w:val="fr-FR"/>
                              </w:rPr>
                              <w:alias w:val="École"/>
                              <w:tag w:val="École"/>
                              <w:id w:val="1850680582"/>
                              <w:dataBinding w:prefixMappings="xmlns:ns0='http://schemas.openxmlformats.org/officeDocument/2006/extended-properties' " w:xpath="/ns0:Properties[1]/ns0:Company[1]" w:storeItemID="{6668398D-A668-4E3E-A5EB-62B293D839F1}"/>
                              <w:text/>
                            </w:sdtPr>
                            <w:sdtContent>
                              <w:r w:rsidR="004C24EF" w:rsidRPr="004C24EF">
                                <w:rPr>
                                  <w:color w:val="17365D" w:themeColor="text2" w:themeShade="BF"/>
                                  <w:sz w:val="36"/>
                                  <w:szCs w:val="36"/>
                                  <w:lang w:val="fr-FR"/>
                                </w:rPr>
                                <w:t xml:space="preserve">Simplon Maghreb X </w:t>
                              </w:r>
                              <w:proofErr w:type="spellStart"/>
                              <w:r w:rsidR="004C24EF" w:rsidRPr="004C24EF">
                                <w:rPr>
                                  <w:color w:val="17365D" w:themeColor="text2" w:themeShade="BF"/>
                                  <w:sz w:val="36"/>
                                  <w:szCs w:val="36"/>
                                  <w:lang w:val="fr-FR"/>
                                </w:rPr>
                                <w:t>JobinTech</w:t>
                              </w:r>
                              <w:proofErr w:type="spellEnd"/>
                            </w:sdtContent>
                          </w:sdt>
                        </w:p>
                        <w:sdt>
                          <w:sdtPr>
                            <w:rPr>
                              <w:color w:val="17365D" w:themeColor="text2" w:themeShade="BF"/>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211BC584" w14:textId="1DB65378" w:rsidR="00B91335" w:rsidRPr="004C24EF" w:rsidRDefault="004C24EF">
                              <w:pPr>
                                <w:pStyle w:val="Sansinterligne"/>
                                <w:jc w:val="right"/>
                                <w:rPr>
                                  <w:color w:val="17365D" w:themeColor="text2" w:themeShade="BF"/>
                                  <w:sz w:val="36"/>
                                  <w:szCs w:val="36"/>
                                  <w:lang w:val="fr-FR"/>
                                </w:rPr>
                              </w:pPr>
                              <w:r w:rsidRPr="004C24EF">
                                <w:rPr>
                                  <w:color w:val="17365D" w:themeColor="text2" w:themeShade="BF"/>
                                  <w:sz w:val="36"/>
                                  <w:szCs w:val="36"/>
                                </w:rPr>
                                <w:t>Imane Rabah</w:t>
                              </w:r>
                            </w:p>
                          </w:sdtContent>
                        </w:sdt>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5B897A2C" wp14:editId="40C3C2E0">
                    <wp:simplePos x="0" y="0"/>
                    <wp:positionH relativeFrom="page">
                      <wp:posOffset>1709057</wp:posOffset>
                    </wp:positionH>
                    <wp:positionV relativeFrom="page">
                      <wp:posOffset>3570513</wp:posOffset>
                    </wp:positionV>
                    <wp:extent cx="5494020" cy="5134429"/>
                    <wp:effectExtent l="0" t="0" r="0" b="952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020" cy="5134429"/>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0</wp14:pctHeight>
                    </wp14:sizeRelV>
                  </wp:anchor>
                </w:drawing>
              </mc:Choice>
              <mc:Fallback>
                <w:pict>
                  <v:group w14:anchorId="14D7CA3F" id="Groupe 2" o:spid="_x0000_s1026" style="position:absolute;margin-left:134.55pt;margin-top:281.15pt;width:432.6pt;height:404.3pt;z-index:-251656192;mso-width-percent:706;mso-position-horizontal-relative:page;mso-position-vertical-relative:page;mso-width-percent:70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B91335">
            <w:rPr>
              <w:rFonts w:hint="eastAsia"/>
            </w:rPr>
            <w:br w:type="page"/>
          </w:r>
        </w:p>
      </w:sdtContent>
    </w:sdt>
    <w:p w14:paraId="1FBE06A5" w14:textId="77777777" w:rsidR="00B91335" w:rsidRDefault="00B91335">
      <w:pPr>
        <w:pStyle w:val="Titre"/>
        <w:spacing w:before="900" w:after="0"/>
        <w:jc w:val="center"/>
        <w:rPr>
          <w:rFonts w:ascii="Times New Roman" w:eastAsia="Times New Roman" w:hAnsi="Times New Roman" w:cs="Times New Roman"/>
          <w:color w:val="1F3864"/>
          <w:sz w:val="60"/>
        </w:rPr>
        <w:sectPr w:rsidR="00B91335" w:rsidSect="00741BAA">
          <w:footerReference w:type="default" r:id="rId8"/>
          <w:headerReference w:type="first" r:id="rId9"/>
          <w:pgSz w:w="12240" w:h="15840"/>
          <w:pgMar w:top="1440" w:right="1080" w:bottom="1440" w:left="1080" w:header="720" w:footer="720" w:gutter="0"/>
          <w:pgNumType w:start="0"/>
          <w:cols w:space="720"/>
          <w:titlePg/>
          <w:docGrid w:linePitch="360"/>
        </w:sectPr>
      </w:pPr>
    </w:p>
    <w:p w14:paraId="67B04C0A" w14:textId="5FDC8F62" w:rsidR="00F2086D" w:rsidRPr="00B91335" w:rsidRDefault="00000000">
      <w:pPr>
        <w:pStyle w:val="Titre1"/>
        <w:pBdr>
          <w:bottom w:val="single" w:sz="8" w:space="2" w:color="E0E0E0"/>
        </w:pBdr>
        <w:spacing w:before="864"/>
        <w:rPr>
          <w:lang w:val="fr-FR"/>
        </w:rPr>
      </w:pPr>
      <w:r w:rsidRPr="00B91335">
        <w:rPr>
          <w:rFonts w:ascii="Times New Roman" w:eastAsia="Times New Roman" w:hAnsi="Times New Roman" w:cs="Times New Roman"/>
          <w:color w:val="2F5496"/>
          <w:sz w:val="43"/>
          <w:lang w:val="fr-FR"/>
        </w:rPr>
        <w:lastRenderedPageBreak/>
        <w:t>1. PRÉSENTATION &amp; CONTEXTE MÉTIER</w:t>
      </w:r>
    </w:p>
    <w:p w14:paraId="71621BC2" w14:textId="77777777" w:rsidR="00F2086D" w:rsidRPr="00B91335" w:rsidRDefault="00000000">
      <w:pPr>
        <w:jc w:val="both"/>
        <w:rPr>
          <w:rFonts w:hint="eastAsia"/>
          <w:lang w:val="fr-FR"/>
        </w:rPr>
      </w:pPr>
      <w:r w:rsidRPr="00B91335">
        <w:rPr>
          <w:rFonts w:eastAsia="Source Han Sans SC" w:cs="Source Han Sans SC"/>
          <w:sz w:val="22"/>
          <w:lang w:val="fr-FR"/>
        </w:rPr>
        <w:t>La Formule 1 est un environnement de compétition extrême où chaque décision stratégique repose sur l'analyse fine de données complexes. La performance globale d'une écurie résulte d'un équilibre entre le talent du pilote, la qualité du châssis, la fiabilité mécanique et les choix stratégiques.</w:t>
      </w:r>
    </w:p>
    <w:p w14:paraId="5BCFD28B" w14:textId="77777777" w:rsidR="00F2086D" w:rsidRPr="00B91335" w:rsidRDefault="00000000">
      <w:pPr>
        <w:jc w:val="both"/>
        <w:rPr>
          <w:rFonts w:hint="eastAsia"/>
          <w:lang w:val="fr-FR"/>
        </w:rPr>
      </w:pPr>
      <w:r w:rsidRPr="00B91335">
        <w:rPr>
          <w:rFonts w:eastAsia="Source Han Sans SC" w:cs="Source Han Sans SC"/>
          <w:sz w:val="22"/>
          <w:lang w:val="fr-FR"/>
        </w:rPr>
        <w:t>Dans un contexte de plafonnement budgétaire (Budget Cap), les équipes doivent optimiser leurs investissements et identifier les véritables leviers de performance.</w:t>
      </w:r>
    </w:p>
    <w:p w14:paraId="4ECCFC15" w14:textId="4CB2CDBB" w:rsidR="00F2086D" w:rsidRPr="00966B0A" w:rsidRDefault="00000000">
      <w:pPr>
        <w:pStyle w:val="Titre3"/>
        <w:spacing w:before="396"/>
        <w:rPr>
          <w:color w:val="548DD4" w:themeColor="text2" w:themeTint="99"/>
          <w:lang w:val="fr-FR"/>
        </w:rPr>
      </w:pPr>
      <w:r w:rsidRPr="00966B0A">
        <w:rPr>
          <w:rFonts w:ascii="Times New Roman" w:eastAsia="Times New Roman" w:hAnsi="Times New Roman" w:cs="Times New Roman"/>
          <w:i/>
          <w:color w:val="548DD4" w:themeColor="text2" w:themeTint="99"/>
          <w:sz w:val="26"/>
          <w:lang w:val="fr-FR"/>
        </w:rPr>
        <w:t>Problématique métier</w:t>
      </w:r>
      <w:r w:rsidR="00966B0A">
        <w:rPr>
          <w:rFonts w:ascii="Times New Roman" w:eastAsia="Times New Roman" w:hAnsi="Times New Roman" w:cs="Times New Roman"/>
          <w:i/>
          <w:color w:val="548DD4" w:themeColor="text2" w:themeTint="99"/>
          <w:sz w:val="26"/>
          <w:lang w:val="fr-FR"/>
        </w:rPr>
        <w:t> :</w:t>
      </w:r>
    </w:p>
    <w:p w14:paraId="28EF8673" w14:textId="77777777" w:rsidR="00F2086D" w:rsidRPr="00B91335" w:rsidRDefault="00000000">
      <w:pPr>
        <w:jc w:val="both"/>
        <w:rPr>
          <w:rFonts w:hint="eastAsia"/>
          <w:lang w:val="fr-FR"/>
        </w:rPr>
      </w:pPr>
      <w:r w:rsidRPr="00B91335">
        <w:rPr>
          <w:rFonts w:eastAsia="Source Han Sans SC" w:cs="Source Han Sans SC"/>
          <w:sz w:val="22"/>
          <w:lang w:val="fr-FR"/>
        </w:rPr>
        <w:t>Comment isoler statistiquement la performance du pilote de celle de la monoplace afin d'identifier la valeur réelle des pilotes et de l'ingénierie technique ?</w:t>
      </w:r>
    </w:p>
    <w:p w14:paraId="0805B4EF" w14:textId="028B4F69" w:rsidR="00F2086D" w:rsidRPr="00966B0A" w:rsidRDefault="00000000">
      <w:pPr>
        <w:pStyle w:val="Titre3"/>
        <w:spacing w:before="396"/>
        <w:rPr>
          <w:color w:val="548DD4" w:themeColor="text2" w:themeTint="99"/>
        </w:rPr>
      </w:pPr>
      <w:r w:rsidRPr="00966B0A">
        <w:rPr>
          <w:rFonts w:ascii="Times New Roman" w:eastAsia="Times New Roman" w:hAnsi="Times New Roman" w:cs="Times New Roman"/>
          <w:i/>
          <w:color w:val="548DD4" w:themeColor="text2" w:themeTint="99"/>
          <w:sz w:val="26"/>
        </w:rPr>
        <w:t xml:space="preserve">Parties </w:t>
      </w:r>
      <w:proofErr w:type="spellStart"/>
      <w:proofErr w:type="gramStart"/>
      <w:r w:rsidRPr="00966B0A">
        <w:rPr>
          <w:rFonts w:ascii="Times New Roman" w:eastAsia="Times New Roman" w:hAnsi="Times New Roman" w:cs="Times New Roman"/>
          <w:i/>
          <w:color w:val="548DD4" w:themeColor="text2" w:themeTint="99"/>
          <w:sz w:val="26"/>
        </w:rPr>
        <w:t>prenantes</w:t>
      </w:r>
      <w:proofErr w:type="spellEnd"/>
      <w:r w:rsidR="00966B0A">
        <w:rPr>
          <w:rFonts w:ascii="Times New Roman" w:eastAsia="Times New Roman" w:hAnsi="Times New Roman" w:cs="Times New Roman"/>
          <w:i/>
          <w:color w:val="548DD4" w:themeColor="text2" w:themeTint="99"/>
          <w:sz w:val="26"/>
        </w:rPr>
        <w:t xml:space="preserve"> :</w:t>
      </w:r>
      <w:proofErr w:type="gramEnd"/>
    </w:p>
    <w:p w14:paraId="5DFAEF6B" w14:textId="77777777" w:rsidR="00F2086D" w:rsidRDefault="00000000">
      <w:pPr>
        <w:pStyle w:val="Listepuces"/>
        <w:spacing w:after="20" w:line="240" w:lineRule="auto"/>
        <w:rPr>
          <w:rFonts w:hint="eastAsia"/>
        </w:rPr>
      </w:pPr>
      <w:r>
        <w:rPr>
          <w:rFonts w:eastAsia="Source Han Sans SC" w:cs="Source Han Sans SC"/>
          <w:sz w:val="24"/>
        </w:rPr>
        <w:t>Team Principals</w:t>
      </w:r>
    </w:p>
    <w:p w14:paraId="7EBFB75B" w14:textId="77777777" w:rsidR="00F2086D" w:rsidRDefault="00000000">
      <w:pPr>
        <w:pStyle w:val="Listepuces"/>
        <w:spacing w:after="20" w:line="240" w:lineRule="auto"/>
        <w:rPr>
          <w:rFonts w:hint="eastAsia"/>
        </w:rPr>
      </w:pPr>
      <w:r>
        <w:rPr>
          <w:rFonts w:eastAsia="Source Han Sans SC" w:cs="Source Han Sans SC"/>
          <w:sz w:val="24"/>
        </w:rPr>
        <w:t>Directions techniques</w:t>
      </w:r>
    </w:p>
    <w:p w14:paraId="1BEA15F2" w14:textId="77777777" w:rsidR="00F2086D" w:rsidRDefault="00000000">
      <w:pPr>
        <w:pStyle w:val="Listepuces"/>
        <w:spacing w:after="20" w:line="240" w:lineRule="auto"/>
        <w:rPr>
          <w:rFonts w:hint="eastAsia"/>
        </w:rPr>
      </w:pPr>
      <w:r>
        <w:rPr>
          <w:rFonts w:eastAsia="Source Han Sans SC" w:cs="Source Han Sans SC"/>
          <w:sz w:val="24"/>
        </w:rPr>
        <w:t>Ingénieurs de course</w:t>
      </w:r>
    </w:p>
    <w:p w14:paraId="7E58B05D" w14:textId="77777777" w:rsidR="00F2086D" w:rsidRDefault="00000000">
      <w:pPr>
        <w:pStyle w:val="Listepuces"/>
        <w:spacing w:after="20" w:line="240" w:lineRule="auto"/>
        <w:rPr>
          <w:rFonts w:hint="eastAsia"/>
        </w:rPr>
      </w:pPr>
      <w:r>
        <w:rPr>
          <w:rFonts w:eastAsia="Source Han Sans SC" w:cs="Source Han Sans SC"/>
          <w:sz w:val="24"/>
        </w:rPr>
        <w:t>Responsables stratégie et performance</w:t>
      </w:r>
    </w:p>
    <w:p w14:paraId="2B72DC9E" w14:textId="77777777" w:rsidR="00F2086D" w:rsidRDefault="00000000">
      <w:pPr>
        <w:pStyle w:val="Listepuces"/>
        <w:spacing w:after="20" w:line="240" w:lineRule="auto"/>
        <w:rPr>
          <w:rFonts w:hint="eastAsia"/>
        </w:rPr>
      </w:pPr>
      <w:r>
        <w:rPr>
          <w:rFonts w:eastAsia="Source Han Sans SC" w:cs="Source Han Sans SC"/>
          <w:sz w:val="24"/>
        </w:rPr>
        <w:t>Sponsors</w:t>
      </w:r>
    </w:p>
    <w:p w14:paraId="7086648D" w14:textId="2A8DEF75" w:rsidR="00F2086D" w:rsidRPr="00B91335" w:rsidRDefault="00000000">
      <w:pPr>
        <w:pStyle w:val="Titre1"/>
        <w:pBdr>
          <w:bottom w:val="single" w:sz="8" w:space="2" w:color="E0E0E0"/>
        </w:pBdr>
        <w:spacing w:before="864"/>
        <w:rPr>
          <w:lang w:val="fr-FR"/>
        </w:rPr>
      </w:pPr>
      <w:r w:rsidRPr="00B91335">
        <w:rPr>
          <w:rFonts w:ascii="Times New Roman" w:eastAsia="Times New Roman" w:hAnsi="Times New Roman" w:cs="Times New Roman"/>
          <w:color w:val="2F5496"/>
          <w:sz w:val="43"/>
          <w:lang w:val="fr-FR"/>
        </w:rPr>
        <w:t xml:space="preserve"> 2. ANALYSE DU BESOIN &amp; CADRAGE ANALYTIQUE</w:t>
      </w:r>
    </w:p>
    <w:p w14:paraId="6ECC562D" w14:textId="77777777" w:rsidR="00F2086D" w:rsidRPr="00B91335" w:rsidRDefault="00000000">
      <w:pPr>
        <w:pStyle w:val="Titre2"/>
        <w:spacing w:before="504"/>
        <w:rPr>
          <w:lang w:val="fr-FR"/>
        </w:rPr>
      </w:pPr>
      <w:r w:rsidRPr="00B91335">
        <w:rPr>
          <w:rFonts w:ascii="Times New Roman" w:eastAsia="Times New Roman" w:hAnsi="Times New Roman" w:cs="Times New Roman"/>
          <w:color w:val="4472C4"/>
          <w:sz w:val="33"/>
          <w:lang w:val="fr-FR"/>
        </w:rPr>
        <w:t>2.1 Reformulation analytique du besoin</w:t>
      </w:r>
    </w:p>
    <w:p w14:paraId="3012FE59" w14:textId="77777777" w:rsidR="00F2086D" w:rsidRPr="00B91335" w:rsidRDefault="00000000">
      <w:pPr>
        <w:jc w:val="both"/>
        <w:rPr>
          <w:rFonts w:hint="eastAsia"/>
          <w:lang w:val="fr-FR"/>
        </w:rPr>
      </w:pPr>
      <w:r w:rsidRPr="00B91335">
        <w:rPr>
          <w:rFonts w:eastAsia="Source Han Sans SC" w:cs="Source Han Sans SC"/>
          <w:sz w:val="22"/>
          <w:lang w:val="fr-FR"/>
        </w:rPr>
        <w:t>Le besoin métier se traduit analytiquement par :</w:t>
      </w:r>
    </w:p>
    <w:p w14:paraId="63B47BDD" w14:textId="77777777" w:rsidR="00F2086D" w:rsidRPr="00B91335" w:rsidRDefault="00000000">
      <w:pPr>
        <w:pStyle w:val="Listepuces"/>
        <w:spacing w:after="20" w:line="240" w:lineRule="auto"/>
        <w:rPr>
          <w:rFonts w:hint="eastAsia"/>
          <w:lang w:val="fr-FR"/>
        </w:rPr>
      </w:pPr>
      <w:proofErr w:type="gramStart"/>
      <w:r w:rsidRPr="00B91335">
        <w:rPr>
          <w:rFonts w:eastAsia="Source Han Sans SC" w:cs="Source Han Sans SC"/>
          <w:sz w:val="24"/>
          <w:lang w:val="fr-FR"/>
        </w:rPr>
        <w:t>la</w:t>
      </w:r>
      <w:proofErr w:type="gramEnd"/>
      <w:r w:rsidRPr="00B91335">
        <w:rPr>
          <w:rFonts w:eastAsia="Source Han Sans SC" w:cs="Source Han Sans SC"/>
          <w:sz w:val="24"/>
          <w:lang w:val="fr-FR"/>
        </w:rPr>
        <w:t xml:space="preserve"> normalisation des performances pour rendre comparables des contextes techniques différents ;</w:t>
      </w:r>
    </w:p>
    <w:p w14:paraId="1E00BDD4" w14:textId="77777777" w:rsidR="00F2086D" w:rsidRPr="00B91335" w:rsidRDefault="00000000">
      <w:pPr>
        <w:pStyle w:val="Listepuces"/>
        <w:spacing w:after="20" w:line="240" w:lineRule="auto"/>
        <w:rPr>
          <w:rFonts w:hint="eastAsia"/>
          <w:lang w:val="fr-FR"/>
        </w:rPr>
      </w:pPr>
      <w:proofErr w:type="gramStart"/>
      <w:r w:rsidRPr="00B91335">
        <w:rPr>
          <w:rFonts w:eastAsia="Source Han Sans SC" w:cs="Source Han Sans SC"/>
          <w:sz w:val="24"/>
          <w:lang w:val="fr-FR"/>
        </w:rPr>
        <w:t>la</w:t>
      </w:r>
      <w:proofErr w:type="gramEnd"/>
      <w:r w:rsidRPr="00B91335">
        <w:rPr>
          <w:rFonts w:eastAsia="Source Han Sans SC" w:cs="Source Han Sans SC"/>
          <w:sz w:val="24"/>
          <w:lang w:val="fr-FR"/>
        </w:rPr>
        <w:t xml:space="preserve"> séparation des facteurs humains (pilotage) et matériels (voiture) ;</w:t>
      </w:r>
    </w:p>
    <w:p w14:paraId="1D7F411D" w14:textId="77777777" w:rsidR="00F2086D" w:rsidRPr="00B91335" w:rsidRDefault="00000000">
      <w:pPr>
        <w:pStyle w:val="Listepuces"/>
        <w:spacing w:after="20" w:line="240" w:lineRule="auto"/>
        <w:rPr>
          <w:rFonts w:hint="eastAsia"/>
          <w:lang w:val="fr-FR"/>
        </w:rPr>
      </w:pPr>
      <w:proofErr w:type="gramStart"/>
      <w:r w:rsidRPr="00B91335">
        <w:rPr>
          <w:rFonts w:eastAsia="Source Han Sans SC" w:cs="Source Han Sans SC"/>
          <w:sz w:val="24"/>
          <w:lang w:val="fr-FR"/>
        </w:rPr>
        <w:t>la</w:t>
      </w:r>
      <w:proofErr w:type="gramEnd"/>
      <w:r w:rsidRPr="00B91335">
        <w:rPr>
          <w:rFonts w:eastAsia="Source Han Sans SC" w:cs="Source Han Sans SC"/>
          <w:sz w:val="24"/>
          <w:lang w:val="fr-FR"/>
        </w:rPr>
        <w:t xml:space="preserve"> construction d'indicateurs objectifs et comparables inter-équipes et inter-saisons.</w:t>
      </w:r>
    </w:p>
    <w:p w14:paraId="79C441A3" w14:textId="77777777" w:rsidR="00966B0A" w:rsidRDefault="00000000" w:rsidP="00966B0A">
      <w:pPr>
        <w:pStyle w:val="Titre2"/>
        <w:spacing w:before="504"/>
        <w:rPr>
          <w:rFonts w:ascii="Times New Roman" w:eastAsia="Times New Roman" w:hAnsi="Times New Roman" w:cs="Times New Roman"/>
          <w:color w:val="4472C4"/>
          <w:sz w:val="33"/>
          <w:lang w:val="fr-FR"/>
        </w:rPr>
      </w:pPr>
      <w:r w:rsidRPr="00B91335">
        <w:rPr>
          <w:rFonts w:ascii="Times New Roman" w:eastAsia="Times New Roman" w:hAnsi="Times New Roman" w:cs="Times New Roman"/>
          <w:color w:val="4472C4"/>
          <w:sz w:val="33"/>
          <w:lang w:val="fr-FR"/>
        </w:rPr>
        <w:t>2.2 Objectifs du projet</w:t>
      </w:r>
    </w:p>
    <w:p w14:paraId="15746CAB" w14:textId="00BD5075" w:rsidR="00F2086D" w:rsidRPr="00966B0A" w:rsidRDefault="00000000" w:rsidP="00966B0A">
      <w:pPr>
        <w:pStyle w:val="Titre2"/>
        <w:spacing w:before="504"/>
        <w:rPr>
          <w:lang w:val="fr-FR"/>
        </w:rPr>
      </w:pPr>
      <w:r w:rsidRPr="00966B0A">
        <w:rPr>
          <w:rFonts w:ascii="Times New Roman" w:eastAsia="Times New Roman" w:hAnsi="Times New Roman" w:cs="Times New Roman"/>
          <w:i/>
          <w:color w:val="548DD4" w:themeColor="text2" w:themeTint="99"/>
          <w:lang w:val="fr-FR"/>
        </w:rPr>
        <w:t>Objectif principal</w:t>
      </w:r>
      <w:r w:rsidR="00966B0A">
        <w:rPr>
          <w:rFonts w:ascii="Times New Roman" w:eastAsia="Times New Roman" w:hAnsi="Times New Roman" w:cs="Times New Roman"/>
          <w:i/>
          <w:color w:val="548DD4" w:themeColor="text2" w:themeTint="99"/>
          <w:lang w:val="fr-FR"/>
        </w:rPr>
        <w:t> :</w:t>
      </w:r>
    </w:p>
    <w:p w14:paraId="2E7988A1" w14:textId="77777777" w:rsidR="00F2086D" w:rsidRPr="00B91335" w:rsidRDefault="00000000">
      <w:pPr>
        <w:jc w:val="both"/>
        <w:rPr>
          <w:rFonts w:hint="eastAsia"/>
          <w:lang w:val="fr-FR"/>
        </w:rPr>
      </w:pPr>
      <w:r w:rsidRPr="00B91335">
        <w:rPr>
          <w:rFonts w:eastAsia="Source Han Sans SC" w:cs="Source Han Sans SC"/>
          <w:sz w:val="22"/>
          <w:lang w:val="fr-FR"/>
        </w:rPr>
        <w:t>Fournir une solution de Business Intelligence permettant une évaluation objective et exploitable de la performance des pilotes et des écuries.</w:t>
      </w:r>
    </w:p>
    <w:p w14:paraId="077B5E49" w14:textId="3436464F" w:rsidR="00F2086D" w:rsidRPr="00966B0A" w:rsidRDefault="00000000">
      <w:pPr>
        <w:pStyle w:val="Titre3"/>
        <w:spacing w:before="396"/>
        <w:rPr>
          <w:color w:val="548DD4" w:themeColor="text2" w:themeTint="99"/>
        </w:rPr>
      </w:pPr>
      <w:proofErr w:type="spellStart"/>
      <w:r w:rsidRPr="00966B0A">
        <w:rPr>
          <w:rFonts w:ascii="Times New Roman" w:eastAsia="Times New Roman" w:hAnsi="Times New Roman" w:cs="Times New Roman"/>
          <w:i/>
          <w:color w:val="548DD4" w:themeColor="text2" w:themeTint="99"/>
          <w:sz w:val="26"/>
        </w:rPr>
        <w:lastRenderedPageBreak/>
        <w:t>Objectifs</w:t>
      </w:r>
      <w:proofErr w:type="spellEnd"/>
      <w:r w:rsidRPr="00966B0A">
        <w:rPr>
          <w:rFonts w:ascii="Times New Roman" w:eastAsia="Times New Roman" w:hAnsi="Times New Roman" w:cs="Times New Roman"/>
          <w:i/>
          <w:color w:val="548DD4" w:themeColor="text2" w:themeTint="99"/>
          <w:sz w:val="26"/>
        </w:rPr>
        <w:t xml:space="preserve"> </w:t>
      </w:r>
      <w:proofErr w:type="spellStart"/>
      <w:r w:rsidRPr="00966B0A">
        <w:rPr>
          <w:rFonts w:ascii="Times New Roman" w:eastAsia="Times New Roman" w:hAnsi="Times New Roman" w:cs="Times New Roman"/>
          <w:i/>
          <w:color w:val="548DD4" w:themeColor="text2" w:themeTint="99"/>
          <w:sz w:val="26"/>
        </w:rPr>
        <w:t>spécifiques</w:t>
      </w:r>
      <w:proofErr w:type="spellEnd"/>
      <w:r w:rsidR="00966B0A">
        <w:rPr>
          <w:rFonts w:ascii="Times New Roman" w:eastAsia="Times New Roman" w:hAnsi="Times New Roman" w:cs="Times New Roman"/>
          <w:i/>
          <w:color w:val="548DD4" w:themeColor="text2" w:themeTint="99"/>
          <w:sz w:val="26"/>
        </w:rPr>
        <w:t>:</w:t>
      </w:r>
    </w:p>
    <w:p w14:paraId="22DCC92C"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Comparer les pilotes au sein d'une même équipe (matériel équivalent)</w:t>
      </w:r>
    </w:p>
    <w:p w14:paraId="0B1E6EBC"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Mesurer l'évolution de la performance pure (vitesse, rythme)</w:t>
      </w:r>
    </w:p>
    <w:p w14:paraId="298ADC4B"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Identifier les anomalies de fiabilité (DNF, incidents)</w:t>
      </w:r>
    </w:p>
    <w:p w14:paraId="4F31F359"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Évaluer l'efficacité stratégique des arrêts aux stands</w:t>
      </w:r>
    </w:p>
    <w:p w14:paraId="4A518FD2" w14:textId="765D7EA5" w:rsidR="00F2086D" w:rsidRDefault="00000000">
      <w:pPr>
        <w:pStyle w:val="Titre1"/>
        <w:pBdr>
          <w:bottom w:val="single" w:sz="8" w:space="2" w:color="E0E0E0"/>
        </w:pBdr>
        <w:spacing w:before="864"/>
      </w:pPr>
      <w:r>
        <w:rPr>
          <w:rFonts w:ascii="Times New Roman" w:eastAsia="Times New Roman" w:hAnsi="Times New Roman" w:cs="Times New Roman"/>
          <w:color w:val="2F5496"/>
          <w:sz w:val="43"/>
        </w:rPr>
        <w:t>3. PÉRIMÈTRE DE L'ANALYSE</w:t>
      </w:r>
    </w:p>
    <w:p w14:paraId="36075A1C" w14:textId="02ACA4AE" w:rsidR="00F2086D" w:rsidRPr="00966B0A" w:rsidRDefault="00000000">
      <w:pPr>
        <w:pStyle w:val="Titre3"/>
        <w:spacing w:before="396"/>
        <w:rPr>
          <w:color w:val="548DD4" w:themeColor="text2" w:themeTint="99"/>
        </w:rPr>
      </w:pPr>
      <w:proofErr w:type="spellStart"/>
      <w:r w:rsidRPr="00966B0A">
        <w:rPr>
          <w:rFonts w:ascii="Times New Roman" w:eastAsia="Times New Roman" w:hAnsi="Times New Roman" w:cs="Times New Roman"/>
          <w:i/>
          <w:color w:val="548DD4" w:themeColor="text2" w:themeTint="99"/>
          <w:sz w:val="26"/>
        </w:rPr>
        <w:t>Inclus</w:t>
      </w:r>
      <w:proofErr w:type="spellEnd"/>
      <w:r w:rsidR="00966B0A">
        <w:rPr>
          <w:rFonts w:ascii="Times New Roman" w:eastAsia="Times New Roman" w:hAnsi="Times New Roman" w:cs="Times New Roman"/>
          <w:i/>
          <w:color w:val="548DD4" w:themeColor="text2" w:themeTint="99"/>
          <w:sz w:val="26"/>
        </w:rPr>
        <w:t>:</w:t>
      </w:r>
    </w:p>
    <w:p w14:paraId="5318B073"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Période étudiée : saisons 2021 à 2025 (ère Budget Cap)</w:t>
      </w:r>
    </w:p>
    <w:p w14:paraId="7536022B" w14:textId="77777777" w:rsidR="00F2086D" w:rsidRDefault="00000000">
      <w:pPr>
        <w:pStyle w:val="Listepuces"/>
        <w:spacing w:after="20" w:line="240" w:lineRule="auto"/>
        <w:rPr>
          <w:rFonts w:hint="eastAsia"/>
        </w:rPr>
      </w:pPr>
      <w:proofErr w:type="gramStart"/>
      <w:r>
        <w:rPr>
          <w:rFonts w:eastAsia="Source Han Sans SC" w:cs="Source Han Sans SC"/>
          <w:sz w:val="24"/>
        </w:rPr>
        <w:t>Population :</w:t>
      </w:r>
      <w:proofErr w:type="gramEnd"/>
      <w:r>
        <w:rPr>
          <w:rFonts w:eastAsia="Source Han Sans SC" w:cs="Source Han Sans SC"/>
          <w:sz w:val="24"/>
        </w:rPr>
        <w:t xml:space="preserve"> 10 </w:t>
      </w:r>
      <w:proofErr w:type="spellStart"/>
      <w:r>
        <w:rPr>
          <w:rFonts w:eastAsia="Source Han Sans SC" w:cs="Source Han Sans SC"/>
          <w:sz w:val="24"/>
        </w:rPr>
        <w:t>écuries</w:t>
      </w:r>
      <w:proofErr w:type="spellEnd"/>
      <w:r>
        <w:rPr>
          <w:rFonts w:eastAsia="Source Han Sans SC" w:cs="Source Han Sans SC"/>
          <w:sz w:val="24"/>
        </w:rPr>
        <w:t>, 20 pilotes titulaires</w:t>
      </w:r>
    </w:p>
    <w:p w14:paraId="33FE1605"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Données analysées : chronos, télémétrie, arrêts aux stands, budgets</w:t>
      </w:r>
    </w:p>
    <w:p w14:paraId="359F94F5" w14:textId="626974A4" w:rsidR="00F2086D" w:rsidRPr="00966B0A" w:rsidRDefault="00000000">
      <w:pPr>
        <w:pStyle w:val="Titre3"/>
        <w:spacing w:before="396"/>
        <w:rPr>
          <w:color w:val="548DD4" w:themeColor="text2" w:themeTint="99"/>
        </w:rPr>
      </w:pPr>
      <w:proofErr w:type="spellStart"/>
      <w:r w:rsidRPr="00966B0A">
        <w:rPr>
          <w:rFonts w:ascii="Times New Roman" w:eastAsia="Times New Roman" w:hAnsi="Times New Roman" w:cs="Times New Roman"/>
          <w:i/>
          <w:color w:val="548DD4" w:themeColor="text2" w:themeTint="99"/>
          <w:sz w:val="26"/>
        </w:rPr>
        <w:t>Exclus</w:t>
      </w:r>
      <w:proofErr w:type="spellEnd"/>
      <w:r w:rsidR="00966B0A">
        <w:rPr>
          <w:rFonts w:ascii="Times New Roman" w:eastAsia="Times New Roman" w:hAnsi="Times New Roman" w:cs="Times New Roman"/>
          <w:i/>
          <w:color w:val="548DD4" w:themeColor="text2" w:themeTint="99"/>
          <w:sz w:val="26"/>
        </w:rPr>
        <w:t>:</w:t>
      </w:r>
    </w:p>
    <w:p w14:paraId="46225E5C" w14:textId="77777777" w:rsidR="00F2086D" w:rsidRDefault="00000000">
      <w:pPr>
        <w:pStyle w:val="Listepuces"/>
        <w:spacing w:after="20" w:line="240" w:lineRule="auto"/>
        <w:rPr>
          <w:rFonts w:hint="eastAsia"/>
        </w:rPr>
      </w:pPr>
      <w:r>
        <w:rPr>
          <w:rFonts w:eastAsia="Source Han Sans SC" w:cs="Source Han Sans SC"/>
          <w:sz w:val="24"/>
        </w:rPr>
        <w:t>Données confidentielles internes aux équipes</w:t>
      </w:r>
    </w:p>
    <w:p w14:paraId="2F8AC3B8" w14:textId="77777777" w:rsidR="00F2086D" w:rsidRDefault="00000000">
      <w:pPr>
        <w:pStyle w:val="Listepuces"/>
        <w:spacing w:after="20" w:line="240" w:lineRule="auto"/>
        <w:rPr>
          <w:rFonts w:hint="eastAsia"/>
        </w:rPr>
      </w:pPr>
      <w:r>
        <w:rPr>
          <w:rFonts w:eastAsia="Source Han Sans SC" w:cs="Source Han Sans SC"/>
          <w:sz w:val="24"/>
        </w:rPr>
        <w:t>Catégories inférieures (F2, F3)</w:t>
      </w:r>
    </w:p>
    <w:p w14:paraId="79832A94" w14:textId="77777777" w:rsidR="00F2086D" w:rsidRDefault="00000000">
      <w:pPr>
        <w:pStyle w:val="Listepuces"/>
        <w:spacing w:after="20" w:line="240" w:lineRule="auto"/>
        <w:rPr>
          <w:rFonts w:hint="eastAsia"/>
        </w:rPr>
      </w:pPr>
      <w:r>
        <w:rPr>
          <w:rFonts w:eastAsia="Source Han Sans SC" w:cs="Source Han Sans SC"/>
          <w:sz w:val="24"/>
        </w:rPr>
        <w:t>Prédictions météo temps réel</w:t>
      </w:r>
    </w:p>
    <w:p w14:paraId="38056D92" w14:textId="7BD079B2" w:rsidR="00F2086D" w:rsidRPr="00B91335" w:rsidRDefault="00000000">
      <w:pPr>
        <w:pStyle w:val="Titre1"/>
        <w:pBdr>
          <w:bottom w:val="single" w:sz="8" w:space="2" w:color="E0E0E0"/>
        </w:pBdr>
        <w:spacing w:before="864"/>
        <w:rPr>
          <w:lang w:val="fr-FR"/>
        </w:rPr>
      </w:pPr>
      <w:r w:rsidRPr="00B91335">
        <w:rPr>
          <w:rFonts w:ascii="Times New Roman" w:eastAsia="Times New Roman" w:hAnsi="Times New Roman" w:cs="Times New Roman"/>
          <w:color w:val="2F5496"/>
          <w:sz w:val="43"/>
          <w:lang w:val="fr-FR"/>
        </w:rPr>
        <w:t xml:space="preserve"> 4. SOURCES DE DONNÉES (Option 2 – Sources hétérogènes)</w:t>
      </w:r>
    </w:p>
    <w:p w14:paraId="434952FB" w14:textId="086694DC" w:rsidR="00F2086D" w:rsidRPr="00966B0A" w:rsidRDefault="00000000">
      <w:pPr>
        <w:pStyle w:val="Titre3"/>
        <w:spacing w:before="396"/>
        <w:rPr>
          <w:color w:val="548DD4" w:themeColor="text2" w:themeTint="99"/>
        </w:rPr>
      </w:pPr>
      <w:proofErr w:type="spellStart"/>
      <w:r w:rsidRPr="00966B0A">
        <w:rPr>
          <w:rFonts w:ascii="Times New Roman" w:eastAsia="Times New Roman" w:hAnsi="Times New Roman" w:cs="Times New Roman"/>
          <w:i/>
          <w:color w:val="548DD4" w:themeColor="text2" w:themeTint="99"/>
          <w:sz w:val="26"/>
        </w:rPr>
        <w:t>Typologie</w:t>
      </w:r>
      <w:proofErr w:type="spellEnd"/>
      <w:r w:rsidRPr="00966B0A">
        <w:rPr>
          <w:rFonts w:ascii="Times New Roman" w:eastAsia="Times New Roman" w:hAnsi="Times New Roman" w:cs="Times New Roman"/>
          <w:i/>
          <w:color w:val="548DD4" w:themeColor="text2" w:themeTint="99"/>
          <w:sz w:val="26"/>
        </w:rPr>
        <w:t xml:space="preserve"> des sources</w:t>
      </w:r>
      <w:r w:rsidR="00966B0A">
        <w:rPr>
          <w:rFonts w:ascii="Times New Roman" w:eastAsia="Times New Roman" w:hAnsi="Times New Roman" w:cs="Times New Roman"/>
          <w:i/>
          <w:color w:val="548DD4" w:themeColor="text2" w:themeTint="99"/>
          <w:sz w:val="26"/>
        </w:rPr>
        <w:t>:</w:t>
      </w:r>
    </w:p>
    <w:p w14:paraId="6F0131F6"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API REST : résultats de course, classements, chronos</w:t>
      </w:r>
    </w:p>
    <w:p w14:paraId="1BE68ED9"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Données logs / séries temporelles : télémétrie issue de capteurs embarqués</w:t>
      </w:r>
    </w:p>
    <w:p w14:paraId="7702E4A2"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Fichiers CSV financiers : budgets écuries et salaires pilotes</w:t>
      </w:r>
    </w:p>
    <w:p w14:paraId="450A17D5" w14:textId="5E29E5ED" w:rsidR="00F2086D" w:rsidRDefault="00000000">
      <w:pPr>
        <w:pStyle w:val="Titre3"/>
        <w:spacing w:before="396"/>
        <w:rPr>
          <w:rFonts w:ascii="Times New Roman" w:eastAsia="Times New Roman" w:hAnsi="Times New Roman" w:cs="Times New Roman"/>
          <w:i/>
          <w:color w:val="548DD4" w:themeColor="text2" w:themeTint="99"/>
          <w:sz w:val="26"/>
        </w:rPr>
      </w:pPr>
      <w:r w:rsidRPr="00966B0A">
        <w:rPr>
          <w:rFonts w:ascii="Times New Roman" w:eastAsia="Times New Roman" w:hAnsi="Times New Roman" w:cs="Times New Roman"/>
          <w:i/>
          <w:color w:val="548DD4" w:themeColor="text2" w:themeTint="99"/>
          <w:sz w:val="26"/>
        </w:rPr>
        <w:t xml:space="preserve">Sources </w:t>
      </w:r>
      <w:proofErr w:type="spellStart"/>
      <w:r w:rsidRPr="00966B0A">
        <w:rPr>
          <w:rFonts w:ascii="Times New Roman" w:eastAsia="Times New Roman" w:hAnsi="Times New Roman" w:cs="Times New Roman"/>
          <w:i/>
          <w:color w:val="548DD4" w:themeColor="text2" w:themeTint="99"/>
          <w:sz w:val="26"/>
        </w:rPr>
        <w:t>identifiées</w:t>
      </w:r>
      <w:proofErr w:type="spellEnd"/>
      <w:r w:rsidR="00966B0A">
        <w:rPr>
          <w:rFonts w:ascii="Times New Roman" w:eastAsia="Times New Roman" w:hAnsi="Times New Roman" w:cs="Times New Roman"/>
          <w:i/>
          <w:color w:val="548DD4" w:themeColor="text2" w:themeTint="99"/>
          <w:sz w:val="26"/>
        </w:rPr>
        <w:t>:</w:t>
      </w:r>
    </w:p>
    <w:p w14:paraId="6E359814" w14:textId="77777777" w:rsidR="00966B0A" w:rsidRPr="00966B0A" w:rsidRDefault="00966B0A" w:rsidP="00966B0A"/>
    <w:p w14:paraId="2F411F52" w14:textId="11C00B82" w:rsidR="00F2086D" w:rsidRPr="00B91335" w:rsidRDefault="00000000">
      <w:pPr>
        <w:pStyle w:val="Listepuces"/>
        <w:spacing w:after="20" w:line="240" w:lineRule="auto"/>
        <w:rPr>
          <w:rFonts w:hint="eastAsia"/>
          <w:lang w:val="fr-FR"/>
        </w:rPr>
      </w:pPr>
      <w:r w:rsidRPr="00B91335">
        <w:rPr>
          <w:rFonts w:eastAsia="Source Han Sans SC" w:cs="Source Han Sans SC"/>
          <w:b/>
          <w:sz w:val="24"/>
          <w:lang w:val="fr-FR"/>
        </w:rPr>
        <w:t>API REST F</w:t>
      </w:r>
      <w:proofErr w:type="gramStart"/>
      <w:r w:rsidRPr="00B91335">
        <w:rPr>
          <w:rFonts w:eastAsia="Source Han Sans SC" w:cs="Source Han Sans SC"/>
          <w:b/>
          <w:sz w:val="24"/>
          <w:lang w:val="fr-FR"/>
        </w:rPr>
        <w:t>1</w:t>
      </w:r>
      <w:r w:rsidRPr="00B91335">
        <w:rPr>
          <w:lang w:val="fr-FR"/>
        </w:rPr>
        <w:t xml:space="preserve"> </w:t>
      </w:r>
      <w:r w:rsidRPr="00B91335">
        <w:rPr>
          <w:rFonts w:eastAsia="Source Han Sans SC" w:cs="Source Han Sans SC"/>
          <w:sz w:val="24"/>
          <w:lang w:val="fr-FR"/>
        </w:rPr>
        <w:t xml:space="preserve"> (</w:t>
      </w:r>
      <w:proofErr w:type="gramEnd"/>
      <w:r w:rsidRPr="00B91335">
        <w:rPr>
          <w:rFonts w:eastAsia="Source Han Sans SC" w:cs="Source Han Sans SC"/>
          <w:sz w:val="24"/>
          <w:lang w:val="fr-FR"/>
        </w:rPr>
        <w:t xml:space="preserve">format </w:t>
      </w:r>
      <w:proofErr w:type="spellStart"/>
      <w:r w:rsidRPr="00B91335">
        <w:rPr>
          <w:rFonts w:eastAsia="Source Han Sans SC" w:cs="Source Han Sans SC"/>
          <w:sz w:val="24"/>
          <w:lang w:val="fr-FR"/>
        </w:rPr>
        <w:t>Ergast</w:t>
      </w:r>
      <w:proofErr w:type="spellEnd"/>
      <w:r w:rsidRPr="00B91335">
        <w:rPr>
          <w:rFonts w:eastAsia="Source Han Sans SC" w:cs="Source Han Sans SC"/>
          <w:sz w:val="24"/>
          <w:lang w:val="fr-FR"/>
        </w:rPr>
        <w:t xml:space="preserve"> / </w:t>
      </w:r>
      <w:proofErr w:type="spellStart"/>
      <w:r w:rsidRPr="00B91335">
        <w:rPr>
          <w:rFonts w:eastAsia="Source Han Sans SC" w:cs="Source Han Sans SC"/>
          <w:sz w:val="24"/>
          <w:lang w:val="fr-FR"/>
        </w:rPr>
        <w:t>MRData</w:t>
      </w:r>
      <w:proofErr w:type="spellEnd"/>
      <w:r w:rsidRPr="00B91335">
        <w:rPr>
          <w:rFonts w:eastAsia="Source Han Sans SC" w:cs="Source Han Sans SC"/>
          <w:sz w:val="24"/>
          <w:lang w:val="fr-FR"/>
        </w:rPr>
        <w:t xml:space="preserve"> – via </w:t>
      </w:r>
      <w:proofErr w:type="spellStart"/>
      <w:r w:rsidRPr="00B91335">
        <w:rPr>
          <w:rFonts w:eastAsia="Source Han Sans SC" w:cs="Source Han Sans SC"/>
          <w:sz w:val="24"/>
          <w:lang w:val="fr-FR"/>
        </w:rPr>
        <w:t>Jolpica</w:t>
      </w:r>
      <w:proofErr w:type="spellEnd"/>
      <w:r w:rsidRPr="00B91335">
        <w:rPr>
          <w:rFonts w:eastAsia="Source Han Sans SC" w:cs="Source Han Sans SC"/>
          <w:sz w:val="24"/>
          <w:lang w:val="fr-FR"/>
        </w:rPr>
        <w:t>) : résultats officiels, positions, tours (</w:t>
      </w:r>
      <w:r w:rsidRPr="00B91335">
        <w:rPr>
          <w:rFonts w:ascii="Courier New" w:eastAsia="Courier New" w:hAnsi="Courier New" w:cs="Courier New"/>
          <w:sz w:val="24"/>
          <w:lang w:val="fr-FR"/>
        </w:rPr>
        <w:t>https://api.jolpi.ca/ergast/f1</w:t>
      </w:r>
      <w:r w:rsidRPr="00B91335">
        <w:rPr>
          <w:rFonts w:eastAsia="Source Han Sans SC" w:cs="Source Han Sans SC"/>
          <w:sz w:val="24"/>
          <w:lang w:val="fr-FR"/>
        </w:rPr>
        <w:t>)</w:t>
      </w:r>
    </w:p>
    <w:p w14:paraId="705B5791" w14:textId="77777777" w:rsidR="00F2086D" w:rsidRPr="00B91335" w:rsidRDefault="00000000">
      <w:pPr>
        <w:pStyle w:val="Listepuces"/>
        <w:spacing w:after="20" w:line="240" w:lineRule="auto"/>
        <w:rPr>
          <w:rFonts w:hint="eastAsia"/>
          <w:lang w:val="fr-FR"/>
        </w:rPr>
      </w:pPr>
      <w:r w:rsidRPr="00B91335">
        <w:rPr>
          <w:rFonts w:eastAsia="Source Han Sans SC" w:cs="Source Han Sans SC"/>
          <w:b/>
          <w:sz w:val="24"/>
          <w:lang w:val="fr-FR"/>
        </w:rPr>
        <w:t>FastF</w:t>
      </w:r>
      <w:proofErr w:type="gramStart"/>
      <w:r w:rsidRPr="00B91335">
        <w:rPr>
          <w:rFonts w:eastAsia="Source Han Sans SC" w:cs="Source Han Sans SC"/>
          <w:b/>
          <w:sz w:val="24"/>
          <w:lang w:val="fr-FR"/>
        </w:rPr>
        <w:t>1</w:t>
      </w:r>
      <w:r w:rsidRPr="00B91335">
        <w:rPr>
          <w:lang w:val="fr-FR"/>
        </w:rPr>
        <w:t xml:space="preserve"> </w:t>
      </w:r>
      <w:r w:rsidRPr="00B91335">
        <w:rPr>
          <w:rFonts w:eastAsia="Source Han Sans SC" w:cs="Source Han Sans SC"/>
          <w:sz w:val="24"/>
          <w:lang w:val="fr-FR"/>
        </w:rPr>
        <w:t xml:space="preserve"> :</w:t>
      </w:r>
      <w:proofErr w:type="gramEnd"/>
      <w:r w:rsidRPr="00B91335">
        <w:rPr>
          <w:rFonts w:eastAsia="Source Han Sans SC" w:cs="Source Han Sans SC"/>
          <w:sz w:val="24"/>
          <w:lang w:val="fr-FR"/>
        </w:rPr>
        <w:t xml:space="preserve"> télémétrie (vitesse, RPM, DRS, pédales).</w:t>
      </w:r>
    </w:p>
    <w:p w14:paraId="7B3B3A27" w14:textId="77777777" w:rsidR="00F2086D" w:rsidRDefault="00000000">
      <w:pPr>
        <w:pStyle w:val="Listepuces"/>
        <w:spacing w:after="20" w:line="240" w:lineRule="auto"/>
        <w:rPr>
          <w:rFonts w:hint="eastAsia"/>
        </w:rPr>
      </w:pPr>
      <w:r>
        <w:rPr>
          <w:rFonts w:eastAsia="Source Han Sans SC" w:cs="Source Han Sans SC"/>
          <w:b/>
          <w:sz w:val="24"/>
        </w:rPr>
        <w:t xml:space="preserve">Datasets financiers </w:t>
      </w:r>
      <w:proofErr w:type="gramStart"/>
      <w:r>
        <w:rPr>
          <w:rFonts w:eastAsia="Source Han Sans SC" w:cs="Source Han Sans SC"/>
          <w:b/>
          <w:sz w:val="24"/>
        </w:rPr>
        <w:t>publics</w:t>
      </w:r>
      <w:r>
        <w:t xml:space="preserve"> </w:t>
      </w:r>
      <w:r>
        <w:rPr>
          <w:rFonts w:eastAsia="Source Han Sans SC" w:cs="Source Han Sans SC"/>
          <w:sz w:val="24"/>
        </w:rPr>
        <w:t xml:space="preserve"> :</w:t>
      </w:r>
      <w:proofErr w:type="gramEnd"/>
      <w:r>
        <w:rPr>
          <w:rFonts w:eastAsia="Source Han Sans SC" w:cs="Source Han Sans SC"/>
          <w:sz w:val="24"/>
        </w:rPr>
        <w:t xml:space="preserve"> </w:t>
      </w:r>
      <w:r>
        <w:t xml:space="preserve"> </w:t>
      </w:r>
    </w:p>
    <w:p w14:paraId="2A32DA56" w14:textId="77777777" w:rsidR="00F2086D" w:rsidRPr="00B91335" w:rsidRDefault="00000000">
      <w:pPr>
        <w:pStyle w:val="Listepuces"/>
        <w:spacing w:after="20" w:line="240" w:lineRule="auto"/>
        <w:ind w:left="720"/>
        <w:rPr>
          <w:rFonts w:hint="eastAsia"/>
          <w:lang w:val="fr-FR"/>
        </w:rPr>
      </w:pPr>
      <w:r w:rsidRPr="00966B0A">
        <w:rPr>
          <w:rFonts w:eastAsia="Source Han Sans SC" w:cs="Source Han Sans SC"/>
          <w:color w:val="548DD4" w:themeColor="text2" w:themeTint="99"/>
          <w:sz w:val="24"/>
          <w:lang w:val="fr-FR"/>
        </w:rPr>
        <w:t xml:space="preserve">Fichier 1 </w:t>
      </w:r>
      <w:r w:rsidRPr="00B91335">
        <w:rPr>
          <w:rFonts w:eastAsia="Source Han Sans SC" w:cs="Source Han Sans SC"/>
          <w:sz w:val="24"/>
          <w:lang w:val="fr-FR"/>
        </w:rPr>
        <w:t xml:space="preserve">: </w:t>
      </w:r>
      <w:r w:rsidRPr="00B91335">
        <w:rPr>
          <w:rFonts w:ascii="Courier New" w:eastAsia="Courier New" w:hAnsi="Courier New" w:cs="Courier New"/>
          <w:sz w:val="24"/>
          <w:lang w:val="fr-FR"/>
        </w:rPr>
        <w:t>f1_constructor_finance_2021_2025.csv</w:t>
      </w:r>
      <w:r w:rsidRPr="00B91335">
        <w:rPr>
          <w:rFonts w:eastAsia="Source Han Sans SC" w:cs="Source Han Sans SC"/>
          <w:sz w:val="24"/>
          <w:u w:val="single"/>
          <w:lang w:val="fr-FR"/>
        </w:rPr>
        <w:t xml:space="preserve"> (Budgets écuries)</w:t>
      </w:r>
      <w:r w:rsidRPr="00B91335">
        <w:rPr>
          <w:lang w:val="fr-FR"/>
        </w:rPr>
        <w:br/>
      </w:r>
      <w:r w:rsidRPr="00B91335">
        <w:rPr>
          <w:rFonts w:eastAsia="Source Han Sans SC" w:cs="Source Han Sans SC"/>
          <w:sz w:val="24"/>
          <w:lang w:val="fr-FR"/>
        </w:rPr>
        <w:t>Ce fichier permet de représenter la dimension financière des écuries, indispensable pour analyser l'efficacité économique sous contrainte de Budget Cap.</w:t>
      </w:r>
    </w:p>
    <w:p w14:paraId="7BEEEBEE" w14:textId="77777777" w:rsidR="00F2086D" w:rsidRPr="00B91335" w:rsidRDefault="00000000">
      <w:pPr>
        <w:pStyle w:val="Listepuces"/>
        <w:spacing w:after="20" w:line="240" w:lineRule="auto"/>
        <w:ind w:left="720"/>
        <w:rPr>
          <w:rFonts w:hint="eastAsia"/>
          <w:lang w:val="fr-FR"/>
        </w:rPr>
      </w:pPr>
      <w:r w:rsidRPr="00966B0A">
        <w:rPr>
          <w:rFonts w:eastAsia="Source Han Sans SC" w:cs="Source Han Sans SC"/>
          <w:color w:val="548DD4" w:themeColor="text2" w:themeTint="99"/>
          <w:sz w:val="24"/>
          <w:lang w:val="fr-FR"/>
        </w:rPr>
        <w:t xml:space="preserve">Fichier 2 </w:t>
      </w:r>
      <w:r w:rsidRPr="00B91335">
        <w:rPr>
          <w:rFonts w:eastAsia="Source Han Sans SC" w:cs="Source Han Sans SC"/>
          <w:sz w:val="24"/>
          <w:lang w:val="fr-FR"/>
        </w:rPr>
        <w:t xml:space="preserve">: </w:t>
      </w:r>
      <w:r w:rsidRPr="00B91335">
        <w:rPr>
          <w:rFonts w:ascii="Courier New" w:eastAsia="Courier New" w:hAnsi="Courier New" w:cs="Courier New"/>
          <w:sz w:val="24"/>
          <w:lang w:val="fr-FR"/>
        </w:rPr>
        <w:t>f1_driver_finance_2021_2025.csv</w:t>
      </w:r>
      <w:r w:rsidRPr="00B91335">
        <w:rPr>
          <w:rFonts w:eastAsia="Source Han Sans SC" w:cs="Source Han Sans SC"/>
          <w:sz w:val="24"/>
          <w:u w:val="single"/>
          <w:lang w:val="fr-FR"/>
        </w:rPr>
        <w:t xml:space="preserve"> (Salaires pilotes / Web </w:t>
      </w:r>
      <w:proofErr w:type="spellStart"/>
      <w:r w:rsidRPr="00B91335">
        <w:rPr>
          <w:rFonts w:eastAsia="Source Han Sans SC" w:cs="Source Han Sans SC"/>
          <w:sz w:val="24"/>
          <w:u w:val="single"/>
          <w:lang w:val="fr-FR"/>
        </w:rPr>
        <w:t>Scraping</w:t>
      </w:r>
      <w:proofErr w:type="spellEnd"/>
      <w:r w:rsidRPr="00B91335">
        <w:rPr>
          <w:rFonts w:eastAsia="Source Han Sans SC" w:cs="Source Han Sans SC"/>
          <w:sz w:val="24"/>
          <w:u w:val="single"/>
          <w:lang w:val="fr-FR"/>
        </w:rPr>
        <w:t xml:space="preserve"> éthique)</w:t>
      </w:r>
      <w:r w:rsidRPr="00B91335">
        <w:rPr>
          <w:lang w:val="fr-FR"/>
        </w:rPr>
        <w:br/>
      </w:r>
      <w:r w:rsidRPr="00B91335">
        <w:rPr>
          <w:rFonts w:eastAsia="Source Han Sans SC" w:cs="Source Han Sans SC"/>
          <w:sz w:val="24"/>
          <w:lang w:val="fr-FR"/>
        </w:rPr>
        <w:t>Ce fichier représente la dimension financière des pilotes, permettant d'évaluer la rentabilité individuelle et le rapport salaire/performance.</w:t>
      </w:r>
    </w:p>
    <w:p w14:paraId="17DE0FBC" w14:textId="77777777" w:rsidR="00F2086D" w:rsidRPr="00966B0A" w:rsidRDefault="00000000" w:rsidP="00966B0A">
      <w:pPr>
        <w:pStyle w:val="Titre3"/>
        <w:spacing w:before="396"/>
        <w:ind w:firstLine="720"/>
        <w:rPr>
          <w:color w:val="548DD4" w:themeColor="text2" w:themeTint="99"/>
        </w:rPr>
      </w:pPr>
      <w:r w:rsidRPr="00966B0A">
        <w:rPr>
          <w:rFonts w:ascii="Times New Roman" w:eastAsia="Times New Roman" w:hAnsi="Times New Roman" w:cs="Times New Roman"/>
          <w:i/>
          <w:color w:val="548DD4" w:themeColor="text2" w:themeTint="99"/>
          <w:sz w:val="26"/>
        </w:rPr>
        <w:lastRenderedPageBreak/>
        <w:t xml:space="preserve">Sources </w:t>
      </w:r>
      <w:proofErr w:type="spellStart"/>
      <w:proofErr w:type="gramStart"/>
      <w:r w:rsidRPr="00966B0A">
        <w:rPr>
          <w:rFonts w:ascii="Times New Roman" w:eastAsia="Times New Roman" w:hAnsi="Times New Roman" w:cs="Times New Roman"/>
          <w:i/>
          <w:color w:val="548DD4" w:themeColor="text2" w:themeTint="99"/>
          <w:sz w:val="26"/>
        </w:rPr>
        <w:t>utilisées</w:t>
      </w:r>
      <w:proofErr w:type="spellEnd"/>
      <w:r w:rsidRPr="00966B0A">
        <w:rPr>
          <w:rFonts w:ascii="Times New Roman" w:eastAsia="Times New Roman" w:hAnsi="Times New Roman" w:cs="Times New Roman"/>
          <w:i/>
          <w:color w:val="548DD4" w:themeColor="text2" w:themeTint="99"/>
          <w:sz w:val="26"/>
        </w:rPr>
        <w:t xml:space="preserve"> :</w:t>
      </w:r>
      <w:proofErr w:type="gramEnd"/>
    </w:p>
    <w:p w14:paraId="3D0E65F4" w14:textId="35848970" w:rsidR="00F2086D" w:rsidRPr="00966B0A" w:rsidRDefault="00000000" w:rsidP="00966B0A">
      <w:pPr>
        <w:pStyle w:val="Listepuces"/>
        <w:tabs>
          <w:tab w:val="clear" w:pos="360"/>
          <w:tab w:val="num" w:pos="720"/>
        </w:tabs>
        <w:spacing w:after="20" w:line="240" w:lineRule="auto"/>
        <w:ind w:left="720"/>
        <w:rPr>
          <w:rFonts w:hint="eastAsia"/>
        </w:rPr>
      </w:pPr>
      <w:proofErr w:type="gramStart"/>
      <w:r w:rsidRPr="00966B0A">
        <w:rPr>
          <w:rFonts w:eastAsia="Source Han Sans SC" w:cs="Source Han Sans SC"/>
          <w:sz w:val="24"/>
        </w:rPr>
        <w:t>2021 :</w:t>
      </w:r>
      <w:proofErr w:type="gramEnd"/>
      <w:r w:rsidRPr="00966B0A">
        <w:rPr>
          <w:rFonts w:eastAsia="Source Han Sans SC" w:cs="Source Han Sans SC"/>
          <w:sz w:val="24"/>
        </w:rPr>
        <w:t xml:space="preserve"> </w:t>
      </w:r>
      <w:hyperlink r:id="rId10" w:history="1">
        <w:r w:rsidR="00B91335" w:rsidRPr="00966B0A">
          <w:rPr>
            <w:rStyle w:val="Lienhypertexte"/>
            <w:rFonts w:eastAsia="Source Han Sans SC" w:cs="Source Han Sans SC"/>
            <w:sz w:val="24"/>
          </w:rPr>
          <w:t>https://racingnews365.com/formula-1-driver-salaries-2021</w:t>
        </w:r>
      </w:hyperlink>
      <w:r w:rsidR="00B91335" w:rsidRPr="00966B0A">
        <w:rPr>
          <w:rFonts w:eastAsia="Source Han Sans SC" w:cs="Source Han Sans SC"/>
          <w:sz w:val="24"/>
        </w:rPr>
        <w:t xml:space="preserve"> </w:t>
      </w:r>
    </w:p>
    <w:p w14:paraId="35AF02FC" w14:textId="77777777" w:rsidR="00966B0A" w:rsidRDefault="00000000" w:rsidP="00966B0A">
      <w:pPr>
        <w:pStyle w:val="Listepuces"/>
        <w:tabs>
          <w:tab w:val="clear" w:pos="360"/>
          <w:tab w:val="num" w:pos="720"/>
        </w:tabs>
        <w:spacing w:after="20" w:line="240" w:lineRule="auto"/>
        <w:ind w:left="720"/>
      </w:pPr>
      <w:proofErr w:type="gramStart"/>
      <w:r w:rsidRPr="00966B0A">
        <w:rPr>
          <w:rFonts w:eastAsia="Source Han Sans SC" w:cs="Source Han Sans SC"/>
          <w:sz w:val="24"/>
        </w:rPr>
        <w:t>2022 :</w:t>
      </w:r>
      <w:proofErr w:type="gramEnd"/>
      <w:r w:rsidRPr="00966B0A">
        <w:rPr>
          <w:rFonts w:eastAsia="Source Han Sans SC" w:cs="Source Han Sans SC"/>
          <w:sz w:val="24"/>
        </w:rPr>
        <w:t xml:space="preserve"> </w:t>
      </w:r>
      <w:hyperlink r:id="rId11" w:history="1">
        <w:r w:rsidR="00966B0A" w:rsidRPr="00D223C5">
          <w:rPr>
            <w:rStyle w:val="Lienhypertexte"/>
            <w:rFonts w:eastAsia="Source Han Sans SC" w:cs="Source Han Sans SC"/>
            <w:sz w:val="24"/>
          </w:rPr>
          <w:t>https://racingnews365.com/what-are-the-driver-salaries-for-2022</w:t>
        </w:r>
      </w:hyperlink>
      <w:r w:rsidR="00966B0A">
        <w:rPr>
          <w:rFonts w:eastAsia="Source Han Sans SC" w:cs="Source Han Sans SC"/>
          <w:sz w:val="24"/>
        </w:rPr>
        <w:t xml:space="preserve"> </w:t>
      </w:r>
    </w:p>
    <w:p w14:paraId="3F539C58" w14:textId="3F4D9CA6" w:rsidR="00F2086D" w:rsidRPr="00966B0A" w:rsidRDefault="00000000" w:rsidP="00966B0A">
      <w:pPr>
        <w:pStyle w:val="Listepuces"/>
        <w:tabs>
          <w:tab w:val="clear" w:pos="360"/>
          <w:tab w:val="num" w:pos="720"/>
        </w:tabs>
        <w:spacing w:after="20" w:line="240" w:lineRule="auto"/>
        <w:ind w:left="720"/>
        <w:rPr>
          <w:rFonts w:hint="eastAsia"/>
        </w:rPr>
      </w:pPr>
      <w:proofErr w:type="gramStart"/>
      <w:r w:rsidRPr="00966B0A">
        <w:rPr>
          <w:rFonts w:eastAsia="Source Han Sans SC" w:cs="Source Han Sans SC"/>
          <w:sz w:val="24"/>
        </w:rPr>
        <w:t>2023 :</w:t>
      </w:r>
      <w:proofErr w:type="gramEnd"/>
      <w:r w:rsidRPr="00966B0A">
        <w:rPr>
          <w:rFonts w:eastAsia="Source Han Sans SC" w:cs="Source Han Sans SC"/>
          <w:sz w:val="24"/>
        </w:rPr>
        <w:t xml:space="preserve"> </w:t>
      </w:r>
      <w:hyperlink r:id="rId12" w:history="1">
        <w:r w:rsidR="00966B0A" w:rsidRPr="00D223C5">
          <w:rPr>
            <w:rStyle w:val="Lienhypertexte"/>
            <w:rFonts w:eastAsia="Source Han Sans SC" w:cs="Source Han Sans SC"/>
            <w:sz w:val="24"/>
          </w:rPr>
          <w:t>https://racingnews365.com/f1-driver-salaries-2023</w:t>
        </w:r>
      </w:hyperlink>
      <w:r w:rsidR="00966B0A">
        <w:rPr>
          <w:rFonts w:eastAsia="Source Han Sans SC" w:cs="Source Han Sans SC"/>
          <w:sz w:val="24"/>
        </w:rPr>
        <w:t xml:space="preserve"> </w:t>
      </w:r>
    </w:p>
    <w:p w14:paraId="05A1BD74" w14:textId="7718A374" w:rsidR="00F2086D" w:rsidRPr="00966B0A" w:rsidRDefault="00000000" w:rsidP="00966B0A">
      <w:pPr>
        <w:pStyle w:val="Listepuces"/>
        <w:tabs>
          <w:tab w:val="clear" w:pos="360"/>
          <w:tab w:val="num" w:pos="720"/>
        </w:tabs>
        <w:spacing w:after="20" w:line="240" w:lineRule="auto"/>
        <w:ind w:left="720"/>
        <w:rPr>
          <w:rFonts w:hint="eastAsia"/>
        </w:rPr>
      </w:pPr>
      <w:proofErr w:type="gramStart"/>
      <w:r w:rsidRPr="00966B0A">
        <w:rPr>
          <w:rFonts w:eastAsia="Source Han Sans SC" w:cs="Source Han Sans SC"/>
          <w:sz w:val="24"/>
        </w:rPr>
        <w:t>2024 :</w:t>
      </w:r>
      <w:proofErr w:type="gramEnd"/>
      <w:r w:rsidRPr="00966B0A">
        <w:rPr>
          <w:rFonts w:eastAsia="Source Han Sans SC" w:cs="Source Han Sans SC"/>
          <w:sz w:val="24"/>
        </w:rPr>
        <w:t xml:space="preserve"> </w:t>
      </w:r>
      <w:hyperlink r:id="rId13" w:history="1">
        <w:r w:rsidR="00966B0A" w:rsidRPr="00D223C5">
          <w:rPr>
            <w:rStyle w:val="Lienhypertexte"/>
            <w:rFonts w:eastAsia="Source Han Sans SC" w:cs="Source Han Sans SC"/>
            <w:sz w:val="24"/>
          </w:rPr>
          <w:t>https://www.nbcnewyork.com/news/sports/how-much-are-f1-drivers-paid-salaries-2024/5192874/</w:t>
        </w:r>
      </w:hyperlink>
      <w:r w:rsidR="00966B0A">
        <w:rPr>
          <w:rFonts w:eastAsia="Source Han Sans SC" w:cs="Source Han Sans SC"/>
          <w:sz w:val="24"/>
        </w:rPr>
        <w:t xml:space="preserve"> </w:t>
      </w:r>
    </w:p>
    <w:p w14:paraId="28EDCAAE" w14:textId="447CA623" w:rsidR="00F2086D" w:rsidRPr="00966B0A" w:rsidRDefault="00000000" w:rsidP="00966B0A">
      <w:pPr>
        <w:pStyle w:val="Listepuces"/>
        <w:tabs>
          <w:tab w:val="clear" w:pos="360"/>
          <w:tab w:val="num" w:pos="720"/>
        </w:tabs>
        <w:spacing w:after="20" w:line="240" w:lineRule="auto"/>
        <w:ind w:left="720"/>
      </w:pPr>
      <w:proofErr w:type="gramStart"/>
      <w:r w:rsidRPr="00966B0A">
        <w:rPr>
          <w:rFonts w:eastAsia="Source Han Sans SC" w:cs="Source Han Sans SC"/>
          <w:sz w:val="24"/>
        </w:rPr>
        <w:t>2025 :</w:t>
      </w:r>
      <w:proofErr w:type="gramEnd"/>
      <w:r w:rsidRPr="00966B0A">
        <w:rPr>
          <w:rFonts w:eastAsia="Source Han Sans SC" w:cs="Source Han Sans SC"/>
          <w:sz w:val="24"/>
        </w:rPr>
        <w:t xml:space="preserve"> </w:t>
      </w:r>
      <w:hyperlink r:id="rId14" w:history="1">
        <w:r w:rsidR="00966B0A" w:rsidRPr="00966B0A">
          <w:rPr>
            <w:rStyle w:val="Lienhypertexte"/>
            <w:rFonts w:ascii="Courier New" w:eastAsia="Courier New" w:hAnsi="Courier New" w:cs="Courier New"/>
            <w:sz w:val="24"/>
          </w:rPr>
          <w:t>https://racingnews365.com/2025-f1-driver-salaries-how-much-do-f1-drivers-earn</w:t>
        </w:r>
      </w:hyperlink>
      <w:r w:rsidRPr="00966B0A">
        <w:rPr>
          <w:rFonts w:ascii="Courier New" w:eastAsia="Courier New" w:hAnsi="Courier New" w:cs="Courier New"/>
          <w:sz w:val="24"/>
        </w:rPr>
        <w:t xml:space="preserve"> </w:t>
      </w:r>
    </w:p>
    <w:p w14:paraId="2C2F060F" w14:textId="77777777" w:rsidR="00966B0A" w:rsidRPr="00966B0A" w:rsidRDefault="00966B0A" w:rsidP="00966B0A">
      <w:pPr>
        <w:pStyle w:val="Listepuces"/>
        <w:tabs>
          <w:tab w:val="clear" w:pos="360"/>
          <w:tab w:val="num" w:pos="720"/>
        </w:tabs>
        <w:spacing w:after="20" w:line="240" w:lineRule="auto"/>
        <w:ind w:left="720"/>
        <w:rPr>
          <w:rFonts w:hint="eastAsia"/>
        </w:rPr>
      </w:pPr>
    </w:p>
    <w:p w14:paraId="45855040" w14:textId="77777777" w:rsidR="00F2086D" w:rsidRPr="00B91335" w:rsidRDefault="00000000">
      <w:pPr>
        <w:rPr>
          <w:rFonts w:hint="eastAsia"/>
          <w:lang w:val="fr-FR"/>
        </w:rPr>
      </w:pPr>
      <w:r w:rsidRPr="00B91335">
        <w:rPr>
          <w:rFonts w:eastAsia="Source Han Sans SC" w:cs="Source Han Sans SC"/>
          <w:b/>
          <w:sz w:val="22"/>
          <w:lang w:val="fr-FR"/>
        </w:rPr>
        <w:t>Volume :</w:t>
      </w:r>
      <w:r w:rsidRPr="00B91335">
        <w:rPr>
          <w:lang w:val="fr-FR"/>
        </w:rPr>
        <w:t xml:space="preserve"> </w:t>
      </w:r>
      <w:r w:rsidRPr="00B91335">
        <w:rPr>
          <w:rFonts w:eastAsia="Source Han Sans SC" w:cs="Source Han Sans SC"/>
          <w:sz w:val="22"/>
          <w:lang w:val="fr-FR"/>
        </w:rPr>
        <w:t xml:space="preserve"> plusieurs millions de points de données</w:t>
      </w:r>
    </w:p>
    <w:p w14:paraId="26647554" w14:textId="77777777" w:rsidR="00F2086D" w:rsidRPr="00B91335" w:rsidRDefault="00000000">
      <w:pPr>
        <w:rPr>
          <w:rFonts w:hint="eastAsia"/>
          <w:lang w:val="fr-FR"/>
        </w:rPr>
      </w:pPr>
      <w:r w:rsidRPr="00B91335">
        <w:rPr>
          <w:rFonts w:eastAsia="Source Han Sans SC" w:cs="Source Han Sans SC"/>
          <w:b/>
          <w:sz w:val="22"/>
          <w:lang w:val="fr-FR"/>
        </w:rPr>
        <w:t>Fréquence :</w:t>
      </w:r>
      <w:r w:rsidRPr="00B91335">
        <w:rPr>
          <w:lang w:val="fr-FR"/>
        </w:rPr>
        <w:t xml:space="preserve"> </w:t>
      </w:r>
      <w:r w:rsidRPr="00B91335">
        <w:rPr>
          <w:rFonts w:eastAsia="Source Han Sans SC" w:cs="Source Han Sans SC"/>
          <w:sz w:val="22"/>
          <w:lang w:val="fr-FR"/>
        </w:rPr>
        <w:t xml:space="preserve"> mise à jour automatisée après chaque Grand Prix</w:t>
      </w:r>
    </w:p>
    <w:p w14:paraId="76F5D554" w14:textId="77777777" w:rsidR="00F2086D" w:rsidRPr="00B91335" w:rsidRDefault="00000000">
      <w:pPr>
        <w:shd w:val="clear" w:color="auto" w:fill="FFF2CC"/>
        <w:spacing w:before="220"/>
        <w:rPr>
          <w:rFonts w:hint="eastAsia"/>
          <w:lang w:val="fr-FR"/>
        </w:rPr>
      </w:pPr>
      <w:r w:rsidRPr="00B91335">
        <w:rPr>
          <w:rFonts w:eastAsia="Source Han Sans SC" w:cs="Source Han Sans SC"/>
          <w:b/>
          <w:i/>
          <w:sz w:val="22"/>
          <w:lang w:val="fr-FR"/>
        </w:rPr>
        <w:t>NB :</w:t>
      </w:r>
      <w:r w:rsidRPr="00B91335">
        <w:rPr>
          <w:lang w:val="fr-FR"/>
        </w:rPr>
        <w:t xml:space="preserve"> </w:t>
      </w:r>
      <w:r w:rsidRPr="00B91335">
        <w:rPr>
          <w:rFonts w:eastAsia="Source Han Sans SC" w:cs="Source Han Sans SC"/>
          <w:i/>
          <w:sz w:val="22"/>
          <w:lang w:val="fr-FR"/>
        </w:rPr>
        <w:t xml:space="preserve"> L'API </w:t>
      </w:r>
      <w:proofErr w:type="spellStart"/>
      <w:r w:rsidRPr="00B91335">
        <w:rPr>
          <w:rFonts w:eastAsia="Source Han Sans SC" w:cs="Source Han Sans SC"/>
          <w:i/>
          <w:sz w:val="22"/>
          <w:lang w:val="fr-FR"/>
        </w:rPr>
        <w:t>Ergast</w:t>
      </w:r>
      <w:proofErr w:type="spellEnd"/>
      <w:r w:rsidRPr="00B91335">
        <w:rPr>
          <w:rFonts w:eastAsia="Source Han Sans SC" w:cs="Source Han Sans SC"/>
          <w:i/>
          <w:sz w:val="22"/>
          <w:lang w:val="fr-FR"/>
        </w:rPr>
        <w:t xml:space="preserve"> historique ayant été dépréciée, le projet utilise une implémentation compatible (</w:t>
      </w:r>
      <w:proofErr w:type="spellStart"/>
      <w:r w:rsidRPr="00B91335">
        <w:rPr>
          <w:rFonts w:eastAsia="Source Han Sans SC" w:cs="Source Han Sans SC"/>
          <w:i/>
          <w:sz w:val="22"/>
          <w:lang w:val="fr-FR"/>
        </w:rPr>
        <w:t>Jolpica</w:t>
      </w:r>
      <w:proofErr w:type="spellEnd"/>
      <w:r w:rsidRPr="00B91335">
        <w:rPr>
          <w:rFonts w:eastAsia="Source Han Sans SC" w:cs="Source Han Sans SC"/>
          <w:i/>
          <w:sz w:val="22"/>
          <w:lang w:val="fr-FR"/>
        </w:rPr>
        <w:t xml:space="preserve">), garantissant la continuité du schéma </w:t>
      </w:r>
      <w:proofErr w:type="spellStart"/>
      <w:r w:rsidRPr="00B91335">
        <w:rPr>
          <w:rFonts w:eastAsia="Source Han Sans SC" w:cs="Source Han Sans SC"/>
          <w:i/>
          <w:sz w:val="22"/>
          <w:lang w:val="fr-FR"/>
        </w:rPr>
        <w:t>MRData</w:t>
      </w:r>
      <w:proofErr w:type="spellEnd"/>
      <w:r w:rsidRPr="00B91335">
        <w:rPr>
          <w:rFonts w:eastAsia="Source Han Sans SC" w:cs="Source Han Sans SC"/>
          <w:i/>
          <w:sz w:val="22"/>
          <w:lang w:val="fr-FR"/>
        </w:rPr>
        <w:t xml:space="preserve"> et des identifiants officiels.</w:t>
      </w:r>
    </w:p>
    <w:p w14:paraId="5005F219" w14:textId="07D9A850" w:rsidR="00F2086D" w:rsidRDefault="00000000">
      <w:pPr>
        <w:pStyle w:val="Titre1"/>
        <w:pBdr>
          <w:bottom w:val="single" w:sz="8" w:space="2" w:color="E0E0E0"/>
        </w:pBdr>
        <w:spacing w:before="864"/>
      </w:pPr>
      <w:r>
        <w:rPr>
          <w:rFonts w:ascii="Times New Roman" w:eastAsia="Times New Roman" w:hAnsi="Times New Roman" w:cs="Times New Roman"/>
          <w:color w:val="2F5496"/>
          <w:sz w:val="43"/>
        </w:rPr>
        <w:t xml:space="preserve"> 4.1 QUALITÉ &amp; LIMITES DES DONNÉES</w:t>
      </w:r>
    </w:p>
    <w:p w14:paraId="0F258938" w14:textId="77777777" w:rsidR="00F2086D" w:rsidRDefault="00000000">
      <w:pPr>
        <w:pStyle w:val="Listepuces"/>
        <w:spacing w:after="20" w:line="240" w:lineRule="auto"/>
        <w:rPr>
          <w:rFonts w:hint="eastAsia"/>
        </w:rPr>
      </w:pPr>
      <w:r>
        <w:rPr>
          <w:rFonts w:eastAsia="Source Han Sans SC" w:cs="Source Han Sans SC"/>
          <w:sz w:val="24"/>
        </w:rPr>
        <w:t>Données publiques non exhaustives</w:t>
      </w:r>
    </w:p>
    <w:p w14:paraId="2E0DDE8B" w14:textId="77777777" w:rsidR="00F2086D" w:rsidRDefault="00000000">
      <w:pPr>
        <w:pStyle w:val="Listepuces"/>
        <w:spacing w:after="20" w:line="240" w:lineRule="auto"/>
        <w:rPr>
          <w:rFonts w:hint="eastAsia"/>
        </w:rPr>
      </w:pPr>
      <w:r>
        <w:rPr>
          <w:rFonts w:eastAsia="Source Han Sans SC" w:cs="Source Han Sans SC"/>
          <w:sz w:val="24"/>
        </w:rPr>
        <w:t>Hétérogénéité des sources financières</w:t>
      </w:r>
    </w:p>
    <w:p w14:paraId="651F52FC"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Conditions de course variables (météo, incidents)</w:t>
      </w:r>
    </w:p>
    <w:p w14:paraId="7DBF7B3D"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Dépendance à la disponibilité des flux officiels</w:t>
      </w:r>
    </w:p>
    <w:p w14:paraId="35E7D05E" w14:textId="441AC846" w:rsidR="00F2086D" w:rsidRDefault="00000000">
      <w:pPr>
        <w:pStyle w:val="Titre1"/>
        <w:pBdr>
          <w:bottom w:val="single" w:sz="8" w:space="2" w:color="E0E0E0"/>
        </w:pBdr>
        <w:spacing w:before="864"/>
      </w:pPr>
      <w:r>
        <w:rPr>
          <w:rFonts w:ascii="Times New Roman" w:eastAsia="Times New Roman" w:hAnsi="Times New Roman" w:cs="Times New Roman"/>
          <w:color w:val="2F5496"/>
          <w:sz w:val="43"/>
        </w:rPr>
        <w:t xml:space="preserve"> 5. LIVRABLES</w:t>
      </w:r>
    </w:p>
    <w:p w14:paraId="19316DB5" w14:textId="77777777" w:rsidR="00F2086D" w:rsidRDefault="00000000">
      <w:pPr>
        <w:pStyle w:val="Listepuces"/>
        <w:spacing w:after="20" w:line="240" w:lineRule="auto"/>
        <w:rPr>
          <w:rFonts w:hint="eastAsia"/>
        </w:rPr>
      </w:pPr>
      <w:r>
        <w:rPr>
          <w:rFonts w:eastAsia="Source Han Sans SC" w:cs="Source Han Sans SC"/>
          <w:sz w:val="24"/>
        </w:rPr>
        <w:t>Données nettoyées et harmonisées</w:t>
      </w:r>
    </w:p>
    <w:p w14:paraId="184A7E24" w14:textId="77777777" w:rsidR="00F2086D" w:rsidRDefault="00000000">
      <w:pPr>
        <w:pStyle w:val="Listepuces"/>
        <w:spacing w:after="20" w:line="240" w:lineRule="auto"/>
        <w:rPr>
          <w:rFonts w:hint="eastAsia"/>
        </w:rPr>
      </w:pPr>
      <w:r>
        <w:rPr>
          <w:rFonts w:eastAsia="Source Han Sans SC" w:cs="Source Han Sans SC"/>
          <w:sz w:val="24"/>
        </w:rPr>
        <w:t>Modèle analytique structuré</w:t>
      </w:r>
    </w:p>
    <w:p w14:paraId="7CD5E631" w14:textId="77777777" w:rsidR="00F2086D" w:rsidRDefault="00000000">
      <w:pPr>
        <w:pStyle w:val="Listepuces"/>
        <w:spacing w:after="20" w:line="240" w:lineRule="auto"/>
        <w:rPr>
          <w:rFonts w:hint="eastAsia"/>
        </w:rPr>
      </w:pPr>
      <w:r>
        <w:rPr>
          <w:rFonts w:eastAsia="Source Han Sans SC" w:cs="Source Han Sans SC"/>
          <w:sz w:val="24"/>
        </w:rPr>
        <w:t>Indicateurs de performance définis</w:t>
      </w:r>
    </w:p>
    <w:p w14:paraId="34ECF211" w14:textId="77777777" w:rsidR="00F2086D" w:rsidRDefault="00000000">
      <w:pPr>
        <w:pStyle w:val="Listepuces"/>
        <w:spacing w:after="20" w:line="240" w:lineRule="auto"/>
        <w:rPr>
          <w:rFonts w:hint="eastAsia"/>
        </w:rPr>
      </w:pPr>
      <w:r>
        <w:rPr>
          <w:rFonts w:eastAsia="Source Han Sans SC" w:cs="Source Han Sans SC"/>
          <w:sz w:val="24"/>
        </w:rPr>
        <w:t>Dashboards interactifs décisionnels</w:t>
      </w:r>
    </w:p>
    <w:p w14:paraId="010F5138" w14:textId="77777777" w:rsidR="00F2086D" w:rsidRDefault="00000000">
      <w:pPr>
        <w:pStyle w:val="Listepuces"/>
        <w:spacing w:after="20" w:line="240" w:lineRule="auto"/>
        <w:rPr>
          <w:rFonts w:hint="eastAsia"/>
        </w:rPr>
      </w:pPr>
      <w:r>
        <w:rPr>
          <w:rFonts w:eastAsia="Source Han Sans SC" w:cs="Source Han Sans SC"/>
          <w:sz w:val="24"/>
        </w:rPr>
        <w:t>Analyse stratégique et storytelling</w:t>
      </w:r>
    </w:p>
    <w:p w14:paraId="43AB790E" w14:textId="77777777" w:rsidR="00F2086D" w:rsidRDefault="00000000">
      <w:pPr>
        <w:pStyle w:val="Listepuces"/>
        <w:spacing w:after="20" w:line="240" w:lineRule="auto"/>
        <w:rPr>
          <w:rFonts w:hint="eastAsia"/>
        </w:rPr>
      </w:pPr>
      <w:r>
        <w:rPr>
          <w:rFonts w:eastAsia="Source Han Sans SC" w:cs="Source Han Sans SC"/>
          <w:sz w:val="24"/>
        </w:rPr>
        <w:t>Recommandations métier exploitables</w:t>
      </w:r>
    </w:p>
    <w:p w14:paraId="244FF245" w14:textId="513670E0" w:rsidR="00F2086D" w:rsidRPr="00B91335" w:rsidRDefault="00000000">
      <w:pPr>
        <w:pStyle w:val="Titre1"/>
        <w:pBdr>
          <w:bottom w:val="single" w:sz="8" w:space="2" w:color="E0E0E0"/>
        </w:pBdr>
        <w:spacing w:before="864"/>
        <w:rPr>
          <w:lang w:val="fr-FR"/>
        </w:rPr>
      </w:pPr>
      <w:r w:rsidRPr="00B91335">
        <w:rPr>
          <w:rFonts w:ascii="Times New Roman" w:eastAsia="Times New Roman" w:hAnsi="Times New Roman" w:cs="Times New Roman"/>
          <w:color w:val="2F5496"/>
          <w:sz w:val="43"/>
          <w:lang w:val="fr-FR"/>
        </w:rPr>
        <w:t xml:space="preserve"> </w:t>
      </w:r>
      <w:r w:rsidR="00B91335">
        <w:rPr>
          <w:rFonts w:ascii="Times New Roman" w:eastAsia="Times New Roman" w:hAnsi="Times New Roman" w:cs="Times New Roman"/>
          <w:color w:val="2F5496"/>
          <w:sz w:val="43"/>
          <w:lang w:val="fr-FR"/>
        </w:rPr>
        <w:t>6</w:t>
      </w:r>
      <w:r w:rsidRPr="00B91335">
        <w:rPr>
          <w:rFonts w:ascii="Times New Roman" w:eastAsia="Times New Roman" w:hAnsi="Times New Roman" w:cs="Times New Roman"/>
          <w:color w:val="2F5496"/>
          <w:sz w:val="43"/>
          <w:lang w:val="fr-FR"/>
        </w:rPr>
        <w:t>. ANALYSE &amp; INDICATEURS CLÉS (KPIS)</w:t>
      </w:r>
    </w:p>
    <w:tbl>
      <w:tblPr>
        <w:tblStyle w:val="Grilledutableau"/>
        <w:tblW w:w="0" w:type="auto"/>
        <w:tblLook w:val="04A0" w:firstRow="1" w:lastRow="0" w:firstColumn="1" w:lastColumn="0" w:noHBand="0" w:noVBand="1"/>
      </w:tblPr>
      <w:tblGrid>
        <w:gridCol w:w="2159"/>
        <w:gridCol w:w="2158"/>
        <w:gridCol w:w="2158"/>
        <w:gridCol w:w="2158"/>
        <w:gridCol w:w="2157"/>
      </w:tblGrid>
      <w:tr w:rsidR="00F2086D" w14:paraId="0AC91A28" w14:textId="77777777">
        <w:tc>
          <w:tcPr>
            <w:tcW w:w="2160" w:type="dxa"/>
            <w:shd w:val="clear" w:color="auto" w:fill="4472C4"/>
          </w:tcPr>
          <w:p w14:paraId="2A0DFA63" w14:textId="77777777" w:rsidR="00F2086D" w:rsidRDefault="00000000">
            <w:pPr>
              <w:rPr>
                <w:rFonts w:hint="eastAsia"/>
              </w:rPr>
            </w:pPr>
            <w:r>
              <w:rPr>
                <w:rFonts w:ascii="Times New Roman" w:eastAsia="Times New Roman" w:hAnsi="Times New Roman" w:cs="Times New Roman"/>
                <w:b/>
                <w:color w:val="FFFFFF"/>
                <w:sz w:val="22"/>
              </w:rPr>
              <w:t>Dashboard</w:t>
            </w:r>
          </w:p>
        </w:tc>
        <w:tc>
          <w:tcPr>
            <w:tcW w:w="2160" w:type="dxa"/>
            <w:shd w:val="clear" w:color="auto" w:fill="4472C4"/>
          </w:tcPr>
          <w:p w14:paraId="754B8014" w14:textId="77777777" w:rsidR="00F2086D" w:rsidRDefault="00000000">
            <w:pPr>
              <w:rPr>
                <w:rFonts w:hint="eastAsia"/>
              </w:rPr>
            </w:pPr>
            <w:r>
              <w:rPr>
                <w:rFonts w:ascii="Times New Roman" w:eastAsia="Times New Roman" w:hAnsi="Times New Roman" w:cs="Times New Roman"/>
                <w:b/>
                <w:color w:val="FFFFFF"/>
                <w:sz w:val="22"/>
              </w:rPr>
              <w:t>KPI</w:t>
            </w:r>
          </w:p>
        </w:tc>
        <w:tc>
          <w:tcPr>
            <w:tcW w:w="2160" w:type="dxa"/>
            <w:shd w:val="clear" w:color="auto" w:fill="4472C4"/>
          </w:tcPr>
          <w:p w14:paraId="6C7D707B" w14:textId="77777777" w:rsidR="00F2086D" w:rsidRDefault="00000000">
            <w:pPr>
              <w:rPr>
                <w:rFonts w:hint="eastAsia"/>
              </w:rPr>
            </w:pPr>
            <w:r>
              <w:rPr>
                <w:rFonts w:ascii="Times New Roman" w:eastAsia="Times New Roman" w:hAnsi="Times New Roman" w:cs="Times New Roman"/>
                <w:b/>
                <w:color w:val="FFFFFF"/>
                <w:sz w:val="22"/>
              </w:rPr>
              <w:t>Définition</w:t>
            </w:r>
          </w:p>
        </w:tc>
        <w:tc>
          <w:tcPr>
            <w:tcW w:w="2160" w:type="dxa"/>
            <w:shd w:val="clear" w:color="auto" w:fill="4472C4"/>
          </w:tcPr>
          <w:p w14:paraId="23510A35" w14:textId="77777777" w:rsidR="00F2086D" w:rsidRDefault="00000000">
            <w:pPr>
              <w:rPr>
                <w:rFonts w:hint="eastAsia"/>
              </w:rPr>
            </w:pPr>
            <w:r>
              <w:rPr>
                <w:rFonts w:ascii="Times New Roman" w:eastAsia="Times New Roman" w:hAnsi="Times New Roman" w:cs="Times New Roman"/>
                <w:b/>
                <w:color w:val="FFFFFF"/>
                <w:sz w:val="22"/>
              </w:rPr>
              <w:t>Formule / Logique</w:t>
            </w:r>
          </w:p>
        </w:tc>
        <w:tc>
          <w:tcPr>
            <w:tcW w:w="2160" w:type="dxa"/>
            <w:shd w:val="clear" w:color="auto" w:fill="4472C4"/>
          </w:tcPr>
          <w:p w14:paraId="77015FE7" w14:textId="77777777" w:rsidR="00F2086D" w:rsidRDefault="00000000">
            <w:pPr>
              <w:rPr>
                <w:rFonts w:hint="eastAsia"/>
              </w:rPr>
            </w:pPr>
            <w:r>
              <w:rPr>
                <w:rFonts w:ascii="Times New Roman" w:eastAsia="Times New Roman" w:hAnsi="Times New Roman" w:cs="Times New Roman"/>
                <w:b/>
                <w:color w:val="FFFFFF"/>
                <w:sz w:val="22"/>
              </w:rPr>
              <w:t>Unité</w:t>
            </w:r>
          </w:p>
        </w:tc>
      </w:tr>
      <w:tr w:rsidR="00F2086D" w14:paraId="67BE2BB8" w14:textId="77777777">
        <w:tc>
          <w:tcPr>
            <w:tcW w:w="2160" w:type="dxa"/>
          </w:tcPr>
          <w:p w14:paraId="5FFD201C" w14:textId="77777777" w:rsidR="00F2086D" w:rsidRDefault="00000000">
            <w:pPr>
              <w:rPr>
                <w:rFonts w:hint="eastAsia"/>
              </w:rPr>
            </w:pPr>
            <w:r>
              <w:rPr>
                <w:rFonts w:eastAsia="Source Han Sans SC" w:cs="Source Han Sans SC"/>
                <w:sz w:val="20"/>
              </w:rPr>
              <w:t>Vue Executive</w:t>
            </w:r>
          </w:p>
        </w:tc>
        <w:tc>
          <w:tcPr>
            <w:tcW w:w="2160" w:type="dxa"/>
          </w:tcPr>
          <w:p w14:paraId="0CC5B920" w14:textId="77777777" w:rsidR="00F2086D" w:rsidRDefault="00000000">
            <w:pPr>
              <w:rPr>
                <w:rFonts w:hint="eastAsia"/>
              </w:rPr>
            </w:pPr>
            <w:r>
              <w:rPr>
                <w:rFonts w:eastAsia="Source Han Sans SC" w:cs="Source Han Sans SC"/>
                <w:sz w:val="20"/>
              </w:rPr>
              <w:t>Total Points</w:t>
            </w:r>
          </w:p>
        </w:tc>
        <w:tc>
          <w:tcPr>
            <w:tcW w:w="2160" w:type="dxa"/>
          </w:tcPr>
          <w:p w14:paraId="185BCA22" w14:textId="77777777" w:rsidR="00F2086D" w:rsidRDefault="00000000">
            <w:pPr>
              <w:rPr>
                <w:rFonts w:hint="eastAsia"/>
              </w:rPr>
            </w:pPr>
            <w:r>
              <w:rPr>
                <w:rFonts w:eastAsia="Source Han Sans SC" w:cs="Source Han Sans SC"/>
                <w:sz w:val="20"/>
              </w:rPr>
              <w:t>Performance globale pilote/écurie</w:t>
            </w:r>
          </w:p>
        </w:tc>
        <w:tc>
          <w:tcPr>
            <w:tcW w:w="2160" w:type="dxa"/>
          </w:tcPr>
          <w:p w14:paraId="14663519" w14:textId="77777777" w:rsidR="00F2086D" w:rsidRDefault="00000000">
            <w:pPr>
              <w:rPr>
                <w:rFonts w:hint="eastAsia"/>
              </w:rPr>
            </w:pPr>
            <w:r>
              <w:rPr>
                <w:rFonts w:eastAsia="Source Han Sans SC" w:cs="Source Han Sans SC"/>
                <w:sz w:val="20"/>
              </w:rPr>
              <w:t>Somme des points</w:t>
            </w:r>
          </w:p>
        </w:tc>
        <w:tc>
          <w:tcPr>
            <w:tcW w:w="2160" w:type="dxa"/>
          </w:tcPr>
          <w:p w14:paraId="300FC325" w14:textId="77777777" w:rsidR="00F2086D" w:rsidRDefault="00000000">
            <w:pPr>
              <w:rPr>
                <w:rFonts w:hint="eastAsia"/>
              </w:rPr>
            </w:pPr>
            <w:r>
              <w:rPr>
                <w:rFonts w:eastAsia="Source Han Sans SC" w:cs="Source Han Sans SC"/>
                <w:sz w:val="20"/>
              </w:rPr>
              <w:t>Points</w:t>
            </w:r>
          </w:p>
        </w:tc>
      </w:tr>
      <w:tr w:rsidR="00F2086D" w14:paraId="3D25F308" w14:textId="77777777">
        <w:tc>
          <w:tcPr>
            <w:tcW w:w="2160" w:type="dxa"/>
          </w:tcPr>
          <w:p w14:paraId="05A0246A" w14:textId="77777777" w:rsidR="00F2086D" w:rsidRDefault="00000000">
            <w:pPr>
              <w:rPr>
                <w:rFonts w:hint="eastAsia"/>
              </w:rPr>
            </w:pPr>
            <w:r>
              <w:rPr>
                <w:rFonts w:eastAsia="Source Han Sans SC" w:cs="Source Han Sans SC"/>
                <w:sz w:val="20"/>
              </w:rPr>
              <w:t>Budget Efficiency</w:t>
            </w:r>
          </w:p>
        </w:tc>
        <w:tc>
          <w:tcPr>
            <w:tcW w:w="2160" w:type="dxa"/>
          </w:tcPr>
          <w:p w14:paraId="6BA19F91" w14:textId="77777777" w:rsidR="00F2086D" w:rsidRDefault="00000000">
            <w:pPr>
              <w:rPr>
                <w:rFonts w:hint="eastAsia"/>
              </w:rPr>
            </w:pPr>
            <w:r>
              <w:rPr>
                <w:rFonts w:eastAsia="Source Han Sans SC" w:cs="Source Han Sans SC"/>
                <w:sz w:val="20"/>
              </w:rPr>
              <w:t>Coût par point marqué</w:t>
            </w:r>
          </w:p>
        </w:tc>
        <w:tc>
          <w:tcPr>
            <w:tcW w:w="2160" w:type="dxa"/>
          </w:tcPr>
          <w:p w14:paraId="32736C32" w14:textId="77777777" w:rsidR="00F2086D" w:rsidRDefault="00000000">
            <w:pPr>
              <w:rPr>
                <w:rFonts w:hint="eastAsia"/>
              </w:rPr>
            </w:pPr>
            <w:r>
              <w:rPr>
                <w:rFonts w:eastAsia="Source Han Sans SC" w:cs="Source Han Sans SC"/>
                <w:sz w:val="20"/>
              </w:rPr>
              <w:t>Budget / Points</w:t>
            </w:r>
          </w:p>
        </w:tc>
        <w:tc>
          <w:tcPr>
            <w:tcW w:w="2160" w:type="dxa"/>
          </w:tcPr>
          <w:p w14:paraId="110A9102" w14:textId="77777777" w:rsidR="00F2086D" w:rsidRDefault="00000000">
            <w:pPr>
              <w:rPr>
                <w:rFonts w:hint="eastAsia"/>
              </w:rPr>
            </w:pPr>
            <w:r>
              <w:rPr>
                <w:rFonts w:eastAsia="Source Han Sans SC" w:cs="Source Han Sans SC"/>
                <w:sz w:val="20"/>
              </w:rPr>
              <w:t>€/point</w:t>
            </w:r>
          </w:p>
        </w:tc>
        <w:tc>
          <w:tcPr>
            <w:tcW w:w="2160" w:type="dxa"/>
          </w:tcPr>
          <w:p w14:paraId="5D69C135" w14:textId="77777777" w:rsidR="00F2086D" w:rsidRDefault="00F2086D">
            <w:pPr>
              <w:rPr>
                <w:rFonts w:hint="eastAsia"/>
              </w:rPr>
            </w:pPr>
          </w:p>
        </w:tc>
      </w:tr>
      <w:tr w:rsidR="00F2086D" w14:paraId="5AB9D915" w14:textId="77777777">
        <w:tc>
          <w:tcPr>
            <w:tcW w:w="2160" w:type="dxa"/>
          </w:tcPr>
          <w:p w14:paraId="73E95F82" w14:textId="77777777" w:rsidR="00F2086D" w:rsidRDefault="00000000">
            <w:pPr>
              <w:rPr>
                <w:rFonts w:hint="eastAsia"/>
              </w:rPr>
            </w:pPr>
            <w:r>
              <w:rPr>
                <w:rFonts w:eastAsia="Source Han Sans SC" w:cs="Source Han Sans SC"/>
                <w:sz w:val="20"/>
              </w:rPr>
              <w:t>Driver ROI</w:t>
            </w:r>
          </w:p>
        </w:tc>
        <w:tc>
          <w:tcPr>
            <w:tcW w:w="2160" w:type="dxa"/>
          </w:tcPr>
          <w:p w14:paraId="5B01E3C1" w14:textId="77777777" w:rsidR="00F2086D" w:rsidRDefault="00000000">
            <w:pPr>
              <w:rPr>
                <w:rFonts w:hint="eastAsia"/>
              </w:rPr>
            </w:pPr>
            <w:r>
              <w:rPr>
                <w:rFonts w:eastAsia="Source Han Sans SC" w:cs="Source Han Sans SC"/>
                <w:sz w:val="20"/>
              </w:rPr>
              <w:t>Rentabilité pilote</w:t>
            </w:r>
          </w:p>
        </w:tc>
        <w:tc>
          <w:tcPr>
            <w:tcW w:w="2160" w:type="dxa"/>
          </w:tcPr>
          <w:p w14:paraId="728B41BF" w14:textId="77777777" w:rsidR="00F2086D" w:rsidRDefault="00000000">
            <w:pPr>
              <w:rPr>
                <w:rFonts w:hint="eastAsia"/>
              </w:rPr>
            </w:pPr>
            <w:r>
              <w:rPr>
                <w:rFonts w:eastAsia="Source Han Sans SC" w:cs="Source Han Sans SC"/>
                <w:sz w:val="20"/>
              </w:rPr>
              <w:t>Salaire / Points</w:t>
            </w:r>
          </w:p>
        </w:tc>
        <w:tc>
          <w:tcPr>
            <w:tcW w:w="2160" w:type="dxa"/>
          </w:tcPr>
          <w:p w14:paraId="63662609" w14:textId="77777777" w:rsidR="00F2086D" w:rsidRDefault="00000000">
            <w:pPr>
              <w:rPr>
                <w:rFonts w:hint="eastAsia"/>
              </w:rPr>
            </w:pPr>
            <w:r>
              <w:rPr>
                <w:rFonts w:eastAsia="Source Han Sans SC" w:cs="Source Han Sans SC"/>
                <w:sz w:val="20"/>
              </w:rPr>
              <w:t>$/point</w:t>
            </w:r>
          </w:p>
        </w:tc>
        <w:tc>
          <w:tcPr>
            <w:tcW w:w="2160" w:type="dxa"/>
          </w:tcPr>
          <w:p w14:paraId="60CE059A" w14:textId="77777777" w:rsidR="00F2086D" w:rsidRDefault="00F2086D">
            <w:pPr>
              <w:rPr>
                <w:rFonts w:hint="eastAsia"/>
              </w:rPr>
            </w:pPr>
          </w:p>
        </w:tc>
      </w:tr>
      <w:tr w:rsidR="00F2086D" w14:paraId="7EDA7016" w14:textId="77777777">
        <w:tc>
          <w:tcPr>
            <w:tcW w:w="2160" w:type="dxa"/>
          </w:tcPr>
          <w:p w14:paraId="26C9E94D" w14:textId="77777777" w:rsidR="00F2086D" w:rsidRDefault="00000000">
            <w:pPr>
              <w:rPr>
                <w:rFonts w:hint="eastAsia"/>
              </w:rPr>
            </w:pPr>
            <w:r>
              <w:rPr>
                <w:rFonts w:eastAsia="Source Han Sans SC" w:cs="Source Han Sans SC"/>
                <w:sz w:val="20"/>
              </w:rPr>
              <w:t>Mechanical Reliability Score</w:t>
            </w:r>
          </w:p>
        </w:tc>
        <w:tc>
          <w:tcPr>
            <w:tcW w:w="2160" w:type="dxa"/>
          </w:tcPr>
          <w:p w14:paraId="2B07ED51" w14:textId="77777777" w:rsidR="00F2086D" w:rsidRDefault="00000000">
            <w:pPr>
              <w:rPr>
                <w:rFonts w:hint="eastAsia"/>
              </w:rPr>
            </w:pPr>
            <w:r>
              <w:rPr>
                <w:rFonts w:eastAsia="Source Han Sans SC" w:cs="Source Han Sans SC"/>
                <w:sz w:val="20"/>
              </w:rPr>
              <w:t>Fiabilité technique</w:t>
            </w:r>
          </w:p>
        </w:tc>
        <w:tc>
          <w:tcPr>
            <w:tcW w:w="2160" w:type="dxa"/>
          </w:tcPr>
          <w:p w14:paraId="6A27F4B2" w14:textId="77777777" w:rsidR="00F2086D" w:rsidRDefault="00000000">
            <w:pPr>
              <w:rPr>
                <w:rFonts w:hint="eastAsia"/>
              </w:rPr>
            </w:pPr>
            <w:r>
              <w:rPr>
                <w:rFonts w:eastAsia="Source Han Sans SC" w:cs="Source Han Sans SC"/>
                <w:sz w:val="20"/>
              </w:rPr>
              <w:t>1 − (DNF mécaniques / Courses)</w:t>
            </w:r>
          </w:p>
        </w:tc>
        <w:tc>
          <w:tcPr>
            <w:tcW w:w="2160" w:type="dxa"/>
          </w:tcPr>
          <w:p w14:paraId="19E33A51" w14:textId="77777777" w:rsidR="00F2086D" w:rsidRDefault="00000000">
            <w:pPr>
              <w:rPr>
                <w:rFonts w:hint="eastAsia"/>
              </w:rPr>
            </w:pPr>
            <w:r>
              <w:rPr>
                <w:rFonts w:eastAsia="Source Han Sans SC" w:cs="Source Han Sans SC"/>
                <w:sz w:val="20"/>
              </w:rPr>
              <w:t>%</w:t>
            </w:r>
          </w:p>
        </w:tc>
        <w:tc>
          <w:tcPr>
            <w:tcW w:w="2160" w:type="dxa"/>
          </w:tcPr>
          <w:p w14:paraId="3D40ED3F" w14:textId="77777777" w:rsidR="00F2086D" w:rsidRDefault="00F2086D">
            <w:pPr>
              <w:rPr>
                <w:rFonts w:hint="eastAsia"/>
              </w:rPr>
            </w:pPr>
          </w:p>
        </w:tc>
      </w:tr>
      <w:tr w:rsidR="00F2086D" w14:paraId="62D37622" w14:textId="77777777">
        <w:tc>
          <w:tcPr>
            <w:tcW w:w="2160" w:type="dxa"/>
          </w:tcPr>
          <w:p w14:paraId="1D0AF2E8" w14:textId="77777777" w:rsidR="00F2086D" w:rsidRDefault="00000000">
            <w:pPr>
              <w:rPr>
                <w:rFonts w:hint="eastAsia"/>
              </w:rPr>
            </w:pPr>
            <w:r>
              <w:rPr>
                <w:rFonts w:eastAsia="Source Han Sans SC" w:cs="Source Han Sans SC"/>
                <w:sz w:val="20"/>
              </w:rPr>
              <w:t>Talent Pilote</w:t>
            </w:r>
          </w:p>
        </w:tc>
        <w:tc>
          <w:tcPr>
            <w:tcW w:w="2160" w:type="dxa"/>
          </w:tcPr>
          <w:p w14:paraId="48156BF2" w14:textId="77777777" w:rsidR="00F2086D" w:rsidRDefault="00000000">
            <w:pPr>
              <w:rPr>
                <w:rFonts w:hint="eastAsia"/>
              </w:rPr>
            </w:pPr>
            <w:r>
              <w:rPr>
                <w:rFonts w:eastAsia="Source Han Sans SC" w:cs="Source Han Sans SC"/>
                <w:sz w:val="20"/>
              </w:rPr>
              <w:t>Teammate Delta</w:t>
            </w:r>
          </w:p>
        </w:tc>
        <w:tc>
          <w:tcPr>
            <w:tcW w:w="2160" w:type="dxa"/>
          </w:tcPr>
          <w:p w14:paraId="78DB0F8F" w14:textId="77777777" w:rsidR="00F2086D" w:rsidRDefault="00000000">
            <w:pPr>
              <w:rPr>
                <w:rFonts w:hint="eastAsia"/>
              </w:rPr>
            </w:pPr>
            <w:r>
              <w:rPr>
                <w:rFonts w:eastAsia="Source Han Sans SC" w:cs="Source Han Sans SC"/>
                <w:sz w:val="20"/>
              </w:rPr>
              <w:t>Écart intra-équipe</w:t>
            </w:r>
          </w:p>
        </w:tc>
        <w:tc>
          <w:tcPr>
            <w:tcW w:w="2160" w:type="dxa"/>
          </w:tcPr>
          <w:p w14:paraId="06F0C954" w14:textId="77777777" w:rsidR="00F2086D" w:rsidRDefault="00000000">
            <w:pPr>
              <w:rPr>
                <w:rFonts w:hint="eastAsia"/>
              </w:rPr>
            </w:pPr>
            <w:r>
              <w:rPr>
                <w:rFonts w:eastAsia="Source Han Sans SC" w:cs="Source Han Sans SC"/>
                <w:sz w:val="20"/>
              </w:rPr>
              <w:t>T_pilote − T_coéquipier</w:t>
            </w:r>
          </w:p>
        </w:tc>
        <w:tc>
          <w:tcPr>
            <w:tcW w:w="2160" w:type="dxa"/>
          </w:tcPr>
          <w:p w14:paraId="5E68500A" w14:textId="77777777" w:rsidR="00F2086D" w:rsidRDefault="00000000">
            <w:pPr>
              <w:rPr>
                <w:rFonts w:hint="eastAsia"/>
              </w:rPr>
            </w:pPr>
            <w:r>
              <w:rPr>
                <w:rFonts w:eastAsia="Source Han Sans SC" w:cs="Source Han Sans SC"/>
                <w:sz w:val="20"/>
              </w:rPr>
              <w:t>s</w:t>
            </w:r>
          </w:p>
        </w:tc>
      </w:tr>
      <w:tr w:rsidR="00F2086D" w14:paraId="10BA7F2C" w14:textId="77777777">
        <w:tc>
          <w:tcPr>
            <w:tcW w:w="2160" w:type="dxa"/>
          </w:tcPr>
          <w:p w14:paraId="6567E2C5" w14:textId="77777777" w:rsidR="00F2086D" w:rsidRDefault="00000000">
            <w:pPr>
              <w:rPr>
                <w:rFonts w:hint="eastAsia"/>
              </w:rPr>
            </w:pPr>
            <w:r>
              <w:rPr>
                <w:rFonts w:eastAsia="Source Han Sans SC" w:cs="Source Han Sans SC"/>
                <w:sz w:val="20"/>
              </w:rPr>
              <w:t>Consistency Index</w:t>
            </w:r>
          </w:p>
        </w:tc>
        <w:tc>
          <w:tcPr>
            <w:tcW w:w="2160" w:type="dxa"/>
          </w:tcPr>
          <w:p w14:paraId="5D739966" w14:textId="77777777" w:rsidR="00F2086D" w:rsidRDefault="00000000">
            <w:pPr>
              <w:rPr>
                <w:rFonts w:hint="eastAsia"/>
              </w:rPr>
            </w:pPr>
            <w:r>
              <w:rPr>
                <w:rFonts w:eastAsia="Source Han Sans SC" w:cs="Source Han Sans SC"/>
                <w:sz w:val="20"/>
              </w:rPr>
              <w:t>Régularité des tours</w:t>
            </w:r>
          </w:p>
        </w:tc>
        <w:tc>
          <w:tcPr>
            <w:tcW w:w="2160" w:type="dxa"/>
          </w:tcPr>
          <w:p w14:paraId="36D0C53B" w14:textId="77777777" w:rsidR="00F2086D" w:rsidRDefault="00000000">
            <w:pPr>
              <w:rPr>
                <w:rFonts w:hint="eastAsia"/>
              </w:rPr>
            </w:pPr>
            <w:r>
              <w:rPr>
                <w:rFonts w:eastAsia="Source Han Sans SC" w:cs="Source Han Sans SC"/>
                <w:sz w:val="20"/>
              </w:rPr>
              <w:t>Écart-type lap times</w:t>
            </w:r>
          </w:p>
        </w:tc>
        <w:tc>
          <w:tcPr>
            <w:tcW w:w="2160" w:type="dxa"/>
          </w:tcPr>
          <w:p w14:paraId="022B46D9" w14:textId="77777777" w:rsidR="00F2086D" w:rsidRDefault="00000000">
            <w:pPr>
              <w:rPr>
                <w:rFonts w:hint="eastAsia"/>
              </w:rPr>
            </w:pPr>
            <w:r>
              <w:rPr>
                <w:rFonts w:eastAsia="Source Han Sans SC" w:cs="Source Han Sans SC"/>
                <w:sz w:val="20"/>
              </w:rPr>
              <w:t>s</w:t>
            </w:r>
          </w:p>
        </w:tc>
        <w:tc>
          <w:tcPr>
            <w:tcW w:w="2160" w:type="dxa"/>
          </w:tcPr>
          <w:p w14:paraId="5149A136" w14:textId="77777777" w:rsidR="00F2086D" w:rsidRDefault="00F2086D">
            <w:pPr>
              <w:rPr>
                <w:rFonts w:hint="eastAsia"/>
              </w:rPr>
            </w:pPr>
          </w:p>
        </w:tc>
      </w:tr>
      <w:tr w:rsidR="00F2086D" w14:paraId="70486043" w14:textId="77777777">
        <w:tc>
          <w:tcPr>
            <w:tcW w:w="2160" w:type="dxa"/>
          </w:tcPr>
          <w:p w14:paraId="5DAD6A56" w14:textId="77777777" w:rsidR="00F2086D" w:rsidRDefault="00000000">
            <w:pPr>
              <w:rPr>
                <w:rFonts w:hint="eastAsia"/>
              </w:rPr>
            </w:pPr>
            <w:r>
              <w:rPr>
                <w:rFonts w:eastAsia="Source Han Sans SC" w:cs="Source Han Sans SC"/>
                <w:sz w:val="20"/>
              </w:rPr>
              <w:lastRenderedPageBreak/>
              <w:t>Race Gain Index</w:t>
            </w:r>
          </w:p>
        </w:tc>
        <w:tc>
          <w:tcPr>
            <w:tcW w:w="2160" w:type="dxa"/>
          </w:tcPr>
          <w:p w14:paraId="60D55DA6" w14:textId="77777777" w:rsidR="00F2086D" w:rsidRDefault="00000000">
            <w:pPr>
              <w:rPr>
                <w:rFonts w:hint="eastAsia"/>
              </w:rPr>
            </w:pPr>
            <w:r>
              <w:rPr>
                <w:rFonts w:eastAsia="Source Han Sans SC" w:cs="Source Han Sans SC"/>
                <w:sz w:val="20"/>
              </w:rPr>
              <w:t>Positions gagnées</w:t>
            </w:r>
          </w:p>
        </w:tc>
        <w:tc>
          <w:tcPr>
            <w:tcW w:w="2160" w:type="dxa"/>
          </w:tcPr>
          <w:p w14:paraId="7476A588" w14:textId="77777777" w:rsidR="00F2086D" w:rsidRDefault="00000000">
            <w:pPr>
              <w:rPr>
                <w:rFonts w:hint="eastAsia"/>
              </w:rPr>
            </w:pPr>
            <w:r>
              <w:rPr>
                <w:rFonts w:eastAsia="Source Han Sans SC" w:cs="Source Han Sans SC"/>
                <w:sz w:val="20"/>
              </w:rPr>
              <w:t>Position départ − arrivée</w:t>
            </w:r>
          </w:p>
        </w:tc>
        <w:tc>
          <w:tcPr>
            <w:tcW w:w="2160" w:type="dxa"/>
          </w:tcPr>
          <w:p w14:paraId="06B958C2" w14:textId="77777777" w:rsidR="00F2086D" w:rsidRDefault="00000000">
            <w:pPr>
              <w:rPr>
                <w:rFonts w:hint="eastAsia"/>
              </w:rPr>
            </w:pPr>
            <w:r>
              <w:rPr>
                <w:rFonts w:eastAsia="Source Han Sans SC" w:cs="Source Han Sans SC"/>
                <w:sz w:val="20"/>
              </w:rPr>
              <w:t>Nb</w:t>
            </w:r>
          </w:p>
        </w:tc>
        <w:tc>
          <w:tcPr>
            <w:tcW w:w="2160" w:type="dxa"/>
          </w:tcPr>
          <w:p w14:paraId="0F8EB1D1" w14:textId="77777777" w:rsidR="00F2086D" w:rsidRDefault="00F2086D">
            <w:pPr>
              <w:rPr>
                <w:rFonts w:hint="eastAsia"/>
              </w:rPr>
            </w:pPr>
          </w:p>
        </w:tc>
      </w:tr>
      <w:tr w:rsidR="00F2086D" w14:paraId="41F9783F" w14:textId="77777777">
        <w:tc>
          <w:tcPr>
            <w:tcW w:w="2160" w:type="dxa"/>
          </w:tcPr>
          <w:p w14:paraId="23A1D32B" w14:textId="77777777" w:rsidR="00F2086D" w:rsidRDefault="00000000">
            <w:pPr>
              <w:rPr>
                <w:rFonts w:hint="eastAsia"/>
              </w:rPr>
            </w:pPr>
            <w:r>
              <w:rPr>
                <w:rFonts w:eastAsia="Source Han Sans SC" w:cs="Source Han Sans SC"/>
                <w:sz w:val="20"/>
              </w:rPr>
              <w:t>Qualifying Performance Index</w:t>
            </w:r>
          </w:p>
        </w:tc>
        <w:tc>
          <w:tcPr>
            <w:tcW w:w="2160" w:type="dxa"/>
          </w:tcPr>
          <w:p w14:paraId="122ED098" w14:textId="77777777" w:rsidR="00F2086D" w:rsidRDefault="00000000">
            <w:pPr>
              <w:rPr>
                <w:rFonts w:hint="eastAsia"/>
              </w:rPr>
            </w:pPr>
            <w:r>
              <w:rPr>
                <w:rFonts w:eastAsia="Source Han Sans SC" w:cs="Source Han Sans SC"/>
                <w:sz w:val="20"/>
              </w:rPr>
              <w:t>Performance qualif</w:t>
            </w:r>
          </w:p>
        </w:tc>
        <w:tc>
          <w:tcPr>
            <w:tcW w:w="2160" w:type="dxa"/>
          </w:tcPr>
          <w:p w14:paraId="290524FF" w14:textId="77777777" w:rsidR="00F2086D" w:rsidRDefault="00000000">
            <w:pPr>
              <w:rPr>
                <w:rFonts w:hint="eastAsia"/>
              </w:rPr>
            </w:pPr>
            <w:r>
              <w:rPr>
                <w:rFonts w:eastAsia="Source Han Sans SC" w:cs="Source Han Sans SC"/>
                <w:sz w:val="20"/>
              </w:rPr>
              <w:t>Moyenne position qualif</w:t>
            </w:r>
          </w:p>
        </w:tc>
        <w:tc>
          <w:tcPr>
            <w:tcW w:w="2160" w:type="dxa"/>
          </w:tcPr>
          <w:p w14:paraId="456912F1" w14:textId="77777777" w:rsidR="00F2086D" w:rsidRDefault="00000000">
            <w:pPr>
              <w:rPr>
                <w:rFonts w:hint="eastAsia"/>
              </w:rPr>
            </w:pPr>
            <w:r>
              <w:rPr>
                <w:rFonts w:eastAsia="Source Han Sans SC" w:cs="Source Han Sans SC"/>
                <w:sz w:val="20"/>
              </w:rPr>
              <w:t>Rang</w:t>
            </w:r>
          </w:p>
        </w:tc>
        <w:tc>
          <w:tcPr>
            <w:tcW w:w="2160" w:type="dxa"/>
          </w:tcPr>
          <w:p w14:paraId="6B088C41" w14:textId="77777777" w:rsidR="00F2086D" w:rsidRDefault="00F2086D">
            <w:pPr>
              <w:rPr>
                <w:rFonts w:hint="eastAsia"/>
              </w:rPr>
            </w:pPr>
          </w:p>
        </w:tc>
      </w:tr>
      <w:tr w:rsidR="00F2086D" w14:paraId="43D7DB5E" w14:textId="77777777">
        <w:tc>
          <w:tcPr>
            <w:tcW w:w="2160" w:type="dxa"/>
          </w:tcPr>
          <w:p w14:paraId="1A86F29D" w14:textId="77777777" w:rsidR="00F2086D" w:rsidRDefault="00000000">
            <w:pPr>
              <w:rPr>
                <w:rFonts w:hint="eastAsia"/>
              </w:rPr>
            </w:pPr>
            <w:r>
              <w:rPr>
                <w:rFonts w:eastAsia="Source Han Sans SC" w:cs="Source Han Sans SC"/>
                <w:sz w:val="20"/>
              </w:rPr>
              <w:t>Performance Machine</w:t>
            </w:r>
          </w:p>
        </w:tc>
        <w:tc>
          <w:tcPr>
            <w:tcW w:w="2160" w:type="dxa"/>
          </w:tcPr>
          <w:p w14:paraId="46162FD3" w14:textId="77777777" w:rsidR="00F2086D" w:rsidRDefault="00000000">
            <w:pPr>
              <w:rPr>
                <w:rFonts w:hint="eastAsia"/>
              </w:rPr>
            </w:pPr>
            <w:r>
              <w:rPr>
                <w:rFonts w:eastAsia="Source Han Sans SC" w:cs="Source Han Sans SC"/>
                <w:sz w:val="20"/>
              </w:rPr>
              <w:t>Pace Advantage</w:t>
            </w:r>
          </w:p>
        </w:tc>
        <w:tc>
          <w:tcPr>
            <w:tcW w:w="2160" w:type="dxa"/>
          </w:tcPr>
          <w:p w14:paraId="5C3593BB" w14:textId="77777777" w:rsidR="00F2086D" w:rsidRDefault="00000000">
            <w:pPr>
              <w:rPr>
                <w:rFonts w:hint="eastAsia"/>
              </w:rPr>
            </w:pPr>
            <w:r>
              <w:rPr>
                <w:rFonts w:eastAsia="Source Han Sans SC" w:cs="Source Han Sans SC"/>
                <w:sz w:val="20"/>
              </w:rPr>
              <w:t>Écart vs meilleur tour</w:t>
            </w:r>
          </w:p>
        </w:tc>
        <w:tc>
          <w:tcPr>
            <w:tcW w:w="2160" w:type="dxa"/>
          </w:tcPr>
          <w:p w14:paraId="0E716439" w14:textId="77777777" w:rsidR="00F2086D" w:rsidRDefault="00000000">
            <w:pPr>
              <w:rPr>
                <w:rFonts w:hint="eastAsia"/>
              </w:rPr>
            </w:pPr>
            <w:r>
              <w:rPr>
                <w:rFonts w:eastAsia="Source Han Sans SC" w:cs="Source Han Sans SC"/>
                <w:sz w:val="20"/>
              </w:rPr>
              <w:t>(Lap_pilote / Best_lap) − 1</w:t>
            </w:r>
          </w:p>
        </w:tc>
        <w:tc>
          <w:tcPr>
            <w:tcW w:w="2160" w:type="dxa"/>
          </w:tcPr>
          <w:p w14:paraId="2F1E98C7" w14:textId="77777777" w:rsidR="00F2086D" w:rsidRDefault="00000000">
            <w:pPr>
              <w:rPr>
                <w:rFonts w:hint="eastAsia"/>
              </w:rPr>
            </w:pPr>
            <w:r>
              <w:rPr>
                <w:rFonts w:eastAsia="Source Han Sans SC" w:cs="Source Han Sans SC"/>
                <w:sz w:val="20"/>
              </w:rPr>
              <w:t>%</w:t>
            </w:r>
          </w:p>
        </w:tc>
      </w:tr>
      <w:tr w:rsidR="00F2086D" w14:paraId="00BB6743" w14:textId="77777777">
        <w:tc>
          <w:tcPr>
            <w:tcW w:w="2160" w:type="dxa"/>
          </w:tcPr>
          <w:p w14:paraId="4B076D27" w14:textId="77777777" w:rsidR="00F2086D" w:rsidRDefault="00000000">
            <w:pPr>
              <w:rPr>
                <w:rFonts w:hint="eastAsia"/>
              </w:rPr>
            </w:pPr>
            <w:r>
              <w:rPr>
                <w:rFonts w:eastAsia="Source Han Sans SC" w:cs="Source Han Sans SC"/>
                <w:sz w:val="20"/>
              </w:rPr>
              <w:t>Top Speed Index</w:t>
            </w:r>
          </w:p>
        </w:tc>
        <w:tc>
          <w:tcPr>
            <w:tcW w:w="2160" w:type="dxa"/>
          </w:tcPr>
          <w:p w14:paraId="76F3605C" w14:textId="77777777" w:rsidR="00F2086D" w:rsidRDefault="00000000">
            <w:pPr>
              <w:rPr>
                <w:rFonts w:hint="eastAsia"/>
              </w:rPr>
            </w:pPr>
            <w:r>
              <w:rPr>
                <w:rFonts w:eastAsia="Source Han Sans SC" w:cs="Source Han Sans SC"/>
                <w:sz w:val="20"/>
              </w:rPr>
              <w:t>Vitesse max moyenne</w:t>
            </w:r>
          </w:p>
        </w:tc>
        <w:tc>
          <w:tcPr>
            <w:tcW w:w="2160" w:type="dxa"/>
          </w:tcPr>
          <w:p w14:paraId="71C4988A" w14:textId="77777777" w:rsidR="00F2086D" w:rsidRDefault="00000000">
            <w:pPr>
              <w:rPr>
                <w:rFonts w:hint="eastAsia"/>
              </w:rPr>
            </w:pPr>
            <w:r>
              <w:rPr>
                <w:rFonts w:eastAsia="Source Han Sans SC" w:cs="Source Han Sans SC"/>
                <w:sz w:val="20"/>
              </w:rPr>
              <w:t>Moyenne vitesse max</w:t>
            </w:r>
          </w:p>
        </w:tc>
        <w:tc>
          <w:tcPr>
            <w:tcW w:w="2160" w:type="dxa"/>
          </w:tcPr>
          <w:p w14:paraId="1E1CCE5C" w14:textId="77777777" w:rsidR="00F2086D" w:rsidRDefault="00000000">
            <w:pPr>
              <w:rPr>
                <w:rFonts w:hint="eastAsia"/>
              </w:rPr>
            </w:pPr>
            <w:r>
              <w:rPr>
                <w:rFonts w:eastAsia="Source Han Sans SC" w:cs="Source Han Sans SC"/>
                <w:sz w:val="20"/>
              </w:rPr>
              <w:t>km/h</w:t>
            </w:r>
          </w:p>
        </w:tc>
        <w:tc>
          <w:tcPr>
            <w:tcW w:w="2160" w:type="dxa"/>
          </w:tcPr>
          <w:p w14:paraId="52256C5F" w14:textId="77777777" w:rsidR="00F2086D" w:rsidRDefault="00F2086D">
            <w:pPr>
              <w:rPr>
                <w:rFonts w:hint="eastAsia"/>
              </w:rPr>
            </w:pPr>
          </w:p>
        </w:tc>
      </w:tr>
      <w:tr w:rsidR="00F2086D" w14:paraId="4FA74551" w14:textId="77777777">
        <w:tc>
          <w:tcPr>
            <w:tcW w:w="2160" w:type="dxa"/>
          </w:tcPr>
          <w:p w14:paraId="30751449" w14:textId="77777777" w:rsidR="00F2086D" w:rsidRDefault="00000000">
            <w:pPr>
              <w:rPr>
                <w:rFonts w:hint="eastAsia"/>
              </w:rPr>
            </w:pPr>
            <w:r>
              <w:rPr>
                <w:rFonts w:eastAsia="Source Han Sans SC" w:cs="Source Han Sans SC"/>
                <w:sz w:val="20"/>
              </w:rPr>
              <w:t>Mechanical Reliability Score</w:t>
            </w:r>
          </w:p>
        </w:tc>
        <w:tc>
          <w:tcPr>
            <w:tcW w:w="2160" w:type="dxa"/>
          </w:tcPr>
          <w:p w14:paraId="16980F09" w14:textId="77777777" w:rsidR="00F2086D" w:rsidRDefault="00000000">
            <w:pPr>
              <w:rPr>
                <w:rFonts w:hint="eastAsia"/>
              </w:rPr>
            </w:pPr>
            <w:r>
              <w:rPr>
                <w:rFonts w:eastAsia="Source Han Sans SC" w:cs="Source Han Sans SC"/>
                <w:sz w:val="20"/>
              </w:rPr>
              <w:t>Fiabilité châssis</w:t>
            </w:r>
          </w:p>
        </w:tc>
        <w:tc>
          <w:tcPr>
            <w:tcW w:w="2160" w:type="dxa"/>
          </w:tcPr>
          <w:p w14:paraId="62859B6E" w14:textId="77777777" w:rsidR="00F2086D" w:rsidRDefault="00000000">
            <w:pPr>
              <w:rPr>
                <w:rFonts w:hint="eastAsia"/>
              </w:rPr>
            </w:pPr>
            <w:r>
              <w:rPr>
                <w:rFonts w:eastAsia="Source Han Sans SC" w:cs="Source Han Sans SC"/>
                <w:sz w:val="20"/>
              </w:rPr>
              <w:t>1 − (DNF mécaniques / Courses)</w:t>
            </w:r>
          </w:p>
        </w:tc>
        <w:tc>
          <w:tcPr>
            <w:tcW w:w="2160" w:type="dxa"/>
          </w:tcPr>
          <w:p w14:paraId="3AA8B446" w14:textId="77777777" w:rsidR="00F2086D" w:rsidRDefault="00000000">
            <w:pPr>
              <w:rPr>
                <w:rFonts w:hint="eastAsia"/>
              </w:rPr>
            </w:pPr>
            <w:r>
              <w:rPr>
                <w:rFonts w:eastAsia="Source Han Sans SC" w:cs="Source Han Sans SC"/>
                <w:sz w:val="20"/>
              </w:rPr>
              <w:t>%</w:t>
            </w:r>
          </w:p>
        </w:tc>
        <w:tc>
          <w:tcPr>
            <w:tcW w:w="2160" w:type="dxa"/>
          </w:tcPr>
          <w:p w14:paraId="7518B366" w14:textId="77777777" w:rsidR="00F2086D" w:rsidRDefault="00F2086D">
            <w:pPr>
              <w:rPr>
                <w:rFonts w:hint="eastAsia"/>
              </w:rPr>
            </w:pPr>
          </w:p>
        </w:tc>
      </w:tr>
      <w:tr w:rsidR="00F2086D" w14:paraId="453A2B0C" w14:textId="77777777">
        <w:tc>
          <w:tcPr>
            <w:tcW w:w="2160" w:type="dxa"/>
          </w:tcPr>
          <w:p w14:paraId="5F1B189A" w14:textId="77777777" w:rsidR="00F2086D" w:rsidRDefault="00000000">
            <w:pPr>
              <w:rPr>
                <w:rFonts w:hint="eastAsia"/>
              </w:rPr>
            </w:pPr>
            <w:r>
              <w:rPr>
                <w:rFonts w:eastAsia="Source Han Sans SC" w:cs="Source Han Sans SC"/>
                <w:sz w:val="20"/>
              </w:rPr>
              <w:t>Speed Efficiency</w:t>
            </w:r>
          </w:p>
        </w:tc>
        <w:tc>
          <w:tcPr>
            <w:tcW w:w="2160" w:type="dxa"/>
          </w:tcPr>
          <w:p w14:paraId="2D8BC688" w14:textId="77777777" w:rsidR="00F2086D" w:rsidRDefault="00000000">
            <w:pPr>
              <w:rPr>
                <w:rFonts w:hint="eastAsia"/>
              </w:rPr>
            </w:pPr>
            <w:r>
              <w:rPr>
                <w:rFonts w:eastAsia="Source Han Sans SC" w:cs="Source Han Sans SC"/>
                <w:sz w:val="20"/>
              </w:rPr>
              <w:t>Vitesse relative au budget</w:t>
            </w:r>
          </w:p>
        </w:tc>
        <w:tc>
          <w:tcPr>
            <w:tcW w:w="2160" w:type="dxa"/>
          </w:tcPr>
          <w:p w14:paraId="664C092D" w14:textId="77777777" w:rsidR="00F2086D" w:rsidRDefault="00000000">
            <w:pPr>
              <w:rPr>
                <w:rFonts w:hint="eastAsia"/>
              </w:rPr>
            </w:pPr>
            <w:r>
              <w:rPr>
                <w:rFonts w:eastAsia="Source Han Sans SC" w:cs="Source Han Sans SC"/>
                <w:sz w:val="20"/>
              </w:rPr>
              <w:t>Vitesse max / Budget</w:t>
            </w:r>
          </w:p>
        </w:tc>
        <w:tc>
          <w:tcPr>
            <w:tcW w:w="2160" w:type="dxa"/>
          </w:tcPr>
          <w:p w14:paraId="0E08DEEA" w14:textId="77777777" w:rsidR="00F2086D" w:rsidRDefault="00000000">
            <w:pPr>
              <w:rPr>
                <w:rFonts w:hint="eastAsia"/>
              </w:rPr>
            </w:pPr>
            <w:r>
              <w:rPr>
                <w:rFonts w:eastAsia="Source Han Sans SC" w:cs="Source Han Sans SC"/>
                <w:sz w:val="20"/>
              </w:rPr>
              <w:t>km/h / €</w:t>
            </w:r>
          </w:p>
        </w:tc>
        <w:tc>
          <w:tcPr>
            <w:tcW w:w="2160" w:type="dxa"/>
          </w:tcPr>
          <w:p w14:paraId="055C6924" w14:textId="77777777" w:rsidR="00F2086D" w:rsidRDefault="00F2086D">
            <w:pPr>
              <w:rPr>
                <w:rFonts w:hint="eastAsia"/>
              </w:rPr>
            </w:pPr>
          </w:p>
        </w:tc>
      </w:tr>
      <w:tr w:rsidR="00F2086D" w14:paraId="108D6EDB" w14:textId="77777777">
        <w:tc>
          <w:tcPr>
            <w:tcW w:w="2160" w:type="dxa"/>
          </w:tcPr>
          <w:p w14:paraId="63924233" w14:textId="77777777" w:rsidR="00F2086D" w:rsidRDefault="00000000">
            <w:pPr>
              <w:rPr>
                <w:rFonts w:hint="eastAsia"/>
              </w:rPr>
            </w:pPr>
            <w:r>
              <w:rPr>
                <w:rFonts w:eastAsia="Source Han Sans SC" w:cs="Source Han Sans SC"/>
                <w:sz w:val="20"/>
              </w:rPr>
              <w:t>Finance &amp; ROI</w:t>
            </w:r>
          </w:p>
        </w:tc>
        <w:tc>
          <w:tcPr>
            <w:tcW w:w="2160" w:type="dxa"/>
          </w:tcPr>
          <w:p w14:paraId="7D028C5E" w14:textId="77777777" w:rsidR="00F2086D" w:rsidRDefault="00000000">
            <w:pPr>
              <w:rPr>
                <w:rFonts w:hint="eastAsia"/>
              </w:rPr>
            </w:pPr>
            <w:r>
              <w:rPr>
                <w:rFonts w:eastAsia="Source Han Sans SC" w:cs="Source Han Sans SC"/>
                <w:sz w:val="20"/>
              </w:rPr>
              <w:t>Budget Efficiency</w:t>
            </w:r>
          </w:p>
        </w:tc>
        <w:tc>
          <w:tcPr>
            <w:tcW w:w="2160" w:type="dxa"/>
          </w:tcPr>
          <w:p w14:paraId="65CFFD4A" w14:textId="77777777" w:rsidR="00F2086D" w:rsidRDefault="00000000">
            <w:pPr>
              <w:rPr>
                <w:rFonts w:hint="eastAsia"/>
              </w:rPr>
            </w:pPr>
            <w:r>
              <w:rPr>
                <w:rFonts w:eastAsia="Source Han Sans SC" w:cs="Source Han Sans SC"/>
                <w:sz w:val="20"/>
              </w:rPr>
              <w:t>Efficience financière</w:t>
            </w:r>
          </w:p>
        </w:tc>
        <w:tc>
          <w:tcPr>
            <w:tcW w:w="2160" w:type="dxa"/>
          </w:tcPr>
          <w:p w14:paraId="7734E58F" w14:textId="77777777" w:rsidR="00F2086D" w:rsidRDefault="00000000">
            <w:pPr>
              <w:rPr>
                <w:rFonts w:hint="eastAsia"/>
              </w:rPr>
            </w:pPr>
            <w:r>
              <w:rPr>
                <w:rFonts w:eastAsia="Source Han Sans SC" w:cs="Source Han Sans SC"/>
                <w:sz w:val="20"/>
              </w:rPr>
              <w:t>Budget / Points</w:t>
            </w:r>
          </w:p>
        </w:tc>
        <w:tc>
          <w:tcPr>
            <w:tcW w:w="2160" w:type="dxa"/>
          </w:tcPr>
          <w:p w14:paraId="43578B72" w14:textId="77777777" w:rsidR="00F2086D" w:rsidRDefault="00000000">
            <w:pPr>
              <w:rPr>
                <w:rFonts w:hint="eastAsia"/>
              </w:rPr>
            </w:pPr>
            <w:r>
              <w:rPr>
                <w:rFonts w:eastAsia="Source Han Sans SC" w:cs="Source Han Sans SC"/>
                <w:sz w:val="20"/>
              </w:rPr>
              <w:t>€/point</w:t>
            </w:r>
          </w:p>
        </w:tc>
      </w:tr>
      <w:tr w:rsidR="00F2086D" w14:paraId="1FA29DD5" w14:textId="77777777">
        <w:tc>
          <w:tcPr>
            <w:tcW w:w="2160" w:type="dxa"/>
          </w:tcPr>
          <w:p w14:paraId="1CE28441" w14:textId="77777777" w:rsidR="00F2086D" w:rsidRDefault="00000000">
            <w:pPr>
              <w:rPr>
                <w:rFonts w:hint="eastAsia"/>
              </w:rPr>
            </w:pPr>
            <w:r>
              <w:rPr>
                <w:rFonts w:eastAsia="Source Han Sans SC" w:cs="Source Han Sans SC"/>
                <w:sz w:val="20"/>
              </w:rPr>
              <w:t>Driver ROI</w:t>
            </w:r>
          </w:p>
        </w:tc>
        <w:tc>
          <w:tcPr>
            <w:tcW w:w="2160" w:type="dxa"/>
          </w:tcPr>
          <w:p w14:paraId="38F86A09" w14:textId="77777777" w:rsidR="00F2086D" w:rsidRDefault="00000000">
            <w:pPr>
              <w:rPr>
                <w:rFonts w:hint="eastAsia"/>
              </w:rPr>
            </w:pPr>
            <w:r>
              <w:rPr>
                <w:rFonts w:eastAsia="Source Han Sans SC" w:cs="Source Han Sans SC"/>
                <w:sz w:val="20"/>
              </w:rPr>
              <w:t>Rentabilité pilote</w:t>
            </w:r>
          </w:p>
        </w:tc>
        <w:tc>
          <w:tcPr>
            <w:tcW w:w="2160" w:type="dxa"/>
          </w:tcPr>
          <w:p w14:paraId="2D08AC7E" w14:textId="77777777" w:rsidR="00F2086D" w:rsidRDefault="00000000">
            <w:pPr>
              <w:rPr>
                <w:rFonts w:hint="eastAsia"/>
              </w:rPr>
            </w:pPr>
            <w:r>
              <w:rPr>
                <w:rFonts w:eastAsia="Source Han Sans SC" w:cs="Source Han Sans SC"/>
                <w:sz w:val="20"/>
              </w:rPr>
              <w:t>Salaire / Points</w:t>
            </w:r>
          </w:p>
        </w:tc>
        <w:tc>
          <w:tcPr>
            <w:tcW w:w="2160" w:type="dxa"/>
          </w:tcPr>
          <w:p w14:paraId="40CE33B7" w14:textId="77777777" w:rsidR="00F2086D" w:rsidRDefault="00000000">
            <w:pPr>
              <w:rPr>
                <w:rFonts w:hint="eastAsia"/>
              </w:rPr>
            </w:pPr>
            <w:r>
              <w:rPr>
                <w:rFonts w:eastAsia="Source Han Sans SC" w:cs="Source Han Sans SC"/>
                <w:sz w:val="20"/>
              </w:rPr>
              <w:t>$/point</w:t>
            </w:r>
          </w:p>
        </w:tc>
        <w:tc>
          <w:tcPr>
            <w:tcW w:w="2160" w:type="dxa"/>
          </w:tcPr>
          <w:p w14:paraId="41A2DA6F" w14:textId="77777777" w:rsidR="00F2086D" w:rsidRDefault="00F2086D">
            <w:pPr>
              <w:rPr>
                <w:rFonts w:hint="eastAsia"/>
              </w:rPr>
            </w:pPr>
          </w:p>
        </w:tc>
      </w:tr>
      <w:tr w:rsidR="00F2086D" w14:paraId="145E88AE" w14:textId="77777777">
        <w:tc>
          <w:tcPr>
            <w:tcW w:w="2160" w:type="dxa"/>
          </w:tcPr>
          <w:p w14:paraId="3C8DAF20" w14:textId="77777777" w:rsidR="00F2086D" w:rsidRDefault="00000000">
            <w:pPr>
              <w:rPr>
                <w:rFonts w:hint="eastAsia"/>
              </w:rPr>
            </w:pPr>
            <w:r>
              <w:rPr>
                <w:rFonts w:eastAsia="Source Han Sans SC" w:cs="Source Han Sans SC"/>
                <w:sz w:val="20"/>
              </w:rPr>
              <w:t>Cost per Podium</w:t>
            </w:r>
          </w:p>
        </w:tc>
        <w:tc>
          <w:tcPr>
            <w:tcW w:w="2160" w:type="dxa"/>
          </w:tcPr>
          <w:p w14:paraId="228421B0" w14:textId="77777777" w:rsidR="00F2086D" w:rsidRDefault="00000000">
            <w:pPr>
              <w:rPr>
                <w:rFonts w:hint="eastAsia"/>
              </w:rPr>
            </w:pPr>
            <w:r>
              <w:rPr>
                <w:rFonts w:eastAsia="Source Han Sans SC" w:cs="Source Han Sans SC"/>
                <w:sz w:val="20"/>
              </w:rPr>
              <w:t>Coût par podium</w:t>
            </w:r>
          </w:p>
        </w:tc>
        <w:tc>
          <w:tcPr>
            <w:tcW w:w="2160" w:type="dxa"/>
          </w:tcPr>
          <w:p w14:paraId="420D2638" w14:textId="77777777" w:rsidR="00F2086D" w:rsidRDefault="00000000">
            <w:pPr>
              <w:rPr>
                <w:rFonts w:hint="eastAsia"/>
              </w:rPr>
            </w:pPr>
            <w:r>
              <w:rPr>
                <w:rFonts w:eastAsia="Source Han Sans SC" w:cs="Source Han Sans SC"/>
                <w:sz w:val="20"/>
              </w:rPr>
              <w:t>Budget / Podiums</w:t>
            </w:r>
          </w:p>
        </w:tc>
        <w:tc>
          <w:tcPr>
            <w:tcW w:w="2160" w:type="dxa"/>
          </w:tcPr>
          <w:p w14:paraId="0D7FFE8D" w14:textId="77777777" w:rsidR="00F2086D" w:rsidRDefault="00000000">
            <w:pPr>
              <w:rPr>
                <w:rFonts w:hint="eastAsia"/>
              </w:rPr>
            </w:pPr>
            <w:r>
              <w:rPr>
                <w:rFonts w:eastAsia="Source Han Sans SC" w:cs="Source Han Sans SC"/>
                <w:sz w:val="20"/>
              </w:rPr>
              <w:t>€/podium</w:t>
            </w:r>
          </w:p>
        </w:tc>
        <w:tc>
          <w:tcPr>
            <w:tcW w:w="2160" w:type="dxa"/>
          </w:tcPr>
          <w:p w14:paraId="0255104A" w14:textId="77777777" w:rsidR="00F2086D" w:rsidRDefault="00F2086D">
            <w:pPr>
              <w:rPr>
                <w:rFonts w:hint="eastAsia"/>
              </w:rPr>
            </w:pPr>
          </w:p>
        </w:tc>
      </w:tr>
      <w:tr w:rsidR="00F2086D" w14:paraId="724E66F3" w14:textId="77777777">
        <w:tc>
          <w:tcPr>
            <w:tcW w:w="2160" w:type="dxa"/>
          </w:tcPr>
          <w:p w14:paraId="09AE2B9F" w14:textId="77777777" w:rsidR="00F2086D" w:rsidRDefault="00000000">
            <w:pPr>
              <w:rPr>
                <w:rFonts w:hint="eastAsia"/>
              </w:rPr>
            </w:pPr>
            <w:r>
              <w:rPr>
                <w:rFonts w:eastAsia="Source Han Sans SC" w:cs="Source Han Sans SC"/>
                <w:sz w:val="20"/>
              </w:rPr>
              <w:t>Performance per Million USD</w:t>
            </w:r>
          </w:p>
        </w:tc>
        <w:tc>
          <w:tcPr>
            <w:tcW w:w="2160" w:type="dxa"/>
          </w:tcPr>
          <w:p w14:paraId="79CC23E9" w14:textId="77777777" w:rsidR="00F2086D" w:rsidRDefault="00000000">
            <w:pPr>
              <w:rPr>
                <w:rFonts w:hint="eastAsia"/>
              </w:rPr>
            </w:pPr>
            <w:r>
              <w:rPr>
                <w:rFonts w:eastAsia="Source Han Sans SC" w:cs="Source Han Sans SC"/>
                <w:sz w:val="20"/>
              </w:rPr>
              <w:t>Points par million investi</w:t>
            </w:r>
          </w:p>
        </w:tc>
        <w:tc>
          <w:tcPr>
            <w:tcW w:w="2160" w:type="dxa"/>
          </w:tcPr>
          <w:p w14:paraId="278AA7D8" w14:textId="77777777" w:rsidR="00F2086D" w:rsidRDefault="00000000">
            <w:pPr>
              <w:rPr>
                <w:rFonts w:hint="eastAsia"/>
              </w:rPr>
            </w:pPr>
            <w:r>
              <w:rPr>
                <w:rFonts w:eastAsia="Source Han Sans SC" w:cs="Source Han Sans SC"/>
                <w:sz w:val="20"/>
              </w:rPr>
              <w:t>Points / (Budget en M$)</w:t>
            </w:r>
          </w:p>
        </w:tc>
        <w:tc>
          <w:tcPr>
            <w:tcW w:w="2160" w:type="dxa"/>
          </w:tcPr>
          <w:p w14:paraId="0D55C93C" w14:textId="77777777" w:rsidR="00F2086D" w:rsidRDefault="00000000">
            <w:pPr>
              <w:rPr>
                <w:rFonts w:hint="eastAsia"/>
              </w:rPr>
            </w:pPr>
            <w:r>
              <w:rPr>
                <w:rFonts w:eastAsia="Source Han Sans SC" w:cs="Source Han Sans SC"/>
                <w:sz w:val="20"/>
              </w:rPr>
              <w:t>Points / M$</w:t>
            </w:r>
          </w:p>
        </w:tc>
        <w:tc>
          <w:tcPr>
            <w:tcW w:w="2160" w:type="dxa"/>
          </w:tcPr>
          <w:p w14:paraId="2F15CC61" w14:textId="77777777" w:rsidR="00F2086D" w:rsidRDefault="00F2086D">
            <w:pPr>
              <w:rPr>
                <w:rFonts w:hint="eastAsia"/>
              </w:rPr>
            </w:pPr>
          </w:p>
        </w:tc>
      </w:tr>
    </w:tbl>
    <w:p w14:paraId="44D05D95" w14:textId="309528DA" w:rsidR="00F2086D" w:rsidRDefault="00000000">
      <w:pPr>
        <w:pStyle w:val="Titre1"/>
        <w:pBdr>
          <w:bottom w:val="single" w:sz="8" w:space="2" w:color="E0E0E0"/>
        </w:pBdr>
        <w:spacing w:before="864"/>
      </w:pPr>
      <w:r>
        <w:rPr>
          <w:rFonts w:ascii="Times New Roman" w:eastAsia="Times New Roman" w:hAnsi="Times New Roman" w:cs="Times New Roman"/>
          <w:color w:val="2F5496"/>
          <w:sz w:val="43"/>
        </w:rPr>
        <w:t xml:space="preserve"> 6.1 ANALYSE STATISTIQUE &amp; VALIDATION</w:t>
      </w:r>
    </w:p>
    <w:p w14:paraId="08A2E6CA" w14:textId="77777777" w:rsidR="00F2086D" w:rsidRDefault="00000000">
      <w:pPr>
        <w:pStyle w:val="Listepuces"/>
        <w:spacing w:after="20" w:line="240" w:lineRule="auto"/>
        <w:rPr>
          <w:rFonts w:hint="eastAsia"/>
        </w:rPr>
      </w:pPr>
      <w:r>
        <w:rPr>
          <w:rFonts w:eastAsia="Source Han Sans SC" w:cs="Source Han Sans SC"/>
          <w:sz w:val="24"/>
        </w:rPr>
        <w:t>Corrélation budget / points</w:t>
      </w:r>
    </w:p>
    <w:p w14:paraId="6C7C75B3" w14:textId="77777777" w:rsidR="00F2086D" w:rsidRDefault="00000000">
      <w:pPr>
        <w:pStyle w:val="Listepuces"/>
        <w:spacing w:after="20" w:line="240" w:lineRule="auto"/>
        <w:rPr>
          <w:rFonts w:hint="eastAsia"/>
        </w:rPr>
      </w:pPr>
      <w:r>
        <w:rPr>
          <w:rFonts w:eastAsia="Source Han Sans SC" w:cs="Source Han Sans SC"/>
          <w:sz w:val="24"/>
        </w:rPr>
        <w:t>Comparaisons statistiques intra-équipe</w:t>
      </w:r>
    </w:p>
    <w:p w14:paraId="7DBC3535" w14:textId="77777777" w:rsidR="00F2086D" w:rsidRDefault="00000000">
      <w:pPr>
        <w:pStyle w:val="Listepuces"/>
        <w:spacing w:after="20" w:line="240" w:lineRule="auto"/>
        <w:rPr>
          <w:rFonts w:hint="eastAsia"/>
        </w:rPr>
      </w:pPr>
      <w:r>
        <w:rPr>
          <w:rFonts w:eastAsia="Source Han Sans SC" w:cs="Source Han Sans SC"/>
          <w:sz w:val="24"/>
        </w:rPr>
        <w:t>Analyse de dispersion par circuit</w:t>
      </w:r>
    </w:p>
    <w:p w14:paraId="385222B9" w14:textId="77777777" w:rsidR="00F2086D" w:rsidRPr="00B91335" w:rsidRDefault="00000000">
      <w:pPr>
        <w:pStyle w:val="Listepuces"/>
        <w:spacing w:after="20" w:line="240" w:lineRule="auto"/>
        <w:rPr>
          <w:rFonts w:hint="eastAsia"/>
          <w:lang w:val="fr-FR"/>
        </w:rPr>
      </w:pPr>
      <w:r w:rsidRPr="00B91335">
        <w:rPr>
          <w:rFonts w:eastAsia="Source Han Sans SC" w:cs="Source Han Sans SC"/>
          <w:sz w:val="24"/>
          <w:lang w:val="fr-FR"/>
        </w:rPr>
        <w:t>Validation de la significativité des écarts</w:t>
      </w:r>
    </w:p>
    <w:p w14:paraId="420ADF69" w14:textId="5716CE28" w:rsidR="00F2086D" w:rsidRDefault="00000000">
      <w:pPr>
        <w:pStyle w:val="Titre1"/>
        <w:pBdr>
          <w:bottom w:val="single" w:sz="8" w:space="2" w:color="E0E0E0"/>
        </w:pBdr>
        <w:spacing w:before="864"/>
      </w:pPr>
      <w:r>
        <w:rPr>
          <w:rFonts w:ascii="Times New Roman" w:eastAsia="Times New Roman" w:hAnsi="Times New Roman" w:cs="Times New Roman"/>
          <w:color w:val="2F5496"/>
          <w:sz w:val="43"/>
        </w:rPr>
        <w:t>7. VISUALISATION &amp; DATA STORYTELLING</w:t>
      </w:r>
    </w:p>
    <w:p w14:paraId="36298E92" w14:textId="77777777" w:rsidR="00F2086D" w:rsidRPr="00966B0A" w:rsidRDefault="00000000">
      <w:pPr>
        <w:pStyle w:val="Titre3"/>
        <w:spacing w:before="396"/>
        <w:rPr>
          <w:color w:val="548DD4" w:themeColor="text2" w:themeTint="99"/>
        </w:rPr>
      </w:pPr>
      <w:r w:rsidRPr="00966B0A">
        <w:rPr>
          <w:rFonts w:ascii="Times New Roman" w:eastAsia="Times New Roman" w:hAnsi="Times New Roman" w:cs="Times New Roman"/>
          <w:i/>
          <w:color w:val="548DD4" w:themeColor="text2" w:themeTint="99"/>
          <w:sz w:val="26"/>
        </w:rPr>
        <w:t>Dashboards</w:t>
      </w:r>
    </w:p>
    <w:p w14:paraId="734F3F31" w14:textId="77777777" w:rsidR="00F2086D" w:rsidRPr="00B91335" w:rsidRDefault="00000000">
      <w:pPr>
        <w:pStyle w:val="Listepuces"/>
        <w:spacing w:after="20" w:line="240" w:lineRule="auto"/>
        <w:rPr>
          <w:rFonts w:hint="eastAsia"/>
          <w:lang w:val="fr-FR"/>
        </w:rPr>
      </w:pPr>
      <w:r w:rsidRPr="00B91335">
        <w:rPr>
          <w:rFonts w:eastAsia="Source Han Sans SC" w:cs="Source Han Sans SC"/>
          <w:b/>
          <w:sz w:val="24"/>
          <w:lang w:val="fr-FR"/>
        </w:rPr>
        <w:t xml:space="preserve">Vue </w:t>
      </w:r>
      <w:proofErr w:type="spellStart"/>
      <w:r w:rsidRPr="00B91335">
        <w:rPr>
          <w:rFonts w:eastAsia="Source Han Sans SC" w:cs="Source Han Sans SC"/>
          <w:b/>
          <w:sz w:val="24"/>
          <w:lang w:val="fr-FR"/>
        </w:rPr>
        <w:t>Executive</w:t>
      </w:r>
      <w:proofErr w:type="spellEnd"/>
      <w:r w:rsidRPr="00B91335">
        <w:rPr>
          <w:rFonts w:eastAsia="Source Han Sans SC" w:cs="Source Han Sans SC"/>
          <w:b/>
          <w:sz w:val="24"/>
          <w:lang w:val="fr-FR"/>
        </w:rPr>
        <w:t xml:space="preserve"> :</w:t>
      </w:r>
      <w:r w:rsidRPr="00B91335">
        <w:rPr>
          <w:lang w:val="fr-FR"/>
        </w:rPr>
        <w:t xml:space="preserve"> </w:t>
      </w:r>
      <w:r w:rsidRPr="00B91335">
        <w:rPr>
          <w:rFonts w:eastAsia="Source Han Sans SC" w:cs="Source Han Sans SC"/>
          <w:sz w:val="24"/>
          <w:lang w:val="fr-FR"/>
        </w:rPr>
        <w:t xml:space="preserve"> vision globale et ajustée de la performance des écuries et des pilotes.</w:t>
      </w:r>
    </w:p>
    <w:p w14:paraId="423837EE" w14:textId="77777777" w:rsidR="00F2086D" w:rsidRPr="00B91335" w:rsidRDefault="00000000">
      <w:pPr>
        <w:pStyle w:val="Listepuces"/>
        <w:spacing w:after="20" w:line="240" w:lineRule="auto"/>
        <w:rPr>
          <w:rFonts w:hint="eastAsia"/>
          <w:lang w:val="fr-FR"/>
        </w:rPr>
      </w:pPr>
      <w:r w:rsidRPr="00B91335">
        <w:rPr>
          <w:rFonts w:eastAsia="Source Han Sans SC" w:cs="Source Han Sans SC"/>
          <w:b/>
          <w:sz w:val="24"/>
          <w:lang w:val="fr-FR"/>
        </w:rPr>
        <w:t>Talent Pilote :</w:t>
      </w:r>
      <w:r w:rsidRPr="00B91335">
        <w:rPr>
          <w:lang w:val="fr-FR"/>
        </w:rPr>
        <w:t xml:space="preserve"> </w:t>
      </w:r>
      <w:r w:rsidRPr="00B91335">
        <w:rPr>
          <w:rFonts w:eastAsia="Source Han Sans SC" w:cs="Source Han Sans SC"/>
          <w:sz w:val="24"/>
          <w:lang w:val="fr-FR"/>
        </w:rPr>
        <w:t xml:space="preserve"> analyse de la performance humaine indépendante du matériel.</w:t>
      </w:r>
    </w:p>
    <w:p w14:paraId="01C68C7E" w14:textId="77777777" w:rsidR="00F2086D" w:rsidRPr="00B91335" w:rsidRDefault="00000000">
      <w:pPr>
        <w:pStyle w:val="Listepuces"/>
        <w:spacing w:after="20" w:line="240" w:lineRule="auto"/>
        <w:rPr>
          <w:rFonts w:hint="eastAsia"/>
          <w:lang w:val="fr-FR"/>
        </w:rPr>
      </w:pPr>
      <w:r w:rsidRPr="00B91335">
        <w:rPr>
          <w:rFonts w:eastAsia="Source Han Sans SC" w:cs="Source Han Sans SC"/>
          <w:b/>
          <w:sz w:val="24"/>
          <w:lang w:val="fr-FR"/>
        </w:rPr>
        <w:t>Performance Machine :</w:t>
      </w:r>
      <w:r w:rsidRPr="00B91335">
        <w:rPr>
          <w:lang w:val="fr-FR"/>
        </w:rPr>
        <w:t xml:space="preserve"> </w:t>
      </w:r>
      <w:r w:rsidRPr="00B91335">
        <w:rPr>
          <w:rFonts w:eastAsia="Source Han Sans SC" w:cs="Source Han Sans SC"/>
          <w:sz w:val="24"/>
          <w:lang w:val="fr-FR"/>
        </w:rPr>
        <w:t xml:space="preserve"> évaluation de la contribution technique et de la fiabilité des monoplaces.</w:t>
      </w:r>
    </w:p>
    <w:p w14:paraId="390867E2" w14:textId="77777777" w:rsidR="00F2086D" w:rsidRPr="00B91335" w:rsidRDefault="00000000">
      <w:pPr>
        <w:pStyle w:val="Listepuces"/>
        <w:spacing w:after="20" w:line="240" w:lineRule="auto"/>
        <w:rPr>
          <w:rFonts w:hint="eastAsia"/>
          <w:lang w:val="fr-FR"/>
        </w:rPr>
      </w:pPr>
      <w:r w:rsidRPr="00B91335">
        <w:rPr>
          <w:rFonts w:eastAsia="Source Han Sans SC" w:cs="Source Han Sans SC"/>
          <w:b/>
          <w:sz w:val="24"/>
          <w:lang w:val="fr-FR"/>
        </w:rPr>
        <w:t>Finance &amp; ROI :</w:t>
      </w:r>
      <w:r w:rsidRPr="00B91335">
        <w:rPr>
          <w:lang w:val="fr-FR"/>
        </w:rPr>
        <w:t xml:space="preserve"> </w:t>
      </w:r>
      <w:r w:rsidRPr="00B91335">
        <w:rPr>
          <w:rFonts w:eastAsia="Source Han Sans SC" w:cs="Source Han Sans SC"/>
          <w:sz w:val="24"/>
          <w:lang w:val="fr-FR"/>
        </w:rPr>
        <w:t xml:space="preserve"> analyse du rapport coût / performance dans le cadre du Budget Cap.</w:t>
      </w:r>
    </w:p>
    <w:p w14:paraId="12862618" w14:textId="20EFC094" w:rsidR="00F2086D" w:rsidRDefault="00000000">
      <w:pPr>
        <w:pStyle w:val="Titre1"/>
        <w:pBdr>
          <w:bottom w:val="single" w:sz="8" w:space="2" w:color="E0E0E0"/>
        </w:pBdr>
        <w:spacing w:before="864"/>
      </w:pPr>
      <w:r>
        <w:rPr>
          <w:rFonts w:ascii="Times New Roman" w:eastAsia="Times New Roman" w:hAnsi="Times New Roman" w:cs="Times New Roman"/>
          <w:color w:val="2F5496"/>
          <w:sz w:val="43"/>
        </w:rPr>
        <w:t xml:space="preserve"> 8. ARCHITECTURE &amp; STACK TECHNIQUE</w:t>
      </w:r>
    </w:p>
    <w:p w14:paraId="3F701ACB" w14:textId="77777777" w:rsidR="00F2086D" w:rsidRDefault="00000000">
      <w:pPr>
        <w:pStyle w:val="Listepuces"/>
        <w:spacing w:after="20" w:line="240" w:lineRule="auto"/>
        <w:rPr>
          <w:rFonts w:hint="eastAsia"/>
        </w:rPr>
      </w:pPr>
      <w:r>
        <w:rPr>
          <w:rFonts w:eastAsia="Source Han Sans SC" w:cs="Source Han Sans SC"/>
          <w:b/>
          <w:sz w:val="24"/>
        </w:rPr>
        <w:t>Extraction &amp; analyse :</w:t>
      </w:r>
      <w:r>
        <w:t xml:space="preserve"> </w:t>
      </w:r>
      <w:r>
        <w:rPr>
          <w:rFonts w:eastAsia="Source Han Sans SC" w:cs="Source Han Sans SC"/>
          <w:sz w:val="24"/>
        </w:rPr>
        <w:t xml:space="preserve"> Python (Pandas, FastF1)</w:t>
      </w:r>
    </w:p>
    <w:p w14:paraId="4AC0C0CD" w14:textId="77777777" w:rsidR="00F2086D" w:rsidRDefault="00000000">
      <w:pPr>
        <w:pStyle w:val="Listepuces"/>
        <w:spacing w:after="20" w:line="240" w:lineRule="auto"/>
        <w:rPr>
          <w:rFonts w:hint="eastAsia"/>
        </w:rPr>
      </w:pPr>
      <w:r>
        <w:rPr>
          <w:rFonts w:eastAsia="Source Han Sans SC" w:cs="Source Han Sans SC"/>
          <w:b/>
          <w:sz w:val="24"/>
        </w:rPr>
        <w:t>Visualisation :</w:t>
      </w:r>
      <w:r>
        <w:t xml:space="preserve"> </w:t>
      </w:r>
      <w:r>
        <w:rPr>
          <w:rFonts w:eastAsia="Source Han Sans SC" w:cs="Source Han Sans SC"/>
          <w:sz w:val="24"/>
        </w:rPr>
        <w:t xml:space="preserve"> Power BI / Tableau</w:t>
      </w:r>
    </w:p>
    <w:p w14:paraId="5FB15741" w14:textId="77777777" w:rsidR="00F2086D" w:rsidRDefault="00000000">
      <w:pPr>
        <w:pStyle w:val="Listepuces"/>
        <w:spacing w:after="20" w:line="240" w:lineRule="auto"/>
        <w:rPr>
          <w:rFonts w:hint="eastAsia"/>
        </w:rPr>
      </w:pPr>
      <w:r>
        <w:rPr>
          <w:rFonts w:eastAsia="Source Han Sans SC" w:cs="Source Han Sans SC"/>
          <w:b/>
          <w:sz w:val="24"/>
        </w:rPr>
        <w:t>Automatisation :</w:t>
      </w:r>
      <w:r>
        <w:t xml:space="preserve"> </w:t>
      </w:r>
      <w:r>
        <w:rPr>
          <w:rFonts w:eastAsia="Source Han Sans SC" w:cs="Source Han Sans SC"/>
          <w:sz w:val="24"/>
        </w:rPr>
        <w:t xml:space="preserve"> scripts Python planifiés</w:t>
      </w:r>
    </w:p>
    <w:p w14:paraId="4FC64765" w14:textId="28BBC4C2" w:rsidR="00F2086D" w:rsidRPr="00B91335" w:rsidRDefault="00F2086D">
      <w:pPr>
        <w:jc w:val="both"/>
        <w:rPr>
          <w:rFonts w:hint="eastAsia"/>
          <w:lang w:val="fr-FR"/>
        </w:rPr>
      </w:pPr>
    </w:p>
    <w:sectPr w:rsidR="00F2086D" w:rsidRPr="00B91335" w:rsidSect="00741BAA">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FCAD9" w14:textId="77777777" w:rsidR="00741BAA" w:rsidRDefault="00741BAA" w:rsidP="00B91335">
      <w:pPr>
        <w:spacing w:after="0" w:line="240" w:lineRule="auto"/>
        <w:rPr>
          <w:rFonts w:hint="eastAsia"/>
        </w:rPr>
      </w:pPr>
      <w:r>
        <w:separator/>
      </w:r>
    </w:p>
  </w:endnote>
  <w:endnote w:type="continuationSeparator" w:id="0">
    <w:p w14:paraId="4666BA9D" w14:textId="77777777" w:rsidR="00741BAA" w:rsidRDefault="00741BAA" w:rsidP="00B913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ource Han Sans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376932"/>
      <w:docPartObj>
        <w:docPartGallery w:val="Page Numbers (Bottom of Page)"/>
        <w:docPartUnique/>
      </w:docPartObj>
    </w:sdtPr>
    <w:sdtContent>
      <w:p w14:paraId="0D0D0094" w14:textId="322C8408" w:rsidR="00B91335" w:rsidRDefault="00B91335">
        <w:pPr>
          <w:pStyle w:val="Pieddepage"/>
          <w:jc w:val="center"/>
        </w:pPr>
        <w:r>
          <w:fldChar w:fldCharType="begin"/>
        </w:r>
        <w:r>
          <w:instrText>PAGE   \* MERGEFORMAT</w:instrText>
        </w:r>
        <w:r>
          <w:fldChar w:fldCharType="separate"/>
        </w:r>
        <w:r>
          <w:rPr>
            <w:lang w:val="fr-FR"/>
          </w:rPr>
          <w:t>2</w:t>
        </w:r>
        <w:r>
          <w:fldChar w:fldCharType="end"/>
        </w:r>
      </w:p>
    </w:sdtContent>
  </w:sdt>
  <w:p w14:paraId="688925F5" w14:textId="77777777" w:rsidR="00B91335" w:rsidRDefault="00B91335">
    <w:pPr>
      <w:pStyle w:val="Pieddepag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F2E41" w14:textId="77777777" w:rsidR="00741BAA" w:rsidRDefault="00741BAA" w:rsidP="00B91335">
      <w:pPr>
        <w:spacing w:after="0" w:line="240" w:lineRule="auto"/>
        <w:rPr>
          <w:rFonts w:hint="eastAsia"/>
        </w:rPr>
      </w:pPr>
      <w:r>
        <w:separator/>
      </w:r>
    </w:p>
  </w:footnote>
  <w:footnote w:type="continuationSeparator" w:id="0">
    <w:p w14:paraId="6CA50C91" w14:textId="77777777" w:rsidR="00741BAA" w:rsidRDefault="00741BAA" w:rsidP="00B913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35A16" w14:textId="77777777" w:rsidR="00B91335" w:rsidRDefault="00B91335" w:rsidP="00B91335">
    <w:pPr>
      <w:pStyle w:val="En-tte"/>
    </w:pPr>
    <w:r>
      <w:rPr>
        <w:noProof/>
      </w:rPr>
      <w:drawing>
        <wp:anchor distT="0" distB="0" distL="114300" distR="114300" simplePos="0" relativeHeight="251672576" behindDoc="0" locked="0" layoutInCell="1" allowOverlap="1" wp14:anchorId="6283C47F" wp14:editId="7416396A">
          <wp:simplePos x="0" y="0"/>
          <wp:positionH relativeFrom="margin">
            <wp:posOffset>4823460</wp:posOffset>
          </wp:positionH>
          <wp:positionV relativeFrom="margin">
            <wp:posOffset>-656590</wp:posOffset>
          </wp:positionV>
          <wp:extent cx="1703070" cy="485775"/>
          <wp:effectExtent l="0" t="0" r="0" b="9525"/>
          <wp:wrapSquare wrapText="bothSides"/>
          <wp:docPr id="31" name="Image 31"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763" name="Image 7" descr="Une image contenant Police, Graphique, logo, symbol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703070" cy="48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3A58C53" wp14:editId="51050685">
          <wp:simplePos x="0" y="0"/>
          <wp:positionH relativeFrom="margin">
            <wp:posOffset>3760470</wp:posOffset>
          </wp:positionH>
          <wp:positionV relativeFrom="topMargin">
            <wp:align>bottom</wp:align>
          </wp:positionV>
          <wp:extent cx="1057275" cy="725170"/>
          <wp:effectExtent l="0" t="0" r="0" b="0"/>
          <wp:wrapSquare wrapText="bothSides"/>
          <wp:docPr id="32" name="Image 32"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3989" name="Image 6" descr="Une image contenant Graphique, capture d’écran, Police, graphism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057275" cy="725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8D80943" wp14:editId="22E82D3A">
          <wp:simplePos x="0" y="0"/>
          <wp:positionH relativeFrom="margin">
            <wp:posOffset>2526030</wp:posOffset>
          </wp:positionH>
          <wp:positionV relativeFrom="topMargin">
            <wp:align>bottom</wp:align>
          </wp:positionV>
          <wp:extent cx="1104900" cy="706755"/>
          <wp:effectExtent l="0" t="0" r="0" b="0"/>
          <wp:wrapSquare wrapText="bothSides"/>
          <wp:docPr id="33" name="Image 33"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058" name="Image 5" descr="Une image contenant Police, Graphique, logo, graphism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104900" cy="706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401BD466" wp14:editId="06B02E17">
          <wp:simplePos x="0" y="0"/>
          <wp:positionH relativeFrom="margin">
            <wp:posOffset>1398270</wp:posOffset>
          </wp:positionH>
          <wp:positionV relativeFrom="topMargin">
            <wp:align>bottom</wp:align>
          </wp:positionV>
          <wp:extent cx="1024255" cy="885825"/>
          <wp:effectExtent l="0" t="0" r="4445" b="0"/>
          <wp:wrapSquare wrapText="bothSides"/>
          <wp:docPr id="34" name="Image 34" descr="Une image contenant texte, capture d’écran,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8045" name="Image 4" descr="Une image contenant texte, capture d’écran, logo, symbole&#10;&#10;Le contenu généré par l’IA peut être incorrect."/>
                  <pic:cNvPicPr/>
                </pic:nvPicPr>
                <pic:blipFill rotWithShape="1">
                  <a:blip r:embed="rId4">
                    <a:extLst>
                      <a:ext uri="{28A0092B-C50C-407E-A947-70E740481C1C}">
                        <a14:useLocalDpi xmlns:a14="http://schemas.microsoft.com/office/drawing/2010/main" val="0"/>
                      </a:ext>
                    </a:extLst>
                  </a:blip>
                  <a:srcRect l="12879" t="18938" r="14394" b="18183"/>
                  <a:stretch>
                    <a:fillRect/>
                  </a:stretch>
                </pic:blipFill>
                <pic:spPr bwMode="auto">
                  <a:xfrm>
                    <a:off x="0" y="0"/>
                    <a:ext cx="1024255" cy="88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8000" behindDoc="0" locked="0" layoutInCell="1" allowOverlap="1" wp14:anchorId="2FE4E473" wp14:editId="7B1CDD2D">
          <wp:simplePos x="0" y="0"/>
          <wp:positionH relativeFrom="margin">
            <wp:posOffset>-213360</wp:posOffset>
          </wp:positionH>
          <wp:positionV relativeFrom="margin">
            <wp:posOffset>-671830</wp:posOffset>
          </wp:positionV>
          <wp:extent cx="1460500" cy="485775"/>
          <wp:effectExtent l="0" t="0" r="6350" b="0"/>
          <wp:wrapSquare wrapText="bothSides"/>
          <wp:docPr id="35" name="Image 35" descr="Une image contenant Graphique, Polic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125" name="Image 3" descr="Une image contenant Graphique, Police, graphisme, capture d’écra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1460500" cy="485775"/>
                  </a:xfrm>
                  <a:prstGeom prst="rect">
                    <a:avLst/>
                  </a:prstGeom>
                </pic:spPr>
              </pic:pic>
            </a:graphicData>
          </a:graphic>
        </wp:anchor>
      </w:drawing>
    </w:r>
  </w:p>
  <w:p w14:paraId="411E3A81" w14:textId="77777777" w:rsidR="00B91335" w:rsidRDefault="00B91335">
    <w:pPr>
      <w:pStyle w:val="En-tt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09721783">
    <w:abstractNumId w:val="8"/>
  </w:num>
  <w:num w:numId="2" w16cid:durableId="1569337683">
    <w:abstractNumId w:val="6"/>
  </w:num>
  <w:num w:numId="3" w16cid:durableId="114755661">
    <w:abstractNumId w:val="5"/>
  </w:num>
  <w:num w:numId="4" w16cid:durableId="227420330">
    <w:abstractNumId w:val="4"/>
  </w:num>
  <w:num w:numId="5" w16cid:durableId="1244803449">
    <w:abstractNumId w:val="7"/>
  </w:num>
  <w:num w:numId="6" w16cid:durableId="985668195">
    <w:abstractNumId w:val="3"/>
  </w:num>
  <w:num w:numId="7" w16cid:durableId="705839484">
    <w:abstractNumId w:val="2"/>
  </w:num>
  <w:num w:numId="8" w16cid:durableId="1256285761">
    <w:abstractNumId w:val="1"/>
  </w:num>
  <w:num w:numId="9" w16cid:durableId="69777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24EF"/>
    <w:rsid w:val="00741BAA"/>
    <w:rsid w:val="00853CD3"/>
    <w:rsid w:val="00966B0A"/>
    <w:rsid w:val="00AA1D8D"/>
    <w:rsid w:val="00B47730"/>
    <w:rsid w:val="00B91335"/>
    <w:rsid w:val="00CB0664"/>
    <w:rsid w:val="00F20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3CF00F"/>
  <w14:defaultImageDpi w14:val="300"/>
  <w15:docId w15:val="{FACBA140-12B0-4B5B-8B6A-1651095E2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ource Han Sans SC" w:hAnsi="Source Han Sans SC"/>
      <w:sz w:val="1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17"/>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16"/>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15"/>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B91335"/>
    <w:rPr>
      <w:color w:val="0000FF" w:themeColor="hyperlink"/>
      <w:u w:val="single"/>
    </w:rPr>
  </w:style>
  <w:style w:type="character" w:styleId="Mentionnonrsolue">
    <w:name w:val="Unresolved Mention"/>
    <w:basedOn w:val="Policepardfaut"/>
    <w:uiPriority w:val="99"/>
    <w:semiHidden/>
    <w:unhideWhenUsed/>
    <w:rsid w:val="00B91335"/>
    <w:rPr>
      <w:color w:val="605E5C"/>
      <w:shd w:val="clear" w:color="auto" w:fill="E1DFDD"/>
    </w:rPr>
  </w:style>
  <w:style w:type="character" w:styleId="Lienhypertextesuivivisit">
    <w:name w:val="FollowedHyperlink"/>
    <w:basedOn w:val="Policepardfaut"/>
    <w:uiPriority w:val="99"/>
    <w:semiHidden/>
    <w:unhideWhenUsed/>
    <w:rsid w:val="00B91335"/>
    <w:rPr>
      <w:color w:val="800080" w:themeColor="followedHyperlink"/>
      <w:u w:val="single"/>
    </w:rPr>
  </w:style>
  <w:style w:type="character" w:customStyle="1" w:styleId="SansinterligneCar">
    <w:name w:val="Sans interligne Car"/>
    <w:basedOn w:val="Policepardfaut"/>
    <w:link w:val="Sansinterligne"/>
    <w:uiPriority w:val="1"/>
    <w:rsid w:val="00B91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nbcnewyork.com/news/sports/how-much-are-f1-drivers-paid-salaries-2024/519287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acingnews365.com/f1-driver-salaries-202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cingnews365.com/what-are-the-driver-salaries-for-202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ailt:https://racingnews365.com/formula-1-driver-salaries-202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racingnews365.com/2025-f1-driver-salaries-how-much-do-f1-drivers-earn"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997</Words>
  <Characters>5489</Characters>
  <Application>Microsoft Office Word</Application>
  <DocSecurity>0</DocSecurity>
  <Lines>45</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Simplon X JobinTech</Company>
  <LinksUpToDate>false</LinksUpToDate>
  <CharactersWithSpaces>6474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PERFORMANCE ARCHITECT</dc:title>
  <dc:subject>Isoler le talent humain de la puissance machine</dc:subject>
  <dc:creator>python-docx</dc:creator>
  <cp:keywords/>
  <dc:description>generated by python-docx</dc:description>
  <cp:lastModifiedBy>Imane Rabah</cp:lastModifiedBy>
  <cp:revision>2</cp:revision>
  <dcterms:created xsi:type="dcterms:W3CDTF">2026-02-12T15:52:00Z</dcterms:created>
  <dcterms:modified xsi:type="dcterms:W3CDTF">2026-02-12T15:52:00Z</dcterms:modified>
  <cp:category>Imane Rabah</cp:category>
</cp:coreProperties>
</file>