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26" w:rsidRDefault="00CD0526" w:rsidP="00CD0526">
      <w:pPr>
        <w:pStyle w:val="Titre"/>
        <w:rPr>
          <w:rFonts w:asciiTheme="majorBidi" w:hAnsiTheme="majorBidi"/>
          <w:sz w:val="24"/>
          <w:szCs w:val="24"/>
          <w:lang w:val="fr-FR"/>
        </w:rPr>
      </w:pPr>
      <w:r>
        <w:rPr>
          <w:lang w:val="fr-FR"/>
        </w:rPr>
        <w:t>Rapport de Projet</w:t>
      </w:r>
      <w:r w:rsidRPr="009302F5">
        <w:rPr>
          <w:lang w:val="fr-FR"/>
        </w:rPr>
        <w:t xml:space="preserve"> : VM &amp; </w:t>
      </w:r>
      <w:proofErr w:type="spellStart"/>
      <w:r w:rsidRPr="009302F5">
        <w:rPr>
          <w:lang w:val="fr-FR"/>
        </w:rPr>
        <w:t>Kubernetes</w:t>
      </w:r>
      <w:proofErr w:type="spellEnd"/>
      <w:r>
        <w:rPr>
          <w:lang w:val="fr-FR"/>
        </w:rPr>
        <w:t xml:space="preserve">                       </w:t>
      </w:r>
      <w:r>
        <w:rPr>
          <w:rFonts w:asciiTheme="majorBidi" w:hAnsiTheme="majorBidi"/>
          <w:sz w:val="24"/>
          <w:szCs w:val="24"/>
          <w:lang w:val="fr-FR"/>
        </w:rPr>
        <w:t>Réalisé par </w:t>
      </w:r>
      <w:proofErr w:type="gramStart"/>
      <w:r>
        <w:rPr>
          <w:rFonts w:asciiTheme="majorBidi" w:hAnsiTheme="majorBidi"/>
          <w:sz w:val="24"/>
          <w:szCs w:val="24"/>
          <w:lang w:val="fr-FR"/>
        </w:rPr>
        <w:t>:  SALMA</w:t>
      </w:r>
      <w:proofErr w:type="gramEnd"/>
      <w:r>
        <w:rPr>
          <w:rFonts w:asciiTheme="majorBidi" w:hAnsiTheme="majorBidi"/>
          <w:sz w:val="24"/>
          <w:szCs w:val="24"/>
          <w:lang w:val="fr-FR"/>
        </w:rPr>
        <w:t xml:space="preserve"> EZZAIMI</w:t>
      </w:r>
    </w:p>
    <w:p w:rsidR="00CD0526" w:rsidRPr="00CD0526" w:rsidRDefault="00CD0526" w:rsidP="00CD0526">
      <w:pPr>
        <w:pStyle w:val="Titre"/>
        <w:rPr>
          <w:rFonts w:asciiTheme="majorBidi" w:hAnsiTheme="majorBidi"/>
          <w:sz w:val="24"/>
          <w:szCs w:val="24"/>
          <w:lang w:val="fr-FR"/>
        </w:rPr>
      </w:pPr>
      <w:r>
        <w:rPr>
          <w:rFonts w:asciiTheme="majorBidi" w:hAnsiTheme="majorBidi"/>
          <w:sz w:val="24"/>
          <w:szCs w:val="24"/>
          <w:lang w:val="fr-FR"/>
        </w:rPr>
        <w:t xml:space="preserve">                      IMANE HADI                                                                                                                                                                </w:t>
      </w:r>
    </w:p>
    <w:p w:rsidR="005726AF" w:rsidRPr="009302F5" w:rsidRDefault="00CD0526">
      <w:pPr>
        <w:pStyle w:val="Titre1"/>
        <w:rPr>
          <w:lang w:val="fr-FR"/>
        </w:rPr>
      </w:pPr>
      <w:r w:rsidRPr="009302F5">
        <w:rPr>
          <w:lang w:val="fr-FR"/>
        </w:rPr>
        <w:t>Introduction</w:t>
      </w:r>
    </w:p>
    <w:p w:rsidR="009302F5" w:rsidRPr="009302F5" w:rsidRDefault="009302F5" w:rsidP="009302F5">
      <w:pPr>
        <w:spacing w:after="0" w:line="240" w:lineRule="auto"/>
        <w:rPr>
          <w:rFonts w:ascii="Times New Roman" w:eastAsia="Times New Roman" w:hAnsi="Times New Roman" w:cs="Times New Roman"/>
          <w:sz w:val="24"/>
          <w:szCs w:val="24"/>
          <w:lang w:val="fr-FR" w:eastAsia="fr-FR"/>
        </w:rPr>
      </w:pPr>
      <w:r w:rsidRPr="009302F5">
        <w:rPr>
          <w:rFonts w:ascii="Times New Roman" w:eastAsia="Times New Roman" w:hAnsi="Times New Roman" w:cs="Times New Roman"/>
          <w:sz w:val="24"/>
          <w:szCs w:val="24"/>
          <w:lang w:val="fr-FR" w:eastAsia="fr-FR"/>
        </w:rPr>
        <w:t xml:space="preserve">Ce document décrit deux initiatives d'automatisation destinées à optimiser la gestion d'une infrastructure IT. </w:t>
      </w:r>
      <w:proofErr w:type="gramStart"/>
      <w:r w:rsidRPr="009302F5">
        <w:rPr>
          <w:rFonts w:ascii="Times New Roman" w:eastAsia="Times New Roman" w:hAnsi="Times New Roman" w:cs="Times New Roman"/>
          <w:sz w:val="24"/>
          <w:szCs w:val="24"/>
          <w:lang w:val="fr-FR" w:eastAsia="fr-FR"/>
        </w:rPr>
        <w:t>Le premier</w:t>
      </w:r>
      <w:proofErr w:type="gramEnd"/>
      <w:r w:rsidRPr="009302F5">
        <w:rPr>
          <w:rFonts w:ascii="Times New Roman" w:eastAsia="Times New Roman" w:hAnsi="Times New Roman" w:cs="Times New Roman"/>
          <w:sz w:val="24"/>
          <w:szCs w:val="24"/>
          <w:lang w:val="fr-FR" w:eastAsia="fr-FR"/>
        </w:rPr>
        <w:t xml:space="preserve"> porte sur l'automatisation du déploiement de machines virtuelles (VM) via </w:t>
      </w:r>
      <w:proofErr w:type="spellStart"/>
      <w:r w:rsidRPr="009302F5">
        <w:rPr>
          <w:rFonts w:ascii="Times New Roman" w:eastAsia="Times New Roman" w:hAnsi="Times New Roman" w:cs="Times New Roman"/>
          <w:sz w:val="24"/>
          <w:szCs w:val="24"/>
          <w:lang w:val="fr-FR" w:eastAsia="fr-FR"/>
        </w:rPr>
        <w:t>PowerShell</w:t>
      </w:r>
      <w:proofErr w:type="spellEnd"/>
      <w:r w:rsidRPr="009302F5">
        <w:rPr>
          <w:rFonts w:ascii="Times New Roman" w:eastAsia="Times New Roman" w:hAnsi="Times New Roman" w:cs="Times New Roman"/>
          <w:sz w:val="24"/>
          <w:szCs w:val="24"/>
          <w:lang w:val="fr-FR" w:eastAsia="fr-FR"/>
        </w:rPr>
        <w:t xml:space="preserve"> et </w:t>
      </w:r>
      <w:proofErr w:type="spellStart"/>
      <w:r w:rsidRPr="009302F5">
        <w:rPr>
          <w:rFonts w:ascii="Times New Roman" w:eastAsia="Times New Roman" w:hAnsi="Times New Roman" w:cs="Times New Roman"/>
          <w:sz w:val="24"/>
          <w:szCs w:val="24"/>
          <w:lang w:val="fr-FR" w:eastAsia="fr-FR"/>
        </w:rPr>
        <w:t>PowerCLI</w:t>
      </w:r>
      <w:proofErr w:type="spellEnd"/>
      <w:r w:rsidRPr="009302F5">
        <w:rPr>
          <w:rFonts w:ascii="Times New Roman" w:eastAsia="Times New Roman" w:hAnsi="Times New Roman" w:cs="Times New Roman"/>
          <w:sz w:val="24"/>
          <w:szCs w:val="24"/>
          <w:lang w:val="fr-FR" w:eastAsia="fr-FR"/>
        </w:rPr>
        <w:t xml:space="preserve">, en se servant de fichiers de configuration pour adapter les ressources. Le second projet concerne la mise en place d'un cluster </w:t>
      </w:r>
      <w:proofErr w:type="spellStart"/>
      <w:r w:rsidRPr="009302F5">
        <w:rPr>
          <w:rFonts w:ascii="Times New Roman" w:eastAsia="Times New Roman" w:hAnsi="Times New Roman" w:cs="Times New Roman"/>
          <w:sz w:val="24"/>
          <w:szCs w:val="24"/>
          <w:lang w:val="fr-FR" w:eastAsia="fr-FR"/>
        </w:rPr>
        <w:t>Kubernetes</w:t>
      </w:r>
      <w:proofErr w:type="spellEnd"/>
      <w:r w:rsidRPr="009302F5">
        <w:rPr>
          <w:rFonts w:ascii="Times New Roman" w:eastAsia="Times New Roman" w:hAnsi="Times New Roman" w:cs="Times New Roman"/>
          <w:sz w:val="24"/>
          <w:szCs w:val="24"/>
          <w:lang w:val="fr-FR" w:eastAsia="fr-FR"/>
        </w:rPr>
        <w:t xml:space="preserve"> (1 maître, 2 nœuds de travail) sur </w:t>
      </w:r>
      <w:proofErr w:type="spellStart"/>
      <w:r w:rsidRPr="009302F5">
        <w:rPr>
          <w:rFonts w:ascii="Times New Roman" w:eastAsia="Times New Roman" w:hAnsi="Times New Roman" w:cs="Times New Roman"/>
          <w:sz w:val="24"/>
          <w:szCs w:val="24"/>
          <w:lang w:val="fr-FR" w:eastAsia="fr-FR"/>
        </w:rPr>
        <w:t>Ubuntu</w:t>
      </w:r>
      <w:proofErr w:type="spellEnd"/>
      <w:r w:rsidRPr="009302F5">
        <w:rPr>
          <w:rFonts w:ascii="Times New Roman" w:eastAsia="Times New Roman" w:hAnsi="Times New Roman" w:cs="Times New Roman"/>
          <w:sz w:val="24"/>
          <w:szCs w:val="24"/>
          <w:lang w:val="fr-FR" w:eastAsia="fr-FR"/>
        </w:rPr>
        <w:t xml:space="preserve"> 20.04, utilisant </w:t>
      </w:r>
      <w:proofErr w:type="spellStart"/>
      <w:r w:rsidRPr="009302F5">
        <w:rPr>
          <w:rFonts w:ascii="Times New Roman" w:eastAsia="Times New Roman" w:hAnsi="Times New Roman" w:cs="Times New Roman"/>
          <w:sz w:val="24"/>
          <w:szCs w:val="24"/>
          <w:lang w:val="fr-FR" w:eastAsia="fr-FR"/>
        </w:rPr>
        <w:t>kubeadm</w:t>
      </w:r>
      <w:proofErr w:type="spellEnd"/>
      <w:r w:rsidRPr="009302F5">
        <w:rPr>
          <w:rFonts w:ascii="Times New Roman" w:eastAsia="Times New Roman" w:hAnsi="Times New Roman" w:cs="Times New Roman"/>
          <w:sz w:val="24"/>
          <w:szCs w:val="24"/>
          <w:lang w:val="fr-FR" w:eastAsia="fr-FR"/>
        </w:rPr>
        <w:t xml:space="preserve"> et un réseau CNI (</w:t>
      </w:r>
      <w:proofErr w:type="spellStart"/>
      <w:r w:rsidRPr="009302F5">
        <w:rPr>
          <w:rFonts w:ascii="Times New Roman" w:eastAsia="Times New Roman" w:hAnsi="Times New Roman" w:cs="Times New Roman"/>
          <w:sz w:val="24"/>
          <w:szCs w:val="24"/>
          <w:lang w:val="fr-FR" w:eastAsia="fr-FR"/>
        </w:rPr>
        <w:t>Flannel</w:t>
      </w:r>
      <w:proofErr w:type="spellEnd"/>
      <w:r w:rsidRPr="009302F5">
        <w:rPr>
          <w:rFonts w:ascii="Times New Roman" w:eastAsia="Times New Roman" w:hAnsi="Times New Roman" w:cs="Times New Roman"/>
          <w:sz w:val="24"/>
          <w:szCs w:val="24"/>
          <w:lang w:val="fr-FR" w:eastAsia="fr-FR"/>
        </w:rPr>
        <w:t>), puis le déploiement d'une application NGINX pour vérification.</w:t>
      </w:r>
      <w:r w:rsidRPr="009302F5">
        <w:rPr>
          <w:rFonts w:ascii="Times New Roman" w:eastAsia="Times New Roman" w:hAnsi="Times New Roman" w:cs="Times New Roman"/>
          <w:sz w:val="24"/>
          <w:szCs w:val="24"/>
          <w:lang w:val="fr-FR" w:eastAsia="fr-FR"/>
        </w:rPr>
        <w:br/>
      </w:r>
      <w:r w:rsidRPr="009302F5">
        <w:rPr>
          <w:rFonts w:ascii="Times New Roman" w:eastAsia="Times New Roman" w:hAnsi="Times New Roman" w:cs="Times New Roman"/>
          <w:sz w:val="24"/>
          <w:szCs w:val="24"/>
          <w:lang w:val="fr-FR" w:eastAsia="fr-FR"/>
        </w:rPr>
        <w:br/>
        <w:t>Ces initiatives favorisent la compréhension des fondamentaux de l'automatisation des systèmes, la conception de scripts réutilisables et la validation du bon fonctionnement d'un environnement virtuel à la pointe de la technologie.</w:t>
      </w:r>
    </w:p>
    <w:p w:rsidR="005726AF" w:rsidRDefault="00CD0526" w:rsidP="0050720F">
      <w:pPr>
        <w:pStyle w:val="Titre1"/>
        <w:rPr>
          <w:lang w:val="fr-FR"/>
        </w:rPr>
      </w:pPr>
      <w:r w:rsidRPr="009302F5">
        <w:rPr>
          <w:lang w:val="fr-FR"/>
        </w:rPr>
        <w:t xml:space="preserve">Etape 1 : </w:t>
      </w:r>
      <w:proofErr w:type="spellStart"/>
      <w:r w:rsidRPr="009302F5">
        <w:rPr>
          <w:lang w:val="fr-FR"/>
        </w:rPr>
        <w:t>Preparation</w:t>
      </w:r>
      <w:proofErr w:type="spellEnd"/>
      <w:r w:rsidRPr="009302F5">
        <w:rPr>
          <w:lang w:val="fr-FR"/>
        </w:rPr>
        <w:t xml:space="preserve"> du projet </w:t>
      </w:r>
      <w:proofErr w:type="spellStart"/>
      <w:r w:rsidRPr="009302F5">
        <w:rPr>
          <w:lang w:val="fr-FR"/>
        </w:rPr>
        <w:t>PowerShell</w:t>
      </w:r>
      <w:proofErr w:type="spellEnd"/>
      <w:r w:rsidRPr="009302F5">
        <w:rPr>
          <w:lang w:val="fr-FR"/>
        </w:rPr>
        <w:t xml:space="preserve"> pour le </w:t>
      </w:r>
      <w:proofErr w:type="spellStart"/>
      <w:r w:rsidRPr="009302F5">
        <w:rPr>
          <w:lang w:val="fr-FR"/>
        </w:rPr>
        <w:t>deploiement</w:t>
      </w:r>
      <w:proofErr w:type="spellEnd"/>
      <w:r w:rsidRPr="009302F5">
        <w:rPr>
          <w:lang w:val="fr-FR"/>
        </w:rPr>
        <w:t xml:space="preserve"> de VM</w:t>
      </w:r>
    </w:p>
    <w:p w:rsidR="0050720F" w:rsidRDefault="0050720F" w:rsidP="0050720F">
      <w:pPr>
        <w:rPr>
          <w:lang w:val="fr-FR"/>
        </w:rPr>
      </w:pPr>
    </w:p>
    <w:p w:rsidR="0050720F" w:rsidRPr="0050720F" w:rsidRDefault="0050720F" w:rsidP="0050720F">
      <w:pPr>
        <w:spacing w:after="0" w:line="240" w:lineRule="auto"/>
        <w:rPr>
          <w:rFonts w:ascii="Times New Roman" w:eastAsia="Times New Roman" w:hAnsi="Times New Roman" w:cs="Times New Roman"/>
          <w:sz w:val="24"/>
          <w:szCs w:val="24"/>
          <w:lang w:val="fr-FR" w:eastAsia="fr-FR"/>
        </w:rPr>
      </w:pPr>
      <w:r w:rsidRPr="0050720F">
        <w:rPr>
          <w:rFonts w:ascii="Times New Roman" w:eastAsia="Times New Roman" w:hAnsi="Times New Roman" w:cs="Times New Roman"/>
          <w:sz w:val="24"/>
          <w:szCs w:val="24"/>
          <w:lang w:val="fr-FR" w:eastAsia="fr-FR"/>
        </w:rPr>
        <w:t xml:space="preserve">La mise en place du répertoire principal </w:t>
      </w:r>
      <w:proofErr w:type="spellStart"/>
      <w:r w:rsidRPr="0050720F">
        <w:rPr>
          <w:rFonts w:ascii="Times New Roman" w:eastAsia="Times New Roman" w:hAnsi="Times New Roman" w:cs="Times New Roman"/>
          <w:sz w:val="24"/>
          <w:szCs w:val="24"/>
          <w:lang w:val="fr-FR" w:eastAsia="fr-FR"/>
        </w:rPr>
        <w:t>vm-deployment</w:t>
      </w:r>
      <w:proofErr w:type="spellEnd"/>
      <w:r w:rsidRPr="0050720F">
        <w:rPr>
          <w:rFonts w:ascii="Times New Roman" w:eastAsia="Times New Roman" w:hAnsi="Times New Roman" w:cs="Times New Roman"/>
          <w:sz w:val="24"/>
          <w:szCs w:val="24"/>
          <w:lang w:val="fr-FR" w:eastAsia="fr-FR"/>
        </w:rPr>
        <w:t xml:space="preserve"> permet de centraliser tous les fichiers du projet en un lieu unique. Plusieurs sous-dossiers sont générés à l'intérieur </w:t>
      </w:r>
      <w:proofErr w:type="gramStart"/>
      <w:r w:rsidRPr="0050720F">
        <w:rPr>
          <w:rFonts w:ascii="Times New Roman" w:eastAsia="Times New Roman" w:hAnsi="Times New Roman" w:cs="Times New Roman"/>
          <w:sz w:val="24"/>
          <w:szCs w:val="24"/>
          <w:lang w:val="fr-FR" w:eastAsia="fr-FR"/>
        </w:rPr>
        <w:t>:</w:t>
      </w:r>
      <w:proofErr w:type="gramEnd"/>
      <w:r w:rsidRPr="0050720F">
        <w:rPr>
          <w:rFonts w:ascii="Times New Roman" w:eastAsia="Times New Roman" w:hAnsi="Times New Roman" w:cs="Times New Roman"/>
          <w:sz w:val="24"/>
          <w:szCs w:val="24"/>
          <w:lang w:val="fr-FR" w:eastAsia="fr-FR"/>
        </w:rPr>
        <w:br/>
      </w:r>
      <w:r w:rsidRPr="0050720F">
        <w:rPr>
          <w:rFonts w:ascii="Times New Roman" w:eastAsia="Times New Roman" w:hAnsi="Times New Roman" w:cs="Times New Roman"/>
          <w:sz w:val="24"/>
          <w:szCs w:val="24"/>
          <w:lang w:val="fr-FR" w:eastAsia="fr-FR"/>
        </w:rPr>
        <w:br/>
      </w:r>
      <w:r w:rsidRPr="0050720F">
        <w:rPr>
          <w:rFonts w:ascii="Times New Roman" w:eastAsia="Times New Roman" w:hAnsi="Times New Roman" w:cs="Times New Roman"/>
          <w:b/>
          <w:bCs/>
          <w:sz w:val="24"/>
          <w:szCs w:val="24"/>
          <w:lang w:val="fr-FR" w:eastAsia="fr-FR"/>
        </w:rPr>
        <w:t>Scripts</w:t>
      </w:r>
      <w:r w:rsidRPr="0050720F">
        <w:rPr>
          <w:rFonts w:ascii="Times New Roman" w:eastAsia="Times New Roman" w:hAnsi="Times New Roman" w:cs="Times New Roman"/>
          <w:sz w:val="24"/>
          <w:szCs w:val="24"/>
          <w:lang w:val="fr-FR" w:eastAsia="fr-FR"/>
        </w:rPr>
        <w:t xml:space="preserve"> pour la conservation des scripts </w:t>
      </w:r>
      <w:proofErr w:type="spellStart"/>
      <w:r w:rsidRPr="0050720F">
        <w:rPr>
          <w:rFonts w:ascii="Times New Roman" w:eastAsia="Times New Roman" w:hAnsi="Times New Roman" w:cs="Times New Roman"/>
          <w:sz w:val="24"/>
          <w:szCs w:val="24"/>
          <w:lang w:val="fr-FR" w:eastAsia="fr-FR"/>
        </w:rPr>
        <w:t>PowerShell</w:t>
      </w:r>
      <w:proofErr w:type="spellEnd"/>
      <w:r w:rsidRPr="0050720F">
        <w:rPr>
          <w:rFonts w:ascii="Times New Roman" w:eastAsia="Times New Roman" w:hAnsi="Times New Roman" w:cs="Times New Roman"/>
          <w:sz w:val="24"/>
          <w:szCs w:val="24"/>
          <w:lang w:val="fr-FR" w:eastAsia="fr-FR"/>
        </w:rPr>
        <w:t xml:space="preserve"> d'automatisation,</w:t>
      </w:r>
      <w:r w:rsidRPr="0050720F">
        <w:rPr>
          <w:rFonts w:ascii="Times New Roman" w:eastAsia="Times New Roman" w:hAnsi="Times New Roman" w:cs="Times New Roman"/>
          <w:sz w:val="24"/>
          <w:szCs w:val="24"/>
          <w:lang w:val="fr-FR" w:eastAsia="fr-FR"/>
        </w:rPr>
        <w:br/>
      </w:r>
      <w:r w:rsidRPr="0050720F">
        <w:rPr>
          <w:rFonts w:ascii="Times New Roman" w:eastAsia="Times New Roman" w:hAnsi="Times New Roman" w:cs="Times New Roman"/>
          <w:sz w:val="24"/>
          <w:szCs w:val="24"/>
          <w:lang w:val="fr-FR" w:eastAsia="fr-FR"/>
        </w:rPr>
        <w:br/>
      </w:r>
      <w:r w:rsidRPr="0050720F">
        <w:rPr>
          <w:rFonts w:ascii="Times New Roman" w:eastAsia="Times New Roman" w:hAnsi="Times New Roman" w:cs="Times New Roman"/>
          <w:b/>
          <w:bCs/>
          <w:sz w:val="24"/>
          <w:szCs w:val="24"/>
          <w:lang w:val="fr-FR" w:eastAsia="fr-FR"/>
        </w:rPr>
        <w:t>Configuration</w:t>
      </w:r>
      <w:r w:rsidRPr="0050720F">
        <w:rPr>
          <w:rFonts w:ascii="Times New Roman" w:eastAsia="Times New Roman" w:hAnsi="Times New Roman" w:cs="Times New Roman"/>
          <w:sz w:val="24"/>
          <w:szCs w:val="24"/>
          <w:lang w:val="fr-FR" w:eastAsia="fr-FR"/>
        </w:rPr>
        <w:t xml:space="preserve"> pour les fichiers JSON de configuration qui décrivent les spécifications des machines virtuelles à mettre en place.</w:t>
      </w:r>
      <w:r w:rsidRPr="0050720F">
        <w:rPr>
          <w:rFonts w:ascii="Times New Roman" w:eastAsia="Times New Roman" w:hAnsi="Times New Roman" w:cs="Times New Roman"/>
          <w:sz w:val="24"/>
          <w:szCs w:val="24"/>
          <w:lang w:val="fr-FR" w:eastAsia="fr-FR"/>
        </w:rPr>
        <w:br/>
      </w:r>
      <w:r w:rsidRPr="0050720F">
        <w:rPr>
          <w:rFonts w:ascii="Times New Roman" w:eastAsia="Times New Roman" w:hAnsi="Times New Roman" w:cs="Times New Roman"/>
          <w:sz w:val="24"/>
          <w:szCs w:val="24"/>
          <w:lang w:val="fr-FR" w:eastAsia="fr-FR"/>
        </w:rPr>
        <w:br/>
      </w:r>
      <w:proofErr w:type="gramStart"/>
      <w:r w:rsidRPr="0050720F">
        <w:rPr>
          <w:rFonts w:ascii="Times New Roman" w:eastAsia="Times New Roman" w:hAnsi="Times New Roman" w:cs="Times New Roman"/>
          <w:b/>
          <w:bCs/>
          <w:sz w:val="24"/>
          <w:szCs w:val="24"/>
          <w:lang w:val="fr-FR" w:eastAsia="fr-FR"/>
        </w:rPr>
        <w:t>logs</w:t>
      </w:r>
      <w:proofErr w:type="gramEnd"/>
      <w:r w:rsidRPr="0050720F">
        <w:rPr>
          <w:rFonts w:ascii="Times New Roman" w:eastAsia="Times New Roman" w:hAnsi="Times New Roman" w:cs="Times New Roman"/>
          <w:sz w:val="24"/>
          <w:szCs w:val="24"/>
          <w:lang w:val="fr-FR" w:eastAsia="fr-FR"/>
        </w:rPr>
        <w:t xml:space="preserve"> pour consigner les journaux d'exécution afin de faciliter le suivi et le débogage.</w:t>
      </w:r>
    </w:p>
    <w:p w:rsidR="0050720F" w:rsidRDefault="0050720F" w:rsidP="0050720F">
      <w:pPr>
        <w:rPr>
          <w:lang w:val="fr-FR"/>
        </w:rPr>
      </w:pPr>
    </w:p>
    <w:p w:rsidR="0050720F" w:rsidRPr="0050720F" w:rsidRDefault="00CD0526" w:rsidP="0050720F">
      <w:r>
        <w:rPr>
          <w:noProof/>
          <w:lang w:val="fr-FR" w:eastAsia="fr-FR"/>
        </w:rPr>
        <w:drawing>
          <wp:inline distT="0" distB="0" distL="0" distR="0">
            <wp:extent cx="5027930" cy="228202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stretch>
                      <a:fillRect/>
                    </a:stretch>
                  </pic:blipFill>
                  <pic:spPr>
                    <a:xfrm>
                      <a:off x="0" y="0"/>
                      <a:ext cx="5134848" cy="2330552"/>
                    </a:xfrm>
                    <a:prstGeom prst="rect">
                      <a:avLst/>
                    </a:prstGeom>
                  </pic:spPr>
                </pic:pic>
              </a:graphicData>
            </a:graphic>
          </wp:inline>
        </w:drawing>
      </w:r>
    </w:p>
    <w:p w:rsidR="0050720F" w:rsidRPr="0050720F" w:rsidRDefault="0050720F" w:rsidP="0050720F">
      <w:pPr>
        <w:spacing w:after="0" w:line="240" w:lineRule="auto"/>
        <w:rPr>
          <w:rFonts w:ascii="Times New Roman" w:eastAsia="Times New Roman" w:hAnsi="Times New Roman" w:cs="Times New Roman"/>
          <w:sz w:val="24"/>
          <w:szCs w:val="24"/>
          <w:lang w:val="fr-FR" w:eastAsia="fr-FR"/>
        </w:rPr>
      </w:pPr>
      <w:r w:rsidRPr="0050720F">
        <w:rPr>
          <w:rFonts w:ascii="Times New Roman" w:eastAsia="Times New Roman" w:hAnsi="Times New Roman" w:cs="Times New Roman"/>
          <w:sz w:val="24"/>
          <w:szCs w:val="24"/>
          <w:lang w:val="fr-FR" w:eastAsia="fr-FR"/>
        </w:rPr>
        <w:lastRenderedPageBreak/>
        <w:t xml:space="preserve">Le fichier </w:t>
      </w:r>
      <w:proofErr w:type="spellStart"/>
      <w:r w:rsidRPr="0050720F">
        <w:rPr>
          <w:rFonts w:ascii="Times New Roman" w:eastAsia="Times New Roman" w:hAnsi="Times New Roman" w:cs="Times New Roman"/>
          <w:i/>
          <w:iCs/>
          <w:sz w:val="24"/>
          <w:szCs w:val="24"/>
          <w:lang w:val="fr-FR" w:eastAsia="fr-FR"/>
        </w:rPr>
        <w:t>vm-config.json</w:t>
      </w:r>
      <w:proofErr w:type="spellEnd"/>
      <w:r w:rsidRPr="0050720F">
        <w:rPr>
          <w:rFonts w:ascii="Times New Roman" w:eastAsia="Times New Roman" w:hAnsi="Times New Roman" w:cs="Times New Roman"/>
          <w:sz w:val="24"/>
          <w:szCs w:val="24"/>
          <w:lang w:val="fr-FR" w:eastAsia="fr-FR"/>
        </w:rPr>
        <w:t xml:space="preserve"> renferme l'ensemble des configurations requises pour la mise en place d'une machine virtuelle. Il précise en particulier </w:t>
      </w:r>
      <w:proofErr w:type="gramStart"/>
      <w:r w:rsidRPr="0050720F">
        <w:rPr>
          <w:rFonts w:ascii="Times New Roman" w:eastAsia="Times New Roman" w:hAnsi="Times New Roman" w:cs="Times New Roman"/>
          <w:sz w:val="24"/>
          <w:szCs w:val="24"/>
          <w:lang w:val="fr-FR" w:eastAsia="fr-FR"/>
        </w:rPr>
        <w:t>:</w:t>
      </w:r>
      <w:proofErr w:type="gramEnd"/>
      <w:r w:rsidRPr="0050720F">
        <w:rPr>
          <w:rFonts w:ascii="Times New Roman" w:eastAsia="Times New Roman" w:hAnsi="Times New Roman" w:cs="Times New Roman"/>
          <w:sz w:val="24"/>
          <w:szCs w:val="24"/>
          <w:lang w:val="fr-FR" w:eastAsia="fr-FR"/>
        </w:rPr>
        <w:br/>
      </w:r>
      <w:r w:rsidRPr="0050720F">
        <w:rPr>
          <w:rFonts w:ascii="Times New Roman" w:eastAsia="Times New Roman" w:hAnsi="Times New Roman" w:cs="Times New Roman"/>
          <w:sz w:val="24"/>
          <w:szCs w:val="24"/>
          <w:lang w:val="fr-FR" w:eastAsia="fr-FR"/>
        </w:rPr>
        <w:br/>
        <w:t>Le nom de la machine virtuelle (</w:t>
      </w:r>
      <w:proofErr w:type="spellStart"/>
      <w:r w:rsidRPr="0050720F">
        <w:rPr>
          <w:rFonts w:ascii="Times New Roman" w:eastAsia="Times New Roman" w:hAnsi="Times New Roman" w:cs="Times New Roman"/>
          <w:i/>
          <w:iCs/>
          <w:sz w:val="24"/>
          <w:szCs w:val="24"/>
          <w:lang w:val="fr-FR" w:eastAsia="fr-FR"/>
        </w:rPr>
        <w:t>vm_name</w:t>
      </w:r>
      <w:proofErr w:type="spellEnd"/>
      <w:r w:rsidR="00194C66">
        <w:rPr>
          <w:rFonts w:ascii="Times New Roman" w:eastAsia="Times New Roman" w:hAnsi="Times New Roman" w:cs="Times New Roman"/>
          <w:sz w:val="24"/>
          <w:szCs w:val="24"/>
          <w:lang w:val="fr-FR" w:eastAsia="fr-FR"/>
        </w:rPr>
        <w:t>),</w:t>
      </w:r>
      <w:r w:rsidR="00194C66">
        <w:rPr>
          <w:rFonts w:ascii="Times New Roman" w:eastAsia="Times New Roman" w:hAnsi="Times New Roman" w:cs="Times New Roman"/>
          <w:sz w:val="24"/>
          <w:szCs w:val="24"/>
          <w:lang w:val="fr-FR" w:eastAsia="fr-FR"/>
        </w:rPr>
        <w:br/>
        <w:t>L'IP fixe à assigner,</w:t>
      </w:r>
      <w:r w:rsidRPr="0050720F">
        <w:rPr>
          <w:rFonts w:ascii="Times New Roman" w:eastAsia="Times New Roman" w:hAnsi="Times New Roman" w:cs="Times New Roman"/>
          <w:sz w:val="24"/>
          <w:szCs w:val="24"/>
          <w:lang w:val="fr-FR" w:eastAsia="fr-FR"/>
        </w:rPr>
        <w:br/>
        <w:t>La</w:t>
      </w:r>
      <w:r w:rsidR="00194C66">
        <w:rPr>
          <w:rFonts w:ascii="Times New Roman" w:eastAsia="Times New Roman" w:hAnsi="Times New Roman" w:cs="Times New Roman"/>
          <w:sz w:val="24"/>
          <w:szCs w:val="24"/>
          <w:lang w:val="fr-FR" w:eastAsia="fr-FR"/>
        </w:rPr>
        <w:t xml:space="preserve"> quantité de processeurs (CPU),</w:t>
      </w:r>
      <w:r w:rsidR="00194C66">
        <w:rPr>
          <w:rFonts w:ascii="Times New Roman" w:eastAsia="Times New Roman" w:hAnsi="Times New Roman" w:cs="Times New Roman"/>
          <w:sz w:val="24"/>
          <w:szCs w:val="24"/>
          <w:lang w:val="fr-FR" w:eastAsia="fr-FR"/>
        </w:rPr>
        <w:br/>
        <w:t>le volume de mémoire vive,</w:t>
      </w:r>
      <w:r w:rsidR="00194C66">
        <w:rPr>
          <w:rFonts w:ascii="Times New Roman" w:eastAsia="Times New Roman" w:hAnsi="Times New Roman" w:cs="Times New Roman"/>
          <w:sz w:val="24"/>
          <w:szCs w:val="24"/>
          <w:lang w:val="fr-FR" w:eastAsia="fr-FR"/>
        </w:rPr>
        <w:br/>
        <w:t>la dimension du disque,</w:t>
      </w:r>
      <w:r w:rsidRPr="0050720F">
        <w:rPr>
          <w:rFonts w:ascii="Times New Roman" w:eastAsia="Times New Roman" w:hAnsi="Times New Roman" w:cs="Times New Roman"/>
          <w:sz w:val="24"/>
          <w:szCs w:val="24"/>
          <w:lang w:val="fr-FR" w:eastAsia="fr-FR"/>
        </w:rPr>
        <w:br/>
        <w:t>Le</w:t>
      </w:r>
      <w:r w:rsidR="00194C66">
        <w:rPr>
          <w:rFonts w:ascii="Times New Roman" w:eastAsia="Times New Roman" w:hAnsi="Times New Roman" w:cs="Times New Roman"/>
          <w:sz w:val="24"/>
          <w:szCs w:val="24"/>
          <w:lang w:val="fr-FR" w:eastAsia="fr-FR"/>
        </w:rPr>
        <w:t xml:space="preserve"> réseau à employer est le VLAN.</w:t>
      </w:r>
      <w:r w:rsidRPr="0050720F">
        <w:rPr>
          <w:rFonts w:ascii="Times New Roman" w:eastAsia="Times New Roman" w:hAnsi="Times New Roman" w:cs="Times New Roman"/>
          <w:sz w:val="24"/>
          <w:szCs w:val="24"/>
          <w:lang w:val="fr-FR" w:eastAsia="fr-FR"/>
        </w:rPr>
        <w:br/>
      </w:r>
      <w:proofErr w:type="gramStart"/>
      <w:r w:rsidRPr="0050720F">
        <w:rPr>
          <w:rFonts w:ascii="Times New Roman" w:eastAsia="Times New Roman" w:hAnsi="Times New Roman" w:cs="Times New Roman"/>
          <w:sz w:val="24"/>
          <w:szCs w:val="24"/>
          <w:lang w:val="fr-FR" w:eastAsia="fr-FR"/>
        </w:rPr>
        <w:t>et</w:t>
      </w:r>
      <w:proofErr w:type="gramEnd"/>
      <w:r w:rsidRPr="0050720F">
        <w:rPr>
          <w:rFonts w:ascii="Times New Roman" w:eastAsia="Times New Roman" w:hAnsi="Times New Roman" w:cs="Times New Roman"/>
          <w:sz w:val="24"/>
          <w:szCs w:val="24"/>
          <w:lang w:val="fr-FR" w:eastAsia="fr-FR"/>
        </w:rPr>
        <w:t xml:space="preserve"> le modèle de base à copier.</w:t>
      </w:r>
    </w:p>
    <w:p w:rsidR="0050720F" w:rsidRDefault="0050720F">
      <w:pPr>
        <w:rPr>
          <w:i/>
          <w:lang w:val="fr-FR"/>
        </w:rPr>
      </w:pPr>
    </w:p>
    <w:p w:rsidR="005726AF" w:rsidRDefault="00CD0526">
      <w:r>
        <w:rPr>
          <w:noProof/>
          <w:lang w:val="fr-FR" w:eastAsia="fr-FR"/>
        </w:rPr>
        <w:drawing>
          <wp:inline distT="0" distB="0" distL="0" distR="0">
            <wp:extent cx="5027848" cy="252851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stretch>
                      <a:fillRect/>
                    </a:stretch>
                  </pic:blipFill>
                  <pic:spPr>
                    <a:xfrm>
                      <a:off x="0" y="0"/>
                      <a:ext cx="5077223" cy="2553346"/>
                    </a:xfrm>
                    <a:prstGeom prst="rect">
                      <a:avLst/>
                    </a:prstGeom>
                  </pic:spPr>
                </pic:pic>
              </a:graphicData>
            </a:graphic>
          </wp:inline>
        </w:drawing>
      </w:r>
    </w:p>
    <w:p w:rsidR="00194C66" w:rsidRDefault="00194C66" w:rsidP="00194C66">
      <w:pPr>
        <w:spacing w:after="0" w:line="240" w:lineRule="auto"/>
        <w:rPr>
          <w:rFonts w:ascii="Times New Roman" w:eastAsia="Times New Roman" w:hAnsi="Times New Roman" w:cs="Times New Roman"/>
          <w:sz w:val="24"/>
          <w:szCs w:val="24"/>
          <w:lang w:val="fr-FR" w:eastAsia="fr-FR"/>
        </w:rPr>
      </w:pPr>
      <w:r w:rsidRPr="00194C66">
        <w:rPr>
          <w:rFonts w:ascii="Times New Roman" w:eastAsia="Times New Roman" w:hAnsi="Times New Roman" w:cs="Times New Roman"/>
          <w:sz w:val="24"/>
          <w:szCs w:val="24"/>
          <w:lang w:val="fr-FR" w:eastAsia="fr-FR"/>
        </w:rPr>
        <w:t xml:space="preserve">Le fichier </w:t>
      </w:r>
      <w:r w:rsidRPr="00194C66">
        <w:rPr>
          <w:rFonts w:ascii="Times New Roman" w:eastAsia="Times New Roman" w:hAnsi="Times New Roman" w:cs="Times New Roman"/>
          <w:i/>
          <w:iCs/>
          <w:sz w:val="24"/>
          <w:szCs w:val="24"/>
          <w:lang w:val="fr-FR" w:eastAsia="fr-FR"/>
        </w:rPr>
        <w:t>vm-config2.json</w:t>
      </w:r>
      <w:r w:rsidRPr="00194C66">
        <w:rPr>
          <w:rFonts w:ascii="Times New Roman" w:eastAsia="Times New Roman" w:hAnsi="Times New Roman" w:cs="Times New Roman"/>
          <w:sz w:val="24"/>
          <w:szCs w:val="24"/>
          <w:lang w:val="fr-FR" w:eastAsia="fr-FR"/>
        </w:rPr>
        <w:t xml:space="preserve"> offre la possibilité de mettre en place une seconde VM utilisant des configurations sur mesure. Il permet de créer plusieurs machines virtuelles en utilisant le même script, simplement en modifiant le fichier de configuration.</w:t>
      </w:r>
    </w:p>
    <w:p w:rsidR="00194C66" w:rsidRPr="00194C66" w:rsidRDefault="00194C66" w:rsidP="00194C66">
      <w:pPr>
        <w:spacing w:after="0" w:line="240" w:lineRule="auto"/>
        <w:rPr>
          <w:rFonts w:ascii="Times New Roman" w:eastAsia="Times New Roman" w:hAnsi="Times New Roman" w:cs="Times New Roman"/>
          <w:sz w:val="24"/>
          <w:szCs w:val="24"/>
          <w:lang w:val="fr-FR" w:eastAsia="fr-FR"/>
        </w:rPr>
      </w:pPr>
    </w:p>
    <w:p w:rsidR="005726AF" w:rsidRDefault="00CD0526">
      <w:r>
        <w:rPr>
          <w:noProof/>
          <w:lang w:val="fr-FR" w:eastAsia="fr-FR"/>
        </w:rPr>
        <w:drawing>
          <wp:inline distT="0" distB="0" distL="0" distR="0">
            <wp:extent cx="5025690" cy="272729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a:stretch>
                      <a:fillRect/>
                    </a:stretch>
                  </pic:blipFill>
                  <pic:spPr>
                    <a:xfrm>
                      <a:off x="0" y="0"/>
                      <a:ext cx="5155514" cy="2797749"/>
                    </a:xfrm>
                    <a:prstGeom prst="rect">
                      <a:avLst/>
                    </a:prstGeom>
                  </pic:spPr>
                </pic:pic>
              </a:graphicData>
            </a:graphic>
          </wp:inline>
        </w:drawing>
      </w:r>
    </w:p>
    <w:p w:rsidR="00194C66" w:rsidRPr="00194C66" w:rsidRDefault="00194C66" w:rsidP="00194C66">
      <w:pPr>
        <w:spacing w:after="0" w:line="240" w:lineRule="auto"/>
        <w:rPr>
          <w:rFonts w:ascii="Times New Roman" w:eastAsia="Times New Roman" w:hAnsi="Times New Roman" w:cs="Times New Roman"/>
          <w:sz w:val="24"/>
          <w:szCs w:val="24"/>
          <w:lang w:val="fr-FR" w:eastAsia="fr-FR"/>
        </w:rPr>
      </w:pPr>
      <w:r w:rsidRPr="00194C66">
        <w:rPr>
          <w:rFonts w:ascii="Times New Roman" w:eastAsia="Times New Roman" w:hAnsi="Times New Roman" w:cs="Times New Roman"/>
          <w:sz w:val="24"/>
          <w:szCs w:val="24"/>
          <w:lang w:val="fr-FR" w:eastAsia="fr-FR"/>
        </w:rPr>
        <w:lastRenderedPageBreak/>
        <w:t xml:space="preserve">Le fichier de modèle prédéfini est utilisé comme référence pour la création des machines virtuelles. Ce dernier inclut une image système prête à l'utilisation (comme </w:t>
      </w:r>
      <w:proofErr w:type="spellStart"/>
      <w:r w:rsidRPr="00194C66">
        <w:rPr>
          <w:rFonts w:ascii="Times New Roman" w:eastAsia="Times New Roman" w:hAnsi="Times New Roman" w:cs="Times New Roman"/>
          <w:sz w:val="24"/>
          <w:szCs w:val="24"/>
          <w:lang w:val="fr-FR" w:eastAsia="fr-FR"/>
        </w:rPr>
        <w:t>Ubuntu</w:t>
      </w:r>
      <w:proofErr w:type="spellEnd"/>
      <w:r w:rsidRPr="00194C66">
        <w:rPr>
          <w:rFonts w:ascii="Times New Roman" w:eastAsia="Times New Roman" w:hAnsi="Times New Roman" w:cs="Times New Roman"/>
          <w:sz w:val="24"/>
          <w:szCs w:val="24"/>
          <w:lang w:val="fr-FR" w:eastAsia="fr-FR"/>
        </w:rPr>
        <w:t xml:space="preserve"> configuré) que le script se chargera de répliquer, dans le but d'assurer une base uniforme et normalisée pour toutes les machines virtuelles mises en place.</w:t>
      </w:r>
    </w:p>
    <w:p w:rsidR="00194C66" w:rsidRPr="00194C66" w:rsidRDefault="00194C66">
      <w:pPr>
        <w:rPr>
          <w:iCs/>
          <w:lang w:val="fr-FR"/>
        </w:rPr>
      </w:pPr>
      <w:r>
        <w:rPr>
          <w:noProof/>
          <w:lang w:val="fr-FR" w:eastAsia="fr-FR"/>
        </w:rPr>
        <w:drawing>
          <wp:anchor distT="0" distB="0" distL="114300" distR="114300" simplePos="0" relativeHeight="251656704" behindDoc="0" locked="0" layoutInCell="1" allowOverlap="1" wp14:anchorId="12C37425" wp14:editId="6F4B65B0">
            <wp:simplePos x="0" y="0"/>
            <wp:positionH relativeFrom="column">
              <wp:posOffset>3175</wp:posOffset>
            </wp:positionH>
            <wp:positionV relativeFrom="paragraph">
              <wp:posOffset>227330</wp:posOffset>
            </wp:positionV>
            <wp:extent cx="5133340" cy="27216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a:extLst>
                        <a:ext uri="{28A0092B-C50C-407E-A947-70E740481C1C}">
                          <a14:useLocalDpi xmlns:a14="http://schemas.microsoft.com/office/drawing/2010/main" val="0"/>
                        </a:ext>
                      </a:extLst>
                    </a:blip>
                    <a:stretch>
                      <a:fillRect/>
                    </a:stretch>
                  </pic:blipFill>
                  <pic:spPr>
                    <a:xfrm>
                      <a:off x="0" y="0"/>
                      <a:ext cx="5133340" cy="2721610"/>
                    </a:xfrm>
                    <a:prstGeom prst="rect">
                      <a:avLst/>
                    </a:prstGeom>
                  </pic:spPr>
                </pic:pic>
              </a:graphicData>
            </a:graphic>
            <wp14:sizeRelV relativeFrom="margin">
              <wp14:pctHeight>0</wp14:pctHeight>
            </wp14:sizeRelV>
          </wp:anchor>
        </w:drawing>
      </w:r>
    </w:p>
    <w:p w:rsidR="00194C66" w:rsidRDefault="00194C66">
      <w:pPr>
        <w:rPr>
          <w:i/>
          <w:lang w:val="fr-FR"/>
        </w:rPr>
      </w:pPr>
    </w:p>
    <w:p w:rsidR="00194C66" w:rsidRDefault="00194C66">
      <w:pPr>
        <w:rPr>
          <w:i/>
          <w:lang w:val="fr-FR"/>
        </w:rPr>
      </w:pPr>
    </w:p>
    <w:p w:rsidR="00194C66" w:rsidRDefault="00194C66">
      <w:pPr>
        <w:rPr>
          <w:i/>
          <w:lang w:val="fr-FR"/>
        </w:rPr>
      </w:pPr>
    </w:p>
    <w:p w:rsidR="005726AF" w:rsidRPr="00BB7E81" w:rsidRDefault="005726AF" w:rsidP="00194C66">
      <w:pPr>
        <w:rPr>
          <w:lang w:val="fr-FR"/>
        </w:rPr>
      </w:pPr>
    </w:p>
    <w:p w:rsidR="005726AF" w:rsidRPr="009302F5" w:rsidRDefault="00CD0526">
      <w:pPr>
        <w:pStyle w:val="Titre1"/>
        <w:rPr>
          <w:lang w:val="fr-FR"/>
        </w:rPr>
      </w:pPr>
      <w:r w:rsidRPr="009302F5">
        <w:rPr>
          <w:lang w:val="fr-FR"/>
        </w:rPr>
        <w:t xml:space="preserve">Etape 2 : Simulation du </w:t>
      </w:r>
      <w:proofErr w:type="spellStart"/>
      <w:r w:rsidRPr="009302F5">
        <w:rPr>
          <w:lang w:val="fr-FR"/>
        </w:rPr>
        <w:t>deploiement</w:t>
      </w:r>
      <w:proofErr w:type="spellEnd"/>
      <w:r w:rsidRPr="009302F5">
        <w:rPr>
          <w:lang w:val="fr-FR"/>
        </w:rPr>
        <w:t xml:space="preserve"> d'une VM</w:t>
      </w:r>
    </w:p>
    <w:p w:rsidR="00194C66" w:rsidRDefault="00194C66" w:rsidP="00194C66">
      <w:pPr>
        <w:pStyle w:val="NormalWeb"/>
      </w:pPr>
      <w:r>
        <w:t xml:space="preserve">L’exécution du script </w:t>
      </w:r>
      <w:r>
        <w:rPr>
          <w:rStyle w:val="CodeHTML"/>
        </w:rPr>
        <w:t>deploy-vm.ps1</w:t>
      </w:r>
      <w:r>
        <w:t xml:space="preserve"> dans le terminal lance le processus d’automatisation du déploiement. Le script lit les paramètres du fichier JSON, se connecte à </w:t>
      </w:r>
      <w:proofErr w:type="spellStart"/>
      <w:r>
        <w:t>vCenter</w:t>
      </w:r>
      <w:proofErr w:type="spellEnd"/>
      <w:r>
        <w:t xml:space="preserve">, vérifie le </w:t>
      </w:r>
      <w:proofErr w:type="spellStart"/>
      <w:r>
        <w:t>template</w:t>
      </w:r>
      <w:proofErr w:type="spellEnd"/>
      <w:r>
        <w:t>, puis simule ou effectue la création de la VM selon les instructions définies.</w:t>
      </w:r>
    </w:p>
    <w:p w:rsidR="005726AF" w:rsidRDefault="00CD0526">
      <w:r>
        <w:rPr>
          <w:noProof/>
          <w:lang w:val="fr-FR" w:eastAsia="fr-FR"/>
        </w:rPr>
        <w:drawing>
          <wp:inline distT="0" distB="0" distL="0" distR="0">
            <wp:extent cx="5028517" cy="279090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0"/>
                    <a:stretch>
                      <a:fillRect/>
                    </a:stretch>
                  </pic:blipFill>
                  <pic:spPr>
                    <a:xfrm>
                      <a:off x="0" y="0"/>
                      <a:ext cx="5108764" cy="2835447"/>
                    </a:xfrm>
                    <a:prstGeom prst="rect">
                      <a:avLst/>
                    </a:prstGeom>
                  </pic:spPr>
                </pic:pic>
              </a:graphicData>
            </a:graphic>
          </wp:inline>
        </w:drawing>
      </w:r>
    </w:p>
    <w:p w:rsidR="002A6BE4" w:rsidRDefault="002A6BE4" w:rsidP="002A6BE4">
      <w:pPr>
        <w:pStyle w:val="NormalWeb"/>
      </w:pPr>
      <w:r>
        <w:lastRenderedPageBreak/>
        <w:t xml:space="preserve">Le fichier </w:t>
      </w:r>
      <w:r>
        <w:rPr>
          <w:rStyle w:val="CodeHTML"/>
        </w:rPr>
        <w:t>functions.ps1</w:t>
      </w:r>
      <w:r>
        <w:t xml:space="preserve"> contient des fonctions réutilisables, notamment une fonction de </w:t>
      </w:r>
      <w:r>
        <w:rPr>
          <w:rStyle w:val="lev"/>
        </w:rPr>
        <w:t>log</w:t>
      </w:r>
      <w:r>
        <w:t xml:space="preserve"> qui enregistre chaque étape du déploiement dans un fichier journal (</w:t>
      </w:r>
      <w:r>
        <w:rPr>
          <w:rStyle w:val="CodeHTML"/>
        </w:rPr>
        <w:t>deployment.log</w:t>
      </w:r>
      <w:r>
        <w:t xml:space="preserve">). Cela permet de tracer les actions effectuées (ex : connexion à </w:t>
      </w:r>
      <w:proofErr w:type="spellStart"/>
      <w:r>
        <w:t>vCenter</w:t>
      </w:r>
      <w:proofErr w:type="spellEnd"/>
      <w:r>
        <w:t>, lecture du fichier JSON, clonage), ce qui facilite le suivi, le débogage et la maintenance du script.</w:t>
      </w:r>
    </w:p>
    <w:p w:rsidR="005726AF" w:rsidRDefault="002A6BE4">
      <w:pPr>
        <w:rPr>
          <w:i/>
          <w:lang w:val="fr-FR"/>
        </w:rPr>
      </w:pPr>
      <w:r>
        <w:rPr>
          <w:noProof/>
          <w:lang w:val="fr-FR" w:eastAsia="fr-FR"/>
        </w:rPr>
        <w:drawing>
          <wp:anchor distT="0" distB="0" distL="114300" distR="114300" simplePos="0" relativeHeight="251661824" behindDoc="0" locked="0" layoutInCell="1" allowOverlap="1" wp14:anchorId="18B95637" wp14:editId="192D2FE9">
            <wp:simplePos x="0" y="0"/>
            <wp:positionH relativeFrom="column">
              <wp:posOffset>1905</wp:posOffset>
            </wp:positionH>
            <wp:positionV relativeFrom="paragraph">
              <wp:posOffset>88265</wp:posOffset>
            </wp:positionV>
            <wp:extent cx="5027295" cy="2798445"/>
            <wp:effectExtent l="0" t="0" r="190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027295" cy="2798445"/>
                    </a:xfrm>
                    <a:prstGeom prst="rect">
                      <a:avLst/>
                    </a:prstGeom>
                  </pic:spPr>
                </pic:pic>
              </a:graphicData>
            </a:graphic>
            <wp14:sizeRelV relativeFrom="margin">
              <wp14:pctHeight>0</wp14:pctHeight>
            </wp14:sizeRelV>
          </wp:anchor>
        </w:drawing>
      </w:r>
    </w:p>
    <w:p w:rsidR="002A6BE4" w:rsidRDefault="002A6BE4">
      <w:pPr>
        <w:rPr>
          <w:i/>
          <w:lang w:val="fr-FR"/>
        </w:rPr>
      </w:pPr>
    </w:p>
    <w:p w:rsidR="002A6BE4" w:rsidRDefault="002A6BE4">
      <w:pPr>
        <w:rPr>
          <w:i/>
          <w:lang w:val="fr-FR"/>
        </w:rPr>
      </w:pPr>
    </w:p>
    <w:p w:rsidR="002A6BE4" w:rsidRPr="009302F5" w:rsidRDefault="002A6BE4">
      <w:pPr>
        <w:rPr>
          <w:lang w:val="fr-FR"/>
        </w:rPr>
      </w:pPr>
    </w:p>
    <w:p w:rsidR="005726AF" w:rsidRPr="00BB7E81" w:rsidRDefault="005726AF">
      <w:pPr>
        <w:rPr>
          <w:lang w:val="fr-FR"/>
        </w:rPr>
      </w:pPr>
    </w:p>
    <w:p w:rsidR="005726AF" w:rsidRPr="009302F5" w:rsidRDefault="00CD0526">
      <w:pPr>
        <w:pStyle w:val="Titre1"/>
        <w:rPr>
          <w:lang w:val="fr-FR"/>
        </w:rPr>
      </w:pPr>
      <w:r w:rsidRPr="009302F5">
        <w:rPr>
          <w:lang w:val="fr-FR"/>
        </w:rPr>
        <w:t>Etape 3 : Structure du dossier final dans l'explorateur Windows</w:t>
      </w:r>
    </w:p>
    <w:p w:rsidR="002A6BE4" w:rsidRPr="002A6BE4" w:rsidRDefault="002A6BE4" w:rsidP="002A6BE4">
      <w:pPr>
        <w:spacing w:after="0" w:line="240" w:lineRule="auto"/>
        <w:rPr>
          <w:rFonts w:ascii="Times New Roman" w:eastAsia="Times New Roman" w:hAnsi="Times New Roman" w:cs="Times New Roman"/>
          <w:sz w:val="24"/>
          <w:szCs w:val="24"/>
          <w:lang w:val="fr-FR" w:eastAsia="fr-FR"/>
        </w:rPr>
      </w:pPr>
      <w:r w:rsidRPr="002A6BE4">
        <w:rPr>
          <w:rFonts w:ascii="Times New Roman" w:eastAsia="Times New Roman" w:hAnsi="Times New Roman" w:cs="Times New Roman"/>
          <w:sz w:val="24"/>
          <w:szCs w:val="24"/>
          <w:lang w:val="fr-FR" w:eastAsia="fr-FR"/>
        </w:rPr>
        <w:t>L'image illustre la structure bien organisée du dossier `</w:t>
      </w:r>
      <w:proofErr w:type="spellStart"/>
      <w:r w:rsidRPr="002A6BE4">
        <w:rPr>
          <w:rFonts w:ascii="Times New Roman" w:eastAsia="Times New Roman" w:hAnsi="Times New Roman" w:cs="Times New Roman"/>
          <w:i/>
          <w:iCs/>
          <w:sz w:val="24"/>
          <w:szCs w:val="24"/>
          <w:lang w:val="fr-FR" w:eastAsia="fr-FR"/>
        </w:rPr>
        <w:t>vm-deployment</w:t>
      </w:r>
      <w:proofErr w:type="spellEnd"/>
      <w:r w:rsidRPr="002A6BE4">
        <w:rPr>
          <w:rFonts w:ascii="Times New Roman" w:eastAsia="Times New Roman" w:hAnsi="Times New Roman" w:cs="Times New Roman"/>
          <w:sz w:val="24"/>
          <w:szCs w:val="24"/>
          <w:lang w:val="fr-FR" w:eastAsia="fr-FR"/>
        </w:rPr>
        <w:t>`, qui inclut des sous-dossiers pour les scripts, les configurations, les journaux et les modèles, simplifiant ainsi la gestion du projet.</w:t>
      </w:r>
    </w:p>
    <w:p w:rsidR="002A6BE4" w:rsidRPr="002A6BE4" w:rsidRDefault="002A6BE4" w:rsidP="002A6BE4">
      <w:pPr>
        <w:rPr>
          <w:lang w:val="fr-FR"/>
        </w:rPr>
      </w:pPr>
    </w:p>
    <w:p w:rsidR="005726AF" w:rsidRDefault="00CD0526">
      <w:r>
        <w:rPr>
          <w:noProof/>
          <w:lang w:val="fr-FR" w:eastAsia="fr-FR"/>
        </w:rPr>
        <w:drawing>
          <wp:inline distT="0" distB="0" distL="0" distR="0">
            <wp:extent cx="5026287" cy="28773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2"/>
                    <a:stretch>
                      <a:fillRect/>
                    </a:stretch>
                  </pic:blipFill>
                  <pic:spPr>
                    <a:xfrm>
                      <a:off x="0" y="0"/>
                      <a:ext cx="5026287" cy="2877378"/>
                    </a:xfrm>
                    <a:prstGeom prst="rect">
                      <a:avLst/>
                    </a:prstGeom>
                  </pic:spPr>
                </pic:pic>
              </a:graphicData>
            </a:graphic>
          </wp:inline>
        </w:drawing>
      </w:r>
    </w:p>
    <w:p w:rsidR="002A6BE4" w:rsidRPr="002A6BE4" w:rsidRDefault="00CD0526" w:rsidP="002A6BE4">
      <w:pPr>
        <w:pStyle w:val="Titre1"/>
        <w:rPr>
          <w:lang w:val="fr-FR"/>
        </w:rPr>
      </w:pPr>
      <w:r w:rsidRPr="009302F5">
        <w:rPr>
          <w:lang w:val="fr-FR"/>
        </w:rPr>
        <w:lastRenderedPageBreak/>
        <w:t>Etape 4 : Documentation du projet VM</w:t>
      </w:r>
    </w:p>
    <w:p w:rsidR="005726AF" w:rsidRDefault="002A6BE4" w:rsidP="002A6BE4">
      <w:pPr>
        <w:spacing w:after="0" w:line="240" w:lineRule="auto"/>
        <w:rPr>
          <w:rFonts w:ascii="Times New Roman" w:eastAsia="Times New Roman" w:hAnsi="Times New Roman" w:cs="Times New Roman"/>
          <w:sz w:val="24"/>
          <w:szCs w:val="24"/>
          <w:lang w:val="fr-FR" w:eastAsia="fr-FR"/>
        </w:rPr>
      </w:pPr>
      <w:r w:rsidRPr="002A6BE4">
        <w:rPr>
          <w:rFonts w:ascii="Times New Roman" w:eastAsia="Times New Roman" w:hAnsi="Times New Roman" w:cs="Times New Roman"/>
          <w:sz w:val="24"/>
          <w:szCs w:val="24"/>
          <w:lang w:val="fr-FR" w:eastAsia="fr-FR"/>
        </w:rPr>
        <w:t>Le fichier `README.md` offre des directives précises pour l'emploi du script de déploiement. Il détaille comment élaborer le fichier de configuration, mettre en marche le script `deploy-vm.ps1`, et où trouver les journaux. Ce manuel accompagne l'utilisateur dans la compréhension et l'utilisation indépendante du projet.</w:t>
      </w:r>
    </w:p>
    <w:p w:rsidR="002A6BE4" w:rsidRPr="002A6BE4" w:rsidRDefault="002A6BE4" w:rsidP="002A6BE4">
      <w:pPr>
        <w:spacing w:after="0" w:line="240" w:lineRule="auto"/>
        <w:rPr>
          <w:rFonts w:ascii="Times New Roman" w:eastAsia="Times New Roman" w:hAnsi="Times New Roman" w:cs="Times New Roman"/>
          <w:sz w:val="24"/>
          <w:szCs w:val="24"/>
          <w:lang w:val="fr-FR" w:eastAsia="fr-FR"/>
        </w:rPr>
      </w:pPr>
    </w:p>
    <w:p w:rsidR="005726AF" w:rsidRDefault="00CD0526">
      <w:r>
        <w:rPr>
          <w:noProof/>
          <w:lang w:val="fr-FR" w:eastAsia="fr-FR"/>
        </w:rPr>
        <w:drawing>
          <wp:inline distT="0" distB="0" distL="0" distR="0">
            <wp:extent cx="5029200" cy="1251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3"/>
                    <a:stretch>
                      <a:fillRect/>
                    </a:stretch>
                  </pic:blipFill>
                  <pic:spPr>
                    <a:xfrm>
                      <a:off x="0" y="0"/>
                      <a:ext cx="5029200" cy="1251341"/>
                    </a:xfrm>
                    <a:prstGeom prst="rect">
                      <a:avLst/>
                    </a:prstGeom>
                  </pic:spPr>
                </pic:pic>
              </a:graphicData>
            </a:graphic>
          </wp:inline>
        </w:drawing>
      </w:r>
    </w:p>
    <w:p w:rsidR="002A6BE4" w:rsidRPr="002A6BE4" w:rsidRDefault="002A6BE4" w:rsidP="002A6BE4">
      <w:pPr>
        <w:spacing w:after="0" w:line="240" w:lineRule="auto"/>
        <w:rPr>
          <w:rFonts w:ascii="Times New Roman" w:eastAsia="Times New Roman" w:hAnsi="Times New Roman" w:cs="Times New Roman"/>
          <w:sz w:val="24"/>
          <w:szCs w:val="24"/>
          <w:lang w:val="fr-FR" w:eastAsia="fr-FR"/>
        </w:rPr>
      </w:pPr>
      <w:r w:rsidRPr="002A6BE4">
        <w:rPr>
          <w:rFonts w:ascii="Times New Roman" w:eastAsia="Times New Roman" w:hAnsi="Times New Roman" w:cs="Times New Roman"/>
          <w:sz w:val="24"/>
          <w:szCs w:val="24"/>
          <w:lang w:val="fr-FR" w:eastAsia="fr-FR"/>
        </w:rPr>
        <w:t xml:space="preserve">Le document `troubleshooting.md` énumère les problèmes fréquents qui surviennent lors de l'exécution du script (par exemple : échec de la connexion à </w:t>
      </w:r>
      <w:proofErr w:type="spellStart"/>
      <w:r w:rsidRPr="002A6BE4">
        <w:rPr>
          <w:rFonts w:ascii="Times New Roman" w:eastAsia="Times New Roman" w:hAnsi="Times New Roman" w:cs="Times New Roman"/>
          <w:sz w:val="24"/>
          <w:szCs w:val="24"/>
          <w:lang w:val="fr-FR" w:eastAsia="fr-FR"/>
        </w:rPr>
        <w:t>vCenter</w:t>
      </w:r>
      <w:proofErr w:type="spellEnd"/>
      <w:r w:rsidRPr="002A6BE4">
        <w:rPr>
          <w:rFonts w:ascii="Times New Roman" w:eastAsia="Times New Roman" w:hAnsi="Times New Roman" w:cs="Times New Roman"/>
          <w:sz w:val="24"/>
          <w:szCs w:val="24"/>
          <w:lang w:val="fr-FR" w:eastAsia="fr-FR"/>
        </w:rPr>
        <w:t>, modèle non trouvé) et suggère des résolutions ou des contrôles à réaliser. C'est un manuel rapide pour identifier et rectifier les problèmes sans nécessiter de modification du code.</w:t>
      </w:r>
    </w:p>
    <w:p w:rsidR="002A6BE4" w:rsidRPr="002A6BE4" w:rsidRDefault="002A6BE4">
      <w:pPr>
        <w:rPr>
          <w:lang w:val="fr-FR"/>
        </w:rPr>
      </w:pPr>
    </w:p>
    <w:p w:rsidR="005726AF" w:rsidRDefault="00CD0526" w:rsidP="002A6BE4">
      <w:r>
        <w:rPr>
          <w:noProof/>
          <w:lang w:val="fr-FR" w:eastAsia="fr-FR"/>
        </w:rPr>
        <w:drawing>
          <wp:inline distT="0" distB="0" distL="0" distR="0">
            <wp:extent cx="5029200" cy="23386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stretch>
                      <a:fillRect/>
                    </a:stretch>
                  </pic:blipFill>
                  <pic:spPr>
                    <a:xfrm>
                      <a:off x="0" y="0"/>
                      <a:ext cx="5029200" cy="2338608"/>
                    </a:xfrm>
                    <a:prstGeom prst="rect">
                      <a:avLst/>
                    </a:prstGeom>
                  </pic:spPr>
                </pic:pic>
              </a:graphicData>
            </a:graphic>
          </wp:inline>
        </w:drawing>
      </w:r>
    </w:p>
    <w:p w:rsidR="002A6BE4" w:rsidRDefault="002A6BE4">
      <w:pPr>
        <w:pStyle w:val="Titre1"/>
        <w:rPr>
          <w:lang w:val="fr-FR"/>
        </w:rPr>
      </w:pPr>
    </w:p>
    <w:p w:rsidR="002A6BE4" w:rsidRDefault="002A6BE4" w:rsidP="002A6BE4">
      <w:pPr>
        <w:rPr>
          <w:lang w:val="fr-FR"/>
        </w:rPr>
      </w:pPr>
    </w:p>
    <w:p w:rsidR="002A6BE4" w:rsidRDefault="002A6BE4" w:rsidP="002A6BE4">
      <w:pPr>
        <w:rPr>
          <w:lang w:val="fr-FR"/>
        </w:rPr>
      </w:pPr>
    </w:p>
    <w:p w:rsidR="002A6BE4" w:rsidRDefault="002A6BE4" w:rsidP="002A6BE4">
      <w:pPr>
        <w:rPr>
          <w:lang w:val="fr-FR"/>
        </w:rPr>
      </w:pPr>
    </w:p>
    <w:p w:rsidR="002A6BE4" w:rsidRPr="002A6BE4" w:rsidRDefault="002A6BE4" w:rsidP="002A6BE4">
      <w:pPr>
        <w:rPr>
          <w:lang w:val="fr-FR"/>
        </w:rPr>
      </w:pPr>
    </w:p>
    <w:p w:rsidR="005726AF" w:rsidRPr="009302F5" w:rsidRDefault="00CD0526">
      <w:pPr>
        <w:pStyle w:val="Titre1"/>
        <w:rPr>
          <w:lang w:val="fr-FR"/>
        </w:rPr>
      </w:pPr>
      <w:r w:rsidRPr="009302F5">
        <w:rPr>
          <w:lang w:val="fr-FR"/>
        </w:rPr>
        <w:lastRenderedPageBreak/>
        <w:t xml:space="preserve">Etape 5 : Installation du cluster </w:t>
      </w:r>
      <w:proofErr w:type="spellStart"/>
      <w:r w:rsidRPr="009302F5">
        <w:rPr>
          <w:lang w:val="fr-FR"/>
        </w:rPr>
        <w:t>Kubernetes</w:t>
      </w:r>
      <w:proofErr w:type="spellEnd"/>
      <w:r w:rsidRPr="009302F5">
        <w:rPr>
          <w:lang w:val="fr-FR"/>
        </w:rPr>
        <w:t xml:space="preserve"> – Master </w:t>
      </w:r>
      <w:proofErr w:type="spellStart"/>
      <w:r w:rsidRPr="009302F5">
        <w:rPr>
          <w:lang w:val="fr-FR"/>
        </w:rPr>
        <w:t>Node</w:t>
      </w:r>
      <w:proofErr w:type="spellEnd"/>
    </w:p>
    <w:p w:rsidR="005726AF" w:rsidRDefault="005726AF" w:rsidP="002A6BE4">
      <w:pPr>
        <w:rPr>
          <w:i/>
          <w:lang w:val="fr-FR"/>
        </w:rPr>
      </w:pPr>
    </w:p>
    <w:p w:rsidR="002A6BE4" w:rsidRDefault="002A6BE4" w:rsidP="002A6BE4">
      <w:pPr>
        <w:spacing w:after="0" w:line="240" w:lineRule="auto"/>
        <w:rPr>
          <w:rFonts w:ascii="Times New Roman" w:eastAsia="Times New Roman" w:hAnsi="Times New Roman" w:cs="Times New Roman"/>
          <w:sz w:val="24"/>
          <w:szCs w:val="24"/>
          <w:lang w:val="fr-FR" w:eastAsia="fr-FR"/>
        </w:rPr>
      </w:pPr>
      <w:r w:rsidRPr="002A6BE4">
        <w:rPr>
          <w:rFonts w:ascii="Times New Roman" w:eastAsia="Times New Roman" w:hAnsi="Times New Roman" w:cs="Times New Roman"/>
          <w:sz w:val="24"/>
          <w:szCs w:val="24"/>
          <w:lang w:val="fr-FR" w:eastAsia="fr-FR"/>
        </w:rPr>
        <w:t>Le script `</w:t>
      </w:r>
      <w:r w:rsidRPr="002A6BE4">
        <w:rPr>
          <w:rFonts w:ascii="Times New Roman" w:eastAsia="Times New Roman" w:hAnsi="Times New Roman" w:cs="Times New Roman"/>
          <w:i/>
          <w:iCs/>
          <w:sz w:val="24"/>
          <w:szCs w:val="24"/>
          <w:lang w:val="fr-FR" w:eastAsia="fr-FR"/>
        </w:rPr>
        <w:t>install-master.sh</w:t>
      </w:r>
      <w:r w:rsidRPr="002A6BE4">
        <w:rPr>
          <w:rFonts w:ascii="Times New Roman" w:eastAsia="Times New Roman" w:hAnsi="Times New Roman" w:cs="Times New Roman"/>
          <w:sz w:val="24"/>
          <w:szCs w:val="24"/>
          <w:lang w:val="fr-FR" w:eastAsia="fr-FR"/>
        </w:rPr>
        <w:t xml:space="preserve">` est lancé sur le nœud principal afin d'automatiser l'installation des éléments clés de </w:t>
      </w:r>
      <w:proofErr w:type="spellStart"/>
      <w:r w:rsidRPr="002A6BE4">
        <w:rPr>
          <w:rFonts w:ascii="Times New Roman" w:eastAsia="Times New Roman" w:hAnsi="Times New Roman" w:cs="Times New Roman"/>
          <w:sz w:val="24"/>
          <w:szCs w:val="24"/>
          <w:lang w:val="fr-FR" w:eastAsia="fr-FR"/>
        </w:rPr>
        <w:t>Kubernetes</w:t>
      </w:r>
      <w:proofErr w:type="spellEnd"/>
      <w:r w:rsidRPr="002A6BE4">
        <w:rPr>
          <w:rFonts w:ascii="Times New Roman" w:eastAsia="Times New Roman" w:hAnsi="Times New Roman" w:cs="Times New Roman"/>
          <w:sz w:val="24"/>
          <w:szCs w:val="24"/>
          <w:lang w:val="fr-FR" w:eastAsia="fr-FR"/>
        </w:rPr>
        <w:t xml:space="preserve"> (`</w:t>
      </w:r>
      <w:proofErr w:type="spellStart"/>
      <w:r w:rsidRPr="002A6BE4">
        <w:rPr>
          <w:rFonts w:ascii="Times New Roman" w:eastAsia="Times New Roman" w:hAnsi="Times New Roman" w:cs="Times New Roman"/>
          <w:i/>
          <w:iCs/>
          <w:sz w:val="24"/>
          <w:szCs w:val="24"/>
          <w:lang w:val="fr-FR" w:eastAsia="fr-FR"/>
        </w:rPr>
        <w:t>kubeadm</w:t>
      </w:r>
      <w:proofErr w:type="spellEnd"/>
      <w:r w:rsidRPr="002A6BE4">
        <w:rPr>
          <w:rFonts w:ascii="Times New Roman" w:eastAsia="Times New Roman" w:hAnsi="Times New Roman" w:cs="Times New Roman"/>
          <w:sz w:val="24"/>
          <w:szCs w:val="24"/>
          <w:lang w:val="fr-FR" w:eastAsia="fr-FR"/>
        </w:rPr>
        <w:t>`, `</w:t>
      </w:r>
      <w:proofErr w:type="spellStart"/>
      <w:r w:rsidRPr="002A6BE4">
        <w:rPr>
          <w:rFonts w:ascii="Times New Roman" w:eastAsia="Times New Roman" w:hAnsi="Times New Roman" w:cs="Times New Roman"/>
          <w:i/>
          <w:iCs/>
          <w:sz w:val="24"/>
          <w:szCs w:val="24"/>
          <w:lang w:val="fr-FR" w:eastAsia="fr-FR"/>
        </w:rPr>
        <w:t>kubelet</w:t>
      </w:r>
      <w:proofErr w:type="spellEnd"/>
      <w:r w:rsidRPr="002A6BE4">
        <w:rPr>
          <w:rFonts w:ascii="Times New Roman" w:eastAsia="Times New Roman" w:hAnsi="Times New Roman" w:cs="Times New Roman"/>
          <w:sz w:val="24"/>
          <w:szCs w:val="24"/>
          <w:lang w:val="fr-FR" w:eastAsia="fr-FR"/>
        </w:rPr>
        <w:t>`, `</w:t>
      </w:r>
      <w:proofErr w:type="spellStart"/>
      <w:r w:rsidRPr="002A6BE4">
        <w:rPr>
          <w:rFonts w:ascii="Times New Roman" w:eastAsia="Times New Roman" w:hAnsi="Times New Roman" w:cs="Times New Roman"/>
          <w:i/>
          <w:iCs/>
          <w:sz w:val="24"/>
          <w:szCs w:val="24"/>
          <w:lang w:val="fr-FR" w:eastAsia="fr-FR"/>
        </w:rPr>
        <w:t>kubectl</w:t>
      </w:r>
      <w:proofErr w:type="spellEnd"/>
      <w:r w:rsidRPr="002A6BE4">
        <w:rPr>
          <w:rFonts w:ascii="Times New Roman" w:eastAsia="Times New Roman" w:hAnsi="Times New Roman" w:cs="Times New Roman"/>
          <w:sz w:val="24"/>
          <w:szCs w:val="24"/>
          <w:lang w:val="fr-FR" w:eastAsia="fr-FR"/>
        </w:rPr>
        <w:t>`). Il commence par initialiser le cluster avec `</w:t>
      </w:r>
      <w:proofErr w:type="spellStart"/>
      <w:r w:rsidRPr="002A6BE4">
        <w:rPr>
          <w:rFonts w:ascii="Times New Roman" w:eastAsia="Times New Roman" w:hAnsi="Times New Roman" w:cs="Times New Roman"/>
          <w:sz w:val="24"/>
          <w:szCs w:val="24"/>
          <w:lang w:val="fr-FR" w:eastAsia="fr-FR"/>
        </w:rPr>
        <w:t>kubeadm</w:t>
      </w:r>
      <w:proofErr w:type="spellEnd"/>
      <w:r w:rsidRPr="002A6BE4">
        <w:rPr>
          <w:rFonts w:ascii="Times New Roman" w:eastAsia="Times New Roman" w:hAnsi="Times New Roman" w:cs="Times New Roman"/>
          <w:sz w:val="24"/>
          <w:szCs w:val="24"/>
          <w:lang w:val="fr-FR" w:eastAsia="fr-FR"/>
        </w:rPr>
        <w:t xml:space="preserve"> </w:t>
      </w:r>
      <w:proofErr w:type="spellStart"/>
      <w:r w:rsidRPr="002A6BE4">
        <w:rPr>
          <w:rFonts w:ascii="Times New Roman" w:eastAsia="Times New Roman" w:hAnsi="Times New Roman" w:cs="Times New Roman"/>
          <w:sz w:val="24"/>
          <w:szCs w:val="24"/>
          <w:lang w:val="fr-FR" w:eastAsia="fr-FR"/>
        </w:rPr>
        <w:t>init</w:t>
      </w:r>
      <w:proofErr w:type="spellEnd"/>
      <w:r w:rsidRPr="002A6BE4">
        <w:rPr>
          <w:rFonts w:ascii="Times New Roman" w:eastAsia="Times New Roman" w:hAnsi="Times New Roman" w:cs="Times New Roman"/>
          <w:sz w:val="24"/>
          <w:szCs w:val="24"/>
          <w:lang w:val="fr-FR" w:eastAsia="fr-FR"/>
        </w:rPr>
        <w:t>`, désactive le swap, met en place l'accès à `</w:t>
      </w:r>
      <w:proofErr w:type="spellStart"/>
      <w:r w:rsidRPr="002A6BE4">
        <w:rPr>
          <w:rFonts w:ascii="Times New Roman" w:eastAsia="Times New Roman" w:hAnsi="Times New Roman" w:cs="Times New Roman"/>
          <w:sz w:val="24"/>
          <w:szCs w:val="24"/>
          <w:lang w:val="fr-FR" w:eastAsia="fr-FR"/>
        </w:rPr>
        <w:t>kubectl</w:t>
      </w:r>
      <w:proofErr w:type="spellEnd"/>
      <w:r w:rsidRPr="002A6BE4">
        <w:rPr>
          <w:rFonts w:ascii="Times New Roman" w:eastAsia="Times New Roman" w:hAnsi="Times New Roman" w:cs="Times New Roman"/>
          <w:sz w:val="24"/>
          <w:szCs w:val="24"/>
          <w:lang w:val="fr-FR" w:eastAsia="fr-FR"/>
        </w:rPr>
        <w:t xml:space="preserve">`, et déploie </w:t>
      </w:r>
      <w:proofErr w:type="spellStart"/>
      <w:r w:rsidRPr="002A6BE4">
        <w:rPr>
          <w:rFonts w:ascii="Times New Roman" w:eastAsia="Times New Roman" w:hAnsi="Times New Roman" w:cs="Times New Roman"/>
          <w:sz w:val="24"/>
          <w:szCs w:val="24"/>
          <w:lang w:val="fr-FR" w:eastAsia="fr-FR"/>
        </w:rPr>
        <w:t>Flannel</w:t>
      </w:r>
      <w:proofErr w:type="spellEnd"/>
      <w:r w:rsidRPr="002A6BE4">
        <w:rPr>
          <w:rFonts w:ascii="Times New Roman" w:eastAsia="Times New Roman" w:hAnsi="Times New Roman" w:cs="Times New Roman"/>
          <w:sz w:val="24"/>
          <w:szCs w:val="24"/>
          <w:lang w:val="fr-FR" w:eastAsia="fr-FR"/>
        </w:rPr>
        <w:t xml:space="preserve"> pour faciliter la communication entre les </w:t>
      </w:r>
      <w:proofErr w:type="spellStart"/>
      <w:r w:rsidRPr="002A6BE4">
        <w:rPr>
          <w:rFonts w:ascii="Times New Roman" w:eastAsia="Times New Roman" w:hAnsi="Times New Roman" w:cs="Times New Roman"/>
          <w:sz w:val="24"/>
          <w:szCs w:val="24"/>
          <w:lang w:val="fr-FR" w:eastAsia="fr-FR"/>
        </w:rPr>
        <w:t>pods</w:t>
      </w:r>
      <w:proofErr w:type="spellEnd"/>
      <w:r w:rsidRPr="002A6BE4">
        <w:rPr>
          <w:rFonts w:ascii="Times New Roman" w:eastAsia="Times New Roman" w:hAnsi="Times New Roman" w:cs="Times New Roman"/>
          <w:sz w:val="24"/>
          <w:szCs w:val="24"/>
          <w:lang w:val="fr-FR" w:eastAsia="fr-FR"/>
        </w:rPr>
        <w:t>.</w:t>
      </w:r>
    </w:p>
    <w:p w:rsidR="00D23C02" w:rsidRPr="002A6BE4" w:rsidRDefault="00D23C02" w:rsidP="002A6BE4">
      <w:pPr>
        <w:spacing w:after="0" w:line="240" w:lineRule="auto"/>
        <w:rPr>
          <w:rFonts w:ascii="Times New Roman" w:eastAsia="Times New Roman" w:hAnsi="Times New Roman" w:cs="Times New Roman"/>
          <w:sz w:val="24"/>
          <w:szCs w:val="24"/>
          <w:lang w:val="fr-FR" w:eastAsia="fr-FR"/>
        </w:rPr>
      </w:pPr>
    </w:p>
    <w:p w:rsidR="005726AF" w:rsidRDefault="00CD0526">
      <w:r>
        <w:rPr>
          <w:noProof/>
          <w:lang w:val="fr-FR" w:eastAsia="fr-FR"/>
        </w:rPr>
        <w:drawing>
          <wp:inline distT="0" distB="0" distL="0" distR="0">
            <wp:extent cx="5029164" cy="55261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a:stretch>
                      <a:fillRect/>
                    </a:stretch>
                  </pic:blipFill>
                  <pic:spPr>
                    <a:xfrm>
                      <a:off x="0" y="0"/>
                      <a:ext cx="5041194" cy="5539376"/>
                    </a:xfrm>
                    <a:prstGeom prst="rect">
                      <a:avLst/>
                    </a:prstGeom>
                  </pic:spPr>
                </pic:pic>
              </a:graphicData>
            </a:graphic>
          </wp:inline>
        </w:drawing>
      </w:r>
    </w:p>
    <w:p w:rsidR="00D23C02" w:rsidRDefault="00D23C02" w:rsidP="00D23C02">
      <w:pPr>
        <w:pStyle w:val="NormalWeb"/>
      </w:pPr>
      <w:r>
        <w:t xml:space="preserve">Cette étape lance la commande </w:t>
      </w:r>
      <w:proofErr w:type="spellStart"/>
      <w:r>
        <w:rPr>
          <w:rStyle w:val="CodeHTML"/>
        </w:rPr>
        <w:t>kubeadm</w:t>
      </w:r>
      <w:proofErr w:type="spellEnd"/>
      <w:r>
        <w:rPr>
          <w:rStyle w:val="CodeHTML"/>
        </w:rPr>
        <w:t xml:space="preserve"> </w:t>
      </w:r>
      <w:proofErr w:type="spellStart"/>
      <w:r>
        <w:rPr>
          <w:rStyle w:val="CodeHTML"/>
        </w:rPr>
        <w:t>init</w:t>
      </w:r>
      <w:proofErr w:type="spellEnd"/>
      <w:r>
        <w:t xml:space="preserve"> sur le nœud master pour créer le plan de contrôle du cluster </w:t>
      </w:r>
      <w:proofErr w:type="spellStart"/>
      <w:r>
        <w:t>Kubernetes</w:t>
      </w:r>
      <w:proofErr w:type="spellEnd"/>
      <w:r>
        <w:t xml:space="preserve">. Elle génère les fichiers de configuration nécessaires et fournit une commande </w:t>
      </w:r>
      <w:proofErr w:type="spellStart"/>
      <w:r>
        <w:rPr>
          <w:rStyle w:val="CodeHTML"/>
        </w:rPr>
        <w:t>kubeadm</w:t>
      </w:r>
      <w:proofErr w:type="spellEnd"/>
      <w:r>
        <w:rPr>
          <w:rStyle w:val="CodeHTML"/>
        </w:rPr>
        <w:t xml:space="preserve"> </w:t>
      </w:r>
      <w:proofErr w:type="spellStart"/>
      <w:r>
        <w:rPr>
          <w:rStyle w:val="CodeHTML"/>
        </w:rPr>
        <w:t>join</w:t>
      </w:r>
      <w:proofErr w:type="spellEnd"/>
      <w:r>
        <w:t xml:space="preserve"> que les nœuds </w:t>
      </w:r>
      <w:proofErr w:type="spellStart"/>
      <w:r>
        <w:t>workers</w:t>
      </w:r>
      <w:proofErr w:type="spellEnd"/>
      <w:r>
        <w:t xml:space="preserve"> utiliseront pour rejoindre le cluster.</w:t>
      </w:r>
    </w:p>
    <w:p w:rsidR="005726AF" w:rsidRPr="009302F5" w:rsidRDefault="005726AF" w:rsidP="00D23C02">
      <w:pPr>
        <w:rPr>
          <w:lang w:val="fr-FR"/>
        </w:rPr>
      </w:pPr>
    </w:p>
    <w:p w:rsidR="005726AF" w:rsidRDefault="00CD0526">
      <w:r>
        <w:rPr>
          <w:noProof/>
          <w:lang w:val="fr-FR" w:eastAsia="fr-FR"/>
        </w:rPr>
        <w:lastRenderedPageBreak/>
        <w:drawing>
          <wp:inline distT="0" distB="0" distL="0" distR="0">
            <wp:extent cx="5028420" cy="286219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6"/>
                    <a:stretch>
                      <a:fillRect/>
                    </a:stretch>
                  </pic:blipFill>
                  <pic:spPr>
                    <a:xfrm>
                      <a:off x="0" y="0"/>
                      <a:ext cx="5047241" cy="2872906"/>
                    </a:xfrm>
                    <a:prstGeom prst="rect">
                      <a:avLst/>
                    </a:prstGeom>
                  </pic:spPr>
                </pic:pic>
              </a:graphicData>
            </a:graphic>
          </wp:inline>
        </w:drawing>
      </w:r>
    </w:p>
    <w:p w:rsidR="00D23C02" w:rsidRDefault="00D23C02" w:rsidP="00D23C02">
      <w:pPr>
        <w:spacing w:after="0" w:line="240" w:lineRule="auto"/>
        <w:rPr>
          <w:rFonts w:ascii="Times New Roman" w:eastAsia="Times New Roman" w:hAnsi="Times New Roman" w:cs="Times New Roman"/>
          <w:sz w:val="24"/>
          <w:szCs w:val="24"/>
          <w:lang w:val="fr-FR" w:eastAsia="fr-FR"/>
        </w:rPr>
      </w:pPr>
      <w:r w:rsidRPr="00D23C02">
        <w:rPr>
          <w:rFonts w:ascii="Times New Roman" w:eastAsia="Times New Roman" w:hAnsi="Times New Roman" w:cs="Times New Roman"/>
          <w:sz w:val="24"/>
          <w:szCs w:val="24"/>
          <w:lang w:val="fr-FR" w:eastAsia="fr-FR"/>
        </w:rPr>
        <w:t xml:space="preserve">Une fois le master initialisé, la configuration du réseau du cluster se fait en utilisant un plugin CNI (tel que </w:t>
      </w:r>
      <w:proofErr w:type="spellStart"/>
      <w:r w:rsidRPr="00D23C02">
        <w:rPr>
          <w:rFonts w:ascii="Times New Roman" w:eastAsia="Times New Roman" w:hAnsi="Times New Roman" w:cs="Times New Roman"/>
          <w:sz w:val="24"/>
          <w:szCs w:val="24"/>
          <w:lang w:val="fr-FR" w:eastAsia="fr-FR"/>
        </w:rPr>
        <w:t>Flannel</w:t>
      </w:r>
      <w:proofErr w:type="spellEnd"/>
      <w:r w:rsidRPr="00D23C02">
        <w:rPr>
          <w:rFonts w:ascii="Times New Roman" w:eastAsia="Times New Roman" w:hAnsi="Times New Roman" w:cs="Times New Roman"/>
          <w:sz w:val="24"/>
          <w:szCs w:val="24"/>
          <w:lang w:val="fr-FR" w:eastAsia="fr-FR"/>
        </w:rPr>
        <w:t>) via `</w:t>
      </w:r>
      <w:proofErr w:type="spellStart"/>
      <w:r w:rsidRPr="00D23C02">
        <w:rPr>
          <w:rFonts w:ascii="Times New Roman" w:eastAsia="Times New Roman" w:hAnsi="Times New Roman" w:cs="Times New Roman"/>
          <w:sz w:val="24"/>
          <w:szCs w:val="24"/>
          <w:lang w:val="fr-FR" w:eastAsia="fr-FR"/>
        </w:rPr>
        <w:t>kubectl</w:t>
      </w:r>
      <w:proofErr w:type="spellEnd"/>
      <w:r w:rsidRPr="00D23C02">
        <w:rPr>
          <w:rFonts w:ascii="Times New Roman" w:eastAsia="Times New Roman" w:hAnsi="Times New Roman" w:cs="Times New Roman"/>
          <w:sz w:val="24"/>
          <w:szCs w:val="24"/>
          <w:lang w:val="fr-FR" w:eastAsia="fr-FR"/>
        </w:rPr>
        <w:t xml:space="preserve"> </w:t>
      </w:r>
      <w:proofErr w:type="spellStart"/>
      <w:r w:rsidRPr="00D23C02">
        <w:rPr>
          <w:rFonts w:ascii="Times New Roman" w:eastAsia="Times New Roman" w:hAnsi="Times New Roman" w:cs="Times New Roman"/>
          <w:sz w:val="24"/>
          <w:szCs w:val="24"/>
          <w:lang w:val="fr-FR" w:eastAsia="fr-FR"/>
        </w:rPr>
        <w:t>apply</w:t>
      </w:r>
      <w:proofErr w:type="spellEnd"/>
      <w:r w:rsidRPr="00D23C02">
        <w:rPr>
          <w:rFonts w:ascii="Times New Roman" w:eastAsia="Times New Roman" w:hAnsi="Times New Roman" w:cs="Times New Roman"/>
          <w:sz w:val="24"/>
          <w:szCs w:val="24"/>
          <w:lang w:val="fr-FR" w:eastAsia="fr-FR"/>
        </w:rPr>
        <w:t xml:space="preserve">`. Cette opération facilite la communication entre les </w:t>
      </w:r>
      <w:proofErr w:type="spellStart"/>
      <w:r w:rsidRPr="00D23C02">
        <w:rPr>
          <w:rFonts w:ascii="Times New Roman" w:eastAsia="Times New Roman" w:hAnsi="Times New Roman" w:cs="Times New Roman"/>
          <w:sz w:val="24"/>
          <w:szCs w:val="24"/>
          <w:lang w:val="fr-FR" w:eastAsia="fr-FR"/>
        </w:rPr>
        <w:t>pods</w:t>
      </w:r>
      <w:proofErr w:type="spellEnd"/>
      <w:r w:rsidRPr="00D23C02">
        <w:rPr>
          <w:rFonts w:ascii="Times New Roman" w:eastAsia="Times New Roman" w:hAnsi="Times New Roman" w:cs="Times New Roman"/>
          <w:sz w:val="24"/>
          <w:szCs w:val="24"/>
          <w:lang w:val="fr-FR" w:eastAsia="fr-FR"/>
        </w:rPr>
        <w:t>. Après l'installation du réseau, le cluster devient fonctionnel et se trouve en condition d'accueillir les nœuds de travail.</w:t>
      </w:r>
    </w:p>
    <w:p w:rsidR="00D23C02" w:rsidRPr="00D23C02" w:rsidRDefault="00D23C02" w:rsidP="00D23C02">
      <w:pPr>
        <w:spacing w:after="0" w:line="240" w:lineRule="auto"/>
        <w:rPr>
          <w:rFonts w:ascii="Times New Roman" w:eastAsia="Times New Roman" w:hAnsi="Times New Roman" w:cs="Times New Roman"/>
          <w:sz w:val="24"/>
          <w:szCs w:val="24"/>
          <w:lang w:val="fr-FR" w:eastAsia="fr-FR"/>
        </w:rPr>
      </w:pPr>
    </w:p>
    <w:p w:rsidR="005726AF" w:rsidRDefault="00CD0526">
      <w:r>
        <w:rPr>
          <w:noProof/>
          <w:lang w:val="fr-FR" w:eastAsia="fr-FR"/>
        </w:rPr>
        <w:drawing>
          <wp:inline distT="0" distB="0" distL="0" distR="0">
            <wp:extent cx="5027135" cy="3872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7"/>
                    <a:stretch>
                      <a:fillRect/>
                    </a:stretch>
                  </pic:blipFill>
                  <pic:spPr>
                    <a:xfrm>
                      <a:off x="0" y="0"/>
                      <a:ext cx="5045613" cy="3886518"/>
                    </a:xfrm>
                    <a:prstGeom prst="rect">
                      <a:avLst/>
                    </a:prstGeom>
                  </pic:spPr>
                </pic:pic>
              </a:graphicData>
            </a:graphic>
          </wp:inline>
        </w:drawing>
      </w:r>
    </w:p>
    <w:p w:rsidR="005726AF" w:rsidRPr="009302F5" w:rsidRDefault="00CD0526">
      <w:pPr>
        <w:pStyle w:val="Titre1"/>
        <w:rPr>
          <w:lang w:val="fr-FR"/>
        </w:rPr>
      </w:pPr>
      <w:r w:rsidRPr="009302F5">
        <w:rPr>
          <w:lang w:val="fr-FR"/>
        </w:rPr>
        <w:lastRenderedPageBreak/>
        <w:t xml:space="preserve">Etape 6 : </w:t>
      </w:r>
      <w:proofErr w:type="spellStart"/>
      <w:r w:rsidRPr="009302F5">
        <w:rPr>
          <w:lang w:val="fr-FR"/>
        </w:rPr>
        <w:t>Integration</w:t>
      </w:r>
      <w:proofErr w:type="spellEnd"/>
      <w:r w:rsidRPr="009302F5">
        <w:rPr>
          <w:lang w:val="fr-FR"/>
        </w:rPr>
        <w:t xml:space="preserve"> des </w:t>
      </w:r>
      <w:proofErr w:type="spellStart"/>
      <w:r w:rsidRPr="009302F5">
        <w:rPr>
          <w:lang w:val="fr-FR"/>
        </w:rPr>
        <w:t>Workers</w:t>
      </w:r>
      <w:proofErr w:type="spellEnd"/>
      <w:r w:rsidRPr="009302F5">
        <w:rPr>
          <w:lang w:val="fr-FR"/>
        </w:rPr>
        <w:t xml:space="preserve"> </w:t>
      </w:r>
      <w:proofErr w:type="spellStart"/>
      <w:r w:rsidRPr="009302F5">
        <w:rPr>
          <w:lang w:val="fr-FR"/>
        </w:rPr>
        <w:t>Nodes</w:t>
      </w:r>
      <w:proofErr w:type="spellEnd"/>
      <w:r w:rsidRPr="009302F5">
        <w:rPr>
          <w:lang w:val="fr-FR"/>
        </w:rPr>
        <w:t xml:space="preserve"> au cluster</w:t>
      </w:r>
    </w:p>
    <w:p w:rsidR="00D23C02" w:rsidRPr="00D23C02" w:rsidRDefault="00D23C02" w:rsidP="00D23C02">
      <w:pPr>
        <w:spacing w:after="0" w:line="240" w:lineRule="auto"/>
        <w:rPr>
          <w:rFonts w:ascii="Times New Roman" w:eastAsia="Times New Roman" w:hAnsi="Times New Roman" w:cs="Times New Roman"/>
          <w:sz w:val="24"/>
          <w:szCs w:val="24"/>
          <w:lang w:val="fr-FR" w:eastAsia="fr-FR"/>
        </w:rPr>
      </w:pPr>
      <w:r w:rsidRPr="00D23C02">
        <w:rPr>
          <w:rFonts w:ascii="Times New Roman" w:eastAsia="Times New Roman" w:hAnsi="Times New Roman" w:cs="Times New Roman"/>
          <w:sz w:val="24"/>
          <w:szCs w:val="24"/>
          <w:lang w:val="fr-FR" w:eastAsia="fr-FR"/>
        </w:rPr>
        <w:t>La commande `</w:t>
      </w:r>
      <w:proofErr w:type="spellStart"/>
      <w:r w:rsidRPr="00D23C02">
        <w:rPr>
          <w:rFonts w:ascii="Times New Roman" w:eastAsia="Times New Roman" w:hAnsi="Times New Roman" w:cs="Times New Roman"/>
          <w:sz w:val="24"/>
          <w:szCs w:val="24"/>
          <w:lang w:val="fr-FR" w:eastAsia="fr-FR"/>
        </w:rPr>
        <w:t>kubeadm</w:t>
      </w:r>
      <w:proofErr w:type="spellEnd"/>
      <w:r w:rsidRPr="00D23C02">
        <w:rPr>
          <w:rFonts w:ascii="Times New Roman" w:eastAsia="Times New Roman" w:hAnsi="Times New Roman" w:cs="Times New Roman"/>
          <w:sz w:val="24"/>
          <w:szCs w:val="24"/>
          <w:lang w:val="fr-FR" w:eastAsia="fr-FR"/>
        </w:rPr>
        <w:t xml:space="preserve"> </w:t>
      </w:r>
      <w:proofErr w:type="spellStart"/>
      <w:r w:rsidRPr="00D23C02">
        <w:rPr>
          <w:rFonts w:ascii="Times New Roman" w:eastAsia="Times New Roman" w:hAnsi="Times New Roman" w:cs="Times New Roman"/>
          <w:sz w:val="24"/>
          <w:szCs w:val="24"/>
          <w:lang w:val="fr-FR" w:eastAsia="fr-FR"/>
        </w:rPr>
        <w:t>join</w:t>
      </w:r>
      <w:proofErr w:type="spellEnd"/>
      <w:r w:rsidRPr="00D23C02">
        <w:rPr>
          <w:rFonts w:ascii="Times New Roman" w:eastAsia="Times New Roman" w:hAnsi="Times New Roman" w:cs="Times New Roman"/>
          <w:sz w:val="24"/>
          <w:szCs w:val="24"/>
          <w:lang w:val="fr-FR" w:eastAsia="fr-FR"/>
        </w:rPr>
        <w:t xml:space="preserve">`, qui est créée sur le master suite à l'initialisation, est ensuite copiée et exécutée sur le nœud </w:t>
      </w:r>
      <w:proofErr w:type="spellStart"/>
      <w:r w:rsidRPr="00D23C02">
        <w:rPr>
          <w:rFonts w:ascii="Times New Roman" w:eastAsia="Times New Roman" w:hAnsi="Times New Roman" w:cs="Times New Roman"/>
          <w:sz w:val="24"/>
          <w:szCs w:val="24"/>
          <w:lang w:val="fr-FR" w:eastAsia="fr-FR"/>
        </w:rPr>
        <w:t>worker</w:t>
      </w:r>
      <w:proofErr w:type="spellEnd"/>
      <w:r w:rsidRPr="00D23C02">
        <w:rPr>
          <w:rFonts w:ascii="Times New Roman" w:eastAsia="Times New Roman" w:hAnsi="Times New Roman" w:cs="Times New Roman"/>
          <w:sz w:val="24"/>
          <w:szCs w:val="24"/>
          <w:lang w:val="fr-FR" w:eastAsia="fr-FR"/>
        </w:rPr>
        <w:t xml:space="preserve"> 1. Elle autorise l'ouvrier à se connecter au cluster en s'identifiant et en s'inscrivant auprès du nœud principal.</w:t>
      </w:r>
    </w:p>
    <w:p w:rsidR="00D23C02" w:rsidRPr="00D23C02" w:rsidRDefault="00D23C02" w:rsidP="00D23C02">
      <w:pPr>
        <w:spacing w:after="0" w:line="240" w:lineRule="auto"/>
        <w:rPr>
          <w:rFonts w:ascii="Times New Roman" w:eastAsia="Times New Roman" w:hAnsi="Times New Roman" w:cs="Times New Roman"/>
          <w:sz w:val="24"/>
          <w:szCs w:val="24"/>
          <w:lang w:val="fr-FR" w:eastAsia="fr-FR"/>
        </w:rPr>
      </w:pPr>
    </w:p>
    <w:p w:rsidR="005726AF" w:rsidRPr="009302F5" w:rsidRDefault="005726AF" w:rsidP="00D23C02">
      <w:pPr>
        <w:rPr>
          <w:lang w:val="fr-FR"/>
        </w:rPr>
      </w:pPr>
    </w:p>
    <w:p w:rsidR="005726AF" w:rsidRDefault="00CD0526">
      <w:r>
        <w:rPr>
          <w:noProof/>
          <w:lang w:val="fr-FR" w:eastAsia="fr-FR"/>
        </w:rPr>
        <w:drawing>
          <wp:inline distT="0" distB="0" distL="0" distR="0">
            <wp:extent cx="5029200" cy="3647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8"/>
                    <a:stretch>
                      <a:fillRect/>
                    </a:stretch>
                  </pic:blipFill>
                  <pic:spPr>
                    <a:xfrm>
                      <a:off x="0" y="0"/>
                      <a:ext cx="5029200" cy="3647552"/>
                    </a:xfrm>
                    <a:prstGeom prst="rect">
                      <a:avLst/>
                    </a:prstGeom>
                  </pic:spPr>
                </pic:pic>
              </a:graphicData>
            </a:graphic>
          </wp:inline>
        </w:drawing>
      </w:r>
    </w:p>
    <w:p w:rsidR="00D23C02" w:rsidRPr="00D23C02" w:rsidRDefault="00D23C02" w:rsidP="00D23C02">
      <w:pPr>
        <w:spacing w:after="0" w:line="240" w:lineRule="auto"/>
        <w:rPr>
          <w:rFonts w:ascii="Times New Roman" w:eastAsia="Times New Roman" w:hAnsi="Times New Roman" w:cs="Times New Roman"/>
          <w:sz w:val="24"/>
          <w:szCs w:val="24"/>
          <w:lang w:val="fr-FR" w:eastAsia="fr-FR"/>
        </w:rPr>
      </w:pPr>
      <w:r w:rsidRPr="00D23C02">
        <w:rPr>
          <w:rFonts w:ascii="Times New Roman" w:eastAsia="Times New Roman" w:hAnsi="Times New Roman" w:cs="Times New Roman"/>
          <w:sz w:val="24"/>
          <w:szCs w:val="24"/>
          <w:lang w:val="fr-FR" w:eastAsia="fr-FR"/>
        </w:rPr>
        <w:t>On exécute la même commande `</w:t>
      </w:r>
      <w:proofErr w:type="spellStart"/>
      <w:r w:rsidRPr="00D23C02">
        <w:rPr>
          <w:rFonts w:ascii="Times New Roman" w:eastAsia="Times New Roman" w:hAnsi="Times New Roman" w:cs="Times New Roman"/>
          <w:i/>
          <w:iCs/>
          <w:sz w:val="24"/>
          <w:szCs w:val="24"/>
          <w:lang w:val="fr-FR" w:eastAsia="fr-FR"/>
        </w:rPr>
        <w:t>kubeadm</w:t>
      </w:r>
      <w:proofErr w:type="spellEnd"/>
      <w:r w:rsidRPr="00D23C02">
        <w:rPr>
          <w:rFonts w:ascii="Times New Roman" w:eastAsia="Times New Roman" w:hAnsi="Times New Roman" w:cs="Times New Roman"/>
          <w:i/>
          <w:iCs/>
          <w:sz w:val="24"/>
          <w:szCs w:val="24"/>
          <w:lang w:val="fr-FR" w:eastAsia="fr-FR"/>
        </w:rPr>
        <w:t xml:space="preserve"> </w:t>
      </w:r>
      <w:proofErr w:type="spellStart"/>
      <w:r w:rsidRPr="00D23C02">
        <w:rPr>
          <w:rFonts w:ascii="Times New Roman" w:eastAsia="Times New Roman" w:hAnsi="Times New Roman" w:cs="Times New Roman"/>
          <w:i/>
          <w:iCs/>
          <w:sz w:val="24"/>
          <w:szCs w:val="24"/>
          <w:lang w:val="fr-FR" w:eastAsia="fr-FR"/>
        </w:rPr>
        <w:t>join</w:t>
      </w:r>
      <w:proofErr w:type="spellEnd"/>
      <w:r w:rsidRPr="00D23C02">
        <w:rPr>
          <w:rFonts w:ascii="Times New Roman" w:eastAsia="Times New Roman" w:hAnsi="Times New Roman" w:cs="Times New Roman"/>
          <w:sz w:val="24"/>
          <w:szCs w:val="24"/>
          <w:lang w:val="fr-FR" w:eastAsia="fr-FR"/>
        </w:rPr>
        <w:t xml:space="preserve">` sur le deuxième nœud </w:t>
      </w:r>
      <w:proofErr w:type="spellStart"/>
      <w:r w:rsidRPr="00D23C02">
        <w:rPr>
          <w:rFonts w:ascii="Times New Roman" w:eastAsia="Times New Roman" w:hAnsi="Times New Roman" w:cs="Times New Roman"/>
          <w:sz w:val="24"/>
          <w:szCs w:val="24"/>
          <w:lang w:val="fr-FR" w:eastAsia="fr-FR"/>
        </w:rPr>
        <w:t>worker</w:t>
      </w:r>
      <w:proofErr w:type="spellEnd"/>
      <w:r w:rsidRPr="00D23C02">
        <w:rPr>
          <w:rFonts w:ascii="Times New Roman" w:eastAsia="Times New Roman" w:hAnsi="Times New Roman" w:cs="Times New Roman"/>
          <w:sz w:val="24"/>
          <w:szCs w:val="24"/>
          <w:lang w:val="fr-FR" w:eastAsia="fr-FR"/>
        </w:rPr>
        <w:t xml:space="preserve">, ce qui permet à celui-ci d'intégrer également le cluster </w:t>
      </w:r>
      <w:proofErr w:type="spellStart"/>
      <w:r w:rsidRPr="00D23C02">
        <w:rPr>
          <w:rFonts w:ascii="Times New Roman" w:eastAsia="Times New Roman" w:hAnsi="Times New Roman" w:cs="Times New Roman"/>
          <w:sz w:val="24"/>
          <w:szCs w:val="24"/>
          <w:lang w:val="fr-FR" w:eastAsia="fr-FR"/>
        </w:rPr>
        <w:t>Kubernetes</w:t>
      </w:r>
      <w:proofErr w:type="spellEnd"/>
      <w:r w:rsidRPr="00D23C02">
        <w:rPr>
          <w:rFonts w:ascii="Times New Roman" w:eastAsia="Times New Roman" w:hAnsi="Times New Roman" w:cs="Times New Roman"/>
          <w:sz w:val="24"/>
          <w:szCs w:val="24"/>
          <w:lang w:val="fr-FR" w:eastAsia="fr-FR"/>
        </w:rPr>
        <w:t xml:space="preserve">. Cela établit une connexion entre le </w:t>
      </w:r>
      <w:proofErr w:type="spellStart"/>
      <w:r w:rsidRPr="00D23C02">
        <w:rPr>
          <w:rFonts w:ascii="Times New Roman" w:eastAsia="Times New Roman" w:hAnsi="Times New Roman" w:cs="Times New Roman"/>
          <w:sz w:val="24"/>
          <w:szCs w:val="24"/>
          <w:lang w:val="fr-FR" w:eastAsia="fr-FR"/>
        </w:rPr>
        <w:t>worker</w:t>
      </w:r>
      <w:proofErr w:type="spellEnd"/>
      <w:r w:rsidRPr="00D23C02">
        <w:rPr>
          <w:rFonts w:ascii="Times New Roman" w:eastAsia="Times New Roman" w:hAnsi="Times New Roman" w:cs="Times New Roman"/>
          <w:sz w:val="24"/>
          <w:szCs w:val="24"/>
          <w:lang w:val="fr-FR" w:eastAsia="fr-FR"/>
        </w:rPr>
        <w:t xml:space="preserve"> et le plan de contrôle, préparant ainsi les deux nœuds pour l'exécution de </w:t>
      </w:r>
      <w:proofErr w:type="spellStart"/>
      <w:r w:rsidRPr="00D23C02">
        <w:rPr>
          <w:rFonts w:ascii="Times New Roman" w:eastAsia="Times New Roman" w:hAnsi="Times New Roman" w:cs="Times New Roman"/>
          <w:sz w:val="24"/>
          <w:szCs w:val="24"/>
          <w:lang w:val="fr-FR" w:eastAsia="fr-FR"/>
        </w:rPr>
        <w:t>pods</w:t>
      </w:r>
      <w:proofErr w:type="spellEnd"/>
      <w:r w:rsidRPr="00D23C02">
        <w:rPr>
          <w:rFonts w:ascii="Times New Roman" w:eastAsia="Times New Roman" w:hAnsi="Times New Roman" w:cs="Times New Roman"/>
          <w:sz w:val="24"/>
          <w:szCs w:val="24"/>
          <w:lang w:val="fr-FR" w:eastAsia="fr-FR"/>
        </w:rPr>
        <w:t>.</w:t>
      </w:r>
    </w:p>
    <w:p w:rsidR="005726AF" w:rsidRPr="00D23C02" w:rsidRDefault="005726AF">
      <w:pPr>
        <w:rPr>
          <w:lang w:val="fr-FR"/>
        </w:rPr>
      </w:pPr>
    </w:p>
    <w:p w:rsidR="005726AF" w:rsidRDefault="00CD0526">
      <w:r>
        <w:rPr>
          <w:noProof/>
          <w:lang w:val="fr-FR" w:eastAsia="fr-FR"/>
        </w:rPr>
        <w:lastRenderedPageBreak/>
        <w:drawing>
          <wp:inline distT="0" distB="0" distL="0" distR="0">
            <wp:extent cx="5029200" cy="331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9"/>
                    <a:stretch>
                      <a:fillRect/>
                    </a:stretch>
                  </pic:blipFill>
                  <pic:spPr>
                    <a:xfrm>
                      <a:off x="0" y="0"/>
                      <a:ext cx="5029200" cy="3317005"/>
                    </a:xfrm>
                    <a:prstGeom prst="rect">
                      <a:avLst/>
                    </a:prstGeom>
                  </pic:spPr>
                </pic:pic>
              </a:graphicData>
            </a:graphic>
          </wp:inline>
        </w:drawing>
      </w:r>
    </w:p>
    <w:p w:rsidR="00D23C02" w:rsidRPr="00D23C02" w:rsidRDefault="00D23C02" w:rsidP="00D23C02">
      <w:pPr>
        <w:spacing w:after="0" w:line="240" w:lineRule="auto"/>
        <w:rPr>
          <w:rFonts w:ascii="Times New Roman" w:eastAsia="Times New Roman" w:hAnsi="Times New Roman" w:cs="Times New Roman"/>
          <w:sz w:val="24"/>
          <w:szCs w:val="24"/>
          <w:lang w:val="fr-FR" w:eastAsia="fr-FR"/>
        </w:rPr>
      </w:pPr>
      <w:r w:rsidRPr="00D23C02">
        <w:rPr>
          <w:rFonts w:ascii="Times New Roman" w:eastAsia="Times New Roman" w:hAnsi="Times New Roman" w:cs="Times New Roman"/>
          <w:sz w:val="24"/>
          <w:szCs w:val="24"/>
          <w:lang w:val="fr-FR" w:eastAsia="fr-FR"/>
        </w:rPr>
        <w:t>Après avoir lancé la commande `</w:t>
      </w:r>
      <w:proofErr w:type="spellStart"/>
      <w:r w:rsidRPr="00D23C02">
        <w:rPr>
          <w:rFonts w:ascii="Times New Roman" w:eastAsia="Times New Roman" w:hAnsi="Times New Roman" w:cs="Times New Roman"/>
          <w:i/>
          <w:iCs/>
          <w:sz w:val="24"/>
          <w:szCs w:val="24"/>
          <w:lang w:val="fr-FR" w:eastAsia="fr-FR"/>
        </w:rPr>
        <w:t>kubeadm</w:t>
      </w:r>
      <w:proofErr w:type="spellEnd"/>
      <w:r w:rsidRPr="00D23C02">
        <w:rPr>
          <w:rFonts w:ascii="Times New Roman" w:eastAsia="Times New Roman" w:hAnsi="Times New Roman" w:cs="Times New Roman"/>
          <w:i/>
          <w:iCs/>
          <w:sz w:val="24"/>
          <w:szCs w:val="24"/>
          <w:lang w:val="fr-FR" w:eastAsia="fr-FR"/>
        </w:rPr>
        <w:t xml:space="preserve"> </w:t>
      </w:r>
      <w:proofErr w:type="spellStart"/>
      <w:r w:rsidRPr="00D23C02">
        <w:rPr>
          <w:rFonts w:ascii="Times New Roman" w:eastAsia="Times New Roman" w:hAnsi="Times New Roman" w:cs="Times New Roman"/>
          <w:i/>
          <w:iCs/>
          <w:sz w:val="24"/>
          <w:szCs w:val="24"/>
          <w:lang w:val="fr-FR" w:eastAsia="fr-FR"/>
        </w:rPr>
        <w:t>join</w:t>
      </w:r>
      <w:proofErr w:type="spellEnd"/>
      <w:r w:rsidRPr="00D23C02">
        <w:rPr>
          <w:rFonts w:ascii="Times New Roman" w:eastAsia="Times New Roman" w:hAnsi="Times New Roman" w:cs="Times New Roman"/>
          <w:i/>
          <w:iCs/>
          <w:sz w:val="24"/>
          <w:szCs w:val="24"/>
          <w:lang w:val="fr-FR" w:eastAsia="fr-FR"/>
        </w:rPr>
        <w:t>`</w:t>
      </w:r>
      <w:r w:rsidRPr="00D23C02">
        <w:rPr>
          <w:rFonts w:ascii="Times New Roman" w:eastAsia="Times New Roman" w:hAnsi="Times New Roman" w:cs="Times New Roman"/>
          <w:sz w:val="24"/>
          <w:szCs w:val="24"/>
          <w:lang w:val="fr-FR" w:eastAsia="fr-FR"/>
        </w:rPr>
        <w:t xml:space="preserve"> sans rencontrer d'erreurs, le </w:t>
      </w:r>
      <w:proofErr w:type="spellStart"/>
      <w:r w:rsidRPr="00D23C02">
        <w:rPr>
          <w:rFonts w:ascii="Times New Roman" w:eastAsia="Times New Roman" w:hAnsi="Times New Roman" w:cs="Times New Roman"/>
          <w:sz w:val="24"/>
          <w:szCs w:val="24"/>
          <w:lang w:val="fr-FR" w:eastAsia="fr-FR"/>
        </w:rPr>
        <w:t>worker</w:t>
      </w:r>
      <w:proofErr w:type="spellEnd"/>
      <w:r w:rsidRPr="00D23C02">
        <w:rPr>
          <w:rFonts w:ascii="Times New Roman" w:eastAsia="Times New Roman" w:hAnsi="Times New Roman" w:cs="Times New Roman"/>
          <w:sz w:val="24"/>
          <w:szCs w:val="24"/>
          <w:lang w:val="fr-FR" w:eastAsia="fr-FR"/>
        </w:rPr>
        <w:t xml:space="preserve"> 2 a été correctement intégré au cluster. Lorsqu'on exécute la commande `</w:t>
      </w:r>
      <w:proofErr w:type="spellStart"/>
      <w:r w:rsidRPr="00D23C02">
        <w:rPr>
          <w:rFonts w:ascii="Times New Roman" w:eastAsia="Times New Roman" w:hAnsi="Times New Roman" w:cs="Times New Roman"/>
          <w:i/>
          <w:iCs/>
          <w:sz w:val="24"/>
          <w:szCs w:val="24"/>
          <w:lang w:val="fr-FR" w:eastAsia="fr-FR"/>
        </w:rPr>
        <w:t>kubectl</w:t>
      </w:r>
      <w:proofErr w:type="spellEnd"/>
      <w:r w:rsidRPr="00D23C02">
        <w:rPr>
          <w:rFonts w:ascii="Times New Roman" w:eastAsia="Times New Roman" w:hAnsi="Times New Roman" w:cs="Times New Roman"/>
          <w:i/>
          <w:iCs/>
          <w:sz w:val="24"/>
          <w:szCs w:val="24"/>
          <w:lang w:val="fr-FR" w:eastAsia="fr-FR"/>
        </w:rPr>
        <w:t xml:space="preserve"> </w:t>
      </w:r>
      <w:proofErr w:type="spellStart"/>
      <w:r w:rsidRPr="00D23C02">
        <w:rPr>
          <w:rFonts w:ascii="Times New Roman" w:eastAsia="Times New Roman" w:hAnsi="Times New Roman" w:cs="Times New Roman"/>
          <w:i/>
          <w:iCs/>
          <w:sz w:val="24"/>
          <w:szCs w:val="24"/>
          <w:lang w:val="fr-FR" w:eastAsia="fr-FR"/>
        </w:rPr>
        <w:t>get</w:t>
      </w:r>
      <w:proofErr w:type="spellEnd"/>
      <w:r w:rsidRPr="00D23C02">
        <w:rPr>
          <w:rFonts w:ascii="Times New Roman" w:eastAsia="Times New Roman" w:hAnsi="Times New Roman" w:cs="Times New Roman"/>
          <w:i/>
          <w:iCs/>
          <w:sz w:val="24"/>
          <w:szCs w:val="24"/>
          <w:lang w:val="fr-FR" w:eastAsia="fr-FR"/>
        </w:rPr>
        <w:t xml:space="preserve"> </w:t>
      </w:r>
      <w:proofErr w:type="spellStart"/>
      <w:r w:rsidRPr="00D23C02">
        <w:rPr>
          <w:rFonts w:ascii="Times New Roman" w:eastAsia="Times New Roman" w:hAnsi="Times New Roman" w:cs="Times New Roman"/>
          <w:i/>
          <w:iCs/>
          <w:sz w:val="24"/>
          <w:szCs w:val="24"/>
          <w:lang w:val="fr-FR" w:eastAsia="fr-FR"/>
        </w:rPr>
        <w:t>nodes</w:t>
      </w:r>
      <w:proofErr w:type="spellEnd"/>
      <w:r w:rsidRPr="00D23C02">
        <w:rPr>
          <w:rFonts w:ascii="Times New Roman" w:eastAsia="Times New Roman" w:hAnsi="Times New Roman" w:cs="Times New Roman"/>
          <w:sz w:val="24"/>
          <w:szCs w:val="24"/>
          <w:lang w:val="fr-FR" w:eastAsia="fr-FR"/>
        </w:rPr>
        <w:t xml:space="preserve">` depuis le maître, il se manifeste désormais en tant que nœud actif et dans l'état « </w:t>
      </w:r>
      <w:proofErr w:type="spellStart"/>
      <w:r w:rsidRPr="00D23C02">
        <w:rPr>
          <w:rFonts w:ascii="Times New Roman" w:eastAsia="Times New Roman" w:hAnsi="Times New Roman" w:cs="Times New Roman"/>
          <w:sz w:val="24"/>
          <w:szCs w:val="24"/>
          <w:lang w:val="fr-FR" w:eastAsia="fr-FR"/>
        </w:rPr>
        <w:t>Ready</w:t>
      </w:r>
      <w:proofErr w:type="spellEnd"/>
      <w:r w:rsidRPr="00D23C02">
        <w:rPr>
          <w:rFonts w:ascii="Times New Roman" w:eastAsia="Times New Roman" w:hAnsi="Times New Roman" w:cs="Times New Roman"/>
          <w:sz w:val="24"/>
          <w:szCs w:val="24"/>
          <w:lang w:val="fr-FR" w:eastAsia="fr-FR"/>
        </w:rPr>
        <w:t xml:space="preserve"> ».</w:t>
      </w:r>
    </w:p>
    <w:p w:rsidR="005726AF" w:rsidRDefault="00CD0526">
      <w:bookmarkStart w:id="0" w:name="_GoBack"/>
      <w:bookmarkEnd w:id="0"/>
      <w:r>
        <w:rPr>
          <w:noProof/>
          <w:lang w:val="fr-FR" w:eastAsia="fr-FR"/>
        </w:rPr>
        <w:drawing>
          <wp:inline distT="0" distB="0" distL="0" distR="0">
            <wp:extent cx="5029200" cy="398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0"/>
                    <a:stretch>
                      <a:fillRect/>
                    </a:stretch>
                  </pic:blipFill>
                  <pic:spPr>
                    <a:xfrm>
                      <a:off x="0" y="0"/>
                      <a:ext cx="5029200" cy="3984951"/>
                    </a:xfrm>
                    <a:prstGeom prst="rect">
                      <a:avLst/>
                    </a:prstGeom>
                  </pic:spPr>
                </pic:pic>
              </a:graphicData>
            </a:graphic>
          </wp:inline>
        </w:drawing>
      </w:r>
    </w:p>
    <w:p w:rsidR="005726AF" w:rsidRPr="009302F5" w:rsidRDefault="00CD0526">
      <w:pPr>
        <w:pStyle w:val="Titre1"/>
        <w:rPr>
          <w:lang w:val="fr-FR"/>
        </w:rPr>
      </w:pPr>
      <w:r w:rsidRPr="009302F5">
        <w:rPr>
          <w:lang w:val="fr-FR"/>
        </w:rPr>
        <w:lastRenderedPageBreak/>
        <w:t xml:space="preserve">Etape 7 : </w:t>
      </w:r>
      <w:proofErr w:type="spellStart"/>
      <w:r w:rsidRPr="009302F5">
        <w:rPr>
          <w:lang w:val="fr-FR"/>
        </w:rPr>
        <w:t>Deploiement</w:t>
      </w:r>
      <w:proofErr w:type="spellEnd"/>
      <w:r w:rsidRPr="009302F5">
        <w:rPr>
          <w:lang w:val="fr-FR"/>
        </w:rPr>
        <w:t xml:space="preserve"> de l'application de test NGINX</w:t>
      </w:r>
    </w:p>
    <w:p w:rsidR="00D23C02" w:rsidRPr="00D23C02" w:rsidRDefault="00D23C02" w:rsidP="00D23C02">
      <w:pPr>
        <w:spacing w:after="0" w:line="240" w:lineRule="auto"/>
        <w:rPr>
          <w:rFonts w:ascii="Times New Roman" w:eastAsia="Times New Roman" w:hAnsi="Times New Roman" w:cs="Times New Roman"/>
          <w:sz w:val="24"/>
          <w:szCs w:val="24"/>
          <w:lang w:val="fr-FR" w:eastAsia="fr-FR"/>
        </w:rPr>
      </w:pPr>
      <w:r w:rsidRPr="00D23C02">
        <w:rPr>
          <w:rFonts w:ascii="Times New Roman" w:eastAsia="Times New Roman" w:hAnsi="Times New Roman" w:cs="Times New Roman"/>
          <w:sz w:val="24"/>
          <w:szCs w:val="24"/>
          <w:lang w:val="fr-FR" w:eastAsia="fr-FR"/>
        </w:rPr>
        <w:t xml:space="preserve">On emploie deux commandes pour vérifier le bon fonctionnement du cluster : </w:t>
      </w:r>
      <w:r w:rsidRPr="00D23C02">
        <w:rPr>
          <w:rFonts w:ascii="Times New Roman" w:eastAsia="Times New Roman" w:hAnsi="Times New Roman" w:cs="Times New Roman"/>
          <w:sz w:val="24"/>
          <w:szCs w:val="24"/>
          <w:lang w:val="fr-FR" w:eastAsia="fr-FR"/>
        </w:rPr>
        <w:br/>
      </w:r>
      <w:r w:rsidRPr="00D23C02">
        <w:rPr>
          <w:rFonts w:ascii="Times New Roman" w:eastAsia="Times New Roman" w:hAnsi="Times New Roman" w:cs="Times New Roman"/>
          <w:sz w:val="24"/>
          <w:szCs w:val="24"/>
          <w:lang w:val="fr-FR" w:eastAsia="fr-FR"/>
        </w:rPr>
        <w:br/>
        <w:t>1. `</w:t>
      </w:r>
      <w:proofErr w:type="spellStart"/>
      <w:r w:rsidRPr="00D23C02">
        <w:rPr>
          <w:rFonts w:ascii="Times New Roman" w:eastAsia="Times New Roman" w:hAnsi="Times New Roman" w:cs="Times New Roman"/>
          <w:b/>
          <w:bCs/>
          <w:sz w:val="24"/>
          <w:szCs w:val="24"/>
          <w:lang w:val="fr-FR" w:eastAsia="fr-FR"/>
        </w:rPr>
        <w:t>kubectl</w:t>
      </w:r>
      <w:proofErr w:type="spellEnd"/>
      <w:r w:rsidRPr="00D23C02">
        <w:rPr>
          <w:rFonts w:ascii="Times New Roman" w:eastAsia="Times New Roman" w:hAnsi="Times New Roman" w:cs="Times New Roman"/>
          <w:b/>
          <w:bCs/>
          <w:sz w:val="24"/>
          <w:szCs w:val="24"/>
          <w:lang w:val="fr-FR" w:eastAsia="fr-FR"/>
        </w:rPr>
        <w:t xml:space="preserve"> </w:t>
      </w:r>
      <w:proofErr w:type="spellStart"/>
      <w:r w:rsidRPr="00D23C02">
        <w:rPr>
          <w:rFonts w:ascii="Times New Roman" w:eastAsia="Times New Roman" w:hAnsi="Times New Roman" w:cs="Times New Roman"/>
          <w:b/>
          <w:bCs/>
          <w:sz w:val="24"/>
          <w:szCs w:val="24"/>
          <w:lang w:val="fr-FR" w:eastAsia="fr-FR"/>
        </w:rPr>
        <w:t>create</w:t>
      </w:r>
      <w:proofErr w:type="spellEnd"/>
      <w:r w:rsidRPr="00D23C02">
        <w:rPr>
          <w:rFonts w:ascii="Times New Roman" w:eastAsia="Times New Roman" w:hAnsi="Times New Roman" w:cs="Times New Roman"/>
          <w:b/>
          <w:bCs/>
          <w:sz w:val="24"/>
          <w:szCs w:val="24"/>
          <w:lang w:val="fr-FR" w:eastAsia="fr-FR"/>
        </w:rPr>
        <w:t xml:space="preserve"> </w:t>
      </w:r>
      <w:proofErr w:type="spellStart"/>
      <w:r w:rsidRPr="00D23C02">
        <w:rPr>
          <w:rFonts w:ascii="Times New Roman" w:eastAsia="Times New Roman" w:hAnsi="Times New Roman" w:cs="Times New Roman"/>
          <w:b/>
          <w:bCs/>
          <w:sz w:val="24"/>
          <w:szCs w:val="24"/>
          <w:lang w:val="fr-FR" w:eastAsia="fr-FR"/>
        </w:rPr>
        <w:t>deployment</w:t>
      </w:r>
      <w:proofErr w:type="spellEnd"/>
      <w:r w:rsidRPr="00D23C02">
        <w:rPr>
          <w:rFonts w:ascii="Times New Roman" w:eastAsia="Times New Roman" w:hAnsi="Times New Roman" w:cs="Times New Roman"/>
          <w:b/>
          <w:bCs/>
          <w:sz w:val="24"/>
          <w:szCs w:val="24"/>
          <w:lang w:val="fr-FR" w:eastAsia="fr-FR"/>
        </w:rPr>
        <w:t xml:space="preserve"> </w:t>
      </w:r>
      <w:proofErr w:type="spellStart"/>
      <w:r w:rsidRPr="00D23C02">
        <w:rPr>
          <w:rFonts w:ascii="Times New Roman" w:eastAsia="Times New Roman" w:hAnsi="Times New Roman" w:cs="Times New Roman"/>
          <w:b/>
          <w:bCs/>
          <w:sz w:val="24"/>
          <w:szCs w:val="24"/>
          <w:lang w:val="fr-FR" w:eastAsia="fr-FR"/>
        </w:rPr>
        <w:t>nginx</w:t>
      </w:r>
      <w:proofErr w:type="spellEnd"/>
      <w:r w:rsidRPr="00D23C02">
        <w:rPr>
          <w:rFonts w:ascii="Times New Roman" w:eastAsia="Times New Roman" w:hAnsi="Times New Roman" w:cs="Times New Roman"/>
          <w:b/>
          <w:bCs/>
          <w:sz w:val="24"/>
          <w:szCs w:val="24"/>
          <w:lang w:val="fr-FR" w:eastAsia="fr-FR"/>
        </w:rPr>
        <w:t xml:space="preserve"> --image=</w:t>
      </w:r>
      <w:proofErr w:type="spellStart"/>
      <w:r w:rsidRPr="00D23C02">
        <w:rPr>
          <w:rFonts w:ascii="Times New Roman" w:eastAsia="Times New Roman" w:hAnsi="Times New Roman" w:cs="Times New Roman"/>
          <w:b/>
          <w:bCs/>
          <w:sz w:val="24"/>
          <w:szCs w:val="24"/>
          <w:lang w:val="fr-FR" w:eastAsia="fr-FR"/>
        </w:rPr>
        <w:t>nginx</w:t>
      </w:r>
      <w:proofErr w:type="spellEnd"/>
      <w:r w:rsidRPr="00D23C02">
        <w:rPr>
          <w:rFonts w:ascii="Times New Roman" w:eastAsia="Times New Roman" w:hAnsi="Times New Roman" w:cs="Times New Roman"/>
          <w:sz w:val="24"/>
          <w:szCs w:val="24"/>
          <w:lang w:val="fr-FR" w:eastAsia="fr-FR"/>
        </w:rPr>
        <w:t>` pour mettre en place un déploiement NGINX.</w:t>
      </w:r>
      <w:r w:rsidRPr="00D23C02">
        <w:rPr>
          <w:rFonts w:ascii="Times New Roman" w:eastAsia="Times New Roman" w:hAnsi="Times New Roman" w:cs="Times New Roman"/>
          <w:sz w:val="24"/>
          <w:szCs w:val="24"/>
          <w:lang w:val="fr-FR" w:eastAsia="fr-FR"/>
        </w:rPr>
        <w:br/>
        <w:t>2. `</w:t>
      </w:r>
      <w:proofErr w:type="spellStart"/>
      <w:r w:rsidRPr="00D23C02">
        <w:rPr>
          <w:rFonts w:ascii="Times New Roman" w:eastAsia="Times New Roman" w:hAnsi="Times New Roman" w:cs="Times New Roman"/>
          <w:b/>
          <w:bCs/>
          <w:sz w:val="24"/>
          <w:szCs w:val="24"/>
          <w:lang w:val="fr-FR" w:eastAsia="fr-FR"/>
        </w:rPr>
        <w:t>kubectl</w:t>
      </w:r>
      <w:proofErr w:type="spellEnd"/>
      <w:r w:rsidRPr="00D23C02">
        <w:rPr>
          <w:rFonts w:ascii="Times New Roman" w:eastAsia="Times New Roman" w:hAnsi="Times New Roman" w:cs="Times New Roman"/>
          <w:b/>
          <w:bCs/>
          <w:sz w:val="24"/>
          <w:szCs w:val="24"/>
          <w:lang w:val="fr-FR" w:eastAsia="fr-FR"/>
        </w:rPr>
        <w:t xml:space="preserve"> expose </w:t>
      </w:r>
      <w:proofErr w:type="spellStart"/>
      <w:r w:rsidRPr="00D23C02">
        <w:rPr>
          <w:rFonts w:ascii="Times New Roman" w:eastAsia="Times New Roman" w:hAnsi="Times New Roman" w:cs="Times New Roman"/>
          <w:b/>
          <w:bCs/>
          <w:sz w:val="24"/>
          <w:szCs w:val="24"/>
          <w:lang w:val="fr-FR" w:eastAsia="fr-FR"/>
        </w:rPr>
        <w:t>deployment</w:t>
      </w:r>
      <w:proofErr w:type="spellEnd"/>
      <w:r w:rsidRPr="00D23C02">
        <w:rPr>
          <w:rFonts w:ascii="Times New Roman" w:eastAsia="Times New Roman" w:hAnsi="Times New Roman" w:cs="Times New Roman"/>
          <w:b/>
          <w:bCs/>
          <w:sz w:val="24"/>
          <w:szCs w:val="24"/>
          <w:lang w:val="fr-FR" w:eastAsia="fr-FR"/>
        </w:rPr>
        <w:t xml:space="preserve"> </w:t>
      </w:r>
      <w:proofErr w:type="spellStart"/>
      <w:r w:rsidRPr="00D23C02">
        <w:rPr>
          <w:rFonts w:ascii="Times New Roman" w:eastAsia="Times New Roman" w:hAnsi="Times New Roman" w:cs="Times New Roman"/>
          <w:b/>
          <w:bCs/>
          <w:sz w:val="24"/>
          <w:szCs w:val="24"/>
          <w:lang w:val="fr-FR" w:eastAsia="fr-FR"/>
        </w:rPr>
        <w:t>nginx</w:t>
      </w:r>
      <w:proofErr w:type="spellEnd"/>
      <w:r w:rsidRPr="00D23C02">
        <w:rPr>
          <w:rFonts w:ascii="Times New Roman" w:eastAsia="Times New Roman" w:hAnsi="Times New Roman" w:cs="Times New Roman"/>
          <w:b/>
          <w:bCs/>
          <w:sz w:val="24"/>
          <w:szCs w:val="24"/>
          <w:lang w:val="fr-FR" w:eastAsia="fr-FR"/>
        </w:rPr>
        <w:t xml:space="preserve"> --port=80 --type=</w:t>
      </w:r>
      <w:proofErr w:type="spellStart"/>
      <w:r w:rsidRPr="00D23C02">
        <w:rPr>
          <w:rFonts w:ascii="Times New Roman" w:eastAsia="Times New Roman" w:hAnsi="Times New Roman" w:cs="Times New Roman"/>
          <w:b/>
          <w:bCs/>
          <w:sz w:val="24"/>
          <w:szCs w:val="24"/>
          <w:lang w:val="fr-FR" w:eastAsia="fr-FR"/>
        </w:rPr>
        <w:t>NodePort</w:t>
      </w:r>
      <w:proofErr w:type="spellEnd"/>
      <w:r w:rsidRPr="00D23C02">
        <w:rPr>
          <w:rFonts w:ascii="Times New Roman" w:eastAsia="Times New Roman" w:hAnsi="Times New Roman" w:cs="Times New Roman"/>
          <w:sz w:val="24"/>
          <w:szCs w:val="24"/>
          <w:lang w:val="fr-FR" w:eastAsia="fr-FR"/>
        </w:rPr>
        <w:t xml:space="preserve">` permet de rendre ce service accessible sur un port externe. </w:t>
      </w:r>
      <w:r w:rsidRPr="00D23C02">
        <w:rPr>
          <w:rFonts w:ascii="Times New Roman" w:eastAsia="Times New Roman" w:hAnsi="Times New Roman" w:cs="Times New Roman"/>
          <w:sz w:val="24"/>
          <w:szCs w:val="24"/>
          <w:lang w:val="fr-FR" w:eastAsia="fr-FR"/>
        </w:rPr>
        <w:br/>
      </w:r>
      <w:r w:rsidRPr="00D23C02">
        <w:rPr>
          <w:rFonts w:ascii="Times New Roman" w:eastAsia="Times New Roman" w:hAnsi="Times New Roman" w:cs="Times New Roman"/>
          <w:sz w:val="24"/>
          <w:szCs w:val="24"/>
          <w:lang w:val="fr-FR" w:eastAsia="fr-FR"/>
        </w:rPr>
        <w:br/>
        <w:t xml:space="preserve">Cela permet de s'assurer que la répartition des </w:t>
      </w:r>
      <w:proofErr w:type="spellStart"/>
      <w:r w:rsidRPr="00D23C02">
        <w:rPr>
          <w:rFonts w:ascii="Times New Roman" w:eastAsia="Times New Roman" w:hAnsi="Times New Roman" w:cs="Times New Roman"/>
          <w:sz w:val="24"/>
          <w:szCs w:val="24"/>
          <w:lang w:val="fr-FR" w:eastAsia="fr-FR"/>
        </w:rPr>
        <w:t>pods</w:t>
      </w:r>
      <w:proofErr w:type="spellEnd"/>
      <w:r w:rsidRPr="00D23C02">
        <w:rPr>
          <w:rFonts w:ascii="Times New Roman" w:eastAsia="Times New Roman" w:hAnsi="Times New Roman" w:cs="Times New Roman"/>
          <w:sz w:val="24"/>
          <w:szCs w:val="24"/>
          <w:lang w:val="fr-FR" w:eastAsia="fr-FR"/>
        </w:rPr>
        <w:t xml:space="preserve"> est correcte et qu'ils sont accessibles sur le cluster.</w:t>
      </w:r>
    </w:p>
    <w:p w:rsidR="005726AF" w:rsidRPr="009302F5" w:rsidRDefault="005726AF">
      <w:pPr>
        <w:rPr>
          <w:lang w:val="fr-FR"/>
        </w:rPr>
      </w:pPr>
    </w:p>
    <w:p w:rsidR="005726AF" w:rsidRDefault="00CD0526">
      <w:r>
        <w:rPr>
          <w:noProof/>
          <w:lang w:val="fr-FR" w:eastAsia="fr-FR"/>
        </w:rPr>
        <w:drawing>
          <wp:inline distT="0" distB="0" distL="0" distR="0">
            <wp:extent cx="5029200" cy="30489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1"/>
                    <a:stretch>
                      <a:fillRect/>
                    </a:stretch>
                  </pic:blipFill>
                  <pic:spPr>
                    <a:xfrm>
                      <a:off x="0" y="0"/>
                      <a:ext cx="5029200" cy="3048952"/>
                    </a:xfrm>
                    <a:prstGeom prst="rect">
                      <a:avLst/>
                    </a:prstGeom>
                  </pic:spPr>
                </pic:pic>
              </a:graphicData>
            </a:graphic>
          </wp:inline>
        </w:drawing>
      </w:r>
    </w:p>
    <w:p w:rsidR="005726AF" w:rsidRPr="009302F5" w:rsidRDefault="00CD0526">
      <w:pPr>
        <w:pStyle w:val="Titre1"/>
        <w:rPr>
          <w:lang w:val="fr-FR"/>
        </w:rPr>
      </w:pPr>
      <w:r w:rsidRPr="009302F5">
        <w:rPr>
          <w:lang w:val="fr-FR"/>
        </w:rPr>
        <w:t xml:space="preserve">Etape 8 : </w:t>
      </w:r>
      <w:proofErr w:type="spellStart"/>
      <w:r w:rsidRPr="009302F5">
        <w:rPr>
          <w:lang w:val="fr-FR"/>
        </w:rPr>
        <w:t>Resume</w:t>
      </w:r>
      <w:proofErr w:type="spellEnd"/>
      <w:r w:rsidRPr="009302F5">
        <w:rPr>
          <w:lang w:val="fr-FR"/>
        </w:rPr>
        <w:t xml:space="preserve"> des </w:t>
      </w:r>
      <w:proofErr w:type="spellStart"/>
      <w:r w:rsidRPr="009302F5">
        <w:rPr>
          <w:lang w:val="fr-FR"/>
        </w:rPr>
        <w:t>noeuds</w:t>
      </w:r>
      <w:proofErr w:type="spellEnd"/>
      <w:r w:rsidRPr="009302F5">
        <w:rPr>
          <w:lang w:val="fr-FR"/>
        </w:rPr>
        <w:t xml:space="preserve"> </w:t>
      </w:r>
      <w:proofErr w:type="spellStart"/>
      <w:r w:rsidRPr="009302F5">
        <w:rPr>
          <w:lang w:val="fr-FR"/>
        </w:rPr>
        <w:t>Kubernetes</w:t>
      </w:r>
      <w:proofErr w:type="spellEnd"/>
      <w:r w:rsidRPr="009302F5">
        <w:rPr>
          <w:lang w:val="fr-FR"/>
        </w:rPr>
        <w:t xml:space="preserve"> et validation du cluster</w:t>
      </w:r>
    </w:p>
    <w:p w:rsidR="00CD0526" w:rsidRPr="00CD0526" w:rsidRDefault="00CD0526" w:rsidP="00CD0526">
      <w:pPr>
        <w:spacing w:after="0" w:line="240" w:lineRule="auto"/>
        <w:rPr>
          <w:rFonts w:ascii="Times New Roman" w:eastAsia="Times New Roman" w:hAnsi="Times New Roman" w:cs="Times New Roman"/>
          <w:sz w:val="24"/>
          <w:szCs w:val="24"/>
          <w:lang w:val="fr-FR" w:eastAsia="fr-FR"/>
        </w:rPr>
      </w:pPr>
      <w:r w:rsidRPr="00CD0526">
        <w:rPr>
          <w:rFonts w:ascii="Times New Roman" w:eastAsia="Times New Roman" w:hAnsi="Times New Roman" w:cs="Times New Roman"/>
          <w:sz w:val="24"/>
          <w:szCs w:val="24"/>
          <w:lang w:val="fr-FR" w:eastAsia="fr-FR"/>
        </w:rPr>
        <w:t>La commande `</w:t>
      </w:r>
      <w:proofErr w:type="spellStart"/>
      <w:r w:rsidRPr="00CD0526">
        <w:rPr>
          <w:rFonts w:ascii="Times New Roman" w:eastAsia="Times New Roman" w:hAnsi="Times New Roman" w:cs="Times New Roman"/>
          <w:i/>
          <w:iCs/>
          <w:sz w:val="24"/>
          <w:szCs w:val="24"/>
          <w:lang w:val="fr-FR" w:eastAsia="fr-FR"/>
        </w:rPr>
        <w:t>kubectl</w:t>
      </w:r>
      <w:proofErr w:type="spellEnd"/>
      <w:r w:rsidRPr="00CD0526">
        <w:rPr>
          <w:rFonts w:ascii="Times New Roman" w:eastAsia="Times New Roman" w:hAnsi="Times New Roman" w:cs="Times New Roman"/>
          <w:i/>
          <w:iCs/>
          <w:sz w:val="24"/>
          <w:szCs w:val="24"/>
          <w:lang w:val="fr-FR" w:eastAsia="fr-FR"/>
        </w:rPr>
        <w:t xml:space="preserve"> </w:t>
      </w:r>
      <w:proofErr w:type="spellStart"/>
      <w:r w:rsidRPr="00CD0526">
        <w:rPr>
          <w:rFonts w:ascii="Times New Roman" w:eastAsia="Times New Roman" w:hAnsi="Times New Roman" w:cs="Times New Roman"/>
          <w:i/>
          <w:iCs/>
          <w:sz w:val="24"/>
          <w:szCs w:val="24"/>
          <w:lang w:val="fr-FR" w:eastAsia="fr-FR"/>
        </w:rPr>
        <w:t>get</w:t>
      </w:r>
      <w:proofErr w:type="spellEnd"/>
      <w:r w:rsidRPr="00CD0526">
        <w:rPr>
          <w:rFonts w:ascii="Times New Roman" w:eastAsia="Times New Roman" w:hAnsi="Times New Roman" w:cs="Times New Roman"/>
          <w:i/>
          <w:iCs/>
          <w:sz w:val="24"/>
          <w:szCs w:val="24"/>
          <w:lang w:val="fr-FR" w:eastAsia="fr-FR"/>
        </w:rPr>
        <w:t xml:space="preserve"> </w:t>
      </w:r>
      <w:proofErr w:type="spellStart"/>
      <w:r w:rsidRPr="00CD0526">
        <w:rPr>
          <w:rFonts w:ascii="Times New Roman" w:eastAsia="Times New Roman" w:hAnsi="Times New Roman" w:cs="Times New Roman"/>
          <w:i/>
          <w:iCs/>
          <w:sz w:val="24"/>
          <w:szCs w:val="24"/>
          <w:lang w:val="fr-FR" w:eastAsia="fr-FR"/>
        </w:rPr>
        <w:t>nodes</w:t>
      </w:r>
      <w:proofErr w:type="spellEnd"/>
      <w:r w:rsidRPr="00CD0526">
        <w:rPr>
          <w:rFonts w:ascii="Times New Roman" w:eastAsia="Times New Roman" w:hAnsi="Times New Roman" w:cs="Times New Roman"/>
          <w:sz w:val="24"/>
          <w:szCs w:val="24"/>
          <w:lang w:val="fr-FR" w:eastAsia="fr-FR"/>
        </w:rPr>
        <w:t>` sert à afficher tous les nœuds présents dans le cluster. Quand ils sont marqués avec l'état **« Prêt »**, cela signifie qu'ils sont bien intégrés, opérationnels et disposés à gérer des charges de travail (</w:t>
      </w:r>
      <w:proofErr w:type="spellStart"/>
      <w:r w:rsidRPr="00CD0526">
        <w:rPr>
          <w:rFonts w:ascii="Times New Roman" w:eastAsia="Times New Roman" w:hAnsi="Times New Roman" w:cs="Times New Roman"/>
          <w:sz w:val="24"/>
          <w:szCs w:val="24"/>
          <w:lang w:val="fr-FR" w:eastAsia="fr-FR"/>
        </w:rPr>
        <w:t>pods</w:t>
      </w:r>
      <w:proofErr w:type="spellEnd"/>
      <w:r w:rsidRPr="00CD0526">
        <w:rPr>
          <w:rFonts w:ascii="Times New Roman" w:eastAsia="Times New Roman" w:hAnsi="Times New Roman" w:cs="Times New Roman"/>
          <w:sz w:val="24"/>
          <w:szCs w:val="24"/>
          <w:lang w:val="fr-FR" w:eastAsia="fr-FR"/>
        </w:rPr>
        <w:t xml:space="preserve">) au sein du cluster </w:t>
      </w:r>
      <w:proofErr w:type="spellStart"/>
      <w:r w:rsidRPr="00CD0526">
        <w:rPr>
          <w:rFonts w:ascii="Times New Roman" w:eastAsia="Times New Roman" w:hAnsi="Times New Roman" w:cs="Times New Roman"/>
          <w:sz w:val="24"/>
          <w:szCs w:val="24"/>
          <w:lang w:val="fr-FR" w:eastAsia="fr-FR"/>
        </w:rPr>
        <w:t>Kubernetes</w:t>
      </w:r>
      <w:proofErr w:type="spellEnd"/>
      <w:r w:rsidRPr="00CD0526">
        <w:rPr>
          <w:rFonts w:ascii="Times New Roman" w:eastAsia="Times New Roman" w:hAnsi="Times New Roman" w:cs="Times New Roman"/>
          <w:sz w:val="24"/>
          <w:szCs w:val="24"/>
          <w:lang w:val="fr-FR" w:eastAsia="fr-FR"/>
        </w:rPr>
        <w:t>.</w:t>
      </w:r>
    </w:p>
    <w:p w:rsidR="005726AF" w:rsidRPr="009302F5" w:rsidRDefault="005726AF" w:rsidP="00CD0526">
      <w:pPr>
        <w:rPr>
          <w:lang w:val="fr-FR"/>
        </w:rPr>
      </w:pPr>
    </w:p>
    <w:p w:rsidR="00CD0526" w:rsidRPr="00CD0526" w:rsidRDefault="00CD0526" w:rsidP="00CD0526">
      <w:r>
        <w:rPr>
          <w:noProof/>
          <w:lang w:val="fr-FR" w:eastAsia="fr-FR"/>
        </w:rPr>
        <w:lastRenderedPageBreak/>
        <w:drawing>
          <wp:inline distT="0" distB="0" distL="0" distR="0">
            <wp:extent cx="5027930" cy="3498574"/>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2"/>
                    <a:stretch>
                      <a:fillRect/>
                    </a:stretch>
                  </pic:blipFill>
                  <pic:spPr>
                    <a:xfrm>
                      <a:off x="0" y="0"/>
                      <a:ext cx="5059264" cy="3520377"/>
                    </a:xfrm>
                    <a:prstGeom prst="rect">
                      <a:avLst/>
                    </a:prstGeom>
                  </pic:spPr>
                </pic:pic>
              </a:graphicData>
            </a:graphic>
          </wp:inline>
        </w:drawing>
      </w:r>
    </w:p>
    <w:p w:rsidR="005726AF" w:rsidRPr="009302F5" w:rsidRDefault="00CD0526">
      <w:pPr>
        <w:pStyle w:val="Titre1"/>
        <w:rPr>
          <w:lang w:val="fr-FR"/>
        </w:rPr>
      </w:pPr>
      <w:r w:rsidRPr="009302F5">
        <w:rPr>
          <w:lang w:val="fr-FR"/>
        </w:rPr>
        <w:t xml:space="preserve">Etape 9 : Vue d’ensemble des machines </w:t>
      </w:r>
      <w:proofErr w:type="spellStart"/>
      <w:r w:rsidRPr="009302F5">
        <w:rPr>
          <w:lang w:val="fr-FR"/>
        </w:rPr>
        <w:t>utilisees</w:t>
      </w:r>
      <w:proofErr w:type="spellEnd"/>
      <w:r w:rsidRPr="009302F5">
        <w:rPr>
          <w:lang w:val="fr-FR"/>
        </w:rPr>
        <w:t xml:space="preserve"> (VMware)</w:t>
      </w:r>
    </w:p>
    <w:p w:rsidR="00CD0526" w:rsidRPr="00CD0526" w:rsidRDefault="00CD0526" w:rsidP="00CD0526">
      <w:pPr>
        <w:spacing w:after="0" w:line="240" w:lineRule="auto"/>
        <w:rPr>
          <w:rFonts w:ascii="Times New Roman" w:eastAsia="Times New Roman" w:hAnsi="Times New Roman" w:cs="Times New Roman"/>
          <w:sz w:val="24"/>
          <w:szCs w:val="24"/>
          <w:lang w:val="fr-FR" w:eastAsia="fr-FR"/>
        </w:rPr>
      </w:pPr>
      <w:r w:rsidRPr="00CD0526">
        <w:rPr>
          <w:rFonts w:ascii="Times New Roman" w:eastAsia="Times New Roman" w:hAnsi="Times New Roman" w:cs="Times New Roman"/>
          <w:sz w:val="24"/>
          <w:szCs w:val="24"/>
          <w:lang w:val="fr-FR" w:eastAsia="fr-FR"/>
        </w:rPr>
        <w:t xml:space="preserve">Cette phase présente toutes les machines virtuelles mises en œuvre pour constituer le cluster </w:t>
      </w:r>
      <w:proofErr w:type="spellStart"/>
      <w:r w:rsidRPr="00CD0526">
        <w:rPr>
          <w:rFonts w:ascii="Times New Roman" w:eastAsia="Times New Roman" w:hAnsi="Times New Roman" w:cs="Times New Roman"/>
          <w:sz w:val="24"/>
          <w:szCs w:val="24"/>
          <w:lang w:val="fr-FR" w:eastAsia="fr-FR"/>
        </w:rPr>
        <w:t>Kubernetes</w:t>
      </w:r>
      <w:proofErr w:type="spellEnd"/>
      <w:r w:rsidRPr="00CD0526">
        <w:rPr>
          <w:rFonts w:ascii="Times New Roman" w:eastAsia="Times New Roman" w:hAnsi="Times New Roman" w:cs="Times New Roman"/>
          <w:sz w:val="24"/>
          <w:szCs w:val="24"/>
          <w:lang w:val="fr-FR" w:eastAsia="fr-FR"/>
        </w:rPr>
        <w:t xml:space="preserve"> : une VM dédiée au nœud maître et deux autres pour les nœuds de travail. Toutes ces machines virtuelles utilisent </w:t>
      </w:r>
      <w:proofErr w:type="spellStart"/>
      <w:r w:rsidRPr="00CD0526">
        <w:rPr>
          <w:rFonts w:ascii="Times New Roman" w:eastAsia="Times New Roman" w:hAnsi="Times New Roman" w:cs="Times New Roman"/>
          <w:sz w:val="24"/>
          <w:szCs w:val="24"/>
          <w:lang w:val="fr-FR" w:eastAsia="fr-FR"/>
        </w:rPr>
        <w:t>Ubuntu</w:t>
      </w:r>
      <w:proofErr w:type="spellEnd"/>
      <w:r w:rsidRPr="00CD0526">
        <w:rPr>
          <w:rFonts w:ascii="Times New Roman" w:eastAsia="Times New Roman" w:hAnsi="Times New Roman" w:cs="Times New Roman"/>
          <w:sz w:val="24"/>
          <w:szCs w:val="24"/>
          <w:lang w:val="fr-FR" w:eastAsia="fr-FR"/>
        </w:rPr>
        <w:t xml:space="preserve"> 20.04 et sont paramétrées pour interagir les unes avec les autres à travers le réseau interne, ce qui offre la possibilité de reproduire un environnement de production.</w:t>
      </w:r>
    </w:p>
    <w:p w:rsidR="005726AF" w:rsidRPr="009302F5" w:rsidRDefault="005726AF" w:rsidP="00CD0526">
      <w:pPr>
        <w:rPr>
          <w:lang w:val="fr-FR"/>
        </w:rPr>
      </w:pPr>
    </w:p>
    <w:p w:rsidR="005726AF" w:rsidRDefault="00CD0526">
      <w:r>
        <w:rPr>
          <w:noProof/>
          <w:lang w:val="fr-FR" w:eastAsia="fr-FR"/>
        </w:rPr>
        <w:lastRenderedPageBreak/>
        <w:drawing>
          <wp:inline distT="0" distB="0" distL="0" distR="0">
            <wp:extent cx="5029200" cy="3325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3"/>
                    <a:stretch>
                      <a:fillRect/>
                    </a:stretch>
                  </pic:blipFill>
                  <pic:spPr>
                    <a:xfrm>
                      <a:off x="0" y="0"/>
                      <a:ext cx="5029200" cy="3325510"/>
                    </a:xfrm>
                    <a:prstGeom prst="rect">
                      <a:avLst/>
                    </a:prstGeom>
                  </pic:spPr>
                </pic:pic>
              </a:graphicData>
            </a:graphic>
          </wp:inline>
        </w:drawing>
      </w:r>
    </w:p>
    <w:p w:rsidR="005726AF" w:rsidRPr="009302F5" w:rsidRDefault="00CD0526">
      <w:pPr>
        <w:pStyle w:val="Titre1"/>
        <w:rPr>
          <w:lang w:val="fr-FR"/>
        </w:rPr>
      </w:pPr>
      <w:r w:rsidRPr="009302F5">
        <w:rPr>
          <w:lang w:val="fr-FR"/>
        </w:rPr>
        <w:t>Conclusion</w:t>
      </w:r>
    </w:p>
    <w:p w:rsidR="00CD0526" w:rsidRPr="00CD0526" w:rsidRDefault="00CD0526" w:rsidP="00CD0526">
      <w:pPr>
        <w:spacing w:after="0" w:line="240" w:lineRule="auto"/>
        <w:rPr>
          <w:rFonts w:ascii="Times New Roman" w:eastAsia="Times New Roman" w:hAnsi="Times New Roman" w:cs="Times New Roman"/>
          <w:sz w:val="24"/>
          <w:szCs w:val="24"/>
          <w:lang w:val="fr-FR" w:eastAsia="fr-FR"/>
        </w:rPr>
      </w:pPr>
      <w:r w:rsidRPr="00CD0526">
        <w:rPr>
          <w:rFonts w:ascii="Times New Roman" w:eastAsia="Times New Roman" w:hAnsi="Times New Roman" w:cs="Times New Roman"/>
          <w:sz w:val="24"/>
          <w:szCs w:val="24"/>
          <w:lang w:val="fr-FR" w:eastAsia="fr-FR"/>
        </w:rPr>
        <w:t xml:space="preserve">Ce projet a facilité l'acquisition des fondamentaux de l'automatisation dans les contextes VMware et </w:t>
      </w:r>
      <w:proofErr w:type="spellStart"/>
      <w:r w:rsidRPr="00CD0526">
        <w:rPr>
          <w:rFonts w:ascii="Times New Roman" w:eastAsia="Times New Roman" w:hAnsi="Times New Roman" w:cs="Times New Roman"/>
          <w:sz w:val="24"/>
          <w:szCs w:val="24"/>
          <w:lang w:val="fr-FR" w:eastAsia="fr-FR"/>
        </w:rPr>
        <w:t>Kubernetes</w:t>
      </w:r>
      <w:proofErr w:type="spellEnd"/>
      <w:r w:rsidRPr="00CD0526">
        <w:rPr>
          <w:rFonts w:ascii="Times New Roman" w:eastAsia="Times New Roman" w:hAnsi="Times New Roman" w:cs="Times New Roman"/>
          <w:sz w:val="24"/>
          <w:szCs w:val="24"/>
          <w:lang w:val="fr-FR" w:eastAsia="fr-FR"/>
        </w:rPr>
        <w:t xml:space="preserve">. Le déploiement de machines virtuelles par le biais de </w:t>
      </w:r>
      <w:proofErr w:type="spellStart"/>
      <w:r w:rsidRPr="00CD0526">
        <w:rPr>
          <w:rFonts w:ascii="Times New Roman" w:eastAsia="Times New Roman" w:hAnsi="Times New Roman" w:cs="Times New Roman"/>
          <w:sz w:val="24"/>
          <w:szCs w:val="24"/>
          <w:lang w:val="fr-FR" w:eastAsia="fr-FR"/>
        </w:rPr>
        <w:t>PowerShell</w:t>
      </w:r>
      <w:proofErr w:type="spellEnd"/>
      <w:r w:rsidRPr="00CD0526">
        <w:rPr>
          <w:rFonts w:ascii="Times New Roman" w:eastAsia="Times New Roman" w:hAnsi="Times New Roman" w:cs="Times New Roman"/>
          <w:sz w:val="24"/>
          <w:szCs w:val="24"/>
          <w:lang w:val="fr-FR" w:eastAsia="fr-FR"/>
        </w:rPr>
        <w:t xml:space="preserve"> a été réalisé avec succès. Par la suite, la mise en place d'un cluster </w:t>
      </w:r>
      <w:proofErr w:type="spellStart"/>
      <w:r w:rsidRPr="00CD0526">
        <w:rPr>
          <w:rFonts w:ascii="Times New Roman" w:eastAsia="Times New Roman" w:hAnsi="Times New Roman" w:cs="Times New Roman"/>
          <w:sz w:val="24"/>
          <w:szCs w:val="24"/>
          <w:lang w:val="fr-FR" w:eastAsia="fr-FR"/>
        </w:rPr>
        <w:t>Kubernetes</w:t>
      </w:r>
      <w:proofErr w:type="spellEnd"/>
      <w:r w:rsidRPr="00CD0526">
        <w:rPr>
          <w:rFonts w:ascii="Times New Roman" w:eastAsia="Times New Roman" w:hAnsi="Times New Roman" w:cs="Times New Roman"/>
          <w:sz w:val="24"/>
          <w:szCs w:val="24"/>
          <w:lang w:val="fr-FR" w:eastAsia="fr-FR"/>
        </w:rPr>
        <w:t xml:space="preserve"> a confirmé l'efficacité de l'orchestration ainsi que le déploiement d'une application web basique (NGINX). Ce travail représente un socle robuste pour l'automatisation avancée de l'infrastructure informatique.</w:t>
      </w:r>
    </w:p>
    <w:p w:rsidR="005726AF" w:rsidRPr="009302F5" w:rsidRDefault="005726AF">
      <w:pPr>
        <w:rPr>
          <w:lang w:val="fr-FR"/>
        </w:rPr>
      </w:pPr>
    </w:p>
    <w:sectPr w:rsidR="005726AF" w:rsidRPr="009302F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194C66"/>
    <w:rsid w:val="0029639D"/>
    <w:rsid w:val="002A6BE4"/>
    <w:rsid w:val="00326F90"/>
    <w:rsid w:val="0050720F"/>
    <w:rsid w:val="005726AF"/>
    <w:rsid w:val="009302F5"/>
    <w:rsid w:val="00AA1D8D"/>
    <w:rsid w:val="00B47730"/>
    <w:rsid w:val="00BB7E81"/>
    <w:rsid w:val="00CB0664"/>
    <w:rsid w:val="00CD0526"/>
    <w:rsid w:val="00D23C0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549B2FDD-BE4D-468F-92B1-923CBFC5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Emphaseple">
    <w:name w:val="Subtle Emphasis"/>
    <w:basedOn w:val="Policepardfaut"/>
    <w:uiPriority w:val="19"/>
    <w:qFormat/>
    <w:rsid w:val="00FC693F"/>
    <w:rPr>
      <w:i/>
      <w:iCs/>
      <w:color w:val="808080" w:themeColor="text1" w:themeTint="7F"/>
    </w:rPr>
  </w:style>
  <w:style w:type="character" w:styleId="Emphaseintense">
    <w:name w:val="Intense Emphasis"/>
    <w:basedOn w:val="Policepardfaut"/>
    <w:uiPriority w:val="21"/>
    <w:qFormat/>
    <w:rsid w:val="00FC693F"/>
    <w:rPr>
      <w:b/>
      <w:bCs/>
      <w:i/>
      <w:iCs/>
      <w:color w:val="4F81BD" w:themeColor="accent1"/>
    </w:rPr>
  </w:style>
  <w:style w:type="character" w:styleId="Rfrencepl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94C66"/>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194C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65123">
      <w:bodyDiv w:val="1"/>
      <w:marLeft w:val="0"/>
      <w:marRight w:val="0"/>
      <w:marTop w:val="0"/>
      <w:marBottom w:val="0"/>
      <w:divBdr>
        <w:top w:val="none" w:sz="0" w:space="0" w:color="auto"/>
        <w:left w:val="none" w:sz="0" w:space="0" w:color="auto"/>
        <w:bottom w:val="none" w:sz="0" w:space="0" w:color="auto"/>
        <w:right w:val="none" w:sz="0" w:space="0" w:color="auto"/>
      </w:divBdr>
    </w:div>
    <w:div w:id="169562523">
      <w:bodyDiv w:val="1"/>
      <w:marLeft w:val="0"/>
      <w:marRight w:val="0"/>
      <w:marTop w:val="0"/>
      <w:marBottom w:val="0"/>
      <w:divBdr>
        <w:top w:val="none" w:sz="0" w:space="0" w:color="auto"/>
        <w:left w:val="none" w:sz="0" w:space="0" w:color="auto"/>
        <w:bottom w:val="none" w:sz="0" w:space="0" w:color="auto"/>
        <w:right w:val="none" w:sz="0" w:space="0" w:color="auto"/>
      </w:divBdr>
    </w:div>
    <w:div w:id="321662367">
      <w:bodyDiv w:val="1"/>
      <w:marLeft w:val="0"/>
      <w:marRight w:val="0"/>
      <w:marTop w:val="0"/>
      <w:marBottom w:val="0"/>
      <w:divBdr>
        <w:top w:val="none" w:sz="0" w:space="0" w:color="auto"/>
        <w:left w:val="none" w:sz="0" w:space="0" w:color="auto"/>
        <w:bottom w:val="none" w:sz="0" w:space="0" w:color="auto"/>
        <w:right w:val="none" w:sz="0" w:space="0" w:color="auto"/>
      </w:divBdr>
    </w:div>
    <w:div w:id="323167954">
      <w:bodyDiv w:val="1"/>
      <w:marLeft w:val="0"/>
      <w:marRight w:val="0"/>
      <w:marTop w:val="0"/>
      <w:marBottom w:val="0"/>
      <w:divBdr>
        <w:top w:val="none" w:sz="0" w:space="0" w:color="auto"/>
        <w:left w:val="none" w:sz="0" w:space="0" w:color="auto"/>
        <w:bottom w:val="none" w:sz="0" w:space="0" w:color="auto"/>
        <w:right w:val="none" w:sz="0" w:space="0" w:color="auto"/>
      </w:divBdr>
    </w:div>
    <w:div w:id="334655681">
      <w:bodyDiv w:val="1"/>
      <w:marLeft w:val="0"/>
      <w:marRight w:val="0"/>
      <w:marTop w:val="0"/>
      <w:marBottom w:val="0"/>
      <w:divBdr>
        <w:top w:val="none" w:sz="0" w:space="0" w:color="auto"/>
        <w:left w:val="none" w:sz="0" w:space="0" w:color="auto"/>
        <w:bottom w:val="none" w:sz="0" w:space="0" w:color="auto"/>
        <w:right w:val="none" w:sz="0" w:space="0" w:color="auto"/>
      </w:divBdr>
    </w:div>
    <w:div w:id="377583467">
      <w:bodyDiv w:val="1"/>
      <w:marLeft w:val="0"/>
      <w:marRight w:val="0"/>
      <w:marTop w:val="0"/>
      <w:marBottom w:val="0"/>
      <w:divBdr>
        <w:top w:val="none" w:sz="0" w:space="0" w:color="auto"/>
        <w:left w:val="none" w:sz="0" w:space="0" w:color="auto"/>
        <w:bottom w:val="none" w:sz="0" w:space="0" w:color="auto"/>
        <w:right w:val="none" w:sz="0" w:space="0" w:color="auto"/>
      </w:divBdr>
    </w:div>
    <w:div w:id="476074757">
      <w:bodyDiv w:val="1"/>
      <w:marLeft w:val="0"/>
      <w:marRight w:val="0"/>
      <w:marTop w:val="0"/>
      <w:marBottom w:val="0"/>
      <w:divBdr>
        <w:top w:val="none" w:sz="0" w:space="0" w:color="auto"/>
        <w:left w:val="none" w:sz="0" w:space="0" w:color="auto"/>
        <w:bottom w:val="none" w:sz="0" w:space="0" w:color="auto"/>
        <w:right w:val="none" w:sz="0" w:space="0" w:color="auto"/>
      </w:divBdr>
    </w:div>
    <w:div w:id="559750345">
      <w:bodyDiv w:val="1"/>
      <w:marLeft w:val="0"/>
      <w:marRight w:val="0"/>
      <w:marTop w:val="0"/>
      <w:marBottom w:val="0"/>
      <w:divBdr>
        <w:top w:val="none" w:sz="0" w:space="0" w:color="auto"/>
        <w:left w:val="none" w:sz="0" w:space="0" w:color="auto"/>
        <w:bottom w:val="none" w:sz="0" w:space="0" w:color="auto"/>
        <w:right w:val="none" w:sz="0" w:space="0" w:color="auto"/>
      </w:divBdr>
    </w:div>
    <w:div w:id="625696996">
      <w:bodyDiv w:val="1"/>
      <w:marLeft w:val="0"/>
      <w:marRight w:val="0"/>
      <w:marTop w:val="0"/>
      <w:marBottom w:val="0"/>
      <w:divBdr>
        <w:top w:val="none" w:sz="0" w:space="0" w:color="auto"/>
        <w:left w:val="none" w:sz="0" w:space="0" w:color="auto"/>
        <w:bottom w:val="none" w:sz="0" w:space="0" w:color="auto"/>
        <w:right w:val="none" w:sz="0" w:space="0" w:color="auto"/>
      </w:divBdr>
    </w:div>
    <w:div w:id="694817593">
      <w:bodyDiv w:val="1"/>
      <w:marLeft w:val="0"/>
      <w:marRight w:val="0"/>
      <w:marTop w:val="0"/>
      <w:marBottom w:val="0"/>
      <w:divBdr>
        <w:top w:val="none" w:sz="0" w:space="0" w:color="auto"/>
        <w:left w:val="none" w:sz="0" w:space="0" w:color="auto"/>
        <w:bottom w:val="none" w:sz="0" w:space="0" w:color="auto"/>
        <w:right w:val="none" w:sz="0" w:space="0" w:color="auto"/>
      </w:divBdr>
    </w:div>
    <w:div w:id="891426406">
      <w:bodyDiv w:val="1"/>
      <w:marLeft w:val="0"/>
      <w:marRight w:val="0"/>
      <w:marTop w:val="0"/>
      <w:marBottom w:val="0"/>
      <w:divBdr>
        <w:top w:val="none" w:sz="0" w:space="0" w:color="auto"/>
        <w:left w:val="none" w:sz="0" w:space="0" w:color="auto"/>
        <w:bottom w:val="none" w:sz="0" w:space="0" w:color="auto"/>
        <w:right w:val="none" w:sz="0" w:space="0" w:color="auto"/>
      </w:divBdr>
    </w:div>
    <w:div w:id="927344359">
      <w:bodyDiv w:val="1"/>
      <w:marLeft w:val="0"/>
      <w:marRight w:val="0"/>
      <w:marTop w:val="0"/>
      <w:marBottom w:val="0"/>
      <w:divBdr>
        <w:top w:val="none" w:sz="0" w:space="0" w:color="auto"/>
        <w:left w:val="none" w:sz="0" w:space="0" w:color="auto"/>
        <w:bottom w:val="none" w:sz="0" w:space="0" w:color="auto"/>
        <w:right w:val="none" w:sz="0" w:space="0" w:color="auto"/>
      </w:divBdr>
    </w:div>
    <w:div w:id="960300508">
      <w:bodyDiv w:val="1"/>
      <w:marLeft w:val="0"/>
      <w:marRight w:val="0"/>
      <w:marTop w:val="0"/>
      <w:marBottom w:val="0"/>
      <w:divBdr>
        <w:top w:val="none" w:sz="0" w:space="0" w:color="auto"/>
        <w:left w:val="none" w:sz="0" w:space="0" w:color="auto"/>
        <w:bottom w:val="none" w:sz="0" w:space="0" w:color="auto"/>
        <w:right w:val="none" w:sz="0" w:space="0" w:color="auto"/>
      </w:divBdr>
    </w:div>
    <w:div w:id="1332222356">
      <w:bodyDiv w:val="1"/>
      <w:marLeft w:val="0"/>
      <w:marRight w:val="0"/>
      <w:marTop w:val="0"/>
      <w:marBottom w:val="0"/>
      <w:divBdr>
        <w:top w:val="none" w:sz="0" w:space="0" w:color="auto"/>
        <w:left w:val="none" w:sz="0" w:space="0" w:color="auto"/>
        <w:bottom w:val="none" w:sz="0" w:space="0" w:color="auto"/>
        <w:right w:val="none" w:sz="0" w:space="0" w:color="auto"/>
      </w:divBdr>
    </w:div>
    <w:div w:id="1380469959">
      <w:bodyDiv w:val="1"/>
      <w:marLeft w:val="0"/>
      <w:marRight w:val="0"/>
      <w:marTop w:val="0"/>
      <w:marBottom w:val="0"/>
      <w:divBdr>
        <w:top w:val="none" w:sz="0" w:space="0" w:color="auto"/>
        <w:left w:val="none" w:sz="0" w:space="0" w:color="auto"/>
        <w:bottom w:val="none" w:sz="0" w:space="0" w:color="auto"/>
        <w:right w:val="none" w:sz="0" w:space="0" w:color="auto"/>
      </w:divBdr>
    </w:div>
    <w:div w:id="1438333509">
      <w:bodyDiv w:val="1"/>
      <w:marLeft w:val="0"/>
      <w:marRight w:val="0"/>
      <w:marTop w:val="0"/>
      <w:marBottom w:val="0"/>
      <w:divBdr>
        <w:top w:val="none" w:sz="0" w:space="0" w:color="auto"/>
        <w:left w:val="none" w:sz="0" w:space="0" w:color="auto"/>
        <w:bottom w:val="none" w:sz="0" w:space="0" w:color="auto"/>
        <w:right w:val="none" w:sz="0" w:space="0" w:color="auto"/>
      </w:divBdr>
    </w:div>
    <w:div w:id="1729455211">
      <w:bodyDiv w:val="1"/>
      <w:marLeft w:val="0"/>
      <w:marRight w:val="0"/>
      <w:marTop w:val="0"/>
      <w:marBottom w:val="0"/>
      <w:divBdr>
        <w:top w:val="none" w:sz="0" w:space="0" w:color="auto"/>
        <w:left w:val="none" w:sz="0" w:space="0" w:color="auto"/>
        <w:bottom w:val="none" w:sz="0" w:space="0" w:color="auto"/>
        <w:right w:val="none" w:sz="0" w:space="0" w:color="auto"/>
      </w:divBdr>
    </w:div>
    <w:div w:id="1861621139">
      <w:bodyDiv w:val="1"/>
      <w:marLeft w:val="0"/>
      <w:marRight w:val="0"/>
      <w:marTop w:val="0"/>
      <w:marBottom w:val="0"/>
      <w:divBdr>
        <w:top w:val="none" w:sz="0" w:space="0" w:color="auto"/>
        <w:left w:val="none" w:sz="0" w:space="0" w:color="auto"/>
        <w:bottom w:val="none" w:sz="0" w:space="0" w:color="auto"/>
        <w:right w:val="none" w:sz="0" w:space="0" w:color="auto"/>
      </w:divBdr>
    </w:div>
    <w:div w:id="1878738035">
      <w:bodyDiv w:val="1"/>
      <w:marLeft w:val="0"/>
      <w:marRight w:val="0"/>
      <w:marTop w:val="0"/>
      <w:marBottom w:val="0"/>
      <w:divBdr>
        <w:top w:val="none" w:sz="0" w:space="0" w:color="auto"/>
        <w:left w:val="none" w:sz="0" w:space="0" w:color="auto"/>
        <w:bottom w:val="none" w:sz="0" w:space="0" w:color="auto"/>
        <w:right w:val="none" w:sz="0" w:space="0" w:color="auto"/>
      </w:divBdr>
    </w:div>
    <w:div w:id="2085838851">
      <w:bodyDiv w:val="1"/>
      <w:marLeft w:val="0"/>
      <w:marRight w:val="0"/>
      <w:marTop w:val="0"/>
      <w:marBottom w:val="0"/>
      <w:divBdr>
        <w:top w:val="none" w:sz="0" w:space="0" w:color="auto"/>
        <w:left w:val="none" w:sz="0" w:space="0" w:color="auto"/>
        <w:bottom w:val="none" w:sz="0" w:space="0" w:color="auto"/>
        <w:right w:val="none" w:sz="0" w:space="0" w:color="auto"/>
      </w:divBdr>
    </w:div>
    <w:div w:id="2088189063">
      <w:bodyDiv w:val="1"/>
      <w:marLeft w:val="0"/>
      <w:marRight w:val="0"/>
      <w:marTop w:val="0"/>
      <w:marBottom w:val="0"/>
      <w:divBdr>
        <w:top w:val="none" w:sz="0" w:space="0" w:color="auto"/>
        <w:left w:val="none" w:sz="0" w:space="0" w:color="auto"/>
        <w:bottom w:val="none" w:sz="0" w:space="0" w:color="auto"/>
        <w:right w:val="none" w:sz="0" w:space="0" w:color="auto"/>
      </w:divBdr>
    </w:div>
    <w:div w:id="21180170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5D784-4C40-42DA-A6E6-4308E3E1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12</Pages>
  <Words>1198</Words>
  <Characters>6591</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7774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Compte Microsoft</cp:lastModifiedBy>
  <cp:revision>3</cp:revision>
  <dcterms:created xsi:type="dcterms:W3CDTF">2013-12-23T23:15:00Z</dcterms:created>
  <dcterms:modified xsi:type="dcterms:W3CDTF">2025-06-16T02:27:00Z</dcterms:modified>
  <cp:category/>
</cp:coreProperties>
</file>