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Rule="auto"/>
        <w:contextualSpacing w:val="0"/>
        <w:rPr>
          <w:sz w:val="24"/>
          <w:szCs w:val="24"/>
        </w:rPr>
      </w:pPr>
      <w:bookmarkStart w:colFirst="0" w:colLast="0" w:name="_773ijxb673ms" w:id="0"/>
      <w:bookmarkEnd w:id="0"/>
      <w:r w:rsidDel="00000000" w:rsidR="00000000" w:rsidRPr="00000000">
        <w:rPr>
          <w:sz w:val="24"/>
          <w:szCs w:val="24"/>
          <w:rtl w:val="0"/>
        </w:rPr>
        <w:t xml:space="preserve">User Stories and Acceptance Criteria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highlight w:val="cyan"/>
        </w:rPr>
      </w:pPr>
      <w:r w:rsidDel="00000000" w:rsidR="00000000" w:rsidRPr="00000000">
        <w:rPr>
          <w:highlight w:val="cyan"/>
          <w:rtl w:val="0"/>
        </w:rPr>
        <w:t xml:space="preserve">Im picking 4 for me to do and highlighting them this color, im trying to distribute the important ones between us - Tim</w:t>
      </w:r>
    </w:p>
    <w:p w:rsidR="00000000" w:rsidDel="00000000" w:rsidP="00000000" w:rsidRDefault="00000000" w:rsidRPr="00000000" w14:paraId="00000003">
      <w:pPr>
        <w:contextualSpacing w:val="0"/>
        <w:rPr>
          <w:highlight w:val="yellow"/>
        </w:rPr>
      </w:pPr>
      <w:r w:rsidDel="00000000" w:rsidR="00000000" w:rsidRPr="00000000">
        <w:rPr>
          <w:highlight w:val="yellow"/>
          <w:rtl w:val="0"/>
        </w:rPr>
        <w:t xml:space="preserve">I highlighted ones in yellow that would make sense for you to do for your part before me, but feel free to switch some up with mine if you think you should cover one of mine in your part first</w:t>
      </w:r>
      <w:r w:rsidDel="00000000" w:rsidR="00000000" w:rsidRPr="00000000">
        <w:rPr>
          <w:rtl w:val="0"/>
        </w:rPr>
      </w:r>
    </w:p>
    <w:p w:rsidR="00000000" w:rsidDel="00000000" w:rsidP="00000000" w:rsidRDefault="00000000" w:rsidRPr="00000000" w14:paraId="00000004">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before="0" w:lineRule="auto"/>
        <w:ind w:left="720" w:hanging="360"/>
        <w:contextualSpacing w:val="0"/>
        <w:rPr>
          <w:sz w:val="24"/>
          <w:szCs w:val="24"/>
          <w:highlight w:val="yellow"/>
        </w:rPr>
      </w:pPr>
      <w:r w:rsidDel="00000000" w:rsidR="00000000" w:rsidRPr="00000000">
        <w:rPr>
          <w:sz w:val="24"/>
          <w:szCs w:val="24"/>
          <w:highlight w:val="yellow"/>
          <w:rtl w:val="0"/>
        </w:rPr>
        <w:t xml:space="preserve">As a consumer, I can search for events near me, so that I can find things to do.</w:t>
      </w:r>
    </w:p>
    <w:p w:rsidR="00000000" w:rsidDel="00000000" w:rsidP="00000000" w:rsidRDefault="00000000" w:rsidRPr="00000000" w14:paraId="00000006">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find events that are ongoing or upcoming.</w:t>
      </w:r>
    </w:p>
    <w:p w:rsidR="00000000" w:rsidDel="00000000" w:rsidP="00000000" w:rsidRDefault="00000000" w:rsidRPr="00000000" w14:paraId="00000007">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choose to find more information on events I’m interested in.</w:t>
      </w:r>
    </w:p>
    <w:p w:rsidR="00000000" w:rsidDel="00000000" w:rsidP="00000000" w:rsidRDefault="00000000" w:rsidRPr="00000000" w14:paraId="00000008">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search for events without filters, or search by type (enumerated in glossary), event time range, event posting date, or age restrictions</w:t>
      </w:r>
    </w:p>
    <w:p w:rsidR="00000000" w:rsidDel="00000000" w:rsidP="00000000" w:rsidRDefault="00000000" w:rsidRPr="00000000" w14:paraId="00000009">
      <w:pPr>
        <w:numPr>
          <w:ilvl w:val="0"/>
          <w:numId w:val="1"/>
        </w:numPr>
        <w:spacing w:after="0" w:before="0" w:lineRule="auto"/>
        <w:ind w:left="720" w:hanging="360"/>
        <w:contextualSpacing w:val="0"/>
        <w:rPr>
          <w:sz w:val="24"/>
          <w:szCs w:val="24"/>
          <w:highlight w:val="yellow"/>
        </w:rPr>
      </w:pPr>
      <w:r w:rsidDel="00000000" w:rsidR="00000000" w:rsidRPr="00000000">
        <w:rPr>
          <w:sz w:val="24"/>
          <w:szCs w:val="24"/>
          <w:highlight w:val="yellow"/>
          <w:rtl w:val="0"/>
        </w:rPr>
        <w:t xml:space="preserve">As a consumer, I can browse events by event category, so that i can find a specific type of event</w:t>
      </w:r>
    </w:p>
    <w:p w:rsidR="00000000" w:rsidDel="00000000" w:rsidP="00000000" w:rsidRDefault="00000000" w:rsidRPr="00000000" w14:paraId="0000000A">
      <w:pPr>
        <w:numPr>
          <w:ilvl w:val="1"/>
          <w:numId w:val="1"/>
        </w:numPr>
        <w:spacing w:after="0" w:before="0" w:lineRule="auto"/>
        <w:ind w:left="1440" w:hanging="360"/>
        <w:contextualSpacing w:val="0"/>
        <w:rPr>
          <w:sz w:val="24"/>
          <w:szCs w:val="24"/>
          <w:u w:val="none"/>
        </w:rPr>
      </w:pPr>
      <w:r w:rsidDel="00000000" w:rsidR="00000000" w:rsidRPr="00000000">
        <w:rPr>
          <w:sz w:val="24"/>
          <w:szCs w:val="24"/>
          <w:rtl w:val="0"/>
        </w:rPr>
        <w:t xml:space="preserve">I can select a category of events to view</w:t>
      </w:r>
    </w:p>
    <w:p w:rsidR="00000000" w:rsidDel="00000000" w:rsidP="00000000" w:rsidRDefault="00000000" w:rsidRPr="00000000" w14:paraId="0000000B">
      <w:pPr>
        <w:numPr>
          <w:ilvl w:val="1"/>
          <w:numId w:val="1"/>
        </w:numPr>
        <w:spacing w:after="0" w:before="0" w:lineRule="auto"/>
        <w:ind w:left="1440" w:hanging="360"/>
        <w:contextualSpacing w:val="0"/>
        <w:rPr>
          <w:sz w:val="24"/>
          <w:szCs w:val="24"/>
          <w:u w:val="none"/>
        </w:rPr>
      </w:pPr>
      <w:r w:rsidDel="00000000" w:rsidR="00000000" w:rsidRPr="00000000">
        <w:rPr>
          <w:sz w:val="24"/>
          <w:szCs w:val="24"/>
          <w:rtl w:val="0"/>
        </w:rPr>
        <w:t xml:space="preserve">I can view a list of events of the same type</w:t>
      </w:r>
    </w:p>
    <w:p w:rsidR="00000000" w:rsidDel="00000000" w:rsidP="00000000" w:rsidRDefault="00000000" w:rsidRPr="00000000" w14:paraId="0000000C">
      <w:pPr>
        <w:numPr>
          <w:ilvl w:val="1"/>
          <w:numId w:val="1"/>
        </w:numPr>
        <w:spacing w:after="0" w:before="0" w:lineRule="auto"/>
        <w:ind w:left="1440" w:hanging="360"/>
        <w:contextualSpacing w:val="0"/>
        <w:rPr>
          <w:sz w:val="24"/>
          <w:szCs w:val="24"/>
          <w:u w:val="none"/>
        </w:rPr>
      </w:pPr>
      <w:r w:rsidDel="00000000" w:rsidR="00000000" w:rsidRPr="00000000">
        <w:rPr>
          <w:sz w:val="24"/>
          <w:szCs w:val="24"/>
          <w:rtl w:val="0"/>
        </w:rPr>
        <w:t xml:space="preserve">I can further filter the events in a given event type list</w:t>
      </w:r>
    </w:p>
    <w:p w:rsidR="00000000" w:rsidDel="00000000" w:rsidP="00000000" w:rsidRDefault="00000000" w:rsidRPr="00000000" w14:paraId="0000000D">
      <w:pPr>
        <w:numPr>
          <w:ilvl w:val="0"/>
          <w:numId w:val="1"/>
        </w:numPr>
        <w:spacing w:after="0" w:before="0" w:lineRule="auto"/>
        <w:ind w:left="720" w:hanging="360"/>
        <w:contextualSpacing w:val="0"/>
        <w:rPr>
          <w:sz w:val="24"/>
          <w:szCs w:val="24"/>
          <w:u w:val="none"/>
        </w:rPr>
      </w:pPr>
      <w:r w:rsidDel="00000000" w:rsidR="00000000" w:rsidRPr="00000000">
        <w:rPr>
          <w:sz w:val="24"/>
          <w:szCs w:val="24"/>
          <w:rtl w:val="0"/>
        </w:rPr>
        <w:t xml:space="preserve">As a consumer, I can switch between a day and night style of the product website, so that I can reduce strain on my eyes at night</w:t>
      </w:r>
    </w:p>
    <w:p w:rsidR="00000000" w:rsidDel="00000000" w:rsidP="00000000" w:rsidRDefault="00000000" w:rsidRPr="00000000" w14:paraId="0000000E">
      <w:pPr>
        <w:numPr>
          <w:ilvl w:val="1"/>
          <w:numId w:val="1"/>
        </w:numPr>
        <w:spacing w:after="0" w:before="0" w:lineRule="auto"/>
        <w:ind w:left="1440" w:hanging="360"/>
        <w:contextualSpacing w:val="0"/>
        <w:rPr>
          <w:sz w:val="24"/>
          <w:szCs w:val="24"/>
          <w:u w:val="none"/>
        </w:rPr>
      </w:pPr>
      <w:r w:rsidDel="00000000" w:rsidR="00000000" w:rsidRPr="00000000">
        <w:rPr>
          <w:sz w:val="24"/>
          <w:szCs w:val="24"/>
          <w:rtl w:val="0"/>
        </w:rPr>
        <w:t xml:space="preserve">I can switch to a day style with a light background</w:t>
      </w:r>
    </w:p>
    <w:p w:rsidR="00000000" w:rsidDel="00000000" w:rsidP="00000000" w:rsidRDefault="00000000" w:rsidRPr="00000000" w14:paraId="0000000F">
      <w:pPr>
        <w:numPr>
          <w:ilvl w:val="1"/>
          <w:numId w:val="1"/>
        </w:numPr>
        <w:spacing w:after="0" w:before="0" w:lineRule="auto"/>
        <w:ind w:left="1440" w:hanging="360"/>
        <w:contextualSpacing w:val="0"/>
        <w:rPr>
          <w:sz w:val="24"/>
          <w:szCs w:val="24"/>
          <w:u w:val="none"/>
        </w:rPr>
      </w:pPr>
      <w:r w:rsidDel="00000000" w:rsidR="00000000" w:rsidRPr="00000000">
        <w:rPr>
          <w:sz w:val="24"/>
          <w:szCs w:val="24"/>
          <w:rtl w:val="0"/>
        </w:rPr>
        <w:t xml:space="preserve">I can switch to a night stype with a dark background</w:t>
      </w:r>
    </w:p>
    <w:p w:rsidR="00000000" w:rsidDel="00000000" w:rsidP="00000000" w:rsidRDefault="00000000" w:rsidRPr="00000000" w14:paraId="00000010">
      <w:pPr>
        <w:numPr>
          <w:ilvl w:val="0"/>
          <w:numId w:val="1"/>
        </w:numPr>
        <w:spacing w:after="0" w:before="0" w:lineRule="auto"/>
        <w:ind w:left="720" w:hanging="360"/>
        <w:contextualSpacing w:val="0"/>
        <w:rPr>
          <w:sz w:val="24"/>
          <w:szCs w:val="24"/>
          <w:highlight w:val="cyan"/>
        </w:rPr>
      </w:pPr>
      <w:r w:rsidDel="00000000" w:rsidR="00000000" w:rsidRPr="00000000">
        <w:rPr>
          <w:sz w:val="24"/>
          <w:szCs w:val="24"/>
          <w:highlight w:val="cyan"/>
          <w:rtl w:val="0"/>
        </w:rPr>
        <w:t xml:space="preserve">As a consumer, I can choose to watch events, so that I can be automatically contacted of changes to those events</w:t>
      </w:r>
    </w:p>
    <w:p w:rsidR="00000000" w:rsidDel="00000000" w:rsidP="00000000" w:rsidRDefault="00000000" w:rsidRPr="00000000" w14:paraId="00000011">
      <w:pPr>
        <w:numPr>
          <w:ilvl w:val="1"/>
          <w:numId w:val="1"/>
        </w:numPr>
        <w:spacing w:after="0" w:before="0" w:lineRule="auto"/>
        <w:ind w:left="1440" w:hanging="360"/>
        <w:contextualSpacing w:val="0"/>
        <w:rPr>
          <w:sz w:val="24"/>
          <w:szCs w:val="24"/>
          <w:u w:val="none"/>
        </w:rPr>
      </w:pPr>
      <w:r w:rsidDel="00000000" w:rsidR="00000000" w:rsidRPr="00000000">
        <w:rPr>
          <w:sz w:val="24"/>
          <w:szCs w:val="24"/>
          <w:rtl w:val="0"/>
        </w:rPr>
        <w:t xml:space="preserve">I can ‘watch’ events</w:t>
      </w:r>
    </w:p>
    <w:p w:rsidR="00000000" w:rsidDel="00000000" w:rsidP="00000000" w:rsidRDefault="00000000" w:rsidRPr="00000000" w14:paraId="00000012">
      <w:pPr>
        <w:numPr>
          <w:ilvl w:val="1"/>
          <w:numId w:val="1"/>
        </w:numPr>
        <w:spacing w:after="0" w:before="0" w:lineRule="auto"/>
        <w:ind w:left="1440" w:hanging="360"/>
        <w:contextualSpacing w:val="0"/>
        <w:rPr>
          <w:sz w:val="24"/>
          <w:szCs w:val="24"/>
          <w:u w:val="none"/>
        </w:rPr>
      </w:pPr>
      <w:r w:rsidDel="00000000" w:rsidR="00000000" w:rsidRPr="00000000">
        <w:rPr>
          <w:sz w:val="24"/>
          <w:szCs w:val="24"/>
          <w:rtl w:val="0"/>
        </w:rPr>
        <w:t xml:space="preserve">I can receive emails of changes to events im watching</w:t>
      </w:r>
    </w:p>
    <w:p w:rsidR="00000000" w:rsidDel="00000000" w:rsidP="00000000" w:rsidRDefault="00000000" w:rsidRPr="00000000" w14:paraId="00000013">
      <w:pPr>
        <w:numPr>
          <w:ilvl w:val="0"/>
          <w:numId w:val="1"/>
        </w:numPr>
        <w:spacing w:after="0" w:before="0" w:lineRule="auto"/>
        <w:ind w:left="720" w:hanging="360"/>
        <w:contextualSpacing w:val="0"/>
        <w:rPr>
          <w:sz w:val="24"/>
          <w:szCs w:val="24"/>
          <w:highlight w:val="yellow"/>
        </w:rPr>
      </w:pPr>
      <w:r w:rsidDel="00000000" w:rsidR="00000000" w:rsidRPr="00000000">
        <w:rPr>
          <w:sz w:val="24"/>
          <w:szCs w:val="24"/>
          <w:highlight w:val="yellow"/>
          <w:rtl w:val="0"/>
        </w:rPr>
        <w:t xml:space="preserve">As an organizer, I can create a new event, so that other users may see and potentially attend it.</w:t>
      </w:r>
    </w:p>
    <w:p w:rsidR="00000000" w:rsidDel="00000000" w:rsidP="00000000" w:rsidRDefault="00000000" w:rsidRPr="00000000" w14:paraId="00000014">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provide a name, location, time, and additional description to my event</w:t>
      </w:r>
    </w:p>
    <w:p w:rsidR="00000000" w:rsidDel="00000000" w:rsidP="00000000" w:rsidRDefault="00000000" w:rsidRPr="00000000" w14:paraId="00000015">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save my event</w:t>
      </w:r>
    </w:p>
    <w:p w:rsidR="00000000" w:rsidDel="00000000" w:rsidP="00000000" w:rsidRDefault="00000000" w:rsidRPr="00000000" w14:paraId="00000016">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save a draft of my event.</w:t>
      </w:r>
    </w:p>
    <w:p w:rsidR="00000000" w:rsidDel="00000000" w:rsidP="00000000" w:rsidRDefault="00000000" w:rsidRPr="00000000" w14:paraId="00000017">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publish a draft of my event</w:t>
      </w:r>
    </w:p>
    <w:p w:rsidR="00000000" w:rsidDel="00000000" w:rsidP="00000000" w:rsidRDefault="00000000" w:rsidRPr="00000000" w14:paraId="00000018">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view my event as a user.</w:t>
      </w:r>
    </w:p>
    <w:p w:rsidR="00000000" w:rsidDel="00000000" w:rsidP="00000000" w:rsidRDefault="00000000" w:rsidRPr="00000000" w14:paraId="00000019">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see how many people are interested in my event.</w:t>
      </w:r>
    </w:p>
    <w:p w:rsidR="00000000" w:rsidDel="00000000" w:rsidP="00000000" w:rsidRDefault="00000000" w:rsidRPr="00000000" w14:paraId="0000001A">
      <w:pPr>
        <w:numPr>
          <w:ilvl w:val="0"/>
          <w:numId w:val="1"/>
        </w:numPr>
        <w:spacing w:after="0" w:before="0" w:lineRule="auto"/>
        <w:ind w:left="720" w:hanging="360"/>
        <w:contextualSpacing w:val="0"/>
        <w:rPr>
          <w:sz w:val="24"/>
          <w:szCs w:val="24"/>
          <w:highlight w:val="cyan"/>
        </w:rPr>
      </w:pPr>
      <w:r w:rsidDel="00000000" w:rsidR="00000000" w:rsidRPr="00000000">
        <w:rPr>
          <w:sz w:val="24"/>
          <w:szCs w:val="24"/>
          <w:highlight w:val="cyan"/>
          <w:rtl w:val="0"/>
        </w:rPr>
        <w:t xml:space="preserve">As an Organizer, I can edit my existing events, so that i may provide new information</w:t>
      </w:r>
    </w:p>
    <w:p w:rsidR="00000000" w:rsidDel="00000000" w:rsidP="00000000" w:rsidRDefault="00000000" w:rsidRPr="00000000" w14:paraId="0000001B">
      <w:pPr>
        <w:numPr>
          <w:ilvl w:val="1"/>
          <w:numId w:val="1"/>
        </w:numPr>
        <w:ind w:left="1440" w:hanging="360"/>
        <w:contextualSpacing w:val="0"/>
        <w:rPr>
          <w:sz w:val="24"/>
          <w:szCs w:val="24"/>
        </w:rPr>
      </w:pPr>
      <w:r w:rsidDel="00000000" w:rsidR="00000000" w:rsidRPr="00000000">
        <w:rPr>
          <w:sz w:val="24"/>
          <w:szCs w:val="24"/>
          <w:rtl w:val="0"/>
        </w:rPr>
        <w:t xml:space="preserve">I can edit my event after it has been created.</w:t>
      </w:r>
    </w:p>
    <w:p w:rsidR="00000000" w:rsidDel="00000000" w:rsidP="00000000" w:rsidRDefault="00000000" w:rsidRPr="00000000" w14:paraId="0000001C">
      <w:pPr>
        <w:numPr>
          <w:ilvl w:val="1"/>
          <w:numId w:val="1"/>
        </w:numPr>
        <w:ind w:left="1440" w:hanging="360"/>
        <w:contextualSpacing w:val="0"/>
        <w:rPr>
          <w:sz w:val="24"/>
          <w:szCs w:val="24"/>
          <w:u w:val="none"/>
        </w:rPr>
      </w:pPr>
      <w:r w:rsidDel="00000000" w:rsidR="00000000" w:rsidRPr="00000000">
        <w:rPr>
          <w:sz w:val="24"/>
          <w:szCs w:val="24"/>
          <w:rtl w:val="0"/>
        </w:rPr>
        <w:t xml:space="preserve">I can automatically inform users watching my event of changes to the event information</w:t>
      </w:r>
    </w:p>
    <w:p w:rsidR="00000000" w:rsidDel="00000000" w:rsidP="00000000" w:rsidRDefault="00000000" w:rsidRPr="00000000" w14:paraId="0000001D">
      <w:pPr>
        <w:numPr>
          <w:ilvl w:val="0"/>
          <w:numId w:val="1"/>
        </w:numPr>
        <w:spacing w:after="0" w:before="0" w:lineRule="auto"/>
        <w:ind w:left="720" w:hanging="360"/>
        <w:contextualSpacing w:val="0"/>
        <w:rPr>
          <w:sz w:val="24"/>
          <w:szCs w:val="24"/>
          <w:highlight w:val="yellow"/>
        </w:rPr>
      </w:pPr>
      <w:r w:rsidDel="00000000" w:rsidR="00000000" w:rsidRPr="00000000">
        <w:rPr>
          <w:sz w:val="24"/>
          <w:szCs w:val="24"/>
          <w:highlight w:val="yellow"/>
          <w:rtl w:val="0"/>
        </w:rPr>
        <w:t xml:space="preserve">As a Consumer, I can pull up my Google calendar and manage my dates and times, so I can find events that don’t conflict with my schedule.</w:t>
      </w:r>
    </w:p>
    <w:p w:rsidR="00000000" w:rsidDel="00000000" w:rsidP="00000000" w:rsidRDefault="00000000" w:rsidRPr="00000000" w14:paraId="0000001E">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import my calendar from Google.</w:t>
      </w:r>
    </w:p>
    <w:p w:rsidR="00000000" w:rsidDel="00000000" w:rsidP="00000000" w:rsidRDefault="00000000" w:rsidRPr="00000000" w14:paraId="0000001F">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view information about events that are ongoing.</w:t>
      </w:r>
    </w:p>
    <w:p w:rsidR="00000000" w:rsidDel="00000000" w:rsidP="00000000" w:rsidRDefault="00000000" w:rsidRPr="00000000" w14:paraId="00000020">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cannot edit my calendar directly from this application; rather, I can follow the link on the page to edit the calendar from Google.</w:t>
      </w:r>
    </w:p>
    <w:p w:rsidR="00000000" w:rsidDel="00000000" w:rsidP="00000000" w:rsidRDefault="00000000" w:rsidRPr="00000000" w14:paraId="00000021">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will receive a new list of events with events that have time conflicts with my calendar filtered out</w:t>
      </w:r>
    </w:p>
    <w:p w:rsidR="00000000" w:rsidDel="00000000" w:rsidP="00000000" w:rsidRDefault="00000000" w:rsidRPr="00000000" w14:paraId="00000022">
      <w:pPr>
        <w:numPr>
          <w:ilvl w:val="0"/>
          <w:numId w:val="1"/>
        </w:numPr>
        <w:spacing w:after="0" w:before="0" w:lineRule="auto"/>
        <w:ind w:left="720" w:hanging="360"/>
        <w:contextualSpacing w:val="0"/>
        <w:rPr>
          <w:sz w:val="24"/>
          <w:szCs w:val="24"/>
          <w:highlight w:val="cyan"/>
        </w:rPr>
      </w:pPr>
      <w:r w:rsidDel="00000000" w:rsidR="00000000" w:rsidRPr="00000000">
        <w:rPr>
          <w:sz w:val="24"/>
          <w:szCs w:val="24"/>
          <w:highlight w:val="cyan"/>
          <w:rtl w:val="0"/>
        </w:rPr>
        <w:t xml:space="preserve">As an Admin, I can add, view, edit, and delete events, so that I can oversee what events are being posted</w:t>
      </w:r>
    </w:p>
    <w:p w:rsidR="00000000" w:rsidDel="00000000" w:rsidP="00000000" w:rsidRDefault="00000000" w:rsidRPr="00000000" w14:paraId="00000023">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create new events</w:t>
      </w:r>
    </w:p>
    <w:p w:rsidR="00000000" w:rsidDel="00000000" w:rsidP="00000000" w:rsidRDefault="00000000" w:rsidRPr="00000000" w14:paraId="00000024">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view recently created events</w:t>
      </w:r>
    </w:p>
    <w:p w:rsidR="00000000" w:rsidDel="00000000" w:rsidP="00000000" w:rsidRDefault="00000000" w:rsidRPr="00000000" w14:paraId="00000025">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change posted events to pending if the event’s authenticity comes into question</w:t>
      </w:r>
    </w:p>
    <w:p w:rsidR="00000000" w:rsidDel="00000000" w:rsidP="00000000" w:rsidRDefault="00000000" w:rsidRPr="00000000" w14:paraId="00000026">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edit existing events</w:t>
      </w:r>
    </w:p>
    <w:p w:rsidR="00000000" w:rsidDel="00000000" w:rsidP="00000000" w:rsidRDefault="00000000" w:rsidRPr="00000000" w14:paraId="00000027">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delete events</w:t>
      </w:r>
    </w:p>
    <w:p w:rsidR="00000000" w:rsidDel="00000000" w:rsidP="00000000" w:rsidRDefault="00000000" w:rsidRPr="00000000" w14:paraId="00000028">
      <w:pPr>
        <w:numPr>
          <w:ilvl w:val="0"/>
          <w:numId w:val="1"/>
        </w:numPr>
        <w:spacing w:after="0" w:before="0" w:lineRule="auto"/>
        <w:ind w:left="720" w:hanging="360"/>
        <w:contextualSpacing w:val="0"/>
        <w:rPr>
          <w:sz w:val="24"/>
          <w:szCs w:val="24"/>
        </w:rPr>
      </w:pPr>
      <w:r w:rsidDel="00000000" w:rsidR="00000000" w:rsidRPr="00000000">
        <w:rPr>
          <w:sz w:val="24"/>
          <w:szCs w:val="24"/>
          <w:rtl w:val="0"/>
        </w:rPr>
        <w:t xml:space="preserve">As an Admin, I can authenticate an individual event, so that consumers may see the event in event search results</w:t>
      </w:r>
    </w:p>
    <w:p w:rsidR="00000000" w:rsidDel="00000000" w:rsidP="00000000" w:rsidRDefault="00000000" w:rsidRPr="00000000" w14:paraId="00000029">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authenticate an event</w:t>
      </w:r>
    </w:p>
    <w:p w:rsidR="00000000" w:rsidDel="00000000" w:rsidP="00000000" w:rsidRDefault="00000000" w:rsidRPr="00000000" w14:paraId="0000002A">
      <w:pPr>
        <w:numPr>
          <w:ilvl w:val="0"/>
          <w:numId w:val="1"/>
        </w:numPr>
        <w:spacing w:after="0" w:before="0" w:lineRule="auto"/>
        <w:ind w:left="720" w:hanging="360"/>
        <w:contextualSpacing w:val="0"/>
        <w:rPr>
          <w:sz w:val="24"/>
          <w:szCs w:val="24"/>
          <w:highlight w:val="cyan"/>
        </w:rPr>
      </w:pPr>
      <w:r w:rsidDel="00000000" w:rsidR="00000000" w:rsidRPr="00000000">
        <w:rPr>
          <w:sz w:val="24"/>
          <w:szCs w:val="24"/>
          <w:highlight w:val="cyan"/>
          <w:rtl w:val="0"/>
        </w:rPr>
        <w:t xml:space="preserve">As an Admin, I can authenticate and unauthenticate organizer accounts, to control who can post events without individual authentication</w:t>
      </w:r>
    </w:p>
    <w:p w:rsidR="00000000" w:rsidDel="00000000" w:rsidP="00000000" w:rsidRDefault="00000000" w:rsidRPr="00000000" w14:paraId="0000002B">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authenticate an organizer account</w:t>
      </w:r>
    </w:p>
    <w:p w:rsidR="00000000" w:rsidDel="00000000" w:rsidP="00000000" w:rsidRDefault="00000000" w:rsidRPr="00000000" w14:paraId="0000002C">
      <w:pPr>
        <w:numPr>
          <w:ilvl w:val="1"/>
          <w:numId w:val="1"/>
        </w:numPr>
        <w:spacing w:after="0" w:before="0" w:lineRule="auto"/>
        <w:ind w:left="1440" w:hanging="360"/>
        <w:contextualSpacing w:val="0"/>
        <w:rPr>
          <w:sz w:val="24"/>
          <w:szCs w:val="24"/>
        </w:rPr>
      </w:pPr>
      <w:r w:rsidDel="00000000" w:rsidR="00000000" w:rsidRPr="00000000">
        <w:rPr>
          <w:sz w:val="24"/>
          <w:szCs w:val="24"/>
          <w:rtl w:val="0"/>
        </w:rPr>
        <w:t xml:space="preserve">I can unauthenticate an organizer account</w:t>
      </w:r>
    </w:p>
    <w:p w:rsidR="00000000" w:rsidDel="00000000" w:rsidP="00000000" w:rsidRDefault="00000000" w:rsidRPr="00000000" w14:paraId="0000002D">
      <w:pPr>
        <w:spacing w:after="0" w:before="0" w:lineRule="auto"/>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