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08C5E8" w14:textId="77777777" w:rsidR="008E2A7E" w:rsidRDefault="008E2A7E" w:rsidP="008E2A7E">
      <w:pPr>
        <w:spacing w:before="1400"/>
        <w:jc w:val="center"/>
      </w:pPr>
      <w:r>
        <w:rPr>
          <w:b/>
          <w:color w:val="168C8C"/>
          <w:sz w:val="26"/>
        </w:rPr>
        <w:t>STYLESEEK</w:t>
      </w:r>
    </w:p>
    <w:p w14:paraId="599D3EA1" w14:textId="77777777" w:rsidR="008E2A7E" w:rsidRDefault="008E2A7E" w:rsidP="008E2A7E">
      <w:pPr>
        <w:pStyle w:val="Title"/>
        <w:jc w:val="center"/>
      </w:pPr>
      <w:r>
        <w:t>Project Journey, Task Definition</w:t>
      </w:r>
      <w:r>
        <w:br/>
        <w:t>and Technical Architecture</w:t>
      </w:r>
    </w:p>
    <w:p w14:paraId="00788F2B" w14:textId="77777777" w:rsidR="008E2A7E" w:rsidRDefault="008E2A7E" w:rsidP="008E2A7E">
      <w:pPr>
        <w:pStyle w:val="Subtitle"/>
        <w:jc w:val="center"/>
      </w:pPr>
      <w:r>
        <w:t>A complete companion document defining what will be built, why it exists, how the parts connect and how the solution progresses from a static page to an evaluated ML search service</w:t>
      </w:r>
    </w:p>
    <w:p w14:paraId="2C190E95" w14:textId="77777777" w:rsidR="008E2A7E" w:rsidRDefault="008E2A7E" w:rsidP="008E2A7E"/>
    <w:tbl>
      <w:tblPr>
        <w:tblW w:w="0" w:type="auto"/>
        <w:jc w:val="center"/>
        <w:tblBorders>
          <w:top w:val="single" w:sz="4" w:space="0" w:color="D7E0E7"/>
          <w:left w:val="single" w:sz="4" w:space="0" w:color="D7E0E7"/>
          <w:bottom w:val="single" w:sz="4" w:space="0" w:color="D7E0E7"/>
          <w:right w:val="single" w:sz="4" w:space="0" w:color="D7E0E7"/>
          <w:insideH w:val="single" w:sz="4" w:space="0" w:color="D7E0E7"/>
          <w:insideV w:val="single" w:sz="4" w:space="0" w:color="D7E0E7"/>
        </w:tblBorders>
        <w:tblLayout w:type="fixed"/>
        <w:tblLook w:val="04A0" w:firstRow="1" w:lastRow="0" w:firstColumn="1" w:lastColumn="0" w:noHBand="0" w:noVBand="1"/>
      </w:tblPr>
      <w:tblGrid>
        <w:gridCol w:w="4997"/>
        <w:gridCol w:w="7200"/>
      </w:tblGrid>
      <w:tr w:rsidR="008E2A7E" w14:paraId="34F6AE73" w14:textId="77777777" w:rsidTr="00197C93">
        <w:trPr>
          <w:tblHeader/>
          <w:jc w:val="center"/>
        </w:trPr>
        <w:tc>
          <w:tcPr>
            <w:tcW w:w="4997" w:type="dxa"/>
            <w:shd w:val="clear" w:color="auto" w:fill="168C8C"/>
            <w:tcMar>
              <w:top w:w="90" w:type="dxa"/>
              <w:left w:w="110" w:type="dxa"/>
              <w:bottom w:w="90" w:type="dxa"/>
              <w:right w:w="110" w:type="dxa"/>
            </w:tcMar>
          </w:tcPr>
          <w:p w14:paraId="5851392E" w14:textId="77777777" w:rsidR="008E2A7E" w:rsidRDefault="008E2A7E" w:rsidP="00197C93">
            <w:r>
              <w:rPr>
                <w:b/>
                <w:color w:val="FFFFFF"/>
              </w:rPr>
              <w:t>Document purpose</w:t>
            </w:r>
          </w:p>
        </w:tc>
        <w:tc>
          <w:tcPr>
            <w:tcW w:w="4997" w:type="dxa"/>
            <w:shd w:val="clear" w:color="auto" w:fill="168C8C"/>
            <w:tcMar>
              <w:top w:w="90" w:type="dxa"/>
              <w:left w:w="110" w:type="dxa"/>
              <w:bottom w:w="90" w:type="dxa"/>
              <w:right w:w="110" w:type="dxa"/>
            </w:tcMar>
          </w:tcPr>
          <w:p w14:paraId="3F0B70E4" w14:textId="77777777" w:rsidR="008E2A7E" w:rsidRDefault="008E2A7E" w:rsidP="00197C93">
            <w:r>
              <w:rPr>
                <w:b/>
                <w:color w:val="FFFFFF"/>
              </w:rPr>
              <w:t>Description</w:t>
            </w:r>
          </w:p>
        </w:tc>
      </w:tr>
      <w:tr w:rsidR="008E2A7E" w14:paraId="77575A42" w14:textId="77777777" w:rsidTr="00197C93">
        <w:trPr>
          <w:jc w:val="center"/>
        </w:trPr>
        <w:tc>
          <w:tcPr>
            <w:tcW w:w="2232" w:type="dxa"/>
            <w:tcMar>
              <w:top w:w="90" w:type="dxa"/>
              <w:left w:w="110" w:type="dxa"/>
              <w:bottom w:w="90" w:type="dxa"/>
              <w:right w:w="110" w:type="dxa"/>
            </w:tcMar>
            <w:vAlign w:val="center"/>
          </w:tcPr>
          <w:p w14:paraId="768F4086" w14:textId="77777777" w:rsidR="008E2A7E" w:rsidRDefault="008E2A7E" w:rsidP="00197C93">
            <w:r>
              <w:t>Project brief</w:t>
            </w:r>
          </w:p>
        </w:tc>
        <w:tc>
          <w:tcPr>
            <w:tcW w:w="7200" w:type="dxa"/>
            <w:tcMar>
              <w:top w:w="90" w:type="dxa"/>
              <w:left w:w="110" w:type="dxa"/>
              <w:bottom w:w="90" w:type="dxa"/>
              <w:right w:w="110" w:type="dxa"/>
            </w:tcMar>
            <w:vAlign w:val="center"/>
          </w:tcPr>
          <w:p w14:paraId="70AB5135" w14:textId="77777777" w:rsidR="008E2A7E" w:rsidRDefault="008E2A7E" w:rsidP="00197C93">
            <w:r>
              <w:t>Defines the problem, users, scope, research question and intended outcomes.</w:t>
            </w:r>
          </w:p>
        </w:tc>
      </w:tr>
      <w:tr w:rsidR="008E2A7E" w14:paraId="78B43A5D" w14:textId="77777777" w:rsidTr="00197C93">
        <w:trPr>
          <w:jc w:val="center"/>
        </w:trPr>
        <w:tc>
          <w:tcPr>
            <w:tcW w:w="2232" w:type="dxa"/>
            <w:shd w:val="clear" w:color="auto" w:fill="F8FAFC"/>
            <w:tcMar>
              <w:top w:w="90" w:type="dxa"/>
              <w:left w:w="110" w:type="dxa"/>
              <w:bottom w:w="90" w:type="dxa"/>
              <w:right w:w="110" w:type="dxa"/>
            </w:tcMar>
            <w:vAlign w:val="center"/>
          </w:tcPr>
          <w:p w14:paraId="6D2E877E" w14:textId="77777777" w:rsidR="008E2A7E" w:rsidRDefault="008E2A7E" w:rsidP="00197C93">
            <w:r>
              <w:t>Journey map</w:t>
            </w:r>
          </w:p>
        </w:tc>
        <w:tc>
          <w:tcPr>
            <w:tcW w:w="7200" w:type="dxa"/>
            <w:shd w:val="clear" w:color="auto" w:fill="F8FAFC"/>
            <w:tcMar>
              <w:top w:w="90" w:type="dxa"/>
              <w:left w:w="110" w:type="dxa"/>
              <w:bottom w:w="90" w:type="dxa"/>
              <w:right w:w="110" w:type="dxa"/>
            </w:tcMar>
            <w:vAlign w:val="center"/>
          </w:tcPr>
          <w:p w14:paraId="2D10CDCF" w14:textId="77777777" w:rsidR="008E2A7E" w:rsidRDefault="008E2A7E" w:rsidP="00197C93">
            <w:r>
              <w:t>Shows the evidence-led sequence from discovery through evaluation and productionisation.</w:t>
            </w:r>
          </w:p>
        </w:tc>
      </w:tr>
      <w:tr w:rsidR="008E2A7E" w14:paraId="04B2733F" w14:textId="77777777" w:rsidTr="00197C93">
        <w:trPr>
          <w:jc w:val="center"/>
        </w:trPr>
        <w:tc>
          <w:tcPr>
            <w:tcW w:w="2232" w:type="dxa"/>
            <w:tcMar>
              <w:top w:w="90" w:type="dxa"/>
              <w:left w:w="110" w:type="dxa"/>
              <w:bottom w:w="90" w:type="dxa"/>
              <w:right w:w="110" w:type="dxa"/>
            </w:tcMar>
            <w:vAlign w:val="center"/>
          </w:tcPr>
          <w:p w14:paraId="352FFC85" w14:textId="77777777" w:rsidR="008E2A7E" w:rsidRDefault="008E2A7E" w:rsidP="00197C93">
            <w:r>
              <w:t>Architecture</w:t>
            </w:r>
          </w:p>
        </w:tc>
        <w:tc>
          <w:tcPr>
            <w:tcW w:w="7200" w:type="dxa"/>
            <w:tcMar>
              <w:top w:w="90" w:type="dxa"/>
              <w:left w:w="110" w:type="dxa"/>
              <w:bottom w:w="90" w:type="dxa"/>
              <w:right w:w="110" w:type="dxa"/>
            </w:tcMar>
            <w:vAlign w:val="center"/>
          </w:tcPr>
          <w:p w14:paraId="0CF7422D" w14:textId="77777777" w:rsidR="008E2A7E" w:rsidRDefault="008E2A7E" w:rsidP="00197C93">
            <w:r>
              <w:t>Explains the page, API, data, retrieval, ranking, events, training and operational layers.</w:t>
            </w:r>
          </w:p>
        </w:tc>
      </w:tr>
      <w:tr w:rsidR="008E2A7E" w14:paraId="5B5232CB" w14:textId="77777777" w:rsidTr="00197C93">
        <w:trPr>
          <w:jc w:val="center"/>
        </w:trPr>
        <w:tc>
          <w:tcPr>
            <w:tcW w:w="2232" w:type="dxa"/>
            <w:shd w:val="clear" w:color="auto" w:fill="F8FAFC"/>
            <w:tcMar>
              <w:top w:w="90" w:type="dxa"/>
              <w:left w:w="110" w:type="dxa"/>
              <w:bottom w:w="90" w:type="dxa"/>
              <w:right w:w="110" w:type="dxa"/>
            </w:tcMar>
            <w:vAlign w:val="center"/>
          </w:tcPr>
          <w:p w14:paraId="4CFBE285" w14:textId="77777777" w:rsidR="008E2A7E" w:rsidRDefault="008E2A7E" w:rsidP="00197C93">
            <w:r>
              <w:t>Delivery guide</w:t>
            </w:r>
          </w:p>
        </w:tc>
        <w:tc>
          <w:tcPr>
            <w:tcW w:w="7200" w:type="dxa"/>
            <w:shd w:val="clear" w:color="auto" w:fill="F8FAFC"/>
            <w:tcMar>
              <w:top w:w="90" w:type="dxa"/>
              <w:left w:w="110" w:type="dxa"/>
              <w:bottom w:w="90" w:type="dxa"/>
              <w:right w:w="110" w:type="dxa"/>
            </w:tcMar>
            <w:vAlign w:val="center"/>
          </w:tcPr>
          <w:p w14:paraId="762DEFB7" w14:textId="77777777" w:rsidR="008E2A7E" w:rsidRDefault="008E2A7E" w:rsidP="00197C93">
            <w:r>
              <w:t>Lists work packages, outputs, dependencies, tests, risks and decision gates.</w:t>
            </w:r>
          </w:p>
        </w:tc>
      </w:tr>
    </w:tbl>
    <w:p w14:paraId="7B738490" w14:textId="77777777" w:rsidR="008E2A7E" w:rsidRDefault="008E2A7E" w:rsidP="008E2A7E"/>
    <w:tbl>
      <w:tblPr>
        <w:tblW w:w="0" w:type="auto"/>
        <w:jc w:val="center"/>
        <w:tblBorders>
          <w:top w:val="single" w:sz="4" w:space="0" w:color="D7E0E7"/>
          <w:left w:val="single" w:sz="4" w:space="0" w:color="D7E0E7"/>
          <w:bottom w:val="single" w:sz="4" w:space="0" w:color="D7E0E7"/>
          <w:right w:val="single" w:sz="4" w:space="0" w:color="D7E0E7"/>
          <w:insideH w:val="single" w:sz="4" w:space="0" w:color="D7E0E7"/>
          <w:insideV w:val="single" w:sz="4" w:space="0" w:color="D7E0E7"/>
        </w:tblBorders>
        <w:tblLayout w:type="fixed"/>
        <w:tblLook w:val="04A0" w:firstRow="1" w:lastRow="0" w:firstColumn="1" w:lastColumn="0" w:noHBand="0" w:noVBand="1"/>
      </w:tblPr>
      <w:tblGrid>
        <w:gridCol w:w="9994"/>
      </w:tblGrid>
      <w:tr w:rsidR="008E2A7E" w14:paraId="48C6B92F" w14:textId="77777777" w:rsidTr="00197C93">
        <w:trPr>
          <w:jc w:val="center"/>
        </w:trPr>
        <w:tc>
          <w:tcPr>
            <w:tcW w:w="9994" w:type="dxa"/>
            <w:shd w:val="clear" w:color="auto" w:fill="EAF5F5"/>
            <w:tcMar>
              <w:top w:w="120" w:type="dxa"/>
              <w:left w:w="150" w:type="dxa"/>
              <w:bottom w:w="120" w:type="dxa"/>
              <w:right w:w="150" w:type="dxa"/>
            </w:tcMar>
          </w:tcPr>
          <w:p w14:paraId="19B17AF5" w14:textId="77777777" w:rsidR="008E2A7E" w:rsidRDefault="008E2A7E" w:rsidP="00197C93">
            <w:r>
              <w:rPr>
                <w:b/>
                <w:color w:val="168C8C"/>
              </w:rPr>
              <w:t xml:space="preserve">Relationship to the beginner handbook  </w:t>
            </w:r>
            <w:r>
              <w:t>This document is the architectural and project-management companion to StyleSeek_Beginner_Friendly_Build_Journey.docx. The handbook teaches the steps and code; this document explains the complete task and the target system design.</w:t>
            </w:r>
          </w:p>
        </w:tc>
      </w:tr>
    </w:tbl>
    <w:p w14:paraId="0ABB120D" w14:textId="77777777" w:rsidR="008E2A7E" w:rsidRDefault="008E2A7E" w:rsidP="008E2A7E">
      <w:pPr>
        <w:spacing w:after="0"/>
      </w:pPr>
    </w:p>
    <w:p w14:paraId="45B02542" w14:textId="77777777" w:rsidR="008E2A7E" w:rsidRDefault="008E2A7E" w:rsidP="008E2A7E">
      <w:r>
        <w:br w:type="page"/>
      </w:r>
    </w:p>
    <w:p w14:paraId="11923915" w14:textId="77777777" w:rsidR="008E2A7E" w:rsidRDefault="008E2A7E" w:rsidP="008E2A7E">
      <w:pPr>
        <w:pStyle w:val="Heading1"/>
      </w:pPr>
      <w:r>
        <w:lastRenderedPageBreak/>
        <w:t>1. Executive summary</w:t>
      </w:r>
    </w:p>
    <w:p w14:paraId="31A4A7E2" w14:textId="77777777" w:rsidR="008E2A7E" w:rsidRDefault="008E2A7E" w:rsidP="008E2A7E">
      <w:r>
        <w:t>StyleSeek is an original fashion e-commerce prototype inspired by the type of shopping journey used by large online retailers. Its purpose is not to copy a real retailer. Its purpose is to investigate whether a staged hybrid search system can improve product discovery over a credible keyword baseline.</w:t>
      </w:r>
    </w:p>
    <w:p w14:paraId="14C946FF" w14:textId="77777777" w:rsidR="008E2A7E" w:rsidRDefault="008E2A7E" w:rsidP="008E2A7E">
      <w:r>
        <w:t>The project begins with a working but deliberately simple website. It then establishes a searchable product catalogue, an API, event instrumentation and a labelled relevance set. Only after those foundations exist does the project introduce BM25 lexical retrieval, semantic vector retrieval, rank fusion, business constraints, learning-to-rank and bounded session personalisation.</w:t>
      </w:r>
    </w:p>
    <w:tbl>
      <w:tblPr>
        <w:tblW w:w="0" w:type="auto"/>
        <w:jc w:val="center"/>
        <w:tblBorders>
          <w:top w:val="single" w:sz="4" w:space="0" w:color="D7E0E7"/>
          <w:left w:val="single" w:sz="4" w:space="0" w:color="D7E0E7"/>
          <w:bottom w:val="single" w:sz="4" w:space="0" w:color="D7E0E7"/>
          <w:right w:val="single" w:sz="4" w:space="0" w:color="D7E0E7"/>
          <w:insideH w:val="single" w:sz="4" w:space="0" w:color="D7E0E7"/>
          <w:insideV w:val="single" w:sz="4" w:space="0" w:color="D7E0E7"/>
        </w:tblBorders>
        <w:tblLayout w:type="fixed"/>
        <w:tblLook w:val="04A0" w:firstRow="1" w:lastRow="0" w:firstColumn="1" w:lastColumn="0" w:noHBand="0" w:noVBand="1"/>
      </w:tblPr>
      <w:tblGrid>
        <w:gridCol w:w="9994"/>
      </w:tblGrid>
      <w:tr w:rsidR="008E2A7E" w14:paraId="3035DFE1" w14:textId="77777777" w:rsidTr="00197C93">
        <w:trPr>
          <w:jc w:val="center"/>
        </w:trPr>
        <w:tc>
          <w:tcPr>
            <w:tcW w:w="9994" w:type="dxa"/>
            <w:shd w:val="clear" w:color="auto" w:fill="FFF4E2"/>
            <w:tcMar>
              <w:top w:w="120" w:type="dxa"/>
              <w:left w:w="150" w:type="dxa"/>
              <w:bottom w:w="120" w:type="dxa"/>
              <w:right w:w="150" w:type="dxa"/>
            </w:tcMar>
          </w:tcPr>
          <w:p w14:paraId="08B55977" w14:textId="77777777" w:rsidR="008E2A7E" w:rsidRDefault="008E2A7E" w:rsidP="00197C93">
            <w:r>
              <w:rPr>
                <w:b/>
                <w:color w:val="E6A23C"/>
              </w:rPr>
              <w:t xml:space="preserve">Primary research question  </w:t>
            </w:r>
            <w:r>
              <w:t>To what extent does hybrid lexical and semantic retrieval, followed by learning-to-rank, improve fashion-product search relevance compared with a tuned BM25 baseline?</w:t>
            </w:r>
          </w:p>
        </w:tc>
      </w:tr>
    </w:tbl>
    <w:p w14:paraId="1DDA96AD" w14:textId="77777777" w:rsidR="008E2A7E" w:rsidRDefault="008E2A7E" w:rsidP="008E2A7E">
      <w:pPr>
        <w:spacing w:after="0"/>
      </w:pPr>
    </w:p>
    <w:tbl>
      <w:tblPr>
        <w:tblW w:w="0" w:type="auto"/>
        <w:jc w:val="center"/>
        <w:tblBorders>
          <w:top w:val="single" w:sz="4" w:space="0" w:color="D7E0E7"/>
          <w:left w:val="single" w:sz="4" w:space="0" w:color="D7E0E7"/>
          <w:bottom w:val="single" w:sz="4" w:space="0" w:color="D7E0E7"/>
          <w:right w:val="single" w:sz="4" w:space="0" w:color="D7E0E7"/>
          <w:insideH w:val="single" w:sz="4" w:space="0" w:color="D7E0E7"/>
          <w:insideV w:val="single" w:sz="4" w:space="0" w:color="D7E0E7"/>
        </w:tblBorders>
        <w:tblLayout w:type="fixed"/>
        <w:tblLook w:val="04A0" w:firstRow="1" w:lastRow="0" w:firstColumn="1" w:lastColumn="0" w:noHBand="0" w:noVBand="1"/>
      </w:tblPr>
      <w:tblGrid>
        <w:gridCol w:w="4997"/>
        <w:gridCol w:w="7200"/>
      </w:tblGrid>
      <w:tr w:rsidR="008E2A7E" w14:paraId="71DA882A" w14:textId="77777777" w:rsidTr="00197C93">
        <w:trPr>
          <w:tblHeader/>
          <w:jc w:val="center"/>
        </w:trPr>
        <w:tc>
          <w:tcPr>
            <w:tcW w:w="4997" w:type="dxa"/>
            <w:shd w:val="clear" w:color="auto" w:fill="17324D"/>
            <w:tcMar>
              <w:top w:w="90" w:type="dxa"/>
              <w:left w:w="110" w:type="dxa"/>
              <w:bottom w:w="90" w:type="dxa"/>
              <w:right w:w="110" w:type="dxa"/>
            </w:tcMar>
          </w:tcPr>
          <w:p w14:paraId="65D33FD0" w14:textId="77777777" w:rsidR="008E2A7E" w:rsidRDefault="008E2A7E" w:rsidP="00197C93">
            <w:r>
              <w:rPr>
                <w:b/>
                <w:color w:val="FFFFFF"/>
              </w:rPr>
              <w:t>Dimension</w:t>
            </w:r>
          </w:p>
        </w:tc>
        <w:tc>
          <w:tcPr>
            <w:tcW w:w="4997" w:type="dxa"/>
            <w:shd w:val="clear" w:color="auto" w:fill="17324D"/>
            <w:tcMar>
              <w:top w:w="90" w:type="dxa"/>
              <w:left w:w="110" w:type="dxa"/>
              <w:bottom w:w="90" w:type="dxa"/>
              <w:right w:w="110" w:type="dxa"/>
            </w:tcMar>
          </w:tcPr>
          <w:p w14:paraId="74440E03" w14:textId="77777777" w:rsidR="008E2A7E" w:rsidRDefault="008E2A7E" w:rsidP="00197C93">
            <w:r>
              <w:rPr>
                <w:b/>
                <w:color w:val="FFFFFF"/>
              </w:rPr>
              <w:t>Definition</w:t>
            </w:r>
          </w:p>
        </w:tc>
      </w:tr>
      <w:tr w:rsidR="008E2A7E" w14:paraId="460FAEE5" w14:textId="77777777" w:rsidTr="00197C93">
        <w:trPr>
          <w:jc w:val="center"/>
        </w:trPr>
        <w:tc>
          <w:tcPr>
            <w:tcW w:w="2232" w:type="dxa"/>
            <w:tcMar>
              <w:top w:w="90" w:type="dxa"/>
              <w:left w:w="110" w:type="dxa"/>
              <w:bottom w:w="90" w:type="dxa"/>
              <w:right w:w="110" w:type="dxa"/>
            </w:tcMar>
            <w:vAlign w:val="center"/>
          </w:tcPr>
          <w:p w14:paraId="67A6B5DB" w14:textId="77777777" w:rsidR="008E2A7E" w:rsidRDefault="008E2A7E" w:rsidP="00197C93">
            <w:r>
              <w:t>User problem</w:t>
            </w:r>
          </w:p>
        </w:tc>
        <w:tc>
          <w:tcPr>
            <w:tcW w:w="7200" w:type="dxa"/>
            <w:tcMar>
              <w:top w:w="90" w:type="dxa"/>
              <w:left w:w="110" w:type="dxa"/>
              <w:bottom w:w="90" w:type="dxa"/>
              <w:right w:w="110" w:type="dxa"/>
            </w:tcMar>
            <w:vAlign w:val="center"/>
          </w:tcPr>
          <w:p w14:paraId="019B837B" w14:textId="77777777" w:rsidR="008E2A7E" w:rsidRDefault="008E2A7E" w:rsidP="00197C93">
            <w:r>
              <w:t>Shoppers use exact product terms, attributes, occasion language, style language, spelling variants and hard constraints. One search method may not handle all of them well.</w:t>
            </w:r>
          </w:p>
        </w:tc>
      </w:tr>
      <w:tr w:rsidR="008E2A7E" w14:paraId="43CFC1D6" w14:textId="77777777" w:rsidTr="00197C93">
        <w:trPr>
          <w:jc w:val="center"/>
        </w:trPr>
        <w:tc>
          <w:tcPr>
            <w:tcW w:w="2232" w:type="dxa"/>
            <w:shd w:val="clear" w:color="auto" w:fill="F8FAFC"/>
            <w:tcMar>
              <w:top w:w="90" w:type="dxa"/>
              <w:left w:w="110" w:type="dxa"/>
              <w:bottom w:w="90" w:type="dxa"/>
              <w:right w:w="110" w:type="dxa"/>
            </w:tcMar>
            <w:vAlign w:val="center"/>
          </w:tcPr>
          <w:p w14:paraId="62B55D49" w14:textId="77777777" w:rsidR="008E2A7E" w:rsidRDefault="008E2A7E" w:rsidP="00197C93">
            <w:r>
              <w:t>Technical problem</w:t>
            </w:r>
          </w:p>
        </w:tc>
        <w:tc>
          <w:tcPr>
            <w:tcW w:w="7200" w:type="dxa"/>
            <w:shd w:val="clear" w:color="auto" w:fill="F8FAFC"/>
            <w:tcMar>
              <w:top w:w="90" w:type="dxa"/>
              <w:left w:w="110" w:type="dxa"/>
              <w:bottom w:w="90" w:type="dxa"/>
              <w:right w:w="110" w:type="dxa"/>
            </w:tcMar>
            <w:vAlign w:val="center"/>
          </w:tcPr>
          <w:p w14:paraId="62C89382" w14:textId="77777777" w:rsidR="008E2A7E" w:rsidRDefault="008E2A7E" w:rsidP="00197C93">
            <w:r>
              <w:t>Retrieve a broad but relevant candidate set quickly, then order it using richer signals without violating price, category, size or stock requirements.</w:t>
            </w:r>
          </w:p>
        </w:tc>
      </w:tr>
      <w:tr w:rsidR="008E2A7E" w14:paraId="40204F8C" w14:textId="77777777" w:rsidTr="00197C93">
        <w:trPr>
          <w:jc w:val="center"/>
        </w:trPr>
        <w:tc>
          <w:tcPr>
            <w:tcW w:w="2232" w:type="dxa"/>
            <w:tcMar>
              <w:top w:w="90" w:type="dxa"/>
              <w:left w:w="110" w:type="dxa"/>
              <w:bottom w:w="90" w:type="dxa"/>
              <w:right w:w="110" w:type="dxa"/>
            </w:tcMar>
            <w:vAlign w:val="center"/>
          </w:tcPr>
          <w:p w14:paraId="144BFFE4" w14:textId="77777777" w:rsidR="008E2A7E" w:rsidRDefault="008E2A7E" w:rsidP="00197C93">
            <w:r>
              <w:t>ML problem</w:t>
            </w:r>
          </w:p>
        </w:tc>
        <w:tc>
          <w:tcPr>
            <w:tcW w:w="7200" w:type="dxa"/>
            <w:tcMar>
              <w:top w:w="90" w:type="dxa"/>
              <w:left w:w="110" w:type="dxa"/>
              <w:bottom w:w="90" w:type="dxa"/>
              <w:right w:w="110" w:type="dxa"/>
            </w:tcMar>
            <w:vAlign w:val="center"/>
          </w:tcPr>
          <w:p w14:paraId="42A49CCD" w14:textId="77777777" w:rsidR="008E2A7E" w:rsidRDefault="008E2A7E" w:rsidP="00197C93">
            <w:r>
              <w:t>Learn how to combine lexical, semantic, product and session signals while avoiding leakage, sparse-data overclaiming and popularity feedback loops.</w:t>
            </w:r>
          </w:p>
        </w:tc>
      </w:tr>
      <w:tr w:rsidR="008E2A7E" w14:paraId="59FD01CC" w14:textId="77777777" w:rsidTr="00197C93">
        <w:trPr>
          <w:jc w:val="center"/>
        </w:trPr>
        <w:tc>
          <w:tcPr>
            <w:tcW w:w="2232" w:type="dxa"/>
            <w:shd w:val="clear" w:color="auto" w:fill="F8FAFC"/>
            <w:tcMar>
              <w:top w:w="90" w:type="dxa"/>
              <w:left w:w="110" w:type="dxa"/>
              <w:bottom w:w="90" w:type="dxa"/>
              <w:right w:w="110" w:type="dxa"/>
            </w:tcMar>
            <w:vAlign w:val="center"/>
          </w:tcPr>
          <w:p w14:paraId="329876FE" w14:textId="77777777" w:rsidR="008E2A7E" w:rsidRDefault="008E2A7E" w:rsidP="00197C93">
            <w:r>
              <w:t>Operational problem</w:t>
            </w:r>
          </w:p>
        </w:tc>
        <w:tc>
          <w:tcPr>
            <w:tcW w:w="7200" w:type="dxa"/>
            <w:shd w:val="clear" w:color="auto" w:fill="F8FAFC"/>
            <w:tcMar>
              <w:top w:w="90" w:type="dxa"/>
              <w:left w:w="110" w:type="dxa"/>
              <w:bottom w:w="90" w:type="dxa"/>
              <w:right w:w="110" w:type="dxa"/>
            </w:tcMar>
            <w:vAlign w:val="center"/>
          </w:tcPr>
          <w:p w14:paraId="1E19AC8B" w14:textId="77777777" w:rsidR="008E2A7E" w:rsidRDefault="008E2A7E" w:rsidP="00197C93">
            <w:r>
              <w:t>Serve results reliably, record model versions, monitor quality and latency, and fall back to simpler search when advanced components fail.</w:t>
            </w:r>
          </w:p>
        </w:tc>
      </w:tr>
      <w:tr w:rsidR="008E2A7E" w14:paraId="55CEC195" w14:textId="77777777" w:rsidTr="00197C93">
        <w:trPr>
          <w:jc w:val="center"/>
        </w:trPr>
        <w:tc>
          <w:tcPr>
            <w:tcW w:w="2232" w:type="dxa"/>
            <w:tcMar>
              <w:top w:w="90" w:type="dxa"/>
              <w:left w:w="110" w:type="dxa"/>
              <w:bottom w:w="90" w:type="dxa"/>
              <w:right w:w="110" w:type="dxa"/>
            </w:tcMar>
            <w:vAlign w:val="center"/>
          </w:tcPr>
          <w:p w14:paraId="5A3ADCE1" w14:textId="77777777" w:rsidR="008E2A7E" w:rsidRDefault="008E2A7E" w:rsidP="00197C93">
            <w:r>
              <w:t>Evidence problem</w:t>
            </w:r>
          </w:p>
        </w:tc>
        <w:tc>
          <w:tcPr>
            <w:tcW w:w="7200" w:type="dxa"/>
            <w:tcMar>
              <w:top w:w="90" w:type="dxa"/>
              <w:left w:w="110" w:type="dxa"/>
              <w:bottom w:w="90" w:type="dxa"/>
              <w:right w:w="110" w:type="dxa"/>
            </w:tcMar>
            <w:vAlign w:val="center"/>
          </w:tcPr>
          <w:p w14:paraId="1F38818D" w14:textId="77777777" w:rsidR="008E2A7E" w:rsidRDefault="008E2A7E" w:rsidP="00197C93">
            <w:r>
              <w:t>Demonstrate improvement using labelled queries, repeatable experiments, error analysis and a held-out test set.</w:t>
            </w:r>
          </w:p>
        </w:tc>
      </w:tr>
    </w:tbl>
    <w:p w14:paraId="77E55647" w14:textId="77777777" w:rsidR="008E2A7E" w:rsidRDefault="008E2A7E" w:rsidP="008E2A7E">
      <w:r>
        <w:br w:type="page"/>
      </w:r>
    </w:p>
    <w:p w14:paraId="342BEA3D" w14:textId="77777777" w:rsidR="008E2A7E" w:rsidRDefault="008E2A7E" w:rsidP="008E2A7E">
      <w:pPr>
        <w:pStyle w:val="Heading1"/>
      </w:pPr>
      <w:r>
        <w:lastRenderedPageBreak/>
        <w:t>2. Task definition</w:t>
      </w:r>
    </w:p>
    <w:p w14:paraId="13C5F729" w14:textId="77777777" w:rsidR="008E2A7E" w:rsidRDefault="008E2A7E" w:rsidP="008E2A7E">
      <w:pPr>
        <w:pStyle w:val="Heading2"/>
      </w:pPr>
      <w:r>
        <w:t>2.1 What will be built</w:t>
      </w:r>
    </w:p>
    <w:p w14:paraId="2CA7A0EF" w14:textId="77777777" w:rsidR="008E2A7E" w:rsidRDefault="008E2A7E" w:rsidP="008E2A7E">
      <w:pPr>
        <w:pStyle w:val="ListBullet"/>
        <w:tabs>
          <w:tab w:val="num" w:pos="360"/>
        </w:tabs>
        <w:ind w:left="360" w:hanging="245"/>
      </w:pPr>
      <w:r>
        <w:t>An original responsive fashion storefront called StyleSeek.</w:t>
      </w:r>
    </w:p>
    <w:p w14:paraId="35D5BDC7" w14:textId="77777777" w:rsidR="008E2A7E" w:rsidRDefault="008E2A7E" w:rsidP="008E2A7E">
      <w:pPr>
        <w:pStyle w:val="ListBullet"/>
        <w:tabs>
          <w:tab w:val="num" w:pos="360"/>
        </w:tabs>
        <w:ind w:left="360" w:hanging="245"/>
      </w:pPr>
      <w:r>
        <w:t>A product catalogue containing products, variants, colours, sizes, prices, stock and permitted images.</w:t>
      </w:r>
    </w:p>
    <w:p w14:paraId="63DE43AC" w14:textId="77777777" w:rsidR="008E2A7E" w:rsidRDefault="008E2A7E" w:rsidP="008E2A7E">
      <w:pPr>
        <w:pStyle w:val="ListBullet"/>
        <w:tabs>
          <w:tab w:val="num" w:pos="360"/>
        </w:tabs>
        <w:ind w:left="360" w:hanging="245"/>
      </w:pPr>
      <w:r>
        <w:t>A Next.js front end for search, category browsing, product pages, filters and basket simulation.</w:t>
      </w:r>
    </w:p>
    <w:p w14:paraId="60D70928" w14:textId="77777777" w:rsidR="008E2A7E" w:rsidRDefault="008E2A7E" w:rsidP="008E2A7E">
      <w:pPr>
        <w:pStyle w:val="ListBullet"/>
        <w:tabs>
          <w:tab w:val="num" w:pos="360"/>
        </w:tabs>
        <w:ind w:left="360" w:hanging="245"/>
      </w:pPr>
      <w:r>
        <w:t>A Python FastAPI back end that exposes product, search and event endpoints.</w:t>
      </w:r>
    </w:p>
    <w:p w14:paraId="34871E0C" w14:textId="77777777" w:rsidR="008E2A7E" w:rsidRDefault="008E2A7E" w:rsidP="008E2A7E">
      <w:pPr>
        <w:pStyle w:val="ListBullet"/>
        <w:tabs>
          <w:tab w:val="num" w:pos="360"/>
        </w:tabs>
        <w:ind w:left="360" w:hanging="245"/>
      </w:pPr>
      <w:r>
        <w:t>A PostgreSQL transactional source of truth.</w:t>
      </w:r>
    </w:p>
    <w:p w14:paraId="3E987605" w14:textId="77777777" w:rsidR="008E2A7E" w:rsidRDefault="008E2A7E" w:rsidP="008E2A7E">
      <w:pPr>
        <w:pStyle w:val="ListBullet"/>
        <w:tabs>
          <w:tab w:val="num" w:pos="360"/>
        </w:tabs>
        <w:ind w:left="360" w:hanging="245"/>
      </w:pPr>
      <w:r>
        <w:t>An OpenSearch index supporting lexical and vector retrieval.</w:t>
      </w:r>
    </w:p>
    <w:p w14:paraId="79F4787A" w14:textId="77777777" w:rsidR="008E2A7E" w:rsidRDefault="008E2A7E" w:rsidP="008E2A7E">
      <w:pPr>
        <w:pStyle w:val="ListBullet"/>
        <w:tabs>
          <w:tab w:val="num" w:pos="360"/>
        </w:tabs>
        <w:ind w:left="360" w:hanging="245"/>
      </w:pPr>
      <w:r>
        <w:t>A query-understanding module for explicit attributes and price constraints.</w:t>
      </w:r>
    </w:p>
    <w:p w14:paraId="32BED848" w14:textId="77777777" w:rsidR="008E2A7E" w:rsidRDefault="008E2A7E" w:rsidP="008E2A7E">
      <w:pPr>
        <w:pStyle w:val="ListBullet"/>
        <w:tabs>
          <w:tab w:val="num" w:pos="360"/>
        </w:tabs>
        <w:ind w:left="360" w:hanging="245"/>
      </w:pPr>
      <w:r>
        <w:t>An RRF or validated alternative fusion layer.</w:t>
      </w:r>
    </w:p>
    <w:p w14:paraId="5E7C14A7" w14:textId="77777777" w:rsidR="008E2A7E" w:rsidRDefault="008E2A7E" w:rsidP="008E2A7E">
      <w:pPr>
        <w:pStyle w:val="ListBullet"/>
        <w:tabs>
          <w:tab w:val="num" w:pos="360"/>
        </w:tabs>
        <w:ind w:left="360" w:hanging="245"/>
      </w:pPr>
      <w:r>
        <w:t>A LightGBM learning-to-rank experiment and guarded serving path.</w:t>
      </w:r>
    </w:p>
    <w:p w14:paraId="593123FB" w14:textId="77777777" w:rsidR="008E2A7E" w:rsidRDefault="008E2A7E" w:rsidP="008E2A7E">
      <w:pPr>
        <w:pStyle w:val="ListBullet"/>
        <w:tabs>
          <w:tab w:val="num" w:pos="360"/>
        </w:tabs>
        <w:ind w:left="360" w:hanging="245"/>
      </w:pPr>
      <w:r>
        <w:t>Anonymous session features for bounded personalisation.</w:t>
      </w:r>
    </w:p>
    <w:p w14:paraId="4D3E41CE" w14:textId="77777777" w:rsidR="008E2A7E" w:rsidRDefault="008E2A7E" w:rsidP="008E2A7E">
      <w:pPr>
        <w:pStyle w:val="ListBullet"/>
        <w:tabs>
          <w:tab w:val="num" w:pos="360"/>
        </w:tabs>
        <w:ind w:left="360" w:hanging="245"/>
      </w:pPr>
      <w:r>
        <w:t>An evaluation and monitoring layer for relevance, reliability, latency and fallback behaviour.</w:t>
      </w:r>
    </w:p>
    <w:p w14:paraId="686F4BB5" w14:textId="77777777" w:rsidR="008E2A7E" w:rsidRDefault="008E2A7E" w:rsidP="008E2A7E">
      <w:pPr>
        <w:pStyle w:val="Heading2"/>
      </w:pPr>
      <w:r>
        <w:t>2.2 What will not be built initially</w:t>
      </w:r>
    </w:p>
    <w:p w14:paraId="10B850B9" w14:textId="77777777" w:rsidR="008E2A7E" w:rsidRDefault="008E2A7E" w:rsidP="008E2A7E">
      <w:pPr>
        <w:pStyle w:val="ListBullet"/>
        <w:tabs>
          <w:tab w:val="num" w:pos="360"/>
        </w:tabs>
        <w:ind w:left="360" w:hanging="245"/>
      </w:pPr>
      <w:r>
        <w:t>Real card payments or order fulfilment.</w:t>
      </w:r>
    </w:p>
    <w:p w14:paraId="09FD8740" w14:textId="77777777" w:rsidR="008E2A7E" w:rsidRDefault="008E2A7E" w:rsidP="008E2A7E">
      <w:pPr>
        <w:pStyle w:val="ListBullet"/>
        <w:tabs>
          <w:tab w:val="num" w:pos="360"/>
        </w:tabs>
        <w:ind w:left="360" w:hanging="245"/>
      </w:pPr>
      <w:r>
        <w:t>A copy of ASOS branding, product imagery, descriptions or proprietary code.</w:t>
      </w:r>
    </w:p>
    <w:p w14:paraId="5E3A6502" w14:textId="77777777" w:rsidR="008E2A7E" w:rsidRDefault="008E2A7E" w:rsidP="008E2A7E">
      <w:pPr>
        <w:pStyle w:val="ListBullet"/>
        <w:tabs>
          <w:tab w:val="num" w:pos="360"/>
        </w:tabs>
        <w:ind w:left="360" w:hanging="245"/>
      </w:pPr>
      <w:r>
        <w:t>A production-scale customer identity platform.</w:t>
      </w:r>
    </w:p>
    <w:p w14:paraId="0141F7DD" w14:textId="77777777" w:rsidR="008E2A7E" w:rsidRDefault="008E2A7E" w:rsidP="008E2A7E">
      <w:pPr>
        <w:pStyle w:val="ListBullet"/>
        <w:tabs>
          <w:tab w:val="num" w:pos="360"/>
        </w:tabs>
        <w:ind w:left="360" w:hanging="245"/>
      </w:pPr>
      <w:r>
        <w:t>Unrestricted LLM control of filters or ranking.</w:t>
      </w:r>
    </w:p>
    <w:p w14:paraId="5ACE8F9B" w14:textId="77777777" w:rsidR="008E2A7E" w:rsidRDefault="008E2A7E" w:rsidP="008E2A7E">
      <w:pPr>
        <w:pStyle w:val="ListBullet"/>
        <w:tabs>
          <w:tab w:val="num" w:pos="360"/>
        </w:tabs>
        <w:ind w:left="360" w:hanging="245"/>
      </w:pPr>
      <w:r>
        <w:t>A transformer or two-tower model promoted without sufficient genuine interaction data.</w:t>
      </w:r>
    </w:p>
    <w:p w14:paraId="41682199" w14:textId="77777777" w:rsidR="008E2A7E" w:rsidRDefault="008E2A7E" w:rsidP="008E2A7E">
      <w:pPr>
        <w:pStyle w:val="ListBullet"/>
        <w:tabs>
          <w:tab w:val="num" w:pos="360"/>
        </w:tabs>
        <w:ind w:left="360" w:hanging="245"/>
      </w:pPr>
      <w:r>
        <w:t>Automatic retraining without review and governance.</w:t>
      </w:r>
    </w:p>
    <w:p w14:paraId="52DDCC4A" w14:textId="77777777" w:rsidR="008E2A7E" w:rsidRDefault="008E2A7E" w:rsidP="008E2A7E">
      <w:pPr>
        <w:pStyle w:val="Heading2"/>
      </w:pPr>
      <w:r>
        <w:t>2.3 Target user journeys</w:t>
      </w:r>
    </w:p>
    <w:tbl>
      <w:tblPr>
        <w:tblW w:w="0" w:type="auto"/>
        <w:jc w:val="center"/>
        <w:tblBorders>
          <w:top w:val="single" w:sz="4" w:space="0" w:color="D7E0E7"/>
          <w:left w:val="single" w:sz="4" w:space="0" w:color="D7E0E7"/>
          <w:bottom w:val="single" w:sz="4" w:space="0" w:color="D7E0E7"/>
          <w:right w:val="single" w:sz="4" w:space="0" w:color="D7E0E7"/>
          <w:insideH w:val="single" w:sz="4" w:space="0" w:color="D7E0E7"/>
          <w:insideV w:val="single" w:sz="4" w:space="0" w:color="D7E0E7"/>
        </w:tblBorders>
        <w:tblLayout w:type="fixed"/>
        <w:tblLook w:val="04A0" w:firstRow="1" w:lastRow="0" w:firstColumn="1" w:lastColumn="0" w:noHBand="0" w:noVBand="1"/>
      </w:tblPr>
      <w:tblGrid>
        <w:gridCol w:w="3331"/>
        <w:gridCol w:w="3331"/>
        <w:gridCol w:w="4392"/>
      </w:tblGrid>
      <w:tr w:rsidR="008E2A7E" w14:paraId="1CE1749E" w14:textId="77777777" w:rsidTr="00197C93">
        <w:trPr>
          <w:tblHeader/>
          <w:jc w:val="center"/>
        </w:trPr>
        <w:tc>
          <w:tcPr>
            <w:tcW w:w="3331" w:type="dxa"/>
            <w:shd w:val="clear" w:color="auto" w:fill="17324D"/>
            <w:tcMar>
              <w:top w:w="90" w:type="dxa"/>
              <w:left w:w="110" w:type="dxa"/>
              <w:bottom w:w="90" w:type="dxa"/>
              <w:right w:w="110" w:type="dxa"/>
            </w:tcMar>
          </w:tcPr>
          <w:p w14:paraId="21F30754" w14:textId="77777777" w:rsidR="008E2A7E" w:rsidRDefault="008E2A7E" w:rsidP="00197C93">
            <w:r>
              <w:rPr>
                <w:b/>
                <w:color w:val="FFFFFF"/>
              </w:rPr>
              <w:t>Journey</w:t>
            </w:r>
          </w:p>
        </w:tc>
        <w:tc>
          <w:tcPr>
            <w:tcW w:w="3331" w:type="dxa"/>
            <w:shd w:val="clear" w:color="auto" w:fill="17324D"/>
            <w:tcMar>
              <w:top w:w="90" w:type="dxa"/>
              <w:left w:w="110" w:type="dxa"/>
              <w:bottom w:w="90" w:type="dxa"/>
              <w:right w:w="110" w:type="dxa"/>
            </w:tcMar>
          </w:tcPr>
          <w:p w14:paraId="036CF032" w14:textId="77777777" w:rsidR="008E2A7E" w:rsidRDefault="008E2A7E" w:rsidP="00197C93">
            <w:r>
              <w:rPr>
                <w:b/>
                <w:color w:val="FFFFFF"/>
              </w:rPr>
              <w:t>Example</w:t>
            </w:r>
          </w:p>
        </w:tc>
        <w:tc>
          <w:tcPr>
            <w:tcW w:w="3331" w:type="dxa"/>
            <w:shd w:val="clear" w:color="auto" w:fill="17324D"/>
            <w:tcMar>
              <w:top w:w="90" w:type="dxa"/>
              <w:left w:w="110" w:type="dxa"/>
              <w:bottom w:w="90" w:type="dxa"/>
              <w:right w:w="110" w:type="dxa"/>
            </w:tcMar>
          </w:tcPr>
          <w:p w14:paraId="05475701" w14:textId="77777777" w:rsidR="008E2A7E" w:rsidRDefault="008E2A7E" w:rsidP="00197C93">
            <w:r>
              <w:rPr>
                <w:b/>
                <w:color w:val="FFFFFF"/>
              </w:rPr>
              <w:t>System responsibility</w:t>
            </w:r>
          </w:p>
        </w:tc>
      </w:tr>
      <w:tr w:rsidR="008E2A7E" w14:paraId="04E4AD1F" w14:textId="77777777" w:rsidTr="00197C93">
        <w:trPr>
          <w:jc w:val="center"/>
        </w:trPr>
        <w:tc>
          <w:tcPr>
            <w:tcW w:w="1944" w:type="dxa"/>
            <w:tcMar>
              <w:top w:w="90" w:type="dxa"/>
              <w:left w:w="110" w:type="dxa"/>
              <w:bottom w:w="90" w:type="dxa"/>
              <w:right w:w="110" w:type="dxa"/>
            </w:tcMar>
            <w:vAlign w:val="center"/>
          </w:tcPr>
          <w:p w14:paraId="10438E2B" w14:textId="77777777" w:rsidR="008E2A7E" w:rsidRDefault="008E2A7E" w:rsidP="00197C93">
            <w:r>
              <w:t>Exact search</w:t>
            </w:r>
          </w:p>
        </w:tc>
        <w:tc>
          <w:tcPr>
            <w:tcW w:w="3096" w:type="dxa"/>
            <w:tcMar>
              <w:top w:w="90" w:type="dxa"/>
              <w:left w:w="110" w:type="dxa"/>
              <w:bottom w:w="90" w:type="dxa"/>
              <w:right w:w="110" w:type="dxa"/>
            </w:tcMar>
            <w:vAlign w:val="center"/>
          </w:tcPr>
          <w:p w14:paraId="0AB1C704" w14:textId="77777777" w:rsidR="008E2A7E" w:rsidRDefault="008E2A7E" w:rsidP="00197C93">
            <w:r>
              <w:t>black Adidas trainers</w:t>
            </w:r>
          </w:p>
        </w:tc>
        <w:tc>
          <w:tcPr>
            <w:tcW w:w="4392" w:type="dxa"/>
            <w:tcMar>
              <w:top w:w="90" w:type="dxa"/>
              <w:left w:w="110" w:type="dxa"/>
              <w:bottom w:w="90" w:type="dxa"/>
              <w:right w:w="110" w:type="dxa"/>
            </w:tcMar>
            <w:vAlign w:val="center"/>
          </w:tcPr>
          <w:p w14:paraId="612C8B30" w14:textId="77777777" w:rsidR="008E2A7E" w:rsidRDefault="008E2A7E" w:rsidP="00197C93">
            <w:r>
              <w:t>Preserve exact brand and product terms.</w:t>
            </w:r>
          </w:p>
        </w:tc>
      </w:tr>
      <w:tr w:rsidR="008E2A7E" w14:paraId="3112F63F" w14:textId="77777777" w:rsidTr="00197C93">
        <w:trPr>
          <w:jc w:val="center"/>
        </w:trPr>
        <w:tc>
          <w:tcPr>
            <w:tcW w:w="1944" w:type="dxa"/>
            <w:shd w:val="clear" w:color="auto" w:fill="F8FAFC"/>
            <w:tcMar>
              <w:top w:w="90" w:type="dxa"/>
              <w:left w:w="110" w:type="dxa"/>
              <w:bottom w:w="90" w:type="dxa"/>
              <w:right w:w="110" w:type="dxa"/>
            </w:tcMar>
            <w:vAlign w:val="center"/>
          </w:tcPr>
          <w:p w14:paraId="53D23B54" w14:textId="77777777" w:rsidR="008E2A7E" w:rsidRDefault="008E2A7E" w:rsidP="00197C93">
            <w:r>
              <w:t>Attribute search</w:t>
            </w:r>
          </w:p>
        </w:tc>
        <w:tc>
          <w:tcPr>
            <w:tcW w:w="3096" w:type="dxa"/>
            <w:shd w:val="clear" w:color="auto" w:fill="F8FAFC"/>
            <w:tcMar>
              <w:top w:w="90" w:type="dxa"/>
              <w:left w:w="110" w:type="dxa"/>
              <w:bottom w:w="90" w:type="dxa"/>
              <w:right w:w="110" w:type="dxa"/>
            </w:tcMar>
            <w:vAlign w:val="center"/>
          </w:tcPr>
          <w:p w14:paraId="433AE0C7" w14:textId="77777777" w:rsidR="008E2A7E" w:rsidRDefault="008E2A7E" w:rsidP="00197C93">
            <w:r>
              <w:t>green satin midi dress size 12</w:t>
            </w:r>
          </w:p>
        </w:tc>
        <w:tc>
          <w:tcPr>
            <w:tcW w:w="4392" w:type="dxa"/>
            <w:shd w:val="clear" w:color="auto" w:fill="F8FAFC"/>
            <w:tcMar>
              <w:top w:w="90" w:type="dxa"/>
              <w:left w:w="110" w:type="dxa"/>
              <w:bottom w:w="90" w:type="dxa"/>
              <w:right w:w="110" w:type="dxa"/>
            </w:tcMar>
            <w:vAlign w:val="center"/>
          </w:tcPr>
          <w:p w14:paraId="44CE1546" w14:textId="77777777" w:rsidR="008E2A7E" w:rsidRDefault="008E2A7E" w:rsidP="00197C93">
            <w:r>
              <w:t>Extract and honour structured attributes.</w:t>
            </w:r>
          </w:p>
        </w:tc>
      </w:tr>
      <w:tr w:rsidR="008E2A7E" w14:paraId="42DE0B11" w14:textId="77777777" w:rsidTr="00197C93">
        <w:trPr>
          <w:jc w:val="center"/>
        </w:trPr>
        <w:tc>
          <w:tcPr>
            <w:tcW w:w="1944" w:type="dxa"/>
            <w:tcMar>
              <w:top w:w="90" w:type="dxa"/>
              <w:left w:w="110" w:type="dxa"/>
              <w:bottom w:w="90" w:type="dxa"/>
              <w:right w:w="110" w:type="dxa"/>
            </w:tcMar>
            <w:vAlign w:val="center"/>
          </w:tcPr>
          <w:p w14:paraId="3F7DA43B" w14:textId="77777777" w:rsidR="008E2A7E" w:rsidRDefault="008E2A7E" w:rsidP="00197C93">
            <w:r>
              <w:t>Occasion search</w:t>
            </w:r>
          </w:p>
        </w:tc>
        <w:tc>
          <w:tcPr>
            <w:tcW w:w="3096" w:type="dxa"/>
            <w:tcMar>
              <w:top w:w="90" w:type="dxa"/>
              <w:left w:w="110" w:type="dxa"/>
              <w:bottom w:w="90" w:type="dxa"/>
              <w:right w:w="110" w:type="dxa"/>
            </w:tcMar>
            <w:vAlign w:val="center"/>
          </w:tcPr>
          <w:p w14:paraId="52124100" w14:textId="77777777" w:rsidR="008E2A7E" w:rsidRDefault="008E2A7E" w:rsidP="00197C93">
            <w:r>
              <w:t>smart casual outfit for a summer wedding</w:t>
            </w:r>
          </w:p>
        </w:tc>
        <w:tc>
          <w:tcPr>
            <w:tcW w:w="4392" w:type="dxa"/>
            <w:tcMar>
              <w:top w:w="90" w:type="dxa"/>
              <w:left w:w="110" w:type="dxa"/>
              <w:bottom w:w="90" w:type="dxa"/>
              <w:right w:w="110" w:type="dxa"/>
            </w:tcMar>
            <w:vAlign w:val="center"/>
          </w:tcPr>
          <w:p w14:paraId="2154877A" w14:textId="77777777" w:rsidR="008E2A7E" w:rsidRDefault="008E2A7E" w:rsidP="00197C93">
            <w:r>
              <w:t>Use semantic meaning and fashion metadata.</w:t>
            </w:r>
          </w:p>
        </w:tc>
      </w:tr>
      <w:tr w:rsidR="008E2A7E" w14:paraId="65A3E347" w14:textId="77777777" w:rsidTr="00197C93">
        <w:trPr>
          <w:jc w:val="center"/>
        </w:trPr>
        <w:tc>
          <w:tcPr>
            <w:tcW w:w="1944" w:type="dxa"/>
            <w:shd w:val="clear" w:color="auto" w:fill="F8FAFC"/>
            <w:tcMar>
              <w:top w:w="90" w:type="dxa"/>
              <w:left w:w="110" w:type="dxa"/>
              <w:bottom w:w="90" w:type="dxa"/>
              <w:right w:w="110" w:type="dxa"/>
            </w:tcMar>
            <w:vAlign w:val="center"/>
          </w:tcPr>
          <w:p w14:paraId="5B5B6A69" w14:textId="77777777" w:rsidR="008E2A7E" w:rsidRDefault="008E2A7E" w:rsidP="00197C93">
            <w:r>
              <w:t>Constraint search</w:t>
            </w:r>
          </w:p>
        </w:tc>
        <w:tc>
          <w:tcPr>
            <w:tcW w:w="3096" w:type="dxa"/>
            <w:shd w:val="clear" w:color="auto" w:fill="F8FAFC"/>
            <w:tcMar>
              <w:top w:w="90" w:type="dxa"/>
              <w:left w:w="110" w:type="dxa"/>
              <w:bottom w:w="90" w:type="dxa"/>
              <w:right w:w="110" w:type="dxa"/>
            </w:tcMar>
            <w:vAlign w:val="center"/>
          </w:tcPr>
          <w:p w14:paraId="5D0E12D0" w14:textId="77777777" w:rsidR="008E2A7E" w:rsidRDefault="008E2A7E" w:rsidP="00197C93">
            <w:r>
              <w:t>petite black work trousers under £40</w:t>
            </w:r>
          </w:p>
        </w:tc>
        <w:tc>
          <w:tcPr>
            <w:tcW w:w="4392" w:type="dxa"/>
            <w:shd w:val="clear" w:color="auto" w:fill="F8FAFC"/>
            <w:tcMar>
              <w:top w:w="90" w:type="dxa"/>
              <w:left w:w="110" w:type="dxa"/>
              <w:bottom w:w="90" w:type="dxa"/>
              <w:right w:w="110" w:type="dxa"/>
            </w:tcMar>
            <w:vAlign w:val="center"/>
          </w:tcPr>
          <w:p w14:paraId="7FF49923" w14:textId="77777777" w:rsidR="008E2A7E" w:rsidRDefault="008E2A7E" w:rsidP="00197C93">
            <w:r>
              <w:t>Apply hard eligibility rules.</w:t>
            </w:r>
          </w:p>
        </w:tc>
      </w:tr>
      <w:tr w:rsidR="008E2A7E" w14:paraId="4F045532" w14:textId="77777777" w:rsidTr="00197C93">
        <w:trPr>
          <w:jc w:val="center"/>
        </w:trPr>
        <w:tc>
          <w:tcPr>
            <w:tcW w:w="1944" w:type="dxa"/>
            <w:tcMar>
              <w:top w:w="90" w:type="dxa"/>
              <w:left w:w="110" w:type="dxa"/>
              <w:bottom w:w="90" w:type="dxa"/>
              <w:right w:w="110" w:type="dxa"/>
            </w:tcMar>
            <w:vAlign w:val="center"/>
          </w:tcPr>
          <w:p w14:paraId="5B52F588" w14:textId="77777777" w:rsidR="008E2A7E" w:rsidRDefault="008E2A7E" w:rsidP="00197C93">
            <w:r>
              <w:t>Typo recovery</w:t>
            </w:r>
          </w:p>
        </w:tc>
        <w:tc>
          <w:tcPr>
            <w:tcW w:w="3096" w:type="dxa"/>
            <w:tcMar>
              <w:top w:w="90" w:type="dxa"/>
              <w:left w:w="110" w:type="dxa"/>
              <w:bottom w:w="90" w:type="dxa"/>
              <w:right w:w="110" w:type="dxa"/>
            </w:tcMar>
            <w:vAlign w:val="center"/>
          </w:tcPr>
          <w:p w14:paraId="18A23AF9" w14:textId="77777777" w:rsidR="008E2A7E" w:rsidRDefault="008E2A7E" w:rsidP="00197C93">
            <w:r>
              <w:t>grren satn midi drss</w:t>
            </w:r>
          </w:p>
        </w:tc>
        <w:tc>
          <w:tcPr>
            <w:tcW w:w="4392" w:type="dxa"/>
            <w:tcMar>
              <w:top w:w="90" w:type="dxa"/>
              <w:left w:w="110" w:type="dxa"/>
              <w:bottom w:w="90" w:type="dxa"/>
              <w:right w:w="110" w:type="dxa"/>
            </w:tcMar>
            <w:vAlign w:val="center"/>
          </w:tcPr>
          <w:p w14:paraId="22BD30C2" w14:textId="77777777" w:rsidR="008E2A7E" w:rsidRDefault="008E2A7E" w:rsidP="00197C93">
            <w:r>
              <w:t>Use fuzziness, synonyms or correction safely.</w:t>
            </w:r>
          </w:p>
        </w:tc>
      </w:tr>
      <w:tr w:rsidR="008E2A7E" w14:paraId="38FE1784" w14:textId="77777777" w:rsidTr="00197C93">
        <w:trPr>
          <w:jc w:val="center"/>
        </w:trPr>
        <w:tc>
          <w:tcPr>
            <w:tcW w:w="1944" w:type="dxa"/>
            <w:shd w:val="clear" w:color="auto" w:fill="F8FAFC"/>
            <w:tcMar>
              <w:top w:w="90" w:type="dxa"/>
              <w:left w:w="110" w:type="dxa"/>
              <w:bottom w:w="90" w:type="dxa"/>
              <w:right w:w="110" w:type="dxa"/>
            </w:tcMar>
            <w:vAlign w:val="center"/>
          </w:tcPr>
          <w:p w14:paraId="74454D61" w14:textId="77777777" w:rsidR="008E2A7E" w:rsidRDefault="008E2A7E" w:rsidP="00197C93">
            <w:r>
              <w:t>Session adaptation</w:t>
            </w:r>
          </w:p>
        </w:tc>
        <w:tc>
          <w:tcPr>
            <w:tcW w:w="3096" w:type="dxa"/>
            <w:shd w:val="clear" w:color="auto" w:fill="F8FAFC"/>
            <w:tcMar>
              <w:top w:w="90" w:type="dxa"/>
              <w:left w:w="110" w:type="dxa"/>
              <w:bottom w:w="90" w:type="dxa"/>
              <w:right w:w="110" w:type="dxa"/>
            </w:tcMar>
            <w:vAlign w:val="center"/>
          </w:tcPr>
          <w:p w14:paraId="21B689DC" w14:textId="77777777" w:rsidR="008E2A7E" w:rsidRDefault="008E2A7E" w:rsidP="00197C93">
            <w:r>
              <w:t>broad dress search after viewing neutral midi dresses</w:t>
            </w:r>
          </w:p>
        </w:tc>
        <w:tc>
          <w:tcPr>
            <w:tcW w:w="4392" w:type="dxa"/>
            <w:shd w:val="clear" w:color="auto" w:fill="F8FAFC"/>
            <w:tcMar>
              <w:top w:w="90" w:type="dxa"/>
              <w:left w:w="110" w:type="dxa"/>
              <w:bottom w:w="90" w:type="dxa"/>
              <w:right w:w="110" w:type="dxa"/>
            </w:tcMar>
            <w:vAlign w:val="center"/>
          </w:tcPr>
          <w:p w14:paraId="72D38E11" w14:textId="77777777" w:rsidR="008E2A7E" w:rsidRDefault="008E2A7E" w:rsidP="00197C93">
            <w:r>
              <w:t>Apply a small transparent preference boost without overriding the query.</w:t>
            </w:r>
          </w:p>
        </w:tc>
      </w:tr>
      <w:tr w:rsidR="008E2A7E" w14:paraId="41C20ACA" w14:textId="77777777" w:rsidTr="00197C93">
        <w:trPr>
          <w:jc w:val="center"/>
        </w:trPr>
        <w:tc>
          <w:tcPr>
            <w:tcW w:w="1944" w:type="dxa"/>
            <w:tcMar>
              <w:top w:w="90" w:type="dxa"/>
              <w:left w:w="110" w:type="dxa"/>
              <w:bottom w:w="90" w:type="dxa"/>
              <w:right w:w="110" w:type="dxa"/>
            </w:tcMar>
            <w:vAlign w:val="center"/>
          </w:tcPr>
          <w:p w14:paraId="06D8E7D1" w14:textId="77777777" w:rsidR="008E2A7E" w:rsidRDefault="008E2A7E" w:rsidP="00197C93">
            <w:r>
              <w:t>No-result recovery</w:t>
            </w:r>
          </w:p>
        </w:tc>
        <w:tc>
          <w:tcPr>
            <w:tcW w:w="3096" w:type="dxa"/>
            <w:tcMar>
              <w:top w:w="90" w:type="dxa"/>
              <w:left w:w="110" w:type="dxa"/>
              <w:bottom w:w="90" w:type="dxa"/>
              <w:right w:w="110" w:type="dxa"/>
            </w:tcMar>
            <w:vAlign w:val="center"/>
          </w:tcPr>
          <w:p w14:paraId="4A41EDA1" w14:textId="77777777" w:rsidR="008E2A7E" w:rsidRDefault="008E2A7E" w:rsidP="00197C93">
            <w:r>
              <w:t>purple waterproof tuxedo</w:t>
            </w:r>
          </w:p>
        </w:tc>
        <w:tc>
          <w:tcPr>
            <w:tcW w:w="4392" w:type="dxa"/>
            <w:tcMar>
              <w:top w:w="90" w:type="dxa"/>
              <w:left w:w="110" w:type="dxa"/>
              <w:bottom w:w="90" w:type="dxa"/>
              <w:right w:w="110" w:type="dxa"/>
            </w:tcMar>
            <w:vAlign w:val="center"/>
          </w:tcPr>
          <w:p w14:paraId="5E4615E0" w14:textId="77777777" w:rsidR="008E2A7E" w:rsidRDefault="008E2A7E" w:rsidP="00197C93">
            <w:r>
              <w:t>Avoid random products; show controlled alternatives and relaxed constraints.</w:t>
            </w:r>
          </w:p>
        </w:tc>
      </w:tr>
    </w:tbl>
    <w:p w14:paraId="4C24CE1C" w14:textId="77777777" w:rsidR="008E2A7E" w:rsidRDefault="008E2A7E" w:rsidP="008E2A7E">
      <w:r>
        <w:br w:type="page"/>
      </w:r>
    </w:p>
    <w:p w14:paraId="3B03E323" w14:textId="77777777" w:rsidR="008E2A7E" w:rsidRDefault="008E2A7E" w:rsidP="008E2A7E">
      <w:pPr>
        <w:pStyle w:val="Heading1"/>
      </w:pPr>
      <w:r>
        <w:lastRenderedPageBreak/>
        <w:t>3. Requirements and success measures</w:t>
      </w:r>
    </w:p>
    <w:p w14:paraId="1F2D7CD3" w14:textId="77777777" w:rsidR="008E2A7E" w:rsidRDefault="008E2A7E" w:rsidP="008E2A7E">
      <w:pPr>
        <w:pStyle w:val="Heading2"/>
      </w:pPr>
      <w:r>
        <w:t>3.1 Functional requirements</w:t>
      </w:r>
    </w:p>
    <w:tbl>
      <w:tblPr>
        <w:tblW w:w="0" w:type="auto"/>
        <w:jc w:val="center"/>
        <w:tblBorders>
          <w:top w:val="single" w:sz="4" w:space="0" w:color="D7E0E7"/>
          <w:left w:val="single" w:sz="4" w:space="0" w:color="D7E0E7"/>
          <w:bottom w:val="single" w:sz="4" w:space="0" w:color="D7E0E7"/>
          <w:right w:val="single" w:sz="4" w:space="0" w:color="D7E0E7"/>
          <w:insideH w:val="single" w:sz="4" w:space="0" w:color="D7E0E7"/>
          <w:insideV w:val="single" w:sz="4" w:space="0" w:color="D7E0E7"/>
        </w:tblBorders>
        <w:tblLayout w:type="fixed"/>
        <w:tblLook w:val="04A0" w:firstRow="1" w:lastRow="0" w:firstColumn="1" w:lastColumn="0" w:noHBand="0" w:noVBand="1"/>
      </w:tblPr>
      <w:tblGrid>
        <w:gridCol w:w="3331"/>
        <w:gridCol w:w="5976"/>
        <w:gridCol w:w="3331"/>
      </w:tblGrid>
      <w:tr w:rsidR="008E2A7E" w14:paraId="78F65160" w14:textId="77777777" w:rsidTr="00197C93">
        <w:trPr>
          <w:tblHeader/>
          <w:jc w:val="center"/>
        </w:trPr>
        <w:tc>
          <w:tcPr>
            <w:tcW w:w="3331" w:type="dxa"/>
            <w:shd w:val="clear" w:color="auto" w:fill="17324D"/>
            <w:tcMar>
              <w:top w:w="90" w:type="dxa"/>
              <w:left w:w="110" w:type="dxa"/>
              <w:bottom w:w="90" w:type="dxa"/>
              <w:right w:w="110" w:type="dxa"/>
            </w:tcMar>
          </w:tcPr>
          <w:p w14:paraId="2F1A6C97" w14:textId="77777777" w:rsidR="008E2A7E" w:rsidRDefault="008E2A7E" w:rsidP="00197C93">
            <w:r>
              <w:rPr>
                <w:b/>
                <w:color w:val="FFFFFF"/>
              </w:rPr>
              <w:t>ID</w:t>
            </w:r>
          </w:p>
        </w:tc>
        <w:tc>
          <w:tcPr>
            <w:tcW w:w="3331" w:type="dxa"/>
            <w:shd w:val="clear" w:color="auto" w:fill="17324D"/>
            <w:tcMar>
              <w:top w:w="90" w:type="dxa"/>
              <w:left w:w="110" w:type="dxa"/>
              <w:bottom w:w="90" w:type="dxa"/>
              <w:right w:w="110" w:type="dxa"/>
            </w:tcMar>
          </w:tcPr>
          <w:p w14:paraId="23C4B0B4" w14:textId="77777777" w:rsidR="008E2A7E" w:rsidRDefault="008E2A7E" w:rsidP="00197C93">
            <w:r>
              <w:rPr>
                <w:b/>
                <w:color w:val="FFFFFF"/>
              </w:rPr>
              <w:t>Requirement</w:t>
            </w:r>
          </w:p>
        </w:tc>
        <w:tc>
          <w:tcPr>
            <w:tcW w:w="3331" w:type="dxa"/>
            <w:shd w:val="clear" w:color="auto" w:fill="17324D"/>
            <w:tcMar>
              <w:top w:w="90" w:type="dxa"/>
              <w:left w:w="110" w:type="dxa"/>
              <w:bottom w:w="90" w:type="dxa"/>
              <w:right w:w="110" w:type="dxa"/>
            </w:tcMar>
          </w:tcPr>
          <w:p w14:paraId="4BBBA6AE" w14:textId="77777777" w:rsidR="008E2A7E" w:rsidRDefault="008E2A7E" w:rsidP="00197C93">
            <w:r>
              <w:rPr>
                <w:b/>
                <w:color w:val="FFFFFF"/>
              </w:rPr>
              <w:t>Evidence</w:t>
            </w:r>
          </w:p>
        </w:tc>
      </w:tr>
      <w:tr w:rsidR="008E2A7E" w14:paraId="4A777346" w14:textId="77777777" w:rsidTr="00197C93">
        <w:trPr>
          <w:jc w:val="center"/>
        </w:trPr>
        <w:tc>
          <w:tcPr>
            <w:tcW w:w="1008" w:type="dxa"/>
            <w:tcMar>
              <w:top w:w="90" w:type="dxa"/>
              <w:left w:w="110" w:type="dxa"/>
              <w:bottom w:w="90" w:type="dxa"/>
              <w:right w:w="110" w:type="dxa"/>
            </w:tcMar>
            <w:vAlign w:val="center"/>
          </w:tcPr>
          <w:p w14:paraId="1C9CCCDC" w14:textId="77777777" w:rsidR="008E2A7E" w:rsidRDefault="008E2A7E" w:rsidP="00197C93">
            <w:r>
              <w:t>FR-01</w:t>
            </w:r>
          </w:p>
        </w:tc>
        <w:tc>
          <w:tcPr>
            <w:tcW w:w="5976" w:type="dxa"/>
            <w:tcMar>
              <w:top w:w="90" w:type="dxa"/>
              <w:left w:w="110" w:type="dxa"/>
              <w:bottom w:w="90" w:type="dxa"/>
              <w:right w:w="110" w:type="dxa"/>
            </w:tcMar>
            <w:vAlign w:val="center"/>
          </w:tcPr>
          <w:p w14:paraId="466BC680" w14:textId="77777777" w:rsidR="008E2A7E" w:rsidRDefault="008E2A7E" w:rsidP="00197C93">
            <w:r>
              <w:t>A shopper can enter a query and receive ranked products.</w:t>
            </w:r>
          </w:p>
        </w:tc>
        <w:tc>
          <w:tcPr>
            <w:tcW w:w="2448" w:type="dxa"/>
            <w:tcMar>
              <w:top w:w="90" w:type="dxa"/>
              <w:left w:w="110" w:type="dxa"/>
              <w:bottom w:w="90" w:type="dxa"/>
              <w:right w:w="110" w:type="dxa"/>
            </w:tcMar>
            <w:vAlign w:val="center"/>
          </w:tcPr>
          <w:p w14:paraId="2FAAE748" w14:textId="77777777" w:rsidR="008E2A7E" w:rsidRDefault="008E2A7E" w:rsidP="00197C93">
            <w:r>
              <w:t>End-to-end test and screen recording.</w:t>
            </w:r>
          </w:p>
        </w:tc>
      </w:tr>
      <w:tr w:rsidR="008E2A7E" w14:paraId="39615F5B" w14:textId="77777777" w:rsidTr="00197C93">
        <w:trPr>
          <w:jc w:val="center"/>
        </w:trPr>
        <w:tc>
          <w:tcPr>
            <w:tcW w:w="1008" w:type="dxa"/>
            <w:shd w:val="clear" w:color="auto" w:fill="F8FAFC"/>
            <w:tcMar>
              <w:top w:w="90" w:type="dxa"/>
              <w:left w:w="110" w:type="dxa"/>
              <w:bottom w:w="90" w:type="dxa"/>
              <w:right w:w="110" w:type="dxa"/>
            </w:tcMar>
            <w:vAlign w:val="center"/>
          </w:tcPr>
          <w:p w14:paraId="638E0E28" w14:textId="77777777" w:rsidR="008E2A7E" w:rsidRDefault="008E2A7E" w:rsidP="00197C93">
            <w:r>
              <w:t>FR-02</w:t>
            </w:r>
          </w:p>
        </w:tc>
        <w:tc>
          <w:tcPr>
            <w:tcW w:w="5976" w:type="dxa"/>
            <w:shd w:val="clear" w:color="auto" w:fill="F8FAFC"/>
            <w:tcMar>
              <w:top w:w="90" w:type="dxa"/>
              <w:left w:w="110" w:type="dxa"/>
              <w:bottom w:w="90" w:type="dxa"/>
              <w:right w:w="110" w:type="dxa"/>
            </w:tcMar>
            <w:vAlign w:val="center"/>
          </w:tcPr>
          <w:p w14:paraId="5BC20A8B" w14:textId="77777777" w:rsidR="008E2A7E" w:rsidRDefault="008E2A7E" w:rsidP="00197C93">
            <w:r>
              <w:t>A shopper can filter by product attributes and availability.</w:t>
            </w:r>
          </w:p>
        </w:tc>
        <w:tc>
          <w:tcPr>
            <w:tcW w:w="2448" w:type="dxa"/>
            <w:shd w:val="clear" w:color="auto" w:fill="F8FAFC"/>
            <w:tcMar>
              <w:top w:w="90" w:type="dxa"/>
              <w:left w:w="110" w:type="dxa"/>
              <w:bottom w:w="90" w:type="dxa"/>
              <w:right w:w="110" w:type="dxa"/>
            </w:tcMar>
            <w:vAlign w:val="center"/>
          </w:tcPr>
          <w:p w14:paraId="3E1B538F" w14:textId="77777777" w:rsidR="008E2A7E" w:rsidRDefault="008E2A7E" w:rsidP="00197C93">
            <w:r>
              <w:t>Filter regression tests.</w:t>
            </w:r>
          </w:p>
        </w:tc>
      </w:tr>
      <w:tr w:rsidR="008E2A7E" w14:paraId="0545B99A" w14:textId="77777777" w:rsidTr="00197C93">
        <w:trPr>
          <w:jc w:val="center"/>
        </w:trPr>
        <w:tc>
          <w:tcPr>
            <w:tcW w:w="1008" w:type="dxa"/>
            <w:tcMar>
              <w:top w:w="90" w:type="dxa"/>
              <w:left w:w="110" w:type="dxa"/>
              <w:bottom w:w="90" w:type="dxa"/>
              <w:right w:w="110" w:type="dxa"/>
            </w:tcMar>
            <w:vAlign w:val="center"/>
          </w:tcPr>
          <w:p w14:paraId="6793E7B2" w14:textId="77777777" w:rsidR="008E2A7E" w:rsidRDefault="008E2A7E" w:rsidP="00197C93">
            <w:r>
              <w:t>FR-03</w:t>
            </w:r>
          </w:p>
        </w:tc>
        <w:tc>
          <w:tcPr>
            <w:tcW w:w="5976" w:type="dxa"/>
            <w:tcMar>
              <w:top w:w="90" w:type="dxa"/>
              <w:left w:w="110" w:type="dxa"/>
              <w:bottom w:w="90" w:type="dxa"/>
              <w:right w:w="110" w:type="dxa"/>
            </w:tcMar>
            <w:vAlign w:val="center"/>
          </w:tcPr>
          <w:p w14:paraId="302C7600" w14:textId="77777777" w:rsidR="008E2A7E" w:rsidRDefault="008E2A7E" w:rsidP="00197C93">
            <w:r>
              <w:t>The system can run lexical, vector and hybrid retrieval experiments.</w:t>
            </w:r>
          </w:p>
        </w:tc>
        <w:tc>
          <w:tcPr>
            <w:tcW w:w="2448" w:type="dxa"/>
            <w:tcMar>
              <w:top w:w="90" w:type="dxa"/>
              <w:left w:w="110" w:type="dxa"/>
              <w:bottom w:w="90" w:type="dxa"/>
              <w:right w:w="110" w:type="dxa"/>
            </w:tcMar>
            <w:vAlign w:val="center"/>
          </w:tcPr>
          <w:p w14:paraId="34B7ABC7" w14:textId="77777777" w:rsidR="008E2A7E" w:rsidRDefault="008E2A7E" w:rsidP="00197C93">
            <w:r>
              <w:t>Saved configurations and outputs.</w:t>
            </w:r>
          </w:p>
        </w:tc>
      </w:tr>
      <w:tr w:rsidR="008E2A7E" w14:paraId="1944F743" w14:textId="77777777" w:rsidTr="00197C93">
        <w:trPr>
          <w:jc w:val="center"/>
        </w:trPr>
        <w:tc>
          <w:tcPr>
            <w:tcW w:w="1008" w:type="dxa"/>
            <w:shd w:val="clear" w:color="auto" w:fill="F8FAFC"/>
            <w:tcMar>
              <w:top w:w="90" w:type="dxa"/>
              <w:left w:w="110" w:type="dxa"/>
              <w:bottom w:w="90" w:type="dxa"/>
              <w:right w:w="110" w:type="dxa"/>
            </w:tcMar>
            <w:vAlign w:val="center"/>
          </w:tcPr>
          <w:p w14:paraId="5EEE0749" w14:textId="77777777" w:rsidR="008E2A7E" w:rsidRDefault="008E2A7E" w:rsidP="00197C93">
            <w:r>
              <w:t>FR-04</w:t>
            </w:r>
          </w:p>
        </w:tc>
        <w:tc>
          <w:tcPr>
            <w:tcW w:w="5976" w:type="dxa"/>
            <w:shd w:val="clear" w:color="auto" w:fill="F8FAFC"/>
            <w:tcMar>
              <w:top w:w="90" w:type="dxa"/>
              <w:left w:w="110" w:type="dxa"/>
              <w:bottom w:w="90" w:type="dxa"/>
              <w:right w:w="110" w:type="dxa"/>
            </w:tcMar>
            <w:vAlign w:val="center"/>
          </w:tcPr>
          <w:p w14:paraId="6C9A5A27" w14:textId="77777777" w:rsidR="008E2A7E" w:rsidRDefault="008E2A7E" w:rsidP="00197C93">
            <w:r>
              <w:t>Every result response includes a search request ID and model/configuration version.</w:t>
            </w:r>
          </w:p>
        </w:tc>
        <w:tc>
          <w:tcPr>
            <w:tcW w:w="2448" w:type="dxa"/>
            <w:shd w:val="clear" w:color="auto" w:fill="F8FAFC"/>
            <w:tcMar>
              <w:top w:w="90" w:type="dxa"/>
              <w:left w:w="110" w:type="dxa"/>
              <w:bottom w:w="90" w:type="dxa"/>
              <w:right w:w="110" w:type="dxa"/>
            </w:tcMar>
            <w:vAlign w:val="center"/>
          </w:tcPr>
          <w:p w14:paraId="788173D0" w14:textId="77777777" w:rsidR="008E2A7E" w:rsidRDefault="008E2A7E" w:rsidP="00197C93">
            <w:r>
              <w:t>API contract test.</w:t>
            </w:r>
          </w:p>
        </w:tc>
      </w:tr>
      <w:tr w:rsidR="008E2A7E" w14:paraId="2ACA270F" w14:textId="77777777" w:rsidTr="00197C93">
        <w:trPr>
          <w:jc w:val="center"/>
        </w:trPr>
        <w:tc>
          <w:tcPr>
            <w:tcW w:w="1008" w:type="dxa"/>
            <w:tcMar>
              <w:top w:w="90" w:type="dxa"/>
              <w:left w:w="110" w:type="dxa"/>
              <w:bottom w:w="90" w:type="dxa"/>
              <w:right w:w="110" w:type="dxa"/>
            </w:tcMar>
            <w:vAlign w:val="center"/>
          </w:tcPr>
          <w:p w14:paraId="05CE9332" w14:textId="77777777" w:rsidR="008E2A7E" w:rsidRDefault="008E2A7E" w:rsidP="00197C93">
            <w:r>
              <w:t>FR-05</w:t>
            </w:r>
          </w:p>
        </w:tc>
        <w:tc>
          <w:tcPr>
            <w:tcW w:w="5976" w:type="dxa"/>
            <w:tcMar>
              <w:top w:w="90" w:type="dxa"/>
              <w:left w:w="110" w:type="dxa"/>
              <w:bottom w:w="90" w:type="dxa"/>
              <w:right w:w="110" w:type="dxa"/>
            </w:tcMar>
            <w:vAlign w:val="center"/>
          </w:tcPr>
          <w:p w14:paraId="60F18E13" w14:textId="77777777" w:rsidR="008E2A7E" w:rsidRDefault="008E2A7E" w:rsidP="00197C93">
            <w:r>
              <w:t>Relevant events can be recorded without unnecessary personal data.</w:t>
            </w:r>
          </w:p>
        </w:tc>
        <w:tc>
          <w:tcPr>
            <w:tcW w:w="2448" w:type="dxa"/>
            <w:tcMar>
              <w:top w:w="90" w:type="dxa"/>
              <w:left w:w="110" w:type="dxa"/>
              <w:bottom w:w="90" w:type="dxa"/>
              <w:right w:w="110" w:type="dxa"/>
            </w:tcMar>
            <w:vAlign w:val="center"/>
          </w:tcPr>
          <w:p w14:paraId="2DE44F7D" w14:textId="77777777" w:rsidR="008E2A7E" w:rsidRDefault="008E2A7E" w:rsidP="00197C93">
            <w:r>
              <w:t>Event schema and privacy review.</w:t>
            </w:r>
          </w:p>
        </w:tc>
      </w:tr>
      <w:tr w:rsidR="008E2A7E" w14:paraId="22365A7C" w14:textId="77777777" w:rsidTr="00197C93">
        <w:trPr>
          <w:jc w:val="center"/>
        </w:trPr>
        <w:tc>
          <w:tcPr>
            <w:tcW w:w="1008" w:type="dxa"/>
            <w:shd w:val="clear" w:color="auto" w:fill="F8FAFC"/>
            <w:tcMar>
              <w:top w:w="90" w:type="dxa"/>
              <w:left w:w="110" w:type="dxa"/>
              <w:bottom w:w="90" w:type="dxa"/>
              <w:right w:w="110" w:type="dxa"/>
            </w:tcMar>
            <w:vAlign w:val="center"/>
          </w:tcPr>
          <w:p w14:paraId="28492A37" w14:textId="77777777" w:rsidR="008E2A7E" w:rsidRDefault="008E2A7E" w:rsidP="00197C93">
            <w:r>
              <w:t>FR-06</w:t>
            </w:r>
          </w:p>
        </w:tc>
        <w:tc>
          <w:tcPr>
            <w:tcW w:w="5976" w:type="dxa"/>
            <w:shd w:val="clear" w:color="auto" w:fill="F8FAFC"/>
            <w:tcMar>
              <w:top w:w="90" w:type="dxa"/>
              <w:left w:w="110" w:type="dxa"/>
              <w:bottom w:w="90" w:type="dxa"/>
              <w:right w:w="110" w:type="dxa"/>
            </w:tcMar>
            <w:vAlign w:val="center"/>
          </w:tcPr>
          <w:p w14:paraId="19E54990" w14:textId="77777777" w:rsidR="008E2A7E" w:rsidRDefault="008E2A7E" w:rsidP="00197C93">
            <w:r>
              <w:t>The ranker can fall back to fusion, and semantic retrieval can fall back to lexical search.</w:t>
            </w:r>
          </w:p>
        </w:tc>
        <w:tc>
          <w:tcPr>
            <w:tcW w:w="2448" w:type="dxa"/>
            <w:shd w:val="clear" w:color="auto" w:fill="F8FAFC"/>
            <w:tcMar>
              <w:top w:w="90" w:type="dxa"/>
              <w:left w:w="110" w:type="dxa"/>
              <w:bottom w:w="90" w:type="dxa"/>
              <w:right w:w="110" w:type="dxa"/>
            </w:tcMar>
            <w:vAlign w:val="center"/>
          </w:tcPr>
          <w:p w14:paraId="0C43DB07" w14:textId="77777777" w:rsidR="008E2A7E" w:rsidRDefault="008E2A7E" w:rsidP="00197C93">
            <w:r>
              <w:t>Failure-injection tests.</w:t>
            </w:r>
          </w:p>
        </w:tc>
      </w:tr>
      <w:tr w:rsidR="008E2A7E" w14:paraId="39B68C3D" w14:textId="77777777" w:rsidTr="00197C93">
        <w:trPr>
          <w:jc w:val="center"/>
        </w:trPr>
        <w:tc>
          <w:tcPr>
            <w:tcW w:w="1008" w:type="dxa"/>
            <w:tcMar>
              <w:top w:w="90" w:type="dxa"/>
              <w:left w:w="110" w:type="dxa"/>
              <w:bottom w:w="90" w:type="dxa"/>
              <w:right w:w="110" w:type="dxa"/>
            </w:tcMar>
            <w:vAlign w:val="center"/>
          </w:tcPr>
          <w:p w14:paraId="1A3A10B4" w14:textId="77777777" w:rsidR="008E2A7E" w:rsidRDefault="008E2A7E" w:rsidP="00197C93">
            <w:r>
              <w:t>FR-07</w:t>
            </w:r>
          </w:p>
        </w:tc>
        <w:tc>
          <w:tcPr>
            <w:tcW w:w="5976" w:type="dxa"/>
            <w:tcMar>
              <w:top w:w="90" w:type="dxa"/>
              <w:left w:w="110" w:type="dxa"/>
              <w:bottom w:w="90" w:type="dxa"/>
              <w:right w:w="110" w:type="dxa"/>
            </w:tcMar>
            <w:vAlign w:val="center"/>
          </w:tcPr>
          <w:p w14:paraId="409F9212" w14:textId="77777777" w:rsidR="008E2A7E" w:rsidRDefault="008E2A7E" w:rsidP="00197C93">
            <w:r>
              <w:t>Metrics can be calculated from saved judgments and result lists.</w:t>
            </w:r>
          </w:p>
        </w:tc>
        <w:tc>
          <w:tcPr>
            <w:tcW w:w="2448" w:type="dxa"/>
            <w:tcMar>
              <w:top w:w="90" w:type="dxa"/>
              <w:left w:w="110" w:type="dxa"/>
              <w:bottom w:w="90" w:type="dxa"/>
              <w:right w:w="110" w:type="dxa"/>
            </w:tcMar>
            <w:vAlign w:val="center"/>
          </w:tcPr>
          <w:p w14:paraId="44B39DB9" w14:textId="77777777" w:rsidR="008E2A7E" w:rsidRDefault="008E2A7E" w:rsidP="00197C93">
            <w:r>
              <w:t>Repeatable evaluation harness.</w:t>
            </w:r>
          </w:p>
        </w:tc>
      </w:tr>
    </w:tbl>
    <w:p w14:paraId="2B2EC552" w14:textId="77777777" w:rsidR="008E2A7E" w:rsidRDefault="008E2A7E" w:rsidP="008E2A7E">
      <w:pPr>
        <w:pStyle w:val="Heading2"/>
      </w:pPr>
      <w:r>
        <w:t>3.2 Non-functional requirements</w:t>
      </w:r>
    </w:p>
    <w:tbl>
      <w:tblPr>
        <w:tblW w:w="0" w:type="auto"/>
        <w:jc w:val="center"/>
        <w:tblBorders>
          <w:top w:val="single" w:sz="4" w:space="0" w:color="D7E0E7"/>
          <w:left w:val="single" w:sz="4" w:space="0" w:color="D7E0E7"/>
          <w:bottom w:val="single" w:sz="4" w:space="0" w:color="D7E0E7"/>
          <w:right w:val="single" w:sz="4" w:space="0" w:color="D7E0E7"/>
          <w:insideH w:val="single" w:sz="4" w:space="0" w:color="D7E0E7"/>
          <w:insideV w:val="single" w:sz="4" w:space="0" w:color="D7E0E7"/>
        </w:tblBorders>
        <w:tblLayout w:type="fixed"/>
        <w:tblLook w:val="04A0" w:firstRow="1" w:lastRow="0" w:firstColumn="1" w:lastColumn="0" w:noHBand="0" w:noVBand="1"/>
      </w:tblPr>
      <w:tblGrid>
        <w:gridCol w:w="4997"/>
        <w:gridCol w:w="7704"/>
      </w:tblGrid>
      <w:tr w:rsidR="008E2A7E" w14:paraId="682105A2" w14:textId="77777777" w:rsidTr="00197C93">
        <w:trPr>
          <w:tblHeader/>
          <w:jc w:val="center"/>
        </w:trPr>
        <w:tc>
          <w:tcPr>
            <w:tcW w:w="4997" w:type="dxa"/>
            <w:shd w:val="clear" w:color="auto" w:fill="17324D"/>
            <w:tcMar>
              <w:top w:w="90" w:type="dxa"/>
              <w:left w:w="110" w:type="dxa"/>
              <w:bottom w:w="90" w:type="dxa"/>
              <w:right w:w="110" w:type="dxa"/>
            </w:tcMar>
          </w:tcPr>
          <w:p w14:paraId="3C54A75E" w14:textId="77777777" w:rsidR="008E2A7E" w:rsidRDefault="008E2A7E" w:rsidP="00197C93">
            <w:r>
              <w:rPr>
                <w:b/>
                <w:color w:val="FFFFFF"/>
              </w:rPr>
              <w:t>Area</w:t>
            </w:r>
          </w:p>
        </w:tc>
        <w:tc>
          <w:tcPr>
            <w:tcW w:w="4997" w:type="dxa"/>
            <w:shd w:val="clear" w:color="auto" w:fill="17324D"/>
            <w:tcMar>
              <w:top w:w="90" w:type="dxa"/>
              <w:left w:w="110" w:type="dxa"/>
              <w:bottom w:w="90" w:type="dxa"/>
              <w:right w:w="110" w:type="dxa"/>
            </w:tcMar>
          </w:tcPr>
          <w:p w14:paraId="16A58D0E" w14:textId="77777777" w:rsidR="008E2A7E" w:rsidRDefault="008E2A7E" w:rsidP="00197C93">
            <w:r>
              <w:rPr>
                <w:b/>
                <w:color w:val="FFFFFF"/>
              </w:rPr>
              <w:t>Requirement</w:t>
            </w:r>
          </w:p>
        </w:tc>
      </w:tr>
      <w:tr w:rsidR="008E2A7E" w14:paraId="0427279F" w14:textId="77777777" w:rsidTr="00197C93">
        <w:trPr>
          <w:jc w:val="center"/>
        </w:trPr>
        <w:tc>
          <w:tcPr>
            <w:tcW w:w="1872" w:type="dxa"/>
            <w:tcMar>
              <w:top w:w="90" w:type="dxa"/>
              <w:left w:w="110" w:type="dxa"/>
              <w:bottom w:w="90" w:type="dxa"/>
              <w:right w:w="110" w:type="dxa"/>
            </w:tcMar>
            <w:vAlign w:val="center"/>
          </w:tcPr>
          <w:p w14:paraId="55E216DB" w14:textId="77777777" w:rsidR="008E2A7E" w:rsidRDefault="008E2A7E" w:rsidP="00197C93">
            <w:r>
              <w:t>Relevance</w:t>
            </w:r>
          </w:p>
        </w:tc>
        <w:tc>
          <w:tcPr>
            <w:tcW w:w="7704" w:type="dxa"/>
            <w:tcMar>
              <w:top w:w="90" w:type="dxa"/>
              <w:left w:w="110" w:type="dxa"/>
              <w:bottom w:w="90" w:type="dxa"/>
              <w:right w:w="110" w:type="dxa"/>
            </w:tcMar>
            <w:vAlign w:val="center"/>
          </w:tcPr>
          <w:p w14:paraId="5D93A4D3" w14:textId="77777777" w:rsidR="008E2A7E" w:rsidRDefault="008E2A7E" w:rsidP="00197C93">
            <w:r>
              <w:t>Performance is reported using labelled queries and query-type breakdowns, not attractive examples alone.</w:t>
            </w:r>
          </w:p>
        </w:tc>
      </w:tr>
      <w:tr w:rsidR="008E2A7E" w14:paraId="4A76538A" w14:textId="77777777" w:rsidTr="00197C93">
        <w:trPr>
          <w:jc w:val="center"/>
        </w:trPr>
        <w:tc>
          <w:tcPr>
            <w:tcW w:w="1872" w:type="dxa"/>
            <w:shd w:val="clear" w:color="auto" w:fill="F8FAFC"/>
            <w:tcMar>
              <w:top w:w="90" w:type="dxa"/>
              <w:left w:w="110" w:type="dxa"/>
              <w:bottom w:w="90" w:type="dxa"/>
              <w:right w:w="110" w:type="dxa"/>
            </w:tcMar>
            <w:vAlign w:val="center"/>
          </w:tcPr>
          <w:p w14:paraId="6D27A0A0" w14:textId="77777777" w:rsidR="008E2A7E" w:rsidRDefault="008E2A7E" w:rsidP="00197C93">
            <w:r>
              <w:t>Reliability</w:t>
            </w:r>
          </w:p>
        </w:tc>
        <w:tc>
          <w:tcPr>
            <w:tcW w:w="7704" w:type="dxa"/>
            <w:shd w:val="clear" w:color="auto" w:fill="F8FAFC"/>
            <w:tcMar>
              <w:top w:w="90" w:type="dxa"/>
              <w:left w:w="110" w:type="dxa"/>
              <w:bottom w:w="90" w:type="dxa"/>
              <w:right w:w="110" w:type="dxa"/>
            </w:tcMar>
            <w:vAlign w:val="center"/>
          </w:tcPr>
          <w:p w14:paraId="244A1E3A" w14:textId="77777777" w:rsidR="008E2A7E" w:rsidRDefault="008E2A7E" w:rsidP="00197C93">
            <w:r>
              <w:t>Advanced ML failure must not prevent basic lexical search where the lexical service remains available.</w:t>
            </w:r>
          </w:p>
        </w:tc>
      </w:tr>
      <w:tr w:rsidR="008E2A7E" w14:paraId="41E3A8AB" w14:textId="77777777" w:rsidTr="00197C93">
        <w:trPr>
          <w:jc w:val="center"/>
        </w:trPr>
        <w:tc>
          <w:tcPr>
            <w:tcW w:w="1872" w:type="dxa"/>
            <w:tcMar>
              <w:top w:w="90" w:type="dxa"/>
              <w:left w:w="110" w:type="dxa"/>
              <w:bottom w:w="90" w:type="dxa"/>
              <w:right w:w="110" w:type="dxa"/>
            </w:tcMar>
            <w:vAlign w:val="center"/>
          </w:tcPr>
          <w:p w14:paraId="386F9F03" w14:textId="77777777" w:rsidR="008E2A7E" w:rsidRDefault="008E2A7E" w:rsidP="00197C93">
            <w:r>
              <w:t>Latency</w:t>
            </w:r>
          </w:p>
        </w:tc>
        <w:tc>
          <w:tcPr>
            <w:tcW w:w="7704" w:type="dxa"/>
            <w:tcMar>
              <w:top w:w="90" w:type="dxa"/>
              <w:left w:w="110" w:type="dxa"/>
              <w:bottom w:w="90" w:type="dxa"/>
              <w:right w:w="110" w:type="dxa"/>
            </w:tcMar>
            <w:vAlign w:val="center"/>
          </w:tcPr>
          <w:p w14:paraId="2D3413AD" w14:textId="77777777" w:rsidR="008E2A7E" w:rsidRDefault="008E2A7E" w:rsidP="00197C93">
            <w:r>
              <w:t>Median and p95 response times are measured and reported. Final thresholds are set from prototype evidence rather than invented in advance.</w:t>
            </w:r>
          </w:p>
        </w:tc>
      </w:tr>
      <w:tr w:rsidR="008E2A7E" w14:paraId="0A682275" w14:textId="77777777" w:rsidTr="00197C93">
        <w:trPr>
          <w:jc w:val="center"/>
        </w:trPr>
        <w:tc>
          <w:tcPr>
            <w:tcW w:w="1872" w:type="dxa"/>
            <w:shd w:val="clear" w:color="auto" w:fill="F8FAFC"/>
            <w:tcMar>
              <w:top w:w="90" w:type="dxa"/>
              <w:left w:w="110" w:type="dxa"/>
              <w:bottom w:w="90" w:type="dxa"/>
              <w:right w:w="110" w:type="dxa"/>
            </w:tcMar>
            <w:vAlign w:val="center"/>
          </w:tcPr>
          <w:p w14:paraId="55CA7346" w14:textId="77777777" w:rsidR="008E2A7E" w:rsidRDefault="008E2A7E" w:rsidP="00197C93">
            <w:r>
              <w:t>Security</w:t>
            </w:r>
          </w:p>
        </w:tc>
        <w:tc>
          <w:tcPr>
            <w:tcW w:w="7704" w:type="dxa"/>
            <w:shd w:val="clear" w:color="auto" w:fill="F8FAFC"/>
            <w:tcMar>
              <w:top w:w="90" w:type="dxa"/>
              <w:left w:w="110" w:type="dxa"/>
              <w:bottom w:w="90" w:type="dxa"/>
              <w:right w:w="110" w:type="dxa"/>
            </w:tcMar>
            <w:vAlign w:val="center"/>
          </w:tcPr>
          <w:p w14:paraId="52B52563" w14:textId="77777777" w:rsidR="008E2A7E" w:rsidRDefault="008E2A7E" w:rsidP="00197C93">
            <w:r>
              <w:t>Secrets remain outside source code; interfaces validate inputs; deployed environments follow applicable approval requirements.</w:t>
            </w:r>
          </w:p>
        </w:tc>
      </w:tr>
      <w:tr w:rsidR="008E2A7E" w14:paraId="5E2FB415" w14:textId="77777777" w:rsidTr="00197C93">
        <w:trPr>
          <w:jc w:val="center"/>
        </w:trPr>
        <w:tc>
          <w:tcPr>
            <w:tcW w:w="1872" w:type="dxa"/>
            <w:tcMar>
              <w:top w:w="90" w:type="dxa"/>
              <w:left w:w="110" w:type="dxa"/>
              <w:bottom w:w="90" w:type="dxa"/>
              <w:right w:w="110" w:type="dxa"/>
            </w:tcMar>
            <w:vAlign w:val="center"/>
          </w:tcPr>
          <w:p w14:paraId="57FE8DA9" w14:textId="77777777" w:rsidR="008E2A7E" w:rsidRDefault="008E2A7E" w:rsidP="00197C93">
            <w:r>
              <w:t>Privacy</w:t>
            </w:r>
          </w:p>
        </w:tc>
        <w:tc>
          <w:tcPr>
            <w:tcW w:w="7704" w:type="dxa"/>
            <w:tcMar>
              <w:top w:w="90" w:type="dxa"/>
              <w:left w:w="110" w:type="dxa"/>
              <w:bottom w:w="90" w:type="dxa"/>
              <w:right w:w="110" w:type="dxa"/>
            </w:tcMar>
            <w:vAlign w:val="center"/>
          </w:tcPr>
          <w:p w14:paraId="5B8D7E36" w14:textId="77777777" w:rsidR="008E2A7E" w:rsidRDefault="008E2A7E" w:rsidP="00197C93">
            <w:r>
              <w:t>Use anonymous sessions and data minimisation. Real participant data requires an appropriate lawful and approved process.</w:t>
            </w:r>
          </w:p>
        </w:tc>
      </w:tr>
      <w:tr w:rsidR="008E2A7E" w14:paraId="11741FC4" w14:textId="77777777" w:rsidTr="00197C93">
        <w:trPr>
          <w:jc w:val="center"/>
        </w:trPr>
        <w:tc>
          <w:tcPr>
            <w:tcW w:w="1872" w:type="dxa"/>
            <w:shd w:val="clear" w:color="auto" w:fill="F8FAFC"/>
            <w:tcMar>
              <w:top w:w="90" w:type="dxa"/>
              <w:left w:w="110" w:type="dxa"/>
              <w:bottom w:w="90" w:type="dxa"/>
              <w:right w:w="110" w:type="dxa"/>
            </w:tcMar>
            <w:vAlign w:val="center"/>
          </w:tcPr>
          <w:p w14:paraId="671C7AFE" w14:textId="77777777" w:rsidR="008E2A7E" w:rsidRDefault="008E2A7E" w:rsidP="00197C93">
            <w:r>
              <w:t>Accessibility</w:t>
            </w:r>
          </w:p>
        </w:tc>
        <w:tc>
          <w:tcPr>
            <w:tcW w:w="7704" w:type="dxa"/>
            <w:shd w:val="clear" w:color="auto" w:fill="F8FAFC"/>
            <w:tcMar>
              <w:top w:w="90" w:type="dxa"/>
              <w:left w:w="110" w:type="dxa"/>
              <w:bottom w:w="90" w:type="dxa"/>
              <w:right w:w="110" w:type="dxa"/>
            </w:tcMar>
            <w:vAlign w:val="center"/>
          </w:tcPr>
          <w:p w14:paraId="4AA75BA8" w14:textId="77777777" w:rsidR="008E2A7E" w:rsidRDefault="008E2A7E" w:rsidP="00197C93">
            <w:r>
              <w:t>Keyboard navigation, labels, focus states, alt text and colour contrast are included.</w:t>
            </w:r>
          </w:p>
        </w:tc>
      </w:tr>
      <w:tr w:rsidR="008E2A7E" w14:paraId="0CAE3BB9" w14:textId="77777777" w:rsidTr="00197C93">
        <w:trPr>
          <w:jc w:val="center"/>
        </w:trPr>
        <w:tc>
          <w:tcPr>
            <w:tcW w:w="1872" w:type="dxa"/>
            <w:tcMar>
              <w:top w:w="90" w:type="dxa"/>
              <w:left w:w="110" w:type="dxa"/>
              <w:bottom w:w="90" w:type="dxa"/>
              <w:right w:w="110" w:type="dxa"/>
            </w:tcMar>
            <w:vAlign w:val="center"/>
          </w:tcPr>
          <w:p w14:paraId="2EF34C9D" w14:textId="77777777" w:rsidR="008E2A7E" w:rsidRDefault="008E2A7E" w:rsidP="00197C93">
            <w:r>
              <w:t>Maintainability</w:t>
            </w:r>
          </w:p>
        </w:tc>
        <w:tc>
          <w:tcPr>
            <w:tcW w:w="7704" w:type="dxa"/>
            <w:tcMar>
              <w:top w:w="90" w:type="dxa"/>
              <w:left w:w="110" w:type="dxa"/>
              <w:bottom w:w="90" w:type="dxa"/>
              <w:right w:w="110" w:type="dxa"/>
            </w:tcMar>
            <w:vAlign w:val="center"/>
          </w:tcPr>
          <w:p w14:paraId="46CEF588" w14:textId="77777777" w:rsidR="008E2A7E" w:rsidRDefault="008E2A7E" w:rsidP="00197C93">
            <w:r>
              <w:t>Components are modular, versioned and covered by unit, integration and regression tests.</w:t>
            </w:r>
          </w:p>
        </w:tc>
      </w:tr>
      <w:tr w:rsidR="008E2A7E" w14:paraId="397C6F69" w14:textId="77777777" w:rsidTr="00197C93">
        <w:trPr>
          <w:jc w:val="center"/>
        </w:trPr>
        <w:tc>
          <w:tcPr>
            <w:tcW w:w="1872" w:type="dxa"/>
            <w:shd w:val="clear" w:color="auto" w:fill="F8FAFC"/>
            <w:tcMar>
              <w:top w:w="90" w:type="dxa"/>
              <w:left w:w="110" w:type="dxa"/>
              <w:bottom w:w="90" w:type="dxa"/>
              <w:right w:w="110" w:type="dxa"/>
            </w:tcMar>
            <w:vAlign w:val="center"/>
          </w:tcPr>
          <w:p w14:paraId="1335EF78" w14:textId="77777777" w:rsidR="008E2A7E" w:rsidRDefault="008E2A7E" w:rsidP="00197C93">
            <w:r>
              <w:lastRenderedPageBreak/>
              <w:t>Auditability</w:t>
            </w:r>
          </w:p>
        </w:tc>
        <w:tc>
          <w:tcPr>
            <w:tcW w:w="7704" w:type="dxa"/>
            <w:shd w:val="clear" w:color="auto" w:fill="F8FAFC"/>
            <w:tcMar>
              <w:top w:w="90" w:type="dxa"/>
              <w:left w:w="110" w:type="dxa"/>
              <w:bottom w:w="90" w:type="dxa"/>
              <w:right w:w="110" w:type="dxa"/>
            </w:tcMar>
            <w:vAlign w:val="center"/>
          </w:tcPr>
          <w:p w14:paraId="1730781B" w14:textId="77777777" w:rsidR="008E2A7E" w:rsidRDefault="008E2A7E" w:rsidP="00197C93">
            <w:r>
              <w:t>Queries, outputs, configurations and model versions can be traced without logging unnecessary sensitive content.</w:t>
            </w:r>
          </w:p>
        </w:tc>
      </w:tr>
      <w:tr w:rsidR="008E2A7E" w14:paraId="1CF3D965" w14:textId="77777777" w:rsidTr="00197C93">
        <w:trPr>
          <w:jc w:val="center"/>
        </w:trPr>
        <w:tc>
          <w:tcPr>
            <w:tcW w:w="1872" w:type="dxa"/>
            <w:tcMar>
              <w:top w:w="90" w:type="dxa"/>
              <w:left w:w="110" w:type="dxa"/>
              <w:bottom w:w="90" w:type="dxa"/>
              <w:right w:w="110" w:type="dxa"/>
            </w:tcMar>
            <w:vAlign w:val="center"/>
          </w:tcPr>
          <w:p w14:paraId="75CAF38C" w14:textId="77777777" w:rsidR="008E2A7E" w:rsidRDefault="008E2A7E" w:rsidP="00197C93">
            <w:r>
              <w:t>Cost</w:t>
            </w:r>
          </w:p>
        </w:tc>
        <w:tc>
          <w:tcPr>
            <w:tcW w:w="7704" w:type="dxa"/>
            <w:tcMar>
              <w:top w:w="90" w:type="dxa"/>
              <w:left w:w="110" w:type="dxa"/>
              <w:bottom w:w="90" w:type="dxa"/>
              <w:right w:w="110" w:type="dxa"/>
            </w:tcMar>
            <w:vAlign w:val="center"/>
          </w:tcPr>
          <w:p w14:paraId="05EE2AFD" w14:textId="77777777" w:rsidR="008E2A7E" w:rsidRDefault="008E2A7E" w:rsidP="00197C93">
            <w:r>
              <w:t>Search, model and infrastructure costs are measured where available and discussed alongside quality.</w:t>
            </w:r>
          </w:p>
        </w:tc>
      </w:tr>
    </w:tbl>
    <w:p w14:paraId="51E7B4FB" w14:textId="77777777" w:rsidR="008E2A7E" w:rsidRDefault="008E2A7E" w:rsidP="008E2A7E">
      <w:pPr>
        <w:pStyle w:val="Heading2"/>
      </w:pPr>
      <w:r>
        <w:t>3.3 Evaluation measures</w:t>
      </w:r>
    </w:p>
    <w:p w14:paraId="4116F15A" w14:textId="77777777" w:rsidR="008E2A7E" w:rsidRDefault="008E2A7E" w:rsidP="008E2A7E">
      <w:pPr>
        <w:pStyle w:val="ListBullet"/>
        <w:tabs>
          <w:tab w:val="num" w:pos="360"/>
        </w:tabs>
        <w:ind w:left="360" w:hanging="245"/>
      </w:pPr>
      <w:r>
        <w:t>NDCG@10 for ordering quality.</w:t>
      </w:r>
    </w:p>
    <w:p w14:paraId="2835E050" w14:textId="77777777" w:rsidR="008E2A7E" w:rsidRDefault="008E2A7E" w:rsidP="008E2A7E">
      <w:pPr>
        <w:pStyle w:val="ListBullet"/>
        <w:tabs>
          <w:tab w:val="num" w:pos="360"/>
        </w:tabs>
        <w:ind w:left="360" w:hanging="245"/>
      </w:pPr>
      <w:r>
        <w:t>Recall@50 for candidate retrieval coverage.</w:t>
      </w:r>
    </w:p>
    <w:p w14:paraId="35EB3601" w14:textId="77777777" w:rsidR="008E2A7E" w:rsidRDefault="008E2A7E" w:rsidP="008E2A7E">
      <w:pPr>
        <w:pStyle w:val="ListBullet"/>
        <w:tabs>
          <w:tab w:val="num" w:pos="360"/>
        </w:tabs>
        <w:ind w:left="360" w:hanging="245"/>
      </w:pPr>
      <w:r>
        <w:t>No-result rate and explicit-constraint violation rate.</w:t>
      </w:r>
    </w:p>
    <w:p w14:paraId="1B838F25" w14:textId="77777777" w:rsidR="008E2A7E" w:rsidRDefault="008E2A7E" w:rsidP="008E2A7E">
      <w:pPr>
        <w:pStyle w:val="ListBullet"/>
        <w:tabs>
          <w:tab w:val="num" w:pos="360"/>
        </w:tabs>
        <w:ind w:left="360" w:hanging="245"/>
      </w:pPr>
      <w:r>
        <w:t>Catalogue coverage and diversity for broad queries.</w:t>
      </w:r>
    </w:p>
    <w:p w14:paraId="21173C8F" w14:textId="77777777" w:rsidR="008E2A7E" w:rsidRDefault="008E2A7E" w:rsidP="008E2A7E">
      <w:pPr>
        <w:pStyle w:val="ListBullet"/>
        <w:tabs>
          <w:tab w:val="num" w:pos="360"/>
        </w:tabs>
        <w:ind w:left="360" w:hanging="245"/>
      </w:pPr>
      <w:r>
        <w:t>Median and p95 API latency.</w:t>
      </w:r>
    </w:p>
    <w:p w14:paraId="137B03AF" w14:textId="77777777" w:rsidR="008E2A7E" w:rsidRDefault="008E2A7E" w:rsidP="008E2A7E">
      <w:pPr>
        <w:pStyle w:val="ListBullet"/>
        <w:tabs>
          <w:tab w:val="num" w:pos="360"/>
        </w:tabs>
        <w:ind w:left="360" w:hanging="245"/>
      </w:pPr>
      <w:r>
        <w:t>Error, fallback and index-freshness measures.</w:t>
      </w:r>
    </w:p>
    <w:p w14:paraId="7148F9DB" w14:textId="77777777" w:rsidR="008E2A7E" w:rsidRDefault="008E2A7E" w:rsidP="008E2A7E">
      <w:pPr>
        <w:pStyle w:val="ListBullet"/>
        <w:tabs>
          <w:tab w:val="num" w:pos="360"/>
        </w:tabs>
        <w:ind w:left="360" w:hanging="245"/>
      </w:pPr>
      <w:r>
        <w:t>Query-level wins and regressions rather than average-only reporting.</w:t>
      </w:r>
    </w:p>
    <w:tbl>
      <w:tblPr>
        <w:tblW w:w="0" w:type="auto"/>
        <w:jc w:val="center"/>
        <w:tblBorders>
          <w:top w:val="single" w:sz="4" w:space="0" w:color="D7E0E7"/>
          <w:left w:val="single" w:sz="4" w:space="0" w:color="D7E0E7"/>
          <w:bottom w:val="single" w:sz="4" w:space="0" w:color="D7E0E7"/>
          <w:right w:val="single" w:sz="4" w:space="0" w:color="D7E0E7"/>
          <w:insideH w:val="single" w:sz="4" w:space="0" w:color="D7E0E7"/>
          <w:insideV w:val="single" w:sz="4" w:space="0" w:color="D7E0E7"/>
        </w:tblBorders>
        <w:tblLayout w:type="fixed"/>
        <w:tblLook w:val="04A0" w:firstRow="1" w:lastRow="0" w:firstColumn="1" w:lastColumn="0" w:noHBand="0" w:noVBand="1"/>
      </w:tblPr>
      <w:tblGrid>
        <w:gridCol w:w="9994"/>
      </w:tblGrid>
      <w:tr w:rsidR="008E2A7E" w14:paraId="61711319" w14:textId="77777777" w:rsidTr="00197C93">
        <w:trPr>
          <w:jc w:val="center"/>
        </w:trPr>
        <w:tc>
          <w:tcPr>
            <w:tcW w:w="9994" w:type="dxa"/>
            <w:shd w:val="clear" w:color="auto" w:fill="FFF4E2"/>
            <w:tcMar>
              <w:top w:w="120" w:type="dxa"/>
              <w:left w:w="150" w:type="dxa"/>
              <w:bottom w:w="120" w:type="dxa"/>
              <w:right w:w="150" w:type="dxa"/>
            </w:tcMar>
          </w:tcPr>
          <w:p w14:paraId="17A649FC" w14:textId="77777777" w:rsidR="008E2A7E" w:rsidRDefault="008E2A7E" w:rsidP="00197C93">
            <w:r>
              <w:rPr>
                <w:b/>
                <w:color w:val="E6A23C"/>
              </w:rPr>
              <w:t xml:space="preserve">Evidence rule  </w:t>
            </w:r>
            <w:r>
              <w:t>No experiment is promoted because it looks more advanced. It remains only if it solves a named problem, is reproducible, and improves the agreed evidence without creating unacceptable risks.</w:t>
            </w:r>
          </w:p>
        </w:tc>
      </w:tr>
    </w:tbl>
    <w:p w14:paraId="49F69C05" w14:textId="77777777" w:rsidR="008E2A7E" w:rsidRDefault="008E2A7E" w:rsidP="008E2A7E">
      <w:pPr>
        <w:spacing w:after="0"/>
      </w:pPr>
    </w:p>
    <w:p w14:paraId="14CC41E9" w14:textId="77777777" w:rsidR="008E2A7E" w:rsidRDefault="008E2A7E" w:rsidP="008E2A7E">
      <w:r>
        <w:br w:type="page"/>
      </w:r>
    </w:p>
    <w:p w14:paraId="7B09562B" w14:textId="77777777" w:rsidR="008E2A7E" w:rsidRDefault="008E2A7E" w:rsidP="008E2A7E">
      <w:pPr>
        <w:pStyle w:val="Heading1"/>
      </w:pPr>
      <w:r>
        <w:lastRenderedPageBreak/>
        <w:t>4. Architecture principles</w:t>
      </w:r>
    </w:p>
    <w:tbl>
      <w:tblPr>
        <w:tblW w:w="0" w:type="auto"/>
        <w:jc w:val="center"/>
        <w:tblBorders>
          <w:top w:val="single" w:sz="4" w:space="0" w:color="D7E0E7"/>
          <w:left w:val="single" w:sz="4" w:space="0" w:color="D7E0E7"/>
          <w:bottom w:val="single" w:sz="4" w:space="0" w:color="D7E0E7"/>
          <w:right w:val="single" w:sz="4" w:space="0" w:color="D7E0E7"/>
          <w:insideH w:val="single" w:sz="4" w:space="0" w:color="D7E0E7"/>
          <w:insideV w:val="single" w:sz="4" w:space="0" w:color="D7E0E7"/>
        </w:tblBorders>
        <w:tblLayout w:type="fixed"/>
        <w:tblLook w:val="04A0" w:firstRow="1" w:lastRow="0" w:firstColumn="1" w:lastColumn="0" w:noHBand="0" w:noVBand="1"/>
      </w:tblPr>
      <w:tblGrid>
        <w:gridCol w:w="4997"/>
        <w:gridCol w:w="7344"/>
      </w:tblGrid>
      <w:tr w:rsidR="008E2A7E" w14:paraId="48B89446" w14:textId="77777777" w:rsidTr="00197C93">
        <w:trPr>
          <w:tblHeader/>
          <w:jc w:val="center"/>
        </w:trPr>
        <w:tc>
          <w:tcPr>
            <w:tcW w:w="4997" w:type="dxa"/>
            <w:shd w:val="clear" w:color="auto" w:fill="17324D"/>
            <w:tcMar>
              <w:top w:w="90" w:type="dxa"/>
              <w:left w:w="110" w:type="dxa"/>
              <w:bottom w:w="90" w:type="dxa"/>
              <w:right w:w="110" w:type="dxa"/>
            </w:tcMar>
          </w:tcPr>
          <w:p w14:paraId="303B9740" w14:textId="77777777" w:rsidR="008E2A7E" w:rsidRDefault="008E2A7E" w:rsidP="00197C93">
            <w:r>
              <w:rPr>
                <w:b/>
                <w:color w:val="FFFFFF"/>
              </w:rPr>
              <w:t>Principle</w:t>
            </w:r>
          </w:p>
        </w:tc>
        <w:tc>
          <w:tcPr>
            <w:tcW w:w="4997" w:type="dxa"/>
            <w:shd w:val="clear" w:color="auto" w:fill="17324D"/>
            <w:tcMar>
              <w:top w:w="90" w:type="dxa"/>
              <w:left w:w="110" w:type="dxa"/>
              <w:bottom w:w="90" w:type="dxa"/>
              <w:right w:w="110" w:type="dxa"/>
            </w:tcMar>
          </w:tcPr>
          <w:p w14:paraId="79262DD1" w14:textId="77777777" w:rsidR="008E2A7E" w:rsidRDefault="008E2A7E" w:rsidP="00197C93">
            <w:r>
              <w:rPr>
                <w:b/>
                <w:color w:val="FFFFFF"/>
              </w:rPr>
              <w:t>How StyleSeek applies it</w:t>
            </w:r>
          </w:p>
        </w:tc>
      </w:tr>
      <w:tr w:rsidR="008E2A7E" w14:paraId="0E4EA156" w14:textId="77777777" w:rsidTr="00197C93">
        <w:trPr>
          <w:jc w:val="center"/>
        </w:trPr>
        <w:tc>
          <w:tcPr>
            <w:tcW w:w="2232" w:type="dxa"/>
            <w:tcMar>
              <w:top w:w="90" w:type="dxa"/>
              <w:left w:w="110" w:type="dxa"/>
              <w:bottom w:w="90" w:type="dxa"/>
              <w:right w:w="110" w:type="dxa"/>
            </w:tcMar>
            <w:vAlign w:val="center"/>
          </w:tcPr>
          <w:p w14:paraId="6C1D2A41" w14:textId="77777777" w:rsidR="008E2A7E" w:rsidRDefault="008E2A7E" w:rsidP="00197C93">
            <w:r>
              <w:t>Baseline first</w:t>
            </w:r>
          </w:p>
        </w:tc>
        <w:tc>
          <w:tcPr>
            <w:tcW w:w="7344" w:type="dxa"/>
            <w:tcMar>
              <w:top w:w="90" w:type="dxa"/>
              <w:left w:w="110" w:type="dxa"/>
              <w:bottom w:w="90" w:type="dxa"/>
              <w:right w:w="110" w:type="dxa"/>
            </w:tcMar>
            <w:vAlign w:val="center"/>
          </w:tcPr>
          <w:p w14:paraId="35EADDE0" w14:textId="77777777" w:rsidR="008E2A7E" w:rsidRDefault="008E2A7E" w:rsidP="00197C93">
            <w:r>
              <w:t>Begin with static filtering, PostgreSQL search and BM25 before adding semantic or learned ranking.</w:t>
            </w:r>
          </w:p>
        </w:tc>
      </w:tr>
      <w:tr w:rsidR="008E2A7E" w14:paraId="78B7C5A6" w14:textId="77777777" w:rsidTr="00197C93">
        <w:trPr>
          <w:jc w:val="center"/>
        </w:trPr>
        <w:tc>
          <w:tcPr>
            <w:tcW w:w="2232" w:type="dxa"/>
            <w:shd w:val="clear" w:color="auto" w:fill="F8FAFC"/>
            <w:tcMar>
              <w:top w:w="90" w:type="dxa"/>
              <w:left w:w="110" w:type="dxa"/>
              <w:bottom w:w="90" w:type="dxa"/>
              <w:right w:w="110" w:type="dxa"/>
            </w:tcMar>
            <w:vAlign w:val="center"/>
          </w:tcPr>
          <w:p w14:paraId="7990143D" w14:textId="77777777" w:rsidR="008E2A7E" w:rsidRDefault="008E2A7E" w:rsidP="00197C93">
            <w:r>
              <w:t>Separation of concerns</w:t>
            </w:r>
          </w:p>
        </w:tc>
        <w:tc>
          <w:tcPr>
            <w:tcW w:w="7344" w:type="dxa"/>
            <w:shd w:val="clear" w:color="auto" w:fill="F8FAFC"/>
            <w:tcMar>
              <w:top w:w="90" w:type="dxa"/>
              <w:left w:w="110" w:type="dxa"/>
              <w:bottom w:w="90" w:type="dxa"/>
              <w:right w:w="110" w:type="dxa"/>
            </w:tcMar>
            <w:vAlign w:val="center"/>
          </w:tcPr>
          <w:p w14:paraId="27656A9D" w14:textId="77777777" w:rsidR="008E2A7E" w:rsidRDefault="008E2A7E" w:rsidP="00197C93">
            <w:r>
              <w:t>The page, API, source database, search index, model code and analytics are separate modules.</w:t>
            </w:r>
          </w:p>
        </w:tc>
      </w:tr>
      <w:tr w:rsidR="008E2A7E" w14:paraId="53617AE5" w14:textId="77777777" w:rsidTr="00197C93">
        <w:trPr>
          <w:jc w:val="center"/>
        </w:trPr>
        <w:tc>
          <w:tcPr>
            <w:tcW w:w="2232" w:type="dxa"/>
            <w:tcMar>
              <w:top w:w="90" w:type="dxa"/>
              <w:left w:w="110" w:type="dxa"/>
              <w:bottom w:w="90" w:type="dxa"/>
              <w:right w:w="110" w:type="dxa"/>
            </w:tcMar>
            <w:vAlign w:val="center"/>
          </w:tcPr>
          <w:p w14:paraId="3D266F7C" w14:textId="77777777" w:rsidR="008E2A7E" w:rsidRDefault="008E2A7E" w:rsidP="00197C93">
            <w:r>
              <w:t>Source of truth</w:t>
            </w:r>
          </w:p>
        </w:tc>
        <w:tc>
          <w:tcPr>
            <w:tcW w:w="7344" w:type="dxa"/>
            <w:tcMar>
              <w:top w:w="90" w:type="dxa"/>
              <w:left w:w="110" w:type="dxa"/>
              <w:bottom w:w="90" w:type="dxa"/>
              <w:right w:w="110" w:type="dxa"/>
            </w:tcMar>
            <w:vAlign w:val="center"/>
          </w:tcPr>
          <w:p w14:paraId="068FBD65" w14:textId="77777777" w:rsidR="008E2A7E" w:rsidRDefault="008E2A7E" w:rsidP="00197C93">
            <w:r>
              <w:t>PostgreSQL owns current product and variant records; the search index is a rebuildable serving copy.</w:t>
            </w:r>
          </w:p>
        </w:tc>
      </w:tr>
      <w:tr w:rsidR="008E2A7E" w14:paraId="3AE173E2" w14:textId="77777777" w:rsidTr="00197C93">
        <w:trPr>
          <w:jc w:val="center"/>
        </w:trPr>
        <w:tc>
          <w:tcPr>
            <w:tcW w:w="2232" w:type="dxa"/>
            <w:shd w:val="clear" w:color="auto" w:fill="F8FAFC"/>
            <w:tcMar>
              <w:top w:w="90" w:type="dxa"/>
              <w:left w:w="110" w:type="dxa"/>
              <w:bottom w:w="90" w:type="dxa"/>
              <w:right w:w="110" w:type="dxa"/>
            </w:tcMar>
            <w:vAlign w:val="center"/>
          </w:tcPr>
          <w:p w14:paraId="5DB48DAA" w14:textId="77777777" w:rsidR="008E2A7E" w:rsidRDefault="008E2A7E" w:rsidP="00197C93">
            <w:r>
              <w:t>Offline and online separation</w:t>
            </w:r>
          </w:p>
        </w:tc>
        <w:tc>
          <w:tcPr>
            <w:tcW w:w="7344" w:type="dxa"/>
            <w:shd w:val="clear" w:color="auto" w:fill="F8FAFC"/>
            <w:tcMar>
              <w:top w:w="90" w:type="dxa"/>
              <w:left w:w="110" w:type="dxa"/>
              <w:bottom w:w="90" w:type="dxa"/>
              <w:right w:w="110" w:type="dxa"/>
            </w:tcMar>
            <w:vAlign w:val="center"/>
          </w:tcPr>
          <w:p w14:paraId="72AB90DD" w14:textId="77777777" w:rsidR="008E2A7E" w:rsidRDefault="008E2A7E" w:rsidP="00197C93">
            <w:r>
              <w:t>Embedding generation and model training run outside the live request; serving uses versioned artefacts.</w:t>
            </w:r>
          </w:p>
        </w:tc>
      </w:tr>
      <w:tr w:rsidR="008E2A7E" w14:paraId="63AA04AE" w14:textId="77777777" w:rsidTr="00197C93">
        <w:trPr>
          <w:jc w:val="center"/>
        </w:trPr>
        <w:tc>
          <w:tcPr>
            <w:tcW w:w="2232" w:type="dxa"/>
            <w:tcMar>
              <w:top w:w="90" w:type="dxa"/>
              <w:left w:w="110" w:type="dxa"/>
              <w:bottom w:w="90" w:type="dxa"/>
              <w:right w:w="110" w:type="dxa"/>
            </w:tcMar>
            <w:vAlign w:val="center"/>
          </w:tcPr>
          <w:p w14:paraId="762779D8" w14:textId="77777777" w:rsidR="008E2A7E" w:rsidRDefault="008E2A7E" w:rsidP="00197C93">
            <w:r>
              <w:t>Hard constraints before soft preference</w:t>
            </w:r>
          </w:p>
        </w:tc>
        <w:tc>
          <w:tcPr>
            <w:tcW w:w="7344" w:type="dxa"/>
            <w:tcMar>
              <w:top w:w="90" w:type="dxa"/>
              <w:left w:w="110" w:type="dxa"/>
              <w:bottom w:w="90" w:type="dxa"/>
              <w:right w:w="110" w:type="dxa"/>
            </w:tcMar>
            <w:vAlign w:val="center"/>
          </w:tcPr>
          <w:p w14:paraId="637A3E04" w14:textId="77777777" w:rsidR="008E2A7E" w:rsidRDefault="008E2A7E" w:rsidP="00197C93">
            <w:r>
              <w:t>Stock, selected size, category and price eligibility cannot be overridden by personalisation.</w:t>
            </w:r>
          </w:p>
        </w:tc>
      </w:tr>
      <w:tr w:rsidR="008E2A7E" w14:paraId="056250E4" w14:textId="77777777" w:rsidTr="00197C93">
        <w:trPr>
          <w:jc w:val="center"/>
        </w:trPr>
        <w:tc>
          <w:tcPr>
            <w:tcW w:w="2232" w:type="dxa"/>
            <w:shd w:val="clear" w:color="auto" w:fill="F8FAFC"/>
            <w:tcMar>
              <w:top w:w="90" w:type="dxa"/>
              <w:left w:w="110" w:type="dxa"/>
              <w:bottom w:w="90" w:type="dxa"/>
              <w:right w:w="110" w:type="dxa"/>
            </w:tcMar>
            <w:vAlign w:val="center"/>
          </w:tcPr>
          <w:p w14:paraId="0C827044" w14:textId="77777777" w:rsidR="008E2A7E" w:rsidRDefault="008E2A7E" w:rsidP="00197C93">
            <w:r>
              <w:t>Graceful degradation</w:t>
            </w:r>
          </w:p>
        </w:tc>
        <w:tc>
          <w:tcPr>
            <w:tcW w:w="7344" w:type="dxa"/>
            <w:shd w:val="clear" w:color="auto" w:fill="F8FAFC"/>
            <w:tcMar>
              <w:top w:w="90" w:type="dxa"/>
              <w:left w:w="110" w:type="dxa"/>
              <w:bottom w:w="90" w:type="dxa"/>
              <w:right w:w="110" w:type="dxa"/>
            </w:tcMar>
            <w:vAlign w:val="center"/>
          </w:tcPr>
          <w:p w14:paraId="03198725" w14:textId="77777777" w:rsidR="008E2A7E" w:rsidRDefault="008E2A7E" w:rsidP="00197C93">
            <w:r>
              <w:t>Embedding or ranker failure leads to a simpler honest method rather than a broken or invented result.</w:t>
            </w:r>
          </w:p>
        </w:tc>
      </w:tr>
      <w:tr w:rsidR="008E2A7E" w14:paraId="61B4845E" w14:textId="77777777" w:rsidTr="00197C93">
        <w:trPr>
          <w:jc w:val="center"/>
        </w:trPr>
        <w:tc>
          <w:tcPr>
            <w:tcW w:w="2232" w:type="dxa"/>
            <w:tcMar>
              <w:top w:w="90" w:type="dxa"/>
              <w:left w:w="110" w:type="dxa"/>
              <w:bottom w:w="90" w:type="dxa"/>
              <w:right w:w="110" w:type="dxa"/>
            </w:tcMar>
            <w:vAlign w:val="center"/>
          </w:tcPr>
          <w:p w14:paraId="27C5E205" w14:textId="77777777" w:rsidR="008E2A7E" w:rsidRDefault="008E2A7E" w:rsidP="00197C93">
            <w:r>
              <w:t>Observability by design</w:t>
            </w:r>
          </w:p>
        </w:tc>
        <w:tc>
          <w:tcPr>
            <w:tcW w:w="7344" w:type="dxa"/>
            <w:tcMar>
              <w:top w:w="90" w:type="dxa"/>
              <w:left w:w="110" w:type="dxa"/>
              <w:bottom w:w="90" w:type="dxa"/>
              <w:right w:w="110" w:type="dxa"/>
            </w:tcMar>
            <w:vAlign w:val="center"/>
          </w:tcPr>
          <w:p w14:paraId="6D7CA435" w14:textId="77777777" w:rsidR="008E2A7E" w:rsidRDefault="008E2A7E" w:rsidP="00197C93">
            <w:r>
              <w:t>Search request ID, configuration/model version, latency and fallback status are captured from early versions.</w:t>
            </w:r>
          </w:p>
        </w:tc>
      </w:tr>
      <w:tr w:rsidR="008E2A7E" w14:paraId="77FD52C7" w14:textId="77777777" w:rsidTr="00197C93">
        <w:trPr>
          <w:jc w:val="center"/>
        </w:trPr>
        <w:tc>
          <w:tcPr>
            <w:tcW w:w="2232" w:type="dxa"/>
            <w:shd w:val="clear" w:color="auto" w:fill="F8FAFC"/>
            <w:tcMar>
              <w:top w:w="90" w:type="dxa"/>
              <w:left w:w="110" w:type="dxa"/>
              <w:bottom w:w="90" w:type="dxa"/>
              <w:right w:w="110" w:type="dxa"/>
            </w:tcMar>
            <w:vAlign w:val="center"/>
          </w:tcPr>
          <w:p w14:paraId="6546FD29" w14:textId="77777777" w:rsidR="008E2A7E" w:rsidRDefault="008E2A7E" w:rsidP="00197C93">
            <w:r>
              <w:t>Governance throughout</w:t>
            </w:r>
          </w:p>
        </w:tc>
        <w:tc>
          <w:tcPr>
            <w:tcW w:w="7344" w:type="dxa"/>
            <w:shd w:val="clear" w:color="auto" w:fill="F8FAFC"/>
            <w:tcMar>
              <w:top w:w="90" w:type="dxa"/>
              <w:left w:w="110" w:type="dxa"/>
              <w:bottom w:w="90" w:type="dxa"/>
              <w:right w:w="110" w:type="dxa"/>
            </w:tcMar>
            <w:vAlign w:val="center"/>
          </w:tcPr>
          <w:p w14:paraId="6F6B0720" w14:textId="77777777" w:rsidR="008E2A7E" w:rsidRDefault="008E2A7E" w:rsidP="00197C93">
            <w:r>
              <w:t>Data provenance, licensing, privacy, security and decision records accompany the build.</w:t>
            </w:r>
          </w:p>
        </w:tc>
      </w:tr>
      <w:tr w:rsidR="008E2A7E" w14:paraId="56E1EC8D" w14:textId="77777777" w:rsidTr="00197C93">
        <w:trPr>
          <w:jc w:val="center"/>
        </w:trPr>
        <w:tc>
          <w:tcPr>
            <w:tcW w:w="2232" w:type="dxa"/>
            <w:tcMar>
              <w:top w:w="90" w:type="dxa"/>
              <w:left w:w="110" w:type="dxa"/>
              <w:bottom w:w="90" w:type="dxa"/>
              <w:right w:w="110" w:type="dxa"/>
            </w:tcMar>
            <w:vAlign w:val="center"/>
          </w:tcPr>
          <w:p w14:paraId="4C5D9BBF" w14:textId="77777777" w:rsidR="008E2A7E" w:rsidRDefault="008E2A7E" w:rsidP="00197C93">
            <w:r>
              <w:t>Evidence-led evolution</w:t>
            </w:r>
          </w:p>
        </w:tc>
        <w:tc>
          <w:tcPr>
            <w:tcW w:w="7344" w:type="dxa"/>
            <w:tcMar>
              <w:top w:w="90" w:type="dxa"/>
              <w:left w:w="110" w:type="dxa"/>
              <w:bottom w:w="90" w:type="dxa"/>
              <w:right w:w="110" w:type="dxa"/>
            </w:tcMar>
            <w:vAlign w:val="center"/>
          </w:tcPr>
          <w:p w14:paraId="3E2CC72D" w14:textId="77777777" w:rsidR="008E2A7E" w:rsidRDefault="008E2A7E" w:rsidP="00197C93">
            <w:r>
              <w:t>Each stage is compared with earlier stages on a fixed validation framework.</w:t>
            </w:r>
          </w:p>
        </w:tc>
      </w:tr>
    </w:tbl>
    <w:p w14:paraId="343CC9F2" w14:textId="77777777" w:rsidR="008E2A7E" w:rsidRDefault="008E2A7E" w:rsidP="008E2A7E">
      <w:r>
        <w:t>Relevant internal guidance describes an operational ML lifecycle spanning requirements, data ingestion and preparation, model development and testing, deployment, and monitoring and assurance. The StyleSeek architecture mirrors those concerns at prototype scale. The internal governance playbook also describes discovery, scoping, delivery, deployment, success metrics, data quality, integration, monitoring and handover as lifecycle concerns.</w:t>
      </w:r>
    </w:p>
    <w:p w14:paraId="1B1C11E6" w14:textId="77777777" w:rsidR="008E2A7E" w:rsidRDefault="008E2A7E" w:rsidP="008E2A7E">
      <w:r>
        <w:br w:type="page"/>
      </w:r>
    </w:p>
    <w:p w14:paraId="1EE754E3" w14:textId="77777777" w:rsidR="008E2A7E" w:rsidRDefault="008E2A7E" w:rsidP="008E2A7E">
      <w:pPr>
        <w:pStyle w:val="Heading1"/>
      </w:pPr>
      <w:r>
        <w:lastRenderedPageBreak/>
        <w:t>5. System context architecture</w:t>
      </w:r>
    </w:p>
    <w:p w14:paraId="2BB04203" w14:textId="77777777" w:rsidR="008E2A7E" w:rsidRDefault="008E2A7E" w:rsidP="008E2A7E">
      <w:r>
        <w:t>The context view shows who or what interacts with StyleSeek without yet describing its internal code.</w:t>
      </w:r>
    </w:p>
    <w:tbl>
      <w:tblPr>
        <w:tblW w:w="0" w:type="auto"/>
        <w:jc w:val="center"/>
        <w:tblBorders>
          <w:top w:val="single" w:sz="4" w:space="0" w:color="D7E0E7"/>
          <w:left w:val="single" w:sz="4" w:space="0" w:color="D7E0E7"/>
          <w:bottom w:val="single" w:sz="4" w:space="0" w:color="D7E0E7"/>
          <w:right w:val="single" w:sz="4" w:space="0" w:color="D7E0E7"/>
          <w:insideH w:val="single" w:sz="4" w:space="0" w:color="D7E0E7"/>
          <w:insideV w:val="single" w:sz="4" w:space="0" w:color="D7E0E7"/>
        </w:tblBorders>
        <w:tblLayout w:type="fixed"/>
        <w:tblLook w:val="04A0" w:firstRow="1" w:lastRow="0" w:firstColumn="1" w:lastColumn="0" w:noHBand="0" w:noVBand="1"/>
      </w:tblPr>
      <w:tblGrid>
        <w:gridCol w:w="9994"/>
      </w:tblGrid>
      <w:tr w:rsidR="008E2A7E" w14:paraId="118B0B3E" w14:textId="77777777" w:rsidTr="00197C93">
        <w:trPr>
          <w:jc w:val="center"/>
        </w:trPr>
        <w:tc>
          <w:tcPr>
            <w:tcW w:w="9994" w:type="dxa"/>
            <w:shd w:val="clear" w:color="auto" w:fill="EAF5F5"/>
            <w:tcMar>
              <w:top w:w="110" w:type="dxa"/>
              <w:left w:w="140" w:type="dxa"/>
              <w:bottom w:w="110" w:type="dxa"/>
              <w:right w:w="140" w:type="dxa"/>
            </w:tcMar>
          </w:tcPr>
          <w:p w14:paraId="23E133C0" w14:textId="77777777" w:rsidR="008E2A7E" w:rsidRDefault="008E2A7E" w:rsidP="00197C93">
            <w:pPr>
              <w:jc w:val="center"/>
            </w:pPr>
            <w:r>
              <w:rPr>
                <w:b/>
                <w:color w:val="168C8C"/>
              </w:rPr>
              <w:t>SHOPPER</w:t>
            </w:r>
            <w:r>
              <w:rPr>
                <w:b/>
                <w:color w:val="168C8C"/>
              </w:rPr>
              <w:br/>
              <w:t>Searches, filters, views products, selects variants and uses a simulated basket</w:t>
            </w:r>
          </w:p>
        </w:tc>
      </w:tr>
    </w:tbl>
    <w:p w14:paraId="1E3B0FBC" w14:textId="77777777" w:rsidR="008E2A7E" w:rsidRDefault="008E2A7E" w:rsidP="008E2A7E">
      <w:pPr>
        <w:spacing w:before="20" w:after="20"/>
        <w:jc w:val="center"/>
      </w:pPr>
      <w:r>
        <w:rPr>
          <w:b/>
          <w:color w:val="168C8C"/>
          <w:sz w:val="26"/>
        </w:rPr>
        <w:t>▼</w:t>
      </w:r>
    </w:p>
    <w:tbl>
      <w:tblPr>
        <w:tblW w:w="0" w:type="auto"/>
        <w:jc w:val="center"/>
        <w:tblBorders>
          <w:top w:val="single" w:sz="4" w:space="0" w:color="D7E0E7"/>
          <w:left w:val="single" w:sz="4" w:space="0" w:color="D7E0E7"/>
          <w:bottom w:val="single" w:sz="4" w:space="0" w:color="D7E0E7"/>
          <w:right w:val="single" w:sz="4" w:space="0" w:color="D7E0E7"/>
          <w:insideH w:val="single" w:sz="4" w:space="0" w:color="D7E0E7"/>
          <w:insideV w:val="single" w:sz="4" w:space="0" w:color="D7E0E7"/>
        </w:tblBorders>
        <w:tblLayout w:type="fixed"/>
        <w:tblLook w:val="04A0" w:firstRow="1" w:lastRow="0" w:firstColumn="1" w:lastColumn="0" w:noHBand="0" w:noVBand="1"/>
      </w:tblPr>
      <w:tblGrid>
        <w:gridCol w:w="9994"/>
      </w:tblGrid>
      <w:tr w:rsidR="008E2A7E" w14:paraId="12B19A8B" w14:textId="77777777" w:rsidTr="00197C93">
        <w:trPr>
          <w:jc w:val="center"/>
        </w:trPr>
        <w:tc>
          <w:tcPr>
            <w:tcW w:w="9994" w:type="dxa"/>
            <w:shd w:val="clear" w:color="auto" w:fill="EAF0F6"/>
            <w:tcMar>
              <w:top w:w="110" w:type="dxa"/>
              <w:left w:w="140" w:type="dxa"/>
              <w:bottom w:w="110" w:type="dxa"/>
              <w:right w:w="140" w:type="dxa"/>
            </w:tcMar>
          </w:tcPr>
          <w:p w14:paraId="5AD75A57" w14:textId="77777777" w:rsidR="008E2A7E" w:rsidRDefault="008E2A7E" w:rsidP="00197C93">
            <w:pPr>
              <w:jc w:val="center"/>
            </w:pPr>
            <w:r>
              <w:rPr>
                <w:b/>
                <w:color w:val="17324D"/>
              </w:rPr>
              <w:t>STYLESEEK SYSTEM</w:t>
            </w:r>
            <w:r>
              <w:rPr>
                <w:b/>
                <w:color w:val="17324D"/>
              </w:rPr>
              <w:br/>
              <w:t>Front end + API + catalogue + search + ranking + event instrumentation</w:t>
            </w:r>
          </w:p>
        </w:tc>
      </w:tr>
    </w:tbl>
    <w:p w14:paraId="42827F4B" w14:textId="77777777" w:rsidR="008E2A7E" w:rsidRDefault="008E2A7E" w:rsidP="008E2A7E">
      <w:pPr>
        <w:spacing w:before="20" w:after="20"/>
        <w:jc w:val="center"/>
      </w:pPr>
      <w:r>
        <w:rPr>
          <w:b/>
          <w:color w:val="168C8C"/>
          <w:sz w:val="26"/>
        </w:rPr>
        <w:t>▼</w:t>
      </w:r>
    </w:p>
    <w:tbl>
      <w:tblPr>
        <w:tblW w:w="0" w:type="auto"/>
        <w:jc w:val="center"/>
        <w:tblBorders>
          <w:top w:val="single" w:sz="4" w:space="0" w:color="D7E0E7"/>
          <w:left w:val="single" w:sz="4" w:space="0" w:color="D7E0E7"/>
          <w:bottom w:val="single" w:sz="4" w:space="0" w:color="D7E0E7"/>
          <w:right w:val="single" w:sz="4" w:space="0" w:color="D7E0E7"/>
          <w:insideH w:val="single" w:sz="4" w:space="0" w:color="D7E0E7"/>
          <w:insideV w:val="single" w:sz="4" w:space="0" w:color="D7E0E7"/>
        </w:tblBorders>
        <w:tblLayout w:type="fixed"/>
        <w:tblLook w:val="04A0" w:firstRow="1" w:lastRow="0" w:firstColumn="1" w:lastColumn="0" w:noHBand="0" w:noVBand="1"/>
      </w:tblPr>
      <w:tblGrid>
        <w:gridCol w:w="3331"/>
        <w:gridCol w:w="3331"/>
        <w:gridCol w:w="3331"/>
      </w:tblGrid>
      <w:tr w:rsidR="008E2A7E" w14:paraId="5628CD2E" w14:textId="77777777" w:rsidTr="00197C93">
        <w:trPr>
          <w:jc w:val="center"/>
        </w:trPr>
        <w:tc>
          <w:tcPr>
            <w:tcW w:w="3331" w:type="dxa"/>
            <w:shd w:val="clear" w:color="auto" w:fill="F3F7FA"/>
            <w:tcMar>
              <w:top w:w="130" w:type="dxa"/>
              <w:left w:w="120" w:type="dxa"/>
              <w:bottom w:w="130" w:type="dxa"/>
              <w:right w:w="120" w:type="dxa"/>
            </w:tcMar>
          </w:tcPr>
          <w:p w14:paraId="235A2DF3" w14:textId="77777777" w:rsidR="008E2A7E" w:rsidRDefault="008E2A7E" w:rsidP="00197C93">
            <w:pPr>
              <w:pStyle w:val="ArchitectureBox"/>
              <w:jc w:val="center"/>
            </w:pPr>
            <w:r>
              <w:rPr>
                <w:b/>
                <w:color w:val="17324D"/>
              </w:rPr>
              <w:t>CATALOGUE SOURCE</w:t>
            </w:r>
            <w:r>
              <w:rPr>
                <w:b/>
                <w:color w:val="17324D"/>
              </w:rPr>
              <w:br/>
              <w:t>Licensed, owned or clearly synthetic product records</w:t>
            </w:r>
          </w:p>
        </w:tc>
        <w:tc>
          <w:tcPr>
            <w:tcW w:w="3331" w:type="dxa"/>
            <w:shd w:val="clear" w:color="auto" w:fill="EAF5F5"/>
            <w:tcMar>
              <w:top w:w="130" w:type="dxa"/>
              <w:left w:w="120" w:type="dxa"/>
              <w:bottom w:w="130" w:type="dxa"/>
              <w:right w:w="120" w:type="dxa"/>
            </w:tcMar>
          </w:tcPr>
          <w:p w14:paraId="55A1849D" w14:textId="77777777" w:rsidR="008E2A7E" w:rsidRDefault="008E2A7E" w:rsidP="00197C93">
            <w:pPr>
              <w:pStyle w:val="ArchitectureBox"/>
              <w:jc w:val="center"/>
            </w:pPr>
            <w:r>
              <w:rPr>
                <w:b/>
                <w:color w:val="17324D"/>
              </w:rPr>
              <w:t>EXPERIMENT &amp; EVALUATION</w:t>
            </w:r>
            <w:r>
              <w:rPr>
                <w:b/>
                <w:color w:val="17324D"/>
              </w:rPr>
              <w:br/>
              <w:t>Judgments, metrics and reports</w:t>
            </w:r>
          </w:p>
        </w:tc>
        <w:tc>
          <w:tcPr>
            <w:tcW w:w="3331" w:type="dxa"/>
            <w:shd w:val="clear" w:color="auto" w:fill="F3F7FA"/>
            <w:tcMar>
              <w:top w:w="130" w:type="dxa"/>
              <w:left w:w="120" w:type="dxa"/>
              <w:bottom w:w="130" w:type="dxa"/>
              <w:right w:w="120" w:type="dxa"/>
            </w:tcMar>
          </w:tcPr>
          <w:p w14:paraId="306963DC" w14:textId="77777777" w:rsidR="008E2A7E" w:rsidRDefault="008E2A7E" w:rsidP="00197C93">
            <w:pPr>
              <w:pStyle w:val="ArchitectureBox"/>
              <w:jc w:val="center"/>
            </w:pPr>
            <w:r>
              <w:rPr>
                <w:b/>
                <w:color w:val="17324D"/>
              </w:rPr>
              <w:t>DEVELOPER / REVIEWER</w:t>
            </w:r>
            <w:r>
              <w:rPr>
                <w:b/>
                <w:color w:val="17324D"/>
              </w:rPr>
              <w:br/>
              <w:t>Builds, tests, deploys and inspects evidence</w:t>
            </w:r>
          </w:p>
        </w:tc>
      </w:tr>
    </w:tbl>
    <w:p w14:paraId="76544AE1" w14:textId="77777777" w:rsidR="008E2A7E" w:rsidRDefault="008E2A7E" w:rsidP="008E2A7E">
      <w:pPr>
        <w:pStyle w:val="Heading2"/>
      </w:pPr>
      <w:r>
        <w:t>Context boundaries</w:t>
      </w:r>
    </w:p>
    <w:p w14:paraId="1AC98C88" w14:textId="77777777" w:rsidR="008E2A7E" w:rsidRDefault="008E2A7E" w:rsidP="008E2A7E">
      <w:pPr>
        <w:pStyle w:val="ListBullet"/>
        <w:tabs>
          <w:tab w:val="num" w:pos="360"/>
        </w:tabs>
        <w:ind w:left="360" w:hanging="245"/>
      </w:pPr>
      <w:r>
        <w:t>StyleSeek does not own real payment processing.</w:t>
      </w:r>
    </w:p>
    <w:p w14:paraId="4120FB5F" w14:textId="77777777" w:rsidR="008E2A7E" w:rsidRDefault="008E2A7E" w:rsidP="008E2A7E">
      <w:pPr>
        <w:pStyle w:val="ListBullet"/>
        <w:tabs>
          <w:tab w:val="num" w:pos="360"/>
        </w:tabs>
        <w:ind w:left="360" w:hanging="245"/>
      </w:pPr>
      <w:r>
        <w:t>Catalogue inputs must have recorded provenance and usage rights.</w:t>
      </w:r>
    </w:p>
    <w:p w14:paraId="29584DAB" w14:textId="77777777" w:rsidR="008E2A7E" w:rsidRDefault="008E2A7E" w:rsidP="008E2A7E">
      <w:pPr>
        <w:pStyle w:val="ListBullet"/>
        <w:tabs>
          <w:tab w:val="num" w:pos="360"/>
        </w:tabs>
        <w:ind w:left="360" w:hanging="245"/>
      </w:pPr>
      <w:r>
        <w:t>Anonymous behavioural events are part of the prototype only when they have a defined purpose.</w:t>
      </w:r>
    </w:p>
    <w:p w14:paraId="3BA87103" w14:textId="77777777" w:rsidR="008E2A7E" w:rsidRDefault="008E2A7E" w:rsidP="008E2A7E">
      <w:pPr>
        <w:pStyle w:val="ListBullet"/>
        <w:tabs>
          <w:tab w:val="num" w:pos="360"/>
        </w:tabs>
        <w:ind w:left="360" w:hanging="245"/>
      </w:pPr>
      <w:r>
        <w:t>The ML system recommends result order; explicit page sorting and hard filters remain user-controlled.</w:t>
      </w:r>
    </w:p>
    <w:p w14:paraId="48045C67" w14:textId="77777777" w:rsidR="008E2A7E" w:rsidRDefault="008E2A7E" w:rsidP="008E2A7E">
      <w:r>
        <w:br w:type="page"/>
      </w:r>
    </w:p>
    <w:p w14:paraId="6A59ACDD" w14:textId="77777777" w:rsidR="008E2A7E" w:rsidRDefault="008E2A7E" w:rsidP="008E2A7E">
      <w:pPr>
        <w:pStyle w:val="Heading1"/>
      </w:pPr>
      <w:r>
        <w:lastRenderedPageBreak/>
        <w:t>6. Logical solution architecture</w:t>
      </w:r>
    </w:p>
    <w:p w14:paraId="0D498523" w14:textId="77777777" w:rsidR="008E2A7E" w:rsidRDefault="008E2A7E" w:rsidP="008E2A7E">
      <w:r>
        <w:t>The logical view shows the main components and the direction of data flow. It is technology-specific enough to guide implementation but remains independent of a particular cloud deployment.</w:t>
      </w:r>
    </w:p>
    <w:tbl>
      <w:tblPr>
        <w:tblW w:w="0" w:type="auto"/>
        <w:jc w:val="center"/>
        <w:tblBorders>
          <w:top w:val="single" w:sz="4" w:space="0" w:color="D7E0E7"/>
          <w:left w:val="single" w:sz="4" w:space="0" w:color="D7E0E7"/>
          <w:bottom w:val="single" w:sz="4" w:space="0" w:color="D7E0E7"/>
          <w:right w:val="single" w:sz="4" w:space="0" w:color="D7E0E7"/>
          <w:insideH w:val="single" w:sz="4" w:space="0" w:color="D7E0E7"/>
          <w:insideV w:val="single" w:sz="4" w:space="0" w:color="D7E0E7"/>
        </w:tblBorders>
        <w:tblLayout w:type="fixed"/>
        <w:tblLook w:val="04A0" w:firstRow="1" w:lastRow="0" w:firstColumn="1" w:lastColumn="0" w:noHBand="0" w:noVBand="1"/>
      </w:tblPr>
      <w:tblGrid>
        <w:gridCol w:w="9994"/>
      </w:tblGrid>
      <w:tr w:rsidR="008E2A7E" w14:paraId="0B8C3F2F" w14:textId="77777777" w:rsidTr="00197C93">
        <w:trPr>
          <w:jc w:val="center"/>
        </w:trPr>
        <w:tc>
          <w:tcPr>
            <w:tcW w:w="9994" w:type="dxa"/>
            <w:shd w:val="clear" w:color="auto" w:fill="E9F5F5"/>
            <w:tcMar>
              <w:top w:w="110" w:type="dxa"/>
              <w:left w:w="140" w:type="dxa"/>
              <w:bottom w:w="110" w:type="dxa"/>
              <w:right w:w="140" w:type="dxa"/>
            </w:tcMar>
          </w:tcPr>
          <w:p w14:paraId="588543F0" w14:textId="77777777" w:rsidR="008E2A7E" w:rsidRDefault="008E2A7E" w:rsidP="00197C93">
            <w:pPr>
              <w:jc w:val="center"/>
            </w:pPr>
            <w:r>
              <w:rPr>
                <w:b/>
                <w:color w:val="168C8C"/>
              </w:rPr>
              <w:t>1. NEXT.JS FRONT END</w:t>
            </w:r>
            <w:r>
              <w:rPr>
                <w:b/>
                <w:color w:val="168C8C"/>
              </w:rPr>
              <w:br/>
              <w:t>Search input • suggestions • filters • result grid • product detail • basket simulation</w:t>
            </w:r>
          </w:p>
        </w:tc>
      </w:tr>
    </w:tbl>
    <w:p w14:paraId="1E609E41" w14:textId="77777777" w:rsidR="008E2A7E" w:rsidRDefault="008E2A7E" w:rsidP="008E2A7E">
      <w:pPr>
        <w:spacing w:before="20" w:after="20"/>
        <w:jc w:val="center"/>
      </w:pPr>
      <w:r>
        <w:rPr>
          <w:b/>
          <w:color w:val="168C8C"/>
          <w:sz w:val="26"/>
        </w:rPr>
        <w:t>▼</w:t>
      </w:r>
    </w:p>
    <w:tbl>
      <w:tblPr>
        <w:tblW w:w="0" w:type="auto"/>
        <w:jc w:val="center"/>
        <w:tblBorders>
          <w:top w:val="single" w:sz="4" w:space="0" w:color="D7E0E7"/>
          <w:left w:val="single" w:sz="4" w:space="0" w:color="D7E0E7"/>
          <w:bottom w:val="single" w:sz="4" w:space="0" w:color="D7E0E7"/>
          <w:right w:val="single" w:sz="4" w:space="0" w:color="D7E0E7"/>
          <w:insideH w:val="single" w:sz="4" w:space="0" w:color="D7E0E7"/>
          <w:insideV w:val="single" w:sz="4" w:space="0" w:color="D7E0E7"/>
        </w:tblBorders>
        <w:tblLayout w:type="fixed"/>
        <w:tblLook w:val="04A0" w:firstRow="1" w:lastRow="0" w:firstColumn="1" w:lastColumn="0" w:noHBand="0" w:noVBand="1"/>
      </w:tblPr>
      <w:tblGrid>
        <w:gridCol w:w="9994"/>
      </w:tblGrid>
      <w:tr w:rsidR="008E2A7E" w14:paraId="5C114A64" w14:textId="77777777" w:rsidTr="00197C93">
        <w:trPr>
          <w:jc w:val="center"/>
        </w:trPr>
        <w:tc>
          <w:tcPr>
            <w:tcW w:w="9994" w:type="dxa"/>
            <w:shd w:val="clear" w:color="auto" w:fill="EEF2F6"/>
            <w:tcMar>
              <w:top w:w="110" w:type="dxa"/>
              <w:left w:w="140" w:type="dxa"/>
              <w:bottom w:w="110" w:type="dxa"/>
              <w:right w:w="140" w:type="dxa"/>
            </w:tcMar>
          </w:tcPr>
          <w:p w14:paraId="7BA3F595" w14:textId="77777777" w:rsidR="008E2A7E" w:rsidRDefault="008E2A7E" w:rsidP="00197C93">
            <w:pPr>
              <w:jc w:val="center"/>
            </w:pPr>
            <w:r>
              <w:rPr>
                <w:b/>
                <w:color w:val="17324D"/>
              </w:rPr>
              <w:t>2. FASTAPI APPLICATION LAYER</w:t>
            </w:r>
            <w:r>
              <w:rPr>
                <w:b/>
                <w:color w:val="17324D"/>
              </w:rPr>
              <w:br/>
              <w:t>/search • /products • /events • validation • orchestration • response contract</w:t>
            </w:r>
          </w:p>
        </w:tc>
      </w:tr>
    </w:tbl>
    <w:p w14:paraId="1E5FC282" w14:textId="77777777" w:rsidR="008E2A7E" w:rsidRDefault="008E2A7E" w:rsidP="008E2A7E">
      <w:pPr>
        <w:spacing w:before="20" w:after="20"/>
        <w:jc w:val="center"/>
      </w:pPr>
      <w:r>
        <w:rPr>
          <w:b/>
          <w:color w:val="168C8C"/>
          <w:sz w:val="26"/>
        </w:rPr>
        <w:t>▼</w:t>
      </w:r>
    </w:p>
    <w:tbl>
      <w:tblPr>
        <w:tblW w:w="0" w:type="auto"/>
        <w:jc w:val="center"/>
        <w:tblBorders>
          <w:top w:val="single" w:sz="4" w:space="0" w:color="D7E0E7"/>
          <w:left w:val="single" w:sz="4" w:space="0" w:color="D7E0E7"/>
          <w:bottom w:val="single" w:sz="4" w:space="0" w:color="D7E0E7"/>
          <w:right w:val="single" w:sz="4" w:space="0" w:color="D7E0E7"/>
          <w:insideH w:val="single" w:sz="4" w:space="0" w:color="D7E0E7"/>
          <w:insideV w:val="single" w:sz="4" w:space="0" w:color="D7E0E7"/>
        </w:tblBorders>
        <w:tblLayout w:type="fixed"/>
        <w:tblLook w:val="04A0" w:firstRow="1" w:lastRow="0" w:firstColumn="1" w:lastColumn="0" w:noHBand="0" w:noVBand="1"/>
      </w:tblPr>
      <w:tblGrid>
        <w:gridCol w:w="3331"/>
        <w:gridCol w:w="3331"/>
        <w:gridCol w:w="3331"/>
      </w:tblGrid>
      <w:tr w:rsidR="008E2A7E" w14:paraId="25270FBA" w14:textId="77777777" w:rsidTr="00197C93">
        <w:trPr>
          <w:jc w:val="center"/>
        </w:trPr>
        <w:tc>
          <w:tcPr>
            <w:tcW w:w="3331" w:type="dxa"/>
            <w:shd w:val="clear" w:color="auto" w:fill="EAF5F5"/>
            <w:tcMar>
              <w:top w:w="120" w:type="dxa"/>
              <w:left w:w="110" w:type="dxa"/>
              <w:bottom w:w="120" w:type="dxa"/>
              <w:right w:w="110" w:type="dxa"/>
            </w:tcMar>
          </w:tcPr>
          <w:p w14:paraId="5AB5C972" w14:textId="77777777" w:rsidR="008E2A7E" w:rsidRDefault="008E2A7E" w:rsidP="00197C93">
            <w:pPr>
              <w:pStyle w:val="ArchitectureBox"/>
              <w:jc w:val="center"/>
            </w:pPr>
            <w:r>
              <w:rPr>
                <w:b/>
                <w:color w:val="17324D"/>
              </w:rPr>
              <w:t>QUERY UNDERSTANDING</w:t>
            </w:r>
            <w:r>
              <w:rPr>
                <w:b/>
                <w:color w:val="17324D"/>
              </w:rPr>
              <w:br/>
              <w:t>Normalise text</w:t>
            </w:r>
            <w:r>
              <w:rPr>
                <w:b/>
                <w:color w:val="17324D"/>
              </w:rPr>
              <w:br/>
              <w:t>Extract attributes</w:t>
            </w:r>
            <w:r>
              <w:rPr>
                <w:b/>
                <w:color w:val="17324D"/>
              </w:rPr>
              <w:br/>
              <w:t>Build safe filters</w:t>
            </w:r>
          </w:p>
        </w:tc>
        <w:tc>
          <w:tcPr>
            <w:tcW w:w="3331" w:type="dxa"/>
            <w:shd w:val="clear" w:color="auto" w:fill="F3F7FA"/>
            <w:tcMar>
              <w:top w:w="120" w:type="dxa"/>
              <w:left w:w="110" w:type="dxa"/>
              <w:bottom w:w="120" w:type="dxa"/>
              <w:right w:w="110" w:type="dxa"/>
            </w:tcMar>
          </w:tcPr>
          <w:p w14:paraId="0AFDFA8D" w14:textId="77777777" w:rsidR="008E2A7E" w:rsidRDefault="008E2A7E" w:rsidP="00197C93">
            <w:pPr>
              <w:pStyle w:val="ArchitectureBox"/>
              <w:jc w:val="center"/>
            </w:pPr>
            <w:r>
              <w:rPr>
                <w:b/>
                <w:color w:val="17324D"/>
              </w:rPr>
              <w:t>CUSTOMER CONTEXT</w:t>
            </w:r>
            <w:r>
              <w:rPr>
                <w:b/>
                <w:color w:val="17324D"/>
              </w:rPr>
              <w:br/>
              <w:t>Anonymous session</w:t>
            </w:r>
            <w:r>
              <w:rPr>
                <w:b/>
                <w:color w:val="17324D"/>
              </w:rPr>
              <w:br/>
              <w:t>Recent interactions</w:t>
            </w:r>
            <w:r>
              <w:rPr>
                <w:b/>
                <w:color w:val="17324D"/>
              </w:rPr>
              <w:br/>
              <w:t>Selected size</w:t>
            </w:r>
          </w:p>
        </w:tc>
        <w:tc>
          <w:tcPr>
            <w:tcW w:w="3331" w:type="dxa"/>
            <w:shd w:val="clear" w:color="auto" w:fill="EAF5F5"/>
            <w:tcMar>
              <w:top w:w="120" w:type="dxa"/>
              <w:left w:w="110" w:type="dxa"/>
              <w:bottom w:w="120" w:type="dxa"/>
              <w:right w:w="110" w:type="dxa"/>
            </w:tcMar>
          </w:tcPr>
          <w:p w14:paraId="4C81A86C" w14:textId="77777777" w:rsidR="008E2A7E" w:rsidRDefault="008E2A7E" w:rsidP="00197C93">
            <w:pPr>
              <w:pStyle w:val="ArchitectureBox"/>
              <w:jc w:val="center"/>
            </w:pPr>
            <w:r>
              <w:rPr>
                <w:b/>
                <w:color w:val="17324D"/>
              </w:rPr>
              <w:t>CATALOGUE SERVICE</w:t>
            </w:r>
            <w:r>
              <w:rPr>
                <w:b/>
                <w:color w:val="17324D"/>
              </w:rPr>
              <w:br/>
              <w:t>Products</w:t>
            </w:r>
            <w:r>
              <w:rPr>
                <w:b/>
                <w:color w:val="17324D"/>
              </w:rPr>
              <w:br/>
              <w:t>Variants</w:t>
            </w:r>
            <w:r>
              <w:rPr>
                <w:b/>
                <w:color w:val="17324D"/>
              </w:rPr>
              <w:br/>
              <w:t>Price and stock</w:t>
            </w:r>
          </w:p>
        </w:tc>
      </w:tr>
    </w:tbl>
    <w:p w14:paraId="669319E6" w14:textId="77777777" w:rsidR="008E2A7E" w:rsidRDefault="008E2A7E" w:rsidP="008E2A7E">
      <w:pPr>
        <w:spacing w:before="20" w:after="20"/>
        <w:jc w:val="center"/>
      </w:pPr>
      <w:r>
        <w:rPr>
          <w:b/>
          <w:color w:val="168C8C"/>
          <w:sz w:val="26"/>
        </w:rPr>
        <w:t>▼</w:t>
      </w:r>
    </w:p>
    <w:tbl>
      <w:tblPr>
        <w:tblW w:w="0" w:type="auto"/>
        <w:jc w:val="center"/>
        <w:tblBorders>
          <w:top w:val="single" w:sz="4" w:space="0" w:color="D7E0E7"/>
          <w:left w:val="single" w:sz="4" w:space="0" w:color="D7E0E7"/>
          <w:bottom w:val="single" w:sz="4" w:space="0" w:color="D7E0E7"/>
          <w:right w:val="single" w:sz="4" w:space="0" w:color="D7E0E7"/>
          <w:insideH w:val="single" w:sz="4" w:space="0" w:color="D7E0E7"/>
          <w:insideV w:val="single" w:sz="4" w:space="0" w:color="D7E0E7"/>
        </w:tblBorders>
        <w:tblLayout w:type="fixed"/>
        <w:tblLook w:val="04A0" w:firstRow="1" w:lastRow="0" w:firstColumn="1" w:lastColumn="0" w:noHBand="0" w:noVBand="1"/>
      </w:tblPr>
      <w:tblGrid>
        <w:gridCol w:w="9994"/>
      </w:tblGrid>
      <w:tr w:rsidR="008E2A7E" w14:paraId="5092C552" w14:textId="77777777" w:rsidTr="00197C93">
        <w:trPr>
          <w:jc w:val="center"/>
        </w:trPr>
        <w:tc>
          <w:tcPr>
            <w:tcW w:w="9994" w:type="dxa"/>
            <w:shd w:val="clear" w:color="auto" w:fill="EAF0F6"/>
            <w:tcMar>
              <w:top w:w="110" w:type="dxa"/>
              <w:left w:w="140" w:type="dxa"/>
              <w:bottom w:w="110" w:type="dxa"/>
              <w:right w:w="140" w:type="dxa"/>
            </w:tcMar>
          </w:tcPr>
          <w:p w14:paraId="345589C3" w14:textId="77777777" w:rsidR="008E2A7E" w:rsidRDefault="008E2A7E" w:rsidP="00197C93">
            <w:pPr>
              <w:jc w:val="center"/>
            </w:pPr>
            <w:r>
              <w:rPr>
                <w:b/>
                <w:color w:val="17324D"/>
              </w:rPr>
              <w:t>3. CANDIDATE RETRIEVAL</w:t>
            </w:r>
            <w:r>
              <w:rPr>
                <w:b/>
                <w:color w:val="17324D"/>
              </w:rPr>
              <w:br/>
              <w:t>BM25 lexical retrieval  +  semantic vector retrieval  +  optional safe fallback pool</w:t>
            </w:r>
          </w:p>
        </w:tc>
      </w:tr>
    </w:tbl>
    <w:p w14:paraId="29A8BF92" w14:textId="77777777" w:rsidR="008E2A7E" w:rsidRDefault="008E2A7E" w:rsidP="008E2A7E">
      <w:pPr>
        <w:spacing w:before="20" w:after="20"/>
        <w:jc w:val="center"/>
      </w:pPr>
      <w:r>
        <w:rPr>
          <w:b/>
          <w:color w:val="168C8C"/>
          <w:sz w:val="26"/>
        </w:rPr>
        <w:t>▼</w:t>
      </w:r>
    </w:p>
    <w:tbl>
      <w:tblPr>
        <w:tblW w:w="0" w:type="auto"/>
        <w:jc w:val="center"/>
        <w:tblBorders>
          <w:top w:val="single" w:sz="4" w:space="0" w:color="D7E0E7"/>
          <w:left w:val="single" w:sz="4" w:space="0" w:color="D7E0E7"/>
          <w:bottom w:val="single" w:sz="4" w:space="0" w:color="D7E0E7"/>
          <w:right w:val="single" w:sz="4" w:space="0" w:color="D7E0E7"/>
          <w:insideH w:val="single" w:sz="4" w:space="0" w:color="D7E0E7"/>
          <w:insideV w:val="single" w:sz="4" w:space="0" w:color="D7E0E7"/>
        </w:tblBorders>
        <w:tblLayout w:type="fixed"/>
        <w:tblLook w:val="04A0" w:firstRow="1" w:lastRow="0" w:firstColumn="1" w:lastColumn="0" w:noHBand="0" w:noVBand="1"/>
      </w:tblPr>
      <w:tblGrid>
        <w:gridCol w:w="9994"/>
      </w:tblGrid>
      <w:tr w:rsidR="008E2A7E" w14:paraId="65ECA052" w14:textId="77777777" w:rsidTr="00197C93">
        <w:trPr>
          <w:jc w:val="center"/>
        </w:trPr>
        <w:tc>
          <w:tcPr>
            <w:tcW w:w="9994" w:type="dxa"/>
            <w:shd w:val="clear" w:color="auto" w:fill="FFF4E2"/>
            <w:tcMar>
              <w:top w:w="110" w:type="dxa"/>
              <w:left w:w="140" w:type="dxa"/>
              <w:bottom w:w="110" w:type="dxa"/>
              <w:right w:w="140" w:type="dxa"/>
            </w:tcMar>
          </w:tcPr>
          <w:p w14:paraId="49CA0347" w14:textId="77777777" w:rsidR="008E2A7E" w:rsidRDefault="008E2A7E" w:rsidP="00197C93">
            <w:pPr>
              <w:jc w:val="center"/>
            </w:pPr>
            <w:r>
              <w:rPr>
                <w:b/>
                <w:color w:val="E6A23C"/>
              </w:rPr>
              <w:t>4. FUSION</w:t>
            </w:r>
            <w:r>
              <w:rPr>
                <w:b/>
                <w:color w:val="E6A23C"/>
              </w:rPr>
              <w:br/>
              <w:t>RRF baseline or another validated score/rank combination</w:t>
            </w:r>
          </w:p>
        </w:tc>
      </w:tr>
    </w:tbl>
    <w:p w14:paraId="41CF4859" w14:textId="77777777" w:rsidR="008E2A7E" w:rsidRDefault="008E2A7E" w:rsidP="008E2A7E">
      <w:pPr>
        <w:spacing w:before="20" w:after="20"/>
        <w:jc w:val="center"/>
      </w:pPr>
      <w:r>
        <w:rPr>
          <w:b/>
          <w:color w:val="168C8C"/>
          <w:sz w:val="26"/>
        </w:rPr>
        <w:t>▼</w:t>
      </w:r>
    </w:p>
    <w:tbl>
      <w:tblPr>
        <w:tblW w:w="0" w:type="auto"/>
        <w:jc w:val="center"/>
        <w:tblBorders>
          <w:top w:val="single" w:sz="4" w:space="0" w:color="D7E0E7"/>
          <w:left w:val="single" w:sz="4" w:space="0" w:color="D7E0E7"/>
          <w:bottom w:val="single" w:sz="4" w:space="0" w:color="D7E0E7"/>
          <w:right w:val="single" w:sz="4" w:space="0" w:color="D7E0E7"/>
          <w:insideH w:val="single" w:sz="4" w:space="0" w:color="D7E0E7"/>
          <w:insideV w:val="single" w:sz="4" w:space="0" w:color="D7E0E7"/>
        </w:tblBorders>
        <w:tblLayout w:type="fixed"/>
        <w:tblLook w:val="04A0" w:firstRow="1" w:lastRow="0" w:firstColumn="1" w:lastColumn="0" w:noHBand="0" w:noVBand="1"/>
      </w:tblPr>
      <w:tblGrid>
        <w:gridCol w:w="9994"/>
      </w:tblGrid>
      <w:tr w:rsidR="008E2A7E" w14:paraId="43F19265" w14:textId="77777777" w:rsidTr="00197C93">
        <w:trPr>
          <w:jc w:val="center"/>
        </w:trPr>
        <w:tc>
          <w:tcPr>
            <w:tcW w:w="9994" w:type="dxa"/>
            <w:shd w:val="clear" w:color="auto" w:fill="E9F5F5"/>
            <w:tcMar>
              <w:top w:w="110" w:type="dxa"/>
              <w:left w:w="140" w:type="dxa"/>
              <w:bottom w:w="110" w:type="dxa"/>
              <w:right w:w="140" w:type="dxa"/>
            </w:tcMar>
          </w:tcPr>
          <w:p w14:paraId="48176103" w14:textId="77777777" w:rsidR="008E2A7E" w:rsidRDefault="008E2A7E" w:rsidP="00197C93">
            <w:pPr>
              <w:jc w:val="center"/>
            </w:pPr>
            <w:r>
              <w:rPr>
                <w:b/>
                <w:color w:val="168C8C"/>
              </w:rPr>
              <w:t>5. RE-RANKING</w:t>
            </w:r>
            <w:r>
              <w:rPr>
                <w:b/>
                <w:color w:val="168C8C"/>
              </w:rPr>
              <w:br/>
              <w:t>Transparent rules first • LightGBM learning-to-rank later</w:t>
            </w:r>
          </w:p>
        </w:tc>
      </w:tr>
    </w:tbl>
    <w:p w14:paraId="258A1285" w14:textId="77777777" w:rsidR="008E2A7E" w:rsidRDefault="008E2A7E" w:rsidP="008E2A7E">
      <w:pPr>
        <w:spacing w:before="20" w:after="20"/>
        <w:jc w:val="center"/>
      </w:pPr>
      <w:r>
        <w:rPr>
          <w:b/>
          <w:color w:val="168C8C"/>
          <w:sz w:val="26"/>
        </w:rPr>
        <w:t>▼</w:t>
      </w:r>
    </w:p>
    <w:tbl>
      <w:tblPr>
        <w:tblW w:w="0" w:type="auto"/>
        <w:jc w:val="center"/>
        <w:tblBorders>
          <w:top w:val="single" w:sz="4" w:space="0" w:color="D7E0E7"/>
          <w:left w:val="single" w:sz="4" w:space="0" w:color="D7E0E7"/>
          <w:bottom w:val="single" w:sz="4" w:space="0" w:color="D7E0E7"/>
          <w:right w:val="single" w:sz="4" w:space="0" w:color="D7E0E7"/>
          <w:insideH w:val="single" w:sz="4" w:space="0" w:color="D7E0E7"/>
          <w:insideV w:val="single" w:sz="4" w:space="0" w:color="D7E0E7"/>
        </w:tblBorders>
        <w:tblLayout w:type="fixed"/>
        <w:tblLook w:val="04A0" w:firstRow="1" w:lastRow="0" w:firstColumn="1" w:lastColumn="0" w:noHBand="0" w:noVBand="1"/>
      </w:tblPr>
      <w:tblGrid>
        <w:gridCol w:w="9994"/>
      </w:tblGrid>
      <w:tr w:rsidR="008E2A7E" w14:paraId="2980442A" w14:textId="77777777" w:rsidTr="00197C93">
        <w:trPr>
          <w:jc w:val="center"/>
        </w:trPr>
        <w:tc>
          <w:tcPr>
            <w:tcW w:w="9994" w:type="dxa"/>
            <w:shd w:val="clear" w:color="auto" w:fill="EEF2F6"/>
            <w:tcMar>
              <w:top w:w="110" w:type="dxa"/>
              <w:left w:w="140" w:type="dxa"/>
              <w:bottom w:w="110" w:type="dxa"/>
              <w:right w:w="140" w:type="dxa"/>
            </w:tcMar>
          </w:tcPr>
          <w:p w14:paraId="3CF54C63" w14:textId="77777777" w:rsidR="008E2A7E" w:rsidRDefault="008E2A7E" w:rsidP="00197C93">
            <w:pPr>
              <w:jc w:val="center"/>
            </w:pPr>
            <w:r>
              <w:rPr>
                <w:b/>
                <w:color w:val="17324D"/>
              </w:rPr>
              <w:t>6. ELIGIBILITY AND DIVERSITY</w:t>
            </w:r>
            <w:r>
              <w:rPr>
                <w:b/>
                <w:color w:val="17324D"/>
              </w:rPr>
              <w:br/>
              <w:t>Stock • size • category • price • duplicate control • bounded personalisation</w:t>
            </w:r>
          </w:p>
        </w:tc>
      </w:tr>
    </w:tbl>
    <w:p w14:paraId="38C3BCB3" w14:textId="77777777" w:rsidR="008E2A7E" w:rsidRDefault="008E2A7E" w:rsidP="008E2A7E">
      <w:pPr>
        <w:spacing w:before="20" w:after="20"/>
        <w:jc w:val="center"/>
      </w:pPr>
      <w:r>
        <w:rPr>
          <w:b/>
          <w:color w:val="168C8C"/>
          <w:sz w:val="26"/>
        </w:rPr>
        <w:t>▼</w:t>
      </w:r>
    </w:p>
    <w:tbl>
      <w:tblPr>
        <w:tblW w:w="0" w:type="auto"/>
        <w:jc w:val="center"/>
        <w:tblBorders>
          <w:top w:val="single" w:sz="4" w:space="0" w:color="D7E0E7"/>
          <w:left w:val="single" w:sz="4" w:space="0" w:color="D7E0E7"/>
          <w:bottom w:val="single" w:sz="4" w:space="0" w:color="D7E0E7"/>
          <w:right w:val="single" w:sz="4" w:space="0" w:color="D7E0E7"/>
          <w:insideH w:val="single" w:sz="4" w:space="0" w:color="D7E0E7"/>
          <w:insideV w:val="single" w:sz="4" w:space="0" w:color="D7E0E7"/>
        </w:tblBorders>
        <w:tblLayout w:type="fixed"/>
        <w:tblLook w:val="04A0" w:firstRow="1" w:lastRow="0" w:firstColumn="1" w:lastColumn="0" w:noHBand="0" w:noVBand="1"/>
      </w:tblPr>
      <w:tblGrid>
        <w:gridCol w:w="9994"/>
      </w:tblGrid>
      <w:tr w:rsidR="008E2A7E" w14:paraId="3349B1F1" w14:textId="77777777" w:rsidTr="00197C93">
        <w:trPr>
          <w:jc w:val="center"/>
        </w:trPr>
        <w:tc>
          <w:tcPr>
            <w:tcW w:w="9994" w:type="dxa"/>
            <w:shd w:val="clear" w:color="auto" w:fill="EAF5F5"/>
            <w:tcMar>
              <w:top w:w="110" w:type="dxa"/>
              <w:left w:w="140" w:type="dxa"/>
              <w:bottom w:w="110" w:type="dxa"/>
              <w:right w:w="140" w:type="dxa"/>
            </w:tcMar>
          </w:tcPr>
          <w:p w14:paraId="482AF6C5" w14:textId="77777777" w:rsidR="008E2A7E" w:rsidRDefault="008E2A7E" w:rsidP="00197C93">
            <w:pPr>
              <w:jc w:val="center"/>
            </w:pPr>
            <w:r>
              <w:rPr>
                <w:b/>
                <w:color w:val="168C8C"/>
              </w:rPr>
              <w:t>7. API RESPONSE</w:t>
            </w:r>
            <w:r>
              <w:rPr>
                <w:b/>
                <w:color w:val="168C8C"/>
              </w:rPr>
              <w:br/>
              <w:t>Search request ID • query interpretation • model version • ranked product results</w:t>
            </w:r>
          </w:p>
        </w:tc>
      </w:tr>
    </w:tbl>
    <w:p w14:paraId="2D3C443E" w14:textId="77777777" w:rsidR="008E2A7E" w:rsidRDefault="008E2A7E" w:rsidP="008E2A7E"/>
    <w:tbl>
      <w:tblPr>
        <w:tblW w:w="0" w:type="auto"/>
        <w:jc w:val="center"/>
        <w:tblBorders>
          <w:top w:val="single" w:sz="4" w:space="0" w:color="D7E0E7"/>
          <w:left w:val="single" w:sz="4" w:space="0" w:color="D7E0E7"/>
          <w:bottom w:val="single" w:sz="4" w:space="0" w:color="D7E0E7"/>
          <w:right w:val="single" w:sz="4" w:space="0" w:color="D7E0E7"/>
          <w:insideH w:val="single" w:sz="4" w:space="0" w:color="D7E0E7"/>
          <w:insideV w:val="single" w:sz="4" w:space="0" w:color="D7E0E7"/>
        </w:tblBorders>
        <w:tblLayout w:type="fixed"/>
        <w:tblLook w:val="04A0" w:firstRow="1" w:lastRow="0" w:firstColumn="1" w:lastColumn="0" w:noHBand="0" w:noVBand="1"/>
      </w:tblPr>
      <w:tblGrid>
        <w:gridCol w:w="9994"/>
      </w:tblGrid>
      <w:tr w:rsidR="008E2A7E" w14:paraId="76B33F9B" w14:textId="77777777" w:rsidTr="00197C93">
        <w:trPr>
          <w:jc w:val="center"/>
        </w:trPr>
        <w:tc>
          <w:tcPr>
            <w:tcW w:w="9994" w:type="dxa"/>
            <w:shd w:val="clear" w:color="auto" w:fill="EEF2F6"/>
            <w:tcMar>
              <w:top w:w="120" w:type="dxa"/>
              <w:left w:w="150" w:type="dxa"/>
              <w:bottom w:w="120" w:type="dxa"/>
              <w:right w:w="150" w:type="dxa"/>
            </w:tcMar>
          </w:tcPr>
          <w:p w14:paraId="7C12C241" w14:textId="77777777" w:rsidR="008E2A7E" w:rsidRDefault="008E2A7E" w:rsidP="00197C93">
            <w:r>
              <w:rPr>
                <w:b/>
                <w:color w:val="17324D"/>
              </w:rPr>
              <w:t xml:space="preserve">Ordering note  </w:t>
            </w:r>
            <w:r>
              <w:t>During implementation, hard filters should be applied as early as supported and validated again before the result is returned. The diagram groups eligibility near final ranking to make the policy visible, not to prescribe an inefficient double retrieval.</w:t>
            </w:r>
          </w:p>
        </w:tc>
      </w:tr>
    </w:tbl>
    <w:p w14:paraId="559C1139" w14:textId="77777777" w:rsidR="008E2A7E" w:rsidRDefault="008E2A7E" w:rsidP="008E2A7E">
      <w:pPr>
        <w:spacing w:after="0"/>
      </w:pPr>
    </w:p>
    <w:p w14:paraId="5F4D918B" w14:textId="77777777" w:rsidR="008E2A7E" w:rsidRDefault="008E2A7E" w:rsidP="008E2A7E">
      <w:r>
        <w:br w:type="page"/>
      </w:r>
    </w:p>
    <w:p w14:paraId="3DD57988" w14:textId="77777777" w:rsidR="008E2A7E" w:rsidRDefault="008E2A7E" w:rsidP="008E2A7E">
      <w:pPr>
        <w:pStyle w:val="Heading1"/>
      </w:pPr>
      <w:r>
        <w:lastRenderedPageBreak/>
        <w:t>7. Online search request sequence</w:t>
      </w:r>
    </w:p>
    <w:tbl>
      <w:tblPr>
        <w:tblW w:w="0" w:type="auto"/>
        <w:jc w:val="center"/>
        <w:tblBorders>
          <w:top w:val="single" w:sz="4" w:space="0" w:color="D7E0E7"/>
          <w:left w:val="single" w:sz="4" w:space="0" w:color="D7E0E7"/>
          <w:bottom w:val="single" w:sz="4" w:space="0" w:color="D7E0E7"/>
          <w:right w:val="single" w:sz="4" w:space="0" w:color="D7E0E7"/>
          <w:insideH w:val="single" w:sz="4" w:space="0" w:color="D7E0E7"/>
          <w:insideV w:val="single" w:sz="4" w:space="0" w:color="D7E0E7"/>
        </w:tblBorders>
        <w:tblLayout w:type="fixed"/>
        <w:tblLook w:val="04A0" w:firstRow="1" w:lastRow="0" w:firstColumn="1" w:lastColumn="0" w:noHBand="0" w:noVBand="1"/>
      </w:tblPr>
      <w:tblGrid>
        <w:gridCol w:w="4997"/>
        <w:gridCol w:w="8784"/>
      </w:tblGrid>
      <w:tr w:rsidR="008E2A7E" w14:paraId="3BB775FF" w14:textId="77777777" w:rsidTr="00197C93">
        <w:trPr>
          <w:tblHeader/>
          <w:jc w:val="center"/>
        </w:trPr>
        <w:tc>
          <w:tcPr>
            <w:tcW w:w="4997" w:type="dxa"/>
            <w:shd w:val="clear" w:color="auto" w:fill="168C8C"/>
            <w:tcMar>
              <w:top w:w="90" w:type="dxa"/>
              <w:left w:w="110" w:type="dxa"/>
              <w:bottom w:w="90" w:type="dxa"/>
              <w:right w:w="110" w:type="dxa"/>
            </w:tcMar>
          </w:tcPr>
          <w:p w14:paraId="41A42FCC" w14:textId="77777777" w:rsidR="008E2A7E" w:rsidRDefault="008E2A7E" w:rsidP="00197C93">
            <w:r>
              <w:rPr>
                <w:b/>
                <w:color w:val="FFFFFF"/>
              </w:rPr>
              <w:t>Step</w:t>
            </w:r>
          </w:p>
        </w:tc>
        <w:tc>
          <w:tcPr>
            <w:tcW w:w="4997" w:type="dxa"/>
            <w:shd w:val="clear" w:color="auto" w:fill="168C8C"/>
            <w:tcMar>
              <w:top w:w="90" w:type="dxa"/>
              <w:left w:w="110" w:type="dxa"/>
              <w:bottom w:w="90" w:type="dxa"/>
              <w:right w:w="110" w:type="dxa"/>
            </w:tcMar>
          </w:tcPr>
          <w:p w14:paraId="52CA7355" w14:textId="77777777" w:rsidR="008E2A7E" w:rsidRDefault="008E2A7E" w:rsidP="00197C93">
            <w:r>
              <w:rPr>
                <w:b/>
                <w:color w:val="FFFFFF"/>
              </w:rPr>
              <w:t>Request behaviour</w:t>
            </w:r>
          </w:p>
        </w:tc>
      </w:tr>
      <w:tr w:rsidR="008E2A7E" w14:paraId="4D3751E4" w14:textId="77777777" w:rsidTr="00197C93">
        <w:trPr>
          <w:jc w:val="center"/>
        </w:trPr>
        <w:tc>
          <w:tcPr>
            <w:tcW w:w="792" w:type="dxa"/>
            <w:tcMar>
              <w:top w:w="90" w:type="dxa"/>
              <w:left w:w="110" w:type="dxa"/>
              <w:bottom w:w="90" w:type="dxa"/>
              <w:right w:w="110" w:type="dxa"/>
            </w:tcMar>
            <w:vAlign w:val="center"/>
          </w:tcPr>
          <w:p w14:paraId="0836839E" w14:textId="77777777" w:rsidR="008E2A7E" w:rsidRDefault="008E2A7E" w:rsidP="00197C93">
            <w:r>
              <w:t>1</w:t>
            </w:r>
          </w:p>
        </w:tc>
        <w:tc>
          <w:tcPr>
            <w:tcW w:w="8784" w:type="dxa"/>
            <w:tcMar>
              <w:top w:w="90" w:type="dxa"/>
              <w:left w:w="110" w:type="dxa"/>
              <w:bottom w:w="90" w:type="dxa"/>
              <w:right w:w="110" w:type="dxa"/>
            </w:tcMar>
            <w:vAlign w:val="center"/>
          </w:tcPr>
          <w:p w14:paraId="2E63FEEB" w14:textId="77777777" w:rsidR="008E2A7E" w:rsidRDefault="008E2A7E" w:rsidP="00197C93">
            <w:r>
              <w:t>The shopper submits “petite green wedding guest dress under £60”.</w:t>
            </w:r>
          </w:p>
        </w:tc>
      </w:tr>
      <w:tr w:rsidR="008E2A7E" w14:paraId="13BBE143" w14:textId="77777777" w:rsidTr="00197C93">
        <w:trPr>
          <w:jc w:val="center"/>
        </w:trPr>
        <w:tc>
          <w:tcPr>
            <w:tcW w:w="792" w:type="dxa"/>
            <w:shd w:val="clear" w:color="auto" w:fill="F8FAFC"/>
            <w:tcMar>
              <w:top w:w="90" w:type="dxa"/>
              <w:left w:w="110" w:type="dxa"/>
              <w:bottom w:w="90" w:type="dxa"/>
              <w:right w:w="110" w:type="dxa"/>
            </w:tcMar>
            <w:vAlign w:val="center"/>
          </w:tcPr>
          <w:p w14:paraId="5E4D6D78" w14:textId="77777777" w:rsidR="008E2A7E" w:rsidRDefault="008E2A7E" w:rsidP="00197C93">
            <w:r>
              <w:t>2</w:t>
            </w:r>
          </w:p>
        </w:tc>
        <w:tc>
          <w:tcPr>
            <w:tcW w:w="8784" w:type="dxa"/>
            <w:shd w:val="clear" w:color="auto" w:fill="F8FAFC"/>
            <w:tcMar>
              <w:top w:w="90" w:type="dxa"/>
              <w:left w:w="110" w:type="dxa"/>
              <w:bottom w:w="90" w:type="dxa"/>
              <w:right w:w="110" w:type="dxa"/>
            </w:tcMar>
            <w:vAlign w:val="center"/>
          </w:tcPr>
          <w:p w14:paraId="5B6D8609" w14:textId="77777777" w:rsidR="008E2A7E" w:rsidRDefault="008E2A7E" w:rsidP="00197C93">
            <w:r>
              <w:t>Next.js sends the query and visible filter selections to GET /search.</w:t>
            </w:r>
          </w:p>
        </w:tc>
      </w:tr>
      <w:tr w:rsidR="008E2A7E" w14:paraId="6163218D" w14:textId="77777777" w:rsidTr="00197C93">
        <w:trPr>
          <w:jc w:val="center"/>
        </w:trPr>
        <w:tc>
          <w:tcPr>
            <w:tcW w:w="792" w:type="dxa"/>
            <w:tcMar>
              <w:top w:w="90" w:type="dxa"/>
              <w:left w:w="110" w:type="dxa"/>
              <w:bottom w:w="90" w:type="dxa"/>
              <w:right w:w="110" w:type="dxa"/>
            </w:tcMar>
            <w:vAlign w:val="center"/>
          </w:tcPr>
          <w:p w14:paraId="29BD8096" w14:textId="77777777" w:rsidR="008E2A7E" w:rsidRDefault="008E2A7E" w:rsidP="00197C93">
            <w:r>
              <w:t>3</w:t>
            </w:r>
          </w:p>
        </w:tc>
        <w:tc>
          <w:tcPr>
            <w:tcW w:w="8784" w:type="dxa"/>
            <w:tcMar>
              <w:top w:w="90" w:type="dxa"/>
              <w:left w:w="110" w:type="dxa"/>
              <w:bottom w:w="90" w:type="dxa"/>
              <w:right w:w="110" w:type="dxa"/>
            </w:tcMar>
            <w:vAlign w:val="center"/>
          </w:tcPr>
          <w:p w14:paraId="65FACBA3" w14:textId="77777777" w:rsidR="008E2A7E" w:rsidRDefault="008E2A7E" w:rsidP="00197C93">
            <w:r>
              <w:t>FastAPI validates the request and creates a search request ID.</w:t>
            </w:r>
          </w:p>
        </w:tc>
      </w:tr>
      <w:tr w:rsidR="008E2A7E" w14:paraId="79C84449" w14:textId="77777777" w:rsidTr="00197C93">
        <w:trPr>
          <w:jc w:val="center"/>
        </w:trPr>
        <w:tc>
          <w:tcPr>
            <w:tcW w:w="792" w:type="dxa"/>
            <w:shd w:val="clear" w:color="auto" w:fill="F8FAFC"/>
            <w:tcMar>
              <w:top w:w="90" w:type="dxa"/>
              <w:left w:w="110" w:type="dxa"/>
              <w:bottom w:w="90" w:type="dxa"/>
              <w:right w:w="110" w:type="dxa"/>
            </w:tcMar>
            <w:vAlign w:val="center"/>
          </w:tcPr>
          <w:p w14:paraId="330B094C" w14:textId="77777777" w:rsidR="008E2A7E" w:rsidRDefault="008E2A7E" w:rsidP="00197C93">
            <w:r>
              <w:t>4</w:t>
            </w:r>
          </w:p>
        </w:tc>
        <w:tc>
          <w:tcPr>
            <w:tcW w:w="8784" w:type="dxa"/>
            <w:shd w:val="clear" w:color="auto" w:fill="F8FAFC"/>
            <w:tcMar>
              <w:top w:w="90" w:type="dxa"/>
              <w:left w:w="110" w:type="dxa"/>
              <w:bottom w:w="90" w:type="dxa"/>
              <w:right w:w="110" w:type="dxa"/>
            </w:tcMar>
            <w:vAlign w:val="center"/>
          </w:tcPr>
          <w:p w14:paraId="497071BD" w14:textId="77777777" w:rsidR="008E2A7E" w:rsidRDefault="008E2A7E" w:rsidP="00197C93">
            <w:r>
              <w:t>The parser extracts category=dress, range=petite, colour=green, occasion=wedding guest and maximum price=60 where those values are supported by the catalogue schema.</w:t>
            </w:r>
          </w:p>
        </w:tc>
      </w:tr>
      <w:tr w:rsidR="008E2A7E" w14:paraId="6375380A" w14:textId="77777777" w:rsidTr="00197C93">
        <w:trPr>
          <w:jc w:val="center"/>
        </w:trPr>
        <w:tc>
          <w:tcPr>
            <w:tcW w:w="792" w:type="dxa"/>
            <w:tcMar>
              <w:top w:w="90" w:type="dxa"/>
              <w:left w:w="110" w:type="dxa"/>
              <w:bottom w:w="90" w:type="dxa"/>
              <w:right w:w="110" w:type="dxa"/>
            </w:tcMar>
            <w:vAlign w:val="center"/>
          </w:tcPr>
          <w:p w14:paraId="12F0A28D" w14:textId="77777777" w:rsidR="008E2A7E" w:rsidRDefault="008E2A7E" w:rsidP="00197C93">
            <w:r>
              <w:t>5</w:t>
            </w:r>
          </w:p>
        </w:tc>
        <w:tc>
          <w:tcPr>
            <w:tcW w:w="8784" w:type="dxa"/>
            <w:tcMar>
              <w:top w:w="90" w:type="dxa"/>
              <w:left w:w="110" w:type="dxa"/>
              <w:bottom w:w="90" w:type="dxa"/>
              <w:right w:w="110" w:type="dxa"/>
            </w:tcMar>
            <w:vAlign w:val="center"/>
          </w:tcPr>
          <w:p w14:paraId="3498C2C8" w14:textId="77777777" w:rsidR="008E2A7E" w:rsidRDefault="008E2A7E" w:rsidP="00197C93">
            <w:r>
              <w:t>The lexical retriever searches exact and fuzzy terms across boosted fields.</w:t>
            </w:r>
          </w:p>
        </w:tc>
      </w:tr>
      <w:tr w:rsidR="008E2A7E" w14:paraId="67866AB9" w14:textId="77777777" w:rsidTr="00197C93">
        <w:trPr>
          <w:jc w:val="center"/>
        </w:trPr>
        <w:tc>
          <w:tcPr>
            <w:tcW w:w="792" w:type="dxa"/>
            <w:shd w:val="clear" w:color="auto" w:fill="F8FAFC"/>
            <w:tcMar>
              <w:top w:w="90" w:type="dxa"/>
              <w:left w:w="110" w:type="dxa"/>
              <w:bottom w:w="90" w:type="dxa"/>
              <w:right w:w="110" w:type="dxa"/>
            </w:tcMar>
            <w:vAlign w:val="center"/>
          </w:tcPr>
          <w:p w14:paraId="22F3B91E" w14:textId="77777777" w:rsidR="008E2A7E" w:rsidRDefault="008E2A7E" w:rsidP="00197C93">
            <w:r>
              <w:t>6</w:t>
            </w:r>
          </w:p>
        </w:tc>
        <w:tc>
          <w:tcPr>
            <w:tcW w:w="8784" w:type="dxa"/>
            <w:shd w:val="clear" w:color="auto" w:fill="F8FAFC"/>
            <w:tcMar>
              <w:top w:w="90" w:type="dxa"/>
              <w:left w:w="110" w:type="dxa"/>
              <w:bottom w:w="90" w:type="dxa"/>
              <w:right w:w="110" w:type="dxa"/>
            </w:tcMar>
            <w:vAlign w:val="center"/>
          </w:tcPr>
          <w:p w14:paraId="7B11736F" w14:textId="77777777" w:rsidR="008E2A7E" w:rsidRDefault="008E2A7E" w:rsidP="00197C93">
            <w:r>
              <w:t>The semantic service embeds the remaining meaning-focused text and retrieves nearby product vectors.</w:t>
            </w:r>
          </w:p>
        </w:tc>
      </w:tr>
      <w:tr w:rsidR="008E2A7E" w14:paraId="4F8F305F" w14:textId="77777777" w:rsidTr="00197C93">
        <w:trPr>
          <w:jc w:val="center"/>
        </w:trPr>
        <w:tc>
          <w:tcPr>
            <w:tcW w:w="792" w:type="dxa"/>
            <w:tcMar>
              <w:top w:w="90" w:type="dxa"/>
              <w:left w:w="110" w:type="dxa"/>
              <w:bottom w:w="90" w:type="dxa"/>
              <w:right w:w="110" w:type="dxa"/>
            </w:tcMar>
            <w:vAlign w:val="center"/>
          </w:tcPr>
          <w:p w14:paraId="2AB92FB9" w14:textId="77777777" w:rsidR="008E2A7E" w:rsidRDefault="008E2A7E" w:rsidP="00197C93">
            <w:r>
              <w:t>7</w:t>
            </w:r>
          </w:p>
        </w:tc>
        <w:tc>
          <w:tcPr>
            <w:tcW w:w="8784" w:type="dxa"/>
            <w:tcMar>
              <w:top w:w="90" w:type="dxa"/>
              <w:left w:w="110" w:type="dxa"/>
              <w:bottom w:w="90" w:type="dxa"/>
              <w:right w:w="110" w:type="dxa"/>
            </w:tcMar>
            <w:vAlign w:val="center"/>
          </w:tcPr>
          <w:p w14:paraId="1D6890FE" w14:textId="77777777" w:rsidR="008E2A7E" w:rsidRDefault="008E2A7E" w:rsidP="00197C93">
            <w:r>
              <w:t>Fusion combines the independently ordered candidate lists.</w:t>
            </w:r>
          </w:p>
        </w:tc>
      </w:tr>
      <w:tr w:rsidR="008E2A7E" w14:paraId="5E864BCE" w14:textId="77777777" w:rsidTr="00197C93">
        <w:trPr>
          <w:jc w:val="center"/>
        </w:trPr>
        <w:tc>
          <w:tcPr>
            <w:tcW w:w="792" w:type="dxa"/>
            <w:shd w:val="clear" w:color="auto" w:fill="F8FAFC"/>
            <w:tcMar>
              <w:top w:w="90" w:type="dxa"/>
              <w:left w:w="110" w:type="dxa"/>
              <w:bottom w:w="90" w:type="dxa"/>
              <w:right w:w="110" w:type="dxa"/>
            </w:tcMar>
            <w:vAlign w:val="center"/>
          </w:tcPr>
          <w:p w14:paraId="433F8D05" w14:textId="77777777" w:rsidR="008E2A7E" w:rsidRDefault="008E2A7E" w:rsidP="00197C93">
            <w:r>
              <w:t>8</w:t>
            </w:r>
          </w:p>
        </w:tc>
        <w:tc>
          <w:tcPr>
            <w:tcW w:w="8784" w:type="dxa"/>
            <w:shd w:val="clear" w:color="auto" w:fill="F8FAFC"/>
            <w:tcMar>
              <w:top w:w="90" w:type="dxa"/>
              <w:left w:w="110" w:type="dxa"/>
              <w:bottom w:w="90" w:type="dxa"/>
              <w:right w:w="110" w:type="dxa"/>
            </w:tcMar>
            <w:vAlign w:val="center"/>
          </w:tcPr>
          <w:p w14:paraId="7811D0DB" w14:textId="77777777" w:rsidR="008E2A7E" w:rsidRDefault="008E2A7E" w:rsidP="00197C93">
            <w:r>
              <w:t>Eligibility removes products that violate explicit constraints.</w:t>
            </w:r>
          </w:p>
        </w:tc>
      </w:tr>
      <w:tr w:rsidR="008E2A7E" w14:paraId="791B84C7" w14:textId="77777777" w:rsidTr="00197C93">
        <w:trPr>
          <w:jc w:val="center"/>
        </w:trPr>
        <w:tc>
          <w:tcPr>
            <w:tcW w:w="792" w:type="dxa"/>
            <w:tcMar>
              <w:top w:w="90" w:type="dxa"/>
              <w:left w:w="110" w:type="dxa"/>
              <w:bottom w:w="90" w:type="dxa"/>
              <w:right w:w="110" w:type="dxa"/>
            </w:tcMar>
            <w:vAlign w:val="center"/>
          </w:tcPr>
          <w:p w14:paraId="61170D8D" w14:textId="77777777" w:rsidR="008E2A7E" w:rsidRDefault="008E2A7E" w:rsidP="00197C93">
            <w:r>
              <w:t>9</w:t>
            </w:r>
          </w:p>
        </w:tc>
        <w:tc>
          <w:tcPr>
            <w:tcW w:w="8784" w:type="dxa"/>
            <w:tcMar>
              <w:top w:w="90" w:type="dxa"/>
              <w:left w:w="110" w:type="dxa"/>
              <w:bottom w:w="90" w:type="dxa"/>
              <w:right w:w="110" w:type="dxa"/>
            </w:tcMar>
            <w:vAlign w:val="center"/>
          </w:tcPr>
          <w:p w14:paraId="4C6FD3C2" w14:textId="77777777" w:rsidR="008E2A7E" w:rsidRDefault="008E2A7E" w:rsidP="00197C93">
            <w:r>
              <w:t>The rule or learned ranker scores the candidates using versioned features.</w:t>
            </w:r>
          </w:p>
        </w:tc>
      </w:tr>
      <w:tr w:rsidR="008E2A7E" w14:paraId="76BC9CD8" w14:textId="77777777" w:rsidTr="00197C93">
        <w:trPr>
          <w:jc w:val="center"/>
        </w:trPr>
        <w:tc>
          <w:tcPr>
            <w:tcW w:w="792" w:type="dxa"/>
            <w:shd w:val="clear" w:color="auto" w:fill="F8FAFC"/>
            <w:tcMar>
              <w:top w:w="90" w:type="dxa"/>
              <w:left w:w="110" w:type="dxa"/>
              <w:bottom w:w="90" w:type="dxa"/>
              <w:right w:w="110" w:type="dxa"/>
            </w:tcMar>
            <w:vAlign w:val="center"/>
          </w:tcPr>
          <w:p w14:paraId="2FC1B530" w14:textId="77777777" w:rsidR="008E2A7E" w:rsidRDefault="008E2A7E" w:rsidP="00197C93">
            <w:r>
              <w:t>10</w:t>
            </w:r>
          </w:p>
        </w:tc>
        <w:tc>
          <w:tcPr>
            <w:tcW w:w="8784" w:type="dxa"/>
            <w:shd w:val="clear" w:color="auto" w:fill="F8FAFC"/>
            <w:tcMar>
              <w:top w:w="90" w:type="dxa"/>
              <w:left w:w="110" w:type="dxa"/>
              <w:bottom w:w="90" w:type="dxa"/>
              <w:right w:w="110" w:type="dxa"/>
            </w:tcMar>
            <w:vAlign w:val="center"/>
          </w:tcPr>
          <w:p w14:paraId="3550C5AF" w14:textId="77777777" w:rsidR="008E2A7E" w:rsidRDefault="008E2A7E" w:rsidP="00197C93">
            <w:r>
              <w:t>A bounded session signal and diversity policy may make small final changes.</w:t>
            </w:r>
          </w:p>
        </w:tc>
      </w:tr>
      <w:tr w:rsidR="008E2A7E" w14:paraId="36947D10" w14:textId="77777777" w:rsidTr="00197C93">
        <w:trPr>
          <w:jc w:val="center"/>
        </w:trPr>
        <w:tc>
          <w:tcPr>
            <w:tcW w:w="792" w:type="dxa"/>
            <w:tcMar>
              <w:top w:w="90" w:type="dxa"/>
              <w:left w:w="110" w:type="dxa"/>
              <w:bottom w:w="90" w:type="dxa"/>
              <w:right w:w="110" w:type="dxa"/>
            </w:tcMar>
            <w:vAlign w:val="center"/>
          </w:tcPr>
          <w:p w14:paraId="3CD9F53E" w14:textId="77777777" w:rsidR="008E2A7E" w:rsidRDefault="008E2A7E" w:rsidP="00197C93">
            <w:r>
              <w:t>11</w:t>
            </w:r>
          </w:p>
        </w:tc>
        <w:tc>
          <w:tcPr>
            <w:tcW w:w="8784" w:type="dxa"/>
            <w:tcMar>
              <w:top w:w="90" w:type="dxa"/>
              <w:left w:w="110" w:type="dxa"/>
              <w:bottom w:w="90" w:type="dxa"/>
              <w:right w:w="110" w:type="dxa"/>
            </w:tcMar>
            <w:vAlign w:val="center"/>
          </w:tcPr>
          <w:p w14:paraId="10A21F39" w14:textId="77777777" w:rsidR="008E2A7E" w:rsidRDefault="008E2A7E" w:rsidP="00197C93">
            <w:r>
              <w:t>The API returns ranked products plus interpretation and version data.</w:t>
            </w:r>
          </w:p>
        </w:tc>
      </w:tr>
      <w:tr w:rsidR="008E2A7E" w14:paraId="64583E84" w14:textId="77777777" w:rsidTr="00197C93">
        <w:trPr>
          <w:jc w:val="center"/>
        </w:trPr>
        <w:tc>
          <w:tcPr>
            <w:tcW w:w="792" w:type="dxa"/>
            <w:shd w:val="clear" w:color="auto" w:fill="F8FAFC"/>
            <w:tcMar>
              <w:top w:w="90" w:type="dxa"/>
              <w:left w:w="110" w:type="dxa"/>
              <w:bottom w:w="90" w:type="dxa"/>
              <w:right w:w="110" w:type="dxa"/>
            </w:tcMar>
            <w:vAlign w:val="center"/>
          </w:tcPr>
          <w:p w14:paraId="798EA0DB" w14:textId="77777777" w:rsidR="008E2A7E" w:rsidRDefault="008E2A7E" w:rsidP="00197C93">
            <w:r>
              <w:t>12</w:t>
            </w:r>
          </w:p>
        </w:tc>
        <w:tc>
          <w:tcPr>
            <w:tcW w:w="8784" w:type="dxa"/>
            <w:shd w:val="clear" w:color="auto" w:fill="F8FAFC"/>
            <w:tcMar>
              <w:top w:w="90" w:type="dxa"/>
              <w:left w:w="110" w:type="dxa"/>
              <w:bottom w:w="90" w:type="dxa"/>
              <w:right w:w="110" w:type="dxa"/>
            </w:tcMar>
            <w:vAlign w:val="center"/>
          </w:tcPr>
          <w:p w14:paraId="6FBDEDCA" w14:textId="77777777" w:rsidR="008E2A7E" w:rsidRDefault="008E2A7E" w:rsidP="00197C93">
            <w:r>
              <w:t>The page renders results and records genuine impressions and later clicks.</w:t>
            </w:r>
          </w:p>
        </w:tc>
      </w:tr>
    </w:tbl>
    <w:p w14:paraId="28632998" w14:textId="77777777" w:rsidR="008E2A7E" w:rsidRDefault="008E2A7E" w:rsidP="008E2A7E">
      <w:pPr>
        <w:pStyle w:val="Heading2"/>
      </w:pPr>
      <w:r>
        <w:t>Example response contract</w:t>
      </w:r>
    </w:p>
    <w:tbl>
      <w:tblPr>
        <w:tblW w:w="0" w:type="auto"/>
        <w:jc w:val="center"/>
        <w:tblBorders>
          <w:top w:val="single" w:sz="4" w:space="0" w:color="D7E0E7"/>
          <w:left w:val="single" w:sz="4" w:space="0" w:color="D7E0E7"/>
          <w:bottom w:val="single" w:sz="4" w:space="0" w:color="D7E0E7"/>
          <w:right w:val="single" w:sz="4" w:space="0" w:color="D7E0E7"/>
          <w:insideH w:val="single" w:sz="4" w:space="0" w:color="D7E0E7"/>
          <w:insideV w:val="single" w:sz="4" w:space="0" w:color="D7E0E7"/>
        </w:tblBorders>
        <w:tblLayout w:type="fixed"/>
        <w:tblLook w:val="04A0" w:firstRow="1" w:lastRow="0" w:firstColumn="1" w:lastColumn="0" w:noHBand="0" w:noVBand="1"/>
      </w:tblPr>
      <w:tblGrid>
        <w:gridCol w:w="9994"/>
      </w:tblGrid>
      <w:tr w:rsidR="008E2A7E" w14:paraId="3E1E97A3" w14:textId="77777777" w:rsidTr="00197C93">
        <w:trPr>
          <w:jc w:val="center"/>
        </w:trPr>
        <w:tc>
          <w:tcPr>
            <w:tcW w:w="9994" w:type="dxa"/>
            <w:shd w:val="clear" w:color="auto" w:fill="F1F4F7"/>
            <w:tcMar>
              <w:top w:w="100" w:type="dxa"/>
              <w:left w:w="130" w:type="dxa"/>
              <w:bottom w:w="100" w:type="dxa"/>
              <w:right w:w="130" w:type="dxa"/>
            </w:tcMar>
          </w:tcPr>
          <w:p w14:paraId="7F3F6550" w14:textId="77777777" w:rsidR="008E2A7E" w:rsidRDefault="008E2A7E" w:rsidP="00197C93">
            <w:pPr>
              <w:pStyle w:val="CodeBlock"/>
            </w:pPr>
            <w:r>
              <w:t>{</w:t>
            </w:r>
            <w:r>
              <w:br/>
              <w:t xml:space="preserve">  "search_request_id": "srch_90e1",</w:t>
            </w:r>
            <w:r>
              <w:br/>
              <w:t xml:space="preserve">  "query": "petite green wedding guest dress under £60",</w:t>
            </w:r>
            <w:r>
              <w:br/>
              <w:t xml:space="preserve">  "interpretation": {</w:t>
            </w:r>
            <w:r>
              <w:br/>
              <w:t xml:space="preserve">    "category": "dress",</w:t>
            </w:r>
            <w:r>
              <w:br/>
              <w:t xml:space="preserve">    "range": "petite",</w:t>
            </w:r>
            <w:r>
              <w:br/>
              <w:t xml:space="preserve">    "colour": "green",</w:t>
            </w:r>
            <w:r>
              <w:br/>
              <w:t xml:space="preserve">    "occasion": "wedding guest",</w:t>
            </w:r>
            <w:r>
              <w:br/>
              <w:t xml:space="preserve">    "max_price": 60</w:t>
            </w:r>
            <w:r>
              <w:br/>
              <w:t xml:space="preserve">  },</w:t>
            </w:r>
            <w:r>
              <w:br/>
              <w:t xml:space="preserve">  "model_version": "ltr_v1",</w:t>
            </w:r>
            <w:r>
              <w:br/>
              <w:t xml:space="preserve">  "fallback_used": false,</w:t>
            </w:r>
            <w:r>
              <w:br/>
              <w:t xml:space="preserve">  "results": [ ... ]</w:t>
            </w:r>
            <w:r>
              <w:br/>
              <w:t>}</w:t>
            </w:r>
          </w:p>
        </w:tc>
      </w:tr>
    </w:tbl>
    <w:p w14:paraId="36AC1F82" w14:textId="77777777" w:rsidR="008E2A7E" w:rsidRDefault="008E2A7E" w:rsidP="008E2A7E">
      <w:r>
        <w:br w:type="page"/>
      </w:r>
    </w:p>
    <w:p w14:paraId="04418929" w14:textId="77777777" w:rsidR="008E2A7E" w:rsidRDefault="008E2A7E" w:rsidP="008E2A7E">
      <w:pPr>
        <w:pStyle w:val="Heading1"/>
      </w:pPr>
      <w:r>
        <w:lastRenderedPageBreak/>
        <w:t>8. Data architecture</w:t>
      </w:r>
    </w:p>
    <w:p w14:paraId="61378F95" w14:textId="77777777" w:rsidR="008E2A7E" w:rsidRDefault="008E2A7E" w:rsidP="008E2A7E">
      <w:pPr>
        <w:pStyle w:val="Heading2"/>
      </w:pPr>
      <w:r>
        <w:t>8.1 Operational entities</w:t>
      </w:r>
    </w:p>
    <w:tbl>
      <w:tblPr>
        <w:tblW w:w="0" w:type="auto"/>
        <w:jc w:val="center"/>
        <w:tblBorders>
          <w:top w:val="single" w:sz="4" w:space="0" w:color="D7E0E7"/>
          <w:left w:val="single" w:sz="4" w:space="0" w:color="D7E0E7"/>
          <w:bottom w:val="single" w:sz="4" w:space="0" w:color="D7E0E7"/>
          <w:right w:val="single" w:sz="4" w:space="0" w:color="D7E0E7"/>
          <w:insideH w:val="single" w:sz="4" w:space="0" w:color="D7E0E7"/>
          <w:insideV w:val="single" w:sz="4" w:space="0" w:color="D7E0E7"/>
        </w:tblBorders>
        <w:tblLayout w:type="fixed"/>
        <w:tblLook w:val="04A0" w:firstRow="1" w:lastRow="0" w:firstColumn="1" w:lastColumn="0" w:noHBand="0" w:noVBand="1"/>
      </w:tblPr>
      <w:tblGrid>
        <w:gridCol w:w="3331"/>
        <w:gridCol w:w="3528"/>
        <w:gridCol w:w="4248"/>
      </w:tblGrid>
      <w:tr w:rsidR="008E2A7E" w14:paraId="5ED2365C" w14:textId="77777777" w:rsidTr="00197C93">
        <w:trPr>
          <w:tblHeader/>
          <w:jc w:val="center"/>
        </w:trPr>
        <w:tc>
          <w:tcPr>
            <w:tcW w:w="3331" w:type="dxa"/>
            <w:shd w:val="clear" w:color="auto" w:fill="17324D"/>
            <w:tcMar>
              <w:top w:w="90" w:type="dxa"/>
              <w:left w:w="110" w:type="dxa"/>
              <w:bottom w:w="90" w:type="dxa"/>
              <w:right w:w="110" w:type="dxa"/>
            </w:tcMar>
          </w:tcPr>
          <w:p w14:paraId="2B8C2EFB" w14:textId="77777777" w:rsidR="008E2A7E" w:rsidRDefault="008E2A7E" w:rsidP="00197C93">
            <w:r>
              <w:rPr>
                <w:b/>
                <w:color w:val="FFFFFF"/>
              </w:rPr>
              <w:t>Entity</w:t>
            </w:r>
          </w:p>
        </w:tc>
        <w:tc>
          <w:tcPr>
            <w:tcW w:w="3331" w:type="dxa"/>
            <w:shd w:val="clear" w:color="auto" w:fill="17324D"/>
            <w:tcMar>
              <w:top w:w="90" w:type="dxa"/>
              <w:left w:w="110" w:type="dxa"/>
              <w:bottom w:w="90" w:type="dxa"/>
              <w:right w:w="110" w:type="dxa"/>
            </w:tcMar>
          </w:tcPr>
          <w:p w14:paraId="3BF32395" w14:textId="77777777" w:rsidR="008E2A7E" w:rsidRDefault="008E2A7E" w:rsidP="00197C93">
            <w:r>
              <w:rPr>
                <w:b/>
                <w:color w:val="FFFFFF"/>
              </w:rPr>
              <w:t>Purpose</w:t>
            </w:r>
          </w:p>
        </w:tc>
        <w:tc>
          <w:tcPr>
            <w:tcW w:w="3331" w:type="dxa"/>
            <w:shd w:val="clear" w:color="auto" w:fill="17324D"/>
            <w:tcMar>
              <w:top w:w="90" w:type="dxa"/>
              <w:left w:w="110" w:type="dxa"/>
              <w:bottom w:w="90" w:type="dxa"/>
              <w:right w:w="110" w:type="dxa"/>
            </w:tcMar>
          </w:tcPr>
          <w:p w14:paraId="79A8E125" w14:textId="77777777" w:rsidR="008E2A7E" w:rsidRDefault="008E2A7E" w:rsidP="00197C93">
            <w:r>
              <w:rPr>
                <w:b/>
                <w:color w:val="FFFFFF"/>
              </w:rPr>
              <w:t>Key fields</w:t>
            </w:r>
          </w:p>
        </w:tc>
      </w:tr>
      <w:tr w:rsidR="008E2A7E" w14:paraId="365B0A93" w14:textId="77777777" w:rsidTr="00197C93">
        <w:trPr>
          <w:jc w:val="center"/>
        </w:trPr>
        <w:tc>
          <w:tcPr>
            <w:tcW w:w="1800" w:type="dxa"/>
            <w:tcMar>
              <w:top w:w="90" w:type="dxa"/>
              <w:left w:w="110" w:type="dxa"/>
              <w:bottom w:w="90" w:type="dxa"/>
              <w:right w:w="110" w:type="dxa"/>
            </w:tcMar>
            <w:vAlign w:val="center"/>
          </w:tcPr>
          <w:p w14:paraId="417C533E" w14:textId="77777777" w:rsidR="008E2A7E" w:rsidRDefault="008E2A7E" w:rsidP="00197C93">
            <w:r>
              <w:t>Product</w:t>
            </w:r>
          </w:p>
        </w:tc>
        <w:tc>
          <w:tcPr>
            <w:tcW w:w="3528" w:type="dxa"/>
            <w:tcMar>
              <w:top w:w="90" w:type="dxa"/>
              <w:left w:w="110" w:type="dxa"/>
              <w:bottom w:w="90" w:type="dxa"/>
              <w:right w:w="110" w:type="dxa"/>
            </w:tcMar>
            <w:vAlign w:val="center"/>
          </w:tcPr>
          <w:p w14:paraId="599259F9" w14:textId="77777777" w:rsidR="008E2A7E" w:rsidRDefault="008E2A7E" w:rsidP="00197C93">
            <w:r>
              <w:t>Shared commercial and descriptive information.</w:t>
            </w:r>
          </w:p>
        </w:tc>
        <w:tc>
          <w:tcPr>
            <w:tcW w:w="4248" w:type="dxa"/>
            <w:tcMar>
              <w:top w:w="90" w:type="dxa"/>
              <w:left w:w="110" w:type="dxa"/>
              <w:bottom w:w="90" w:type="dxa"/>
              <w:right w:w="110" w:type="dxa"/>
            </w:tcMar>
            <w:vAlign w:val="center"/>
          </w:tcPr>
          <w:p w14:paraId="5E92873D" w14:textId="77777777" w:rsidR="008E2A7E" w:rsidRDefault="008E2A7E" w:rsidP="00197C93">
            <w:r>
              <w:t>product_id, title, brand, category, material, fit, occasion, description, price</w:t>
            </w:r>
          </w:p>
        </w:tc>
      </w:tr>
      <w:tr w:rsidR="008E2A7E" w14:paraId="4C775285" w14:textId="77777777" w:rsidTr="00197C93">
        <w:trPr>
          <w:jc w:val="center"/>
        </w:trPr>
        <w:tc>
          <w:tcPr>
            <w:tcW w:w="1800" w:type="dxa"/>
            <w:shd w:val="clear" w:color="auto" w:fill="F8FAFC"/>
            <w:tcMar>
              <w:top w:w="90" w:type="dxa"/>
              <w:left w:w="110" w:type="dxa"/>
              <w:bottom w:w="90" w:type="dxa"/>
              <w:right w:w="110" w:type="dxa"/>
            </w:tcMar>
            <w:vAlign w:val="center"/>
          </w:tcPr>
          <w:p w14:paraId="5DB173F4" w14:textId="77777777" w:rsidR="008E2A7E" w:rsidRDefault="008E2A7E" w:rsidP="00197C93">
            <w:r>
              <w:t>Product variant</w:t>
            </w:r>
          </w:p>
        </w:tc>
        <w:tc>
          <w:tcPr>
            <w:tcW w:w="3528" w:type="dxa"/>
            <w:shd w:val="clear" w:color="auto" w:fill="F8FAFC"/>
            <w:tcMar>
              <w:top w:w="90" w:type="dxa"/>
              <w:left w:w="110" w:type="dxa"/>
              <w:bottom w:w="90" w:type="dxa"/>
              <w:right w:w="110" w:type="dxa"/>
            </w:tcMar>
            <w:vAlign w:val="center"/>
          </w:tcPr>
          <w:p w14:paraId="7BBA4D93" w14:textId="77777777" w:rsidR="008E2A7E" w:rsidRDefault="008E2A7E" w:rsidP="00197C93">
            <w:r>
              <w:t>Purchasable colour and size combination.</w:t>
            </w:r>
          </w:p>
        </w:tc>
        <w:tc>
          <w:tcPr>
            <w:tcW w:w="4248" w:type="dxa"/>
            <w:shd w:val="clear" w:color="auto" w:fill="F8FAFC"/>
            <w:tcMar>
              <w:top w:w="90" w:type="dxa"/>
              <w:left w:w="110" w:type="dxa"/>
              <w:bottom w:w="90" w:type="dxa"/>
              <w:right w:w="110" w:type="dxa"/>
            </w:tcMar>
            <w:vAlign w:val="center"/>
          </w:tcPr>
          <w:p w14:paraId="353EFCDC" w14:textId="77777777" w:rsidR="008E2A7E" w:rsidRDefault="008E2A7E" w:rsidP="00197C93">
            <w:r>
              <w:t>variant_id, product_id, colour, size, SKU, stock_quantity</w:t>
            </w:r>
          </w:p>
        </w:tc>
      </w:tr>
      <w:tr w:rsidR="008E2A7E" w14:paraId="14231E8D" w14:textId="77777777" w:rsidTr="00197C93">
        <w:trPr>
          <w:jc w:val="center"/>
        </w:trPr>
        <w:tc>
          <w:tcPr>
            <w:tcW w:w="1800" w:type="dxa"/>
            <w:tcMar>
              <w:top w:w="90" w:type="dxa"/>
              <w:left w:w="110" w:type="dxa"/>
              <w:bottom w:w="90" w:type="dxa"/>
              <w:right w:w="110" w:type="dxa"/>
            </w:tcMar>
            <w:vAlign w:val="center"/>
          </w:tcPr>
          <w:p w14:paraId="18A5A6EA" w14:textId="77777777" w:rsidR="008E2A7E" w:rsidRDefault="008E2A7E" w:rsidP="00197C93">
            <w:r>
              <w:t>Search document</w:t>
            </w:r>
          </w:p>
        </w:tc>
        <w:tc>
          <w:tcPr>
            <w:tcW w:w="3528" w:type="dxa"/>
            <w:tcMar>
              <w:top w:w="90" w:type="dxa"/>
              <w:left w:w="110" w:type="dxa"/>
              <w:bottom w:w="90" w:type="dxa"/>
              <w:right w:w="110" w:type="dxa"/>
            </w:tcMar>
            <w:vAlign w:val="center"/>
          </w:tcPr>
          <w:p w14:paraId="26011662" w14:textId="77777777" w:rsidR="008E2A7E" w:rsidRDefault="008E2A7E" w:rsidP="00197C93">
            <w:r>
              <w:t>Denormalised product record used by OpenSearch.</w:t>
            </w:r>
          </w:p>
        </w:tc>
        <w:tc>
          <w:tcPr>
            <w:tcW w:w="4248" w:type="dxa"/>
            <w:tcMar>
              <w:top w:w="90" w:type="dxa"/>
              <w:left w:w="110" w:type="dxa"/>
              <w:bottom w:w="90" w:type="dxa"/>
              <w:right w:w="110" w:type="dxa"/>
            </w:tcMar>
            <w:vAlign w:val="center"/>
          </w:tcPr>
          <w:p w14:paraId="12C469FF" w14:textId="77777777" w:rsidR="008E2A7E" w:rsidRDefault="008E2A7E" w:rsidP="00197C93">
            <w:r>
              <w:t>Searchable text, filters, available sizes/colours, stock flag, product vector</w:t>
            </w:r>
          </w:p>
        </w:tc>
      </w:tr>
      <w:tr w:rsidR="008E2A7E" w14:paraId="2B959E63" w14:textId="77777777" w:rsidTr="00197C93">
        <w:trPr>
          <w:jc w:val="center"/>
        </w:trPr>
        <w:tc>
          <w:tcPr>
            <w:tcW w:w="1800" w:type="dxa"/>
            <w:shd w:val="clear" w:color="auto" w:fill="F8FAFC"/>
            <w:tcMar>
              <w:top w:w="90" w:type="dxa"/>
              <w:left w:w="110" w:type="dxa"/>
              <w:bottom w:w="90" w:type="dxa"/>
              <w:right w:w="110" w:type="dxa"/>
            </w:tcMar>
            <w:vAlign w:val="center"/>
          </w:tcPr>
          <w:p w14:paraId="2257C291" w14:textId="77777777" w:rsidR="008E2A7E" w:rsidRDefault="008E2A7E" w:rsidP="00197C93">
            <w:r>
              <w:t>Search request</w:t>
            </w:r>
          </w:p>
        </w:tc>
        <w:tc>
          <w:tcPr>
            <w:tcW w:w="3528" w:type="dxa"/>
            <w:shd w:val="clear" w:color="auto" w:fill="F8FAFC"/>
            <w:tcMar>
              <w:top w:w="90" w:type="dxa"/>
              <w:left w:w="110" w:type="dxa"/>
              <w:bottom w:w="90" w:type="dxa"/>
              <w:right w:w="110" w:type="dxa"/>
            </w:tcMar>
            <w:vAlign w:val="center"/>
          </w:tcPr>
          <w:p w14:paraId="1BD0091F" w14:textId="77777777" w:rsidR="008E2A7E" w:rsidRDefault="008E2A7E" w:rsidP="00197C93">
            <w:r>
              <w:t>One returned result list.</w:t>
            </w:r>
          </w:p>
        </w:tc>
        <w:tc>
          <w:tcPr>
            <w:tcW w:w="4248" w:type="dxa"/>
            <w:shd w:val="clear" w:color="auto" w:fill="F8FAFC"/>
            <w:tcMar>
              <w:top w:w="90" w:type="dxa"/>
              <w:left w:w="110" w:type="dxa"/>
              <w:bottom w:w="90" w:type="dxa"/>
              <w:right w:w="110" w:type="dxa"/>
            </w:tcMar>
            <w:vAlign w:val="center"/>
          </w:tcPr>
          <w:p w14:paraId="16FAB8F0" w14:textId="77777777" w:rsidR="008E2A7E" w:rsidRDefault="008E2A7E" w:rsidP="00197C93">
            <w:r>
              <w:t>search_request_id, session_id, query, interpretation, version, latency, fallback</w:t>
            </w:r>
          </w:p>
        </w:tc>
      </w:tr>
      <w:tr w:rsidR="008E2A7E" w14:paraId="0BADA805" w14:textId="77777777" w:rsidTr="00197C93">
        <w:trPr>
          <w:jc w:val="center"/>
        </w:trPr>
        <w:tc>
          <w:tcPr>
            <w:tcW w:w="1800" w:type="dxa"/>
            <w:tcMar>
              <w:top w:w="90" w:type="dxa"/>
              <w:left w:w="110" w:type="dxa"/>
              <w:bottom w:w="90" w:type="dxa"/>
              <w:right w:w="110" w:type="dxa"/>
            </w:tcMar>
            <w:vAlign w:val="center"/>
          </w:tcPr>
          <w:p w14:paraId="25EA1595" w14:textId="77777777" w:rsidR="008E2A7E" w:rsidRDefault="008E2A7E" w:rsidP="00197C93">
            <w:r>
              <w:t>Event</w:t>
            </w:r>
          </w:p>
        </w:tc>
        <w:tc>
          <w:tcPr>
            <w:tcW w:w="3528" w:type="dxa"/>
            <w:tcMar>
              <w:top w:w="90" w:type="dxa"/>
              <w:left w:w="110" w:type="dxa"/>
              <w:bottom w:w="90" w:type="dxa"/>
              <w:right w:w="110" w:type="dxa"/>
            </w:tcMar>
            <w:vAlign w:val="center"/>
          </w:tcPr>
          <w:p w14:paraId="204AB1E6" w14:textId="77777777" w:rsidR="008E2A7E" w:rsidRDefault="008E2A7E" w:rsidP="00197C93">
            <w:r>
              <w:t>A meaningful action associated with a session or request.</w:t>
            </w:r>
          </w:p>
        </w:tc>
        <w:tc>
          <w:tcPr>
            <w:tcW w:w="4248" w:type="dxa"/>
            <w:tcMar>
              <w:top w:w="90" w:type="dxa"/>
              <w:left w:w="110" w:type="dxa"/>
              <w:bottom w:w="90" w:type="dxa"/>
              <w:right w:w="110" w:type="dxa"/>
            </w:tcMar>
            <w:vAlign w:val="center"/>
          </w:tcPr>
          <w:p w14:paraId="6C9783F1" w14:textId="77777777" w:rsidR="008E2A7E" w:rsidRDefault="008E2A7E" w:rsidP="00197C93">
            <w:r>
              <w:t>event_id, type, product_id, position, timestamp</w:t>
            </w:r>
          </w:p>
        </w:tc>
      </w:tr>
      <w:tr w:rsidR="008E2A7E" w14:paraId="39FBD2BD" w14:textId="77777777" w:rsidTr="00197C93">
        <w:trPr>
          <w:jc w:val="center"/>
        </w:trPr>
        <w:tc>
          <w:tcPr>
            <w:tcW w:w="1800" w:type="dxa"/>
            <w:shd w:val="clear" w:color="auto" w:fill="F8FAFC"/>
            <w:tcMar>
              <w:top w:w="90" w:type="dxa"/>
              <w:left w:w="110" w:type="dxa"/>
              <w:bottom w:w="90" w:type="dxa"/>
              <w:right w:w="110" w:type="dxa"/>
            </w:tcMar>
            <w:vAlign w:val="center"/>
          </w:tcPr>
          <w:p w14:paraId="201377D9" w14:textId="77777777" w:rsidR="008E2A7E" w:rsidRDefault="008E2A7E" w:rsidP="00197C93">
            <w:r>
              <w:t>Relevance judgment</w:t>
            </w:r>
          </w:p>
        </w:tc>
        <w:tc>
          <w:tcPr>
            <w:tcW w:w="3528" w:type="dxa"/>
            <w:shd w:val="clear" w:color="auto" w:fill="F8FAFC"/>
            <w:tcMar>
              <w:top w:w="90" w:type="dxa"/>
              <w:left w:w="110" w:type="dxa"/>
              <w:bottom w:w="90" w:type="dxa"/>
              <w:right w:w="110" w:type="dxa"/>
            </w:tcMar>
            <w:vAlign w:val="center"/>
          </w:tcPr>
          <w:p w14:paraId="25E983DE" w14:textId="77777777" w:rsidR="008E2A7E" w:rsidRDefault="008E2A7E" w:rsidP="00197C93">
            <w:r>
              <w:t>Human assessment for offline evaluation.</w:t>
            </w:r>
          </w:p>
        </w:tc>
        <w:tc>
          <w:tcPr>
            <w:tcW w:w="4248" w:type="dxa"/>
            <w:shd w:val="clear" w:color="auto" w:fill="F8FAFC"/>
            <w:tcMar>
              <w:top w:w="90" w:type="dxa"/>
              <w:left w:w="110" w:type="dxa"/>
              <w:bottom w:w="90" w:type="dxa"/>
              <w:right w:w="110" w:type="dxa"/>
            </w:tcMar>
            <w:vAlign w:val="center"/>
          </w:tcPr>
          <w:p w14:paraId="0A74B2CB" w14:textId="77777777" w:rsidR="008E2A7E" w:rsidRDefault="008E2A7E" w:rsidP="00197C93">
            <w:r>
              <w:t>query_id, query, product_id, grade</w:t>
            </w:r>
          </w:p>
        </w:tc>
      </w:tr>
      <w:tr w:rsidR="008E2A7E" w14:paraId="2A445D19" w14:textId="77777777" w:rsidTr="00197C93">
        <w:trPr>
          <w:jc w:val="center"/>
        </w:trPr>
        <w:tc>
          <w:tcPr>
            <w:tcW w:w="1800" w:type="dxa"/>
            <w:tcMar>
              <w:top w:w="90" w:type="dxa"/>
              <w:left w:w="110" w:type="dxa"/>
              <w:bottom w:w="90" w:type="dxa"/>
              <w:right w:w="110" w:type="dxa"/>
            </w:tcMar>
            <w:vAlign w:val="center"/>
          </w:tcPr>
          <w:p w14:paraId="0CD070F5" w14:textId="77777777" w:rsidR="008E2A7E" w:rsidRDefault="008E2A7E" w:rsidP="00197C93">
            <w:r>
              <w:t>Experiment</w:t>
            </w:r>
          </w:p>
        </w:tc>
        <w:tc>
          <w:tcPr>
            <w:tcW w:w="3528" w:type="dxa"/>
            <w:tcMar>
              <w:top w:w="90" w:type="dxa"/>
              <w:left w:w="110" w:type="dxa"/>
              <w:bottom w:w="90" w:type="dxa"/>
              <w:right w:w="110" w:type="dxa"/>
            </w:tcMar>
            <w:vAlign w:val="center"/>
          </w:tcPr>
          <w:p w14:paraId="338A27BE" w14:textId="77777777" w:rsidR="008E2A7E" w:rsidRDefault="008E2A7E" w:rsidP="00197C93">
            <w:r>
              <w:t>Reproducible comparison of one configuration.</w:t>
            </w:r>
          </w:p>
        </w:tc>
        <w:tc>
          <w:tcPr>
            <w:tcW w:w="4248" w:type="dxa"/>
            <w:tcMar>
              <w:top w:w="90" w:type="dxa"/>
              <w:left w:w="110" w:type="dxa"/>
              <w:bottom w:w="90" w:type="dxa"/>
              <w:right w:w="110" w:type="dxa"/>
            </w:tcMar>
            <w:vAlign w:val="center"/>
          </w:tcPr>
          <w:p w14:paraId="56237B77" w14:textId="77777777" w:rsidR="008E2A7E" w:rsidRDefault="008E2A7E" w:rsidP="00197C93">
            <w:r>
              <w:t>experiment_id, hypothesis, configuration, metrics, decision</w:t>
            </w:r>
          </w:p>
        </w:tc>
      </w:tr>
      <w:tr w:rsidR="008E2A7E" w14:paraId="491369AC" w14:textId="77777777" w:rsidTr="00197C93">
        <w:trPr>
          <w:jc w:val="center"/>
        </w:trPr>
        <w:tc>
          <w:tcPr>
            <w:tcW w:w="1800" w:type="dxa"/>
            <w:shd w:val="clear" w:color="auto" w:fill="F8FAFC"/>
            <w:tcMar>
              <w:top w:w="90" w:type="dxa"/>
              <w:left w:w="110" w:type="dxa"/>
              <w:bottom w:w="90" w:type="dxa"/>
              <w:right w:w="110" w:type="dxa"/>
            </w:tcMar>
            <w:vAlign w:val="center"/>
          </w:tcPr>
          <w:p w14:paraId="1BB44BE5" w14:textId="77777777" w:rsidR="008E2A7E" w:rsidRDefault="008E2A7E" w:rsidP="00197C93">
            <w:r>
              <w:t>Model record</w:t>
            </w:r>
          </w:p>
        </w:tc>
        <w:tc>
          <w:tcPr>
            <w:tcW w:w="3528" w:type="dxa"/>
            <w:shd w:val="clear" w:color="auto" w:fill="F8FAFC"/>
            <w:tcMar>
              <w:top w:w="90" w:type="dxa"/>
              <w:left w:w="110" w:type="dxa"/>
              <w:bottom w:w="90" w:type="dxa"/>
              <w:right w:w="110" w:type="dxa"/>
            </w:tcMar>
            <w:vAlign w:val="center"/>
          </w:tcPr>
          <w:p w14:paraId="6ED0526D" w14:textId="77777777" w:rsidR="008E2A7E" w:rsidRDefault="008E2A7E" w:rsidP="00197C93">
            <w:r>
              <w:t>Metadata for a trained and deployed artefact.</w:t>
            </w:r>
          </w:p>
        </w:tc>
        <w:tc>
          <w:tcPr>
            <w:tcW w:w="4248" w:type="dxa"/>
            <w:shd w:val="clear" w:color="auto" w:fill="F8FAFC"/>
            <w:tcMar>
              <w:top w:w="90" w:type="dxa"/>
              <w:left w:w="110" w:type="dxa"/>
              <w:bottom w:w="90" w:type="dxa"/>
              <w:right w:w="110" w:type="dxa"/>
            </w:tcMar>
            <w:vAlign w:val="center"/>
          </w:tcPr>
          <w:p w14:paraId="48F70F51" w14:textId="77777777" w:rsidR="008E2A7E" w:rsidRDefault="008E2A7E" w:rsidP="00197C93">
            <w:r>
              <w:t>model_version, features, training split, metrics, file checksum, status</w:t>
            </w:r>
          </w:p>
        </w:tc>
      </w:tr>
    </w:tbl>
    <w:p w14:paraId="08C9BDC2" w14:textId="77777777" w:rsidR="008E2A7E" w:rsidRDefault="008E2A7E" w:rsidP="008E2A7E">
      <w:pPr>
        <w:pStyle w:val="Heading2"/>
      </w:pPr>
      <w:r>
        <w:t>8.2 Storage responsibilities</w:t>
      </w:r>
    </w:p>
    <w:tbl>
      <w:tblPr>
        <w:tblW w:w="0" w:type="auto"/>
        <w:jc w:val="center"/>
        <w:tblBorders>
          <w:top w:val="single" w:sz="4" w:space="0" w:color="D7E0E7"/>
          <w:left w:val="single" w:sz="4" w:space="0" w:color="D7E0E7"/>
          <w:bottom w:val="single" w:sz="4" w:space="0" w:color="D7E0E7"/>
          <w:right w:val="single" w:sz="4" w:space="0" w:color="D7E0E7"/>
          <w:insideH w:val="single" w:sz="4" w:space="0" w:color="D7E0E7"/>
          <w:insideV w:val="single" w:sz="4" w:space="0" w:color="D7E0E7"/>
        </w:tblBorders>
        <w:tblLayout w:type="fixed"/>
        <w:tblLook w:val="04A0" w:firstRow="1" w:lastRow="0" w:firstColumn="1" w:lastColumn="0" w:noHBand="0" w:noVBand="1"/>
      </w:tblPr>
      <w:tblGrid>
        <w:gridCol w:w="3331"/>
        <w:gridCol w:w="3816"/>
        <w:gridCol w:w="3528"/>
      </w:tblGrid>
      <w:tr w:rsidR="008E2A7E" w14:paraId="79DDD430" w14:textId="77777777" w:rsidTr="00197C93">
        <w:trPr>
          <w:tblHeader/>
          <w:jc w:val="center"/>
        </w:trPr>
        <w:tc>
          <w:tcPr>
            <w:tcW w:w="3331" w:type="dxa"/>
            <w:shd w:val="clear" w:color="auto" w:fill="17324D"/>
            <w:tcMar>
              <w:top w:w="90" w:type="dxa"/>
              <w:left w:w="110" w:type="dxa"/>
              <w:bottom w:w="90" w:type="dxa"/>
              <w:right w:w="110" w:type="dxa"/>
            </w:tcMar>
          </w:tcPr>
          <w:p w14:paraId="3E817FE3" w14:textId="77777777" w:rsidR="008E2A7E" w:rsidRDefault="008E2A7E" w:rsidP="00197C93">
            <w:r>
              <w:rPr>
                <w:b/>
                <w:color w:val="FFFFFF"/>
              </w:rPr>
              <w:t>Store</w:t>
            </w:r>
          </w:p>
        </w:tc>
        <w:tc>
          <w:tcPr>
            <w:tcW w:w="3331" w:type="dxa"/>
            <w:shd w:val="clear" w:color="auto" w:fill="17324D"/>
            <w:tcMar>
              <w:top w:w="90" w:type="dxa"/>
              <w:left w:w="110" w:type="dxa"/>
              <w:bottom w:w="90" w:type="dxa"/>
              <w:right w:w="110" w:type="dxa"/>
            </w:tcMar>
          </w:tcPr>
          <w:p w14:paraId="0913FB17" w14:textId="77777777" w:rsidR="008E2A7E" w:rsidRDefault="008E2A7E" w:rsidP="00197C93">
            <w:r>
              <w:rPr>
                <w:b/>
                <w:color w:val="FFFFFF"/>
              </w:rPr>
              <w:t>Responsibility</w:t>
            </w:r>
          </w:p>
        </w:tc>
        <w:tc>
          <w:tcPr>
            <w:tcW w:w="3331" w:type="dxa"/>
            <w:shd w:val="clear" w:color="auto" w:fill="17324D"/>
            <w:tcMar>
              <w:top w:w="90" w:type="dxa"/>
              <w:left w:w="110" w:type="dxa"/>
              <w:bottom w:w="90" w:type="dxa"/>
              <w:right w:w="110" w:type="dxa"/>
            </w:tcMar>
          </w:tcPr>
          <w:p w14:paraId="5E9449BE" w14:textId="77777777" w:rsidR="008E2A7E" w:rsidRDefault="008E2A7E" w:rsidP="00197C93">
            <w:r>
              <w:rPr>
                <w:b/>
                <w:color w:val="FFFFFF"/>
              </w:rPr>
              <w:t>Not responsible for</w:t>
            </w:r>
          </w:p>
        </w:tc>
      </w:tr>
      <w:tr w:rsidR="008E2A7E" w14:paraId="2BE8A5EF" w14:textId="77777777" w:rsidTr="00197C93">
        <w:trPr>
          <w:jc w:val="center"/>
        </w:trPr>
        <w:tc>
          <w:tcPr>
            <w:tcW w:w="2232" w:type="dxa"/>
            <w:tcMar>
              <w:top w:w="90" w:type="dxa"/>
              <w:left w:w="110" w:type="dxa"/>
              <w:bottom w:w="90" w:type="dxa"/>
              <w:right w:w="110" w:type="dxa"/>
            </w:tcMar>
            <w:vAlign w:val="center"/>
          </w:tcPr>
          <w:p w14:paraId="4E22314B" w14:textId="77777777" w:rsidR="008E2A7E" w:rsidRDefault="008E2A7E" w:rsidP="00197C93">
            <w:r>
              <w:t>PostgreSQL</w:t>
            </w:r>
          </w:p>
        </w:tc>
        <w:tc>
          <w:tcPr>
            <w:tcW w:w="3816" w:type="dxa"/>
            <w:tcMar>
              <w:top w:w="90" w:type="dxa"/>
              <w:left w:w="110" w:type="dxa"/>
              <w:bottom w:w="90" w:type="dxa"/>
              <w:right w:w="110" w:type="dxa"/>
            </w:tcMar>
            <w:vAlign w:val="center"/>
          </w:tcPr>
          <w:p w14:paraId="10C9EDD4" w14:textId="77777777" w:rsidR="008E2A7E" w:rsidRDefault="008E2A7E" w:rsidP="00197C93">
            <w:r>
              <w:t>Current products, variants, stock and transactional prototype records.</w:t>
            </w:r>
          </w:p>
        </w:tc>
        <w:tc>
          <w:tcPr>
            <w:tcW w:w="3528" w:type="dxa"/>
            <w:tcMar>
              <w:top w:w="90" w:type="dxa"/>
              <w:left w:w="110" w:type="dxa"/>
              <w:bottom w:w="90" w:type="dxa"/>
              <w:right w:w="110" w:type="dxa"/>
            </w:tcMar>
            <w:vAlign w:val="center"/>
          </w:tcPr>
          <w:p w14:paraId="2DB5A0DA" w14:textId="77777777" w:rsidR="008E2A7E" w:rsidRDefault="008E2A7E" w:rsidP="00197C93">
            <w:r>
              <w:t>High-speed vector nearest-neighbour retrieval.</w:t>
            </w:r>
          </w:p>
        </w:tc>
      </w:tr>
      <w:tr w:rsidR="008E2A7E" w14:paraId="60D3C279" w14:textId="77777777" w:rsidTr="00197C93">
        <w:trPr>
          <w:jc w:val="center"/>
        </w:trPr>
        <w:tc>
          <w:tcPr>
            <w:tcW w:w="2232" w:type="dxa"/>
            <w:shd w:val="clear" w:color="auto" w:fill="F8FAFC"/>
            <w:tcMar>
              <w:top w:w="90" w:type="dxa"/>
              <w:left w:w="110" w:type="dxa"/>
              <w:bottom w:w="90" w:type="dxa"/>
              <w:right w:w="110" w:type="dxa"/>
            </w:tcMar>
            <w:vAlign w:val="center"/>
          </w:tcPr>
          <w:p w14:paraId="17329A64" w14:textId="77777777" w:rsidR="008E2A7E" w:rsidRDefault="008E2A7E" w:rsidP="00197C93">
            <w:r>
              <w:t>OpenSearch</w:t>
            </w:r>
          </w:p>
        </w:tc>
        <w:tc>
          <w:tcPr>
            <w:tcW w:w="3816" w:type="dxa"/>
            <w:shd w:val="clear" w:color="auto" w:fill="F8FAFC"/>
            <w:tcMar>
              <w:top w:w="90" w:type="dxa"/>
              <w:left w:w="110" w:type="dxa"/>
              <w:bottom w:w="90" w:type="dxa"/>
              <w:right w:w="110" w:type="dxa"/>
            </w:tcMar>
            <w:vAlign w:val="center"/>
          </w:tcPr>
          <w:p w14:paraId="0B59BCA2" w14:textId="77777777" w:rsidR="008E2A7E" w:rsidRDefault="008E2A7E" w:rsidP="00197C93">
            <w:r>
              <w:t>Searchable documents, lexical index, vector fields and retrieval pipelines.</w:t>
            </w:r>
          </w:p>
        </w:tc>
        <w:tc>
          <w:tcPr>
            <w:tcW w:w="3528" w:type="dxa"/>
            <w:shd w:val="clear" w:color="auto" w:fill="F8FAFC"/>
            <w:tcMar>
              <w:top w:w="90" w:type="dxa"/>
              <w:left w:w="110" w:type="dxa"/>
              <w:bottom w:w="90" w:type="dxa"/>
              <w:right w:w="110" w:type="dxa"/>
            </w:tcMar>
            <w:vAlign w:val="center"/>
          </w:tcPr>
          <w:p w14:paraId="0CA63F36" w14:textId="77777777" w:rsidR="008E2A7E" w:rsidRDefault="008E2A7E" w:rsidP="00197C93">
            <w:r>
              <w:t>Being the sole authoritative product record.</w:t>
            </w:r>
          </w:p>
        </w:tc>
      </w:tr>
      <w:tr w:rsidR="008E2A7E" w14:paraId="7215ECA8" w14:textId="77777777" w:rsidTr="00197C93">
        <w:trPr>
          <w:jc w:val="center"/>
        </w:trPr>
        <w:tc>
          <w:tcPr>
            <w:tcW w:w="2232" w:type="dxa"/>
            <w:tcMar>
              <w:top w:w="90" w:type="dxa"/>
              <w:left w:w="110" w:type="dxa"/>
              <w:bottom w:w="90" w:type="dxa"/>
              <w:right w:w="110" w:type="dxa"/>
            </w:tcMar>
            <w:vAlign w:val="center"/>
          </w:tcPr>
          <w:p w14:paraId="36D87D37" w14:textId="77777777" w:rsidR="008E2A7E" w:rsidRDefault="008E2A7E" w:rsidP="00197C93">
            <w:r>
              <w:t>Analytical store or files</w:t>
            </w:r>
          </w:p>
        </w:tc>
        <w:tc>
          <w:tcPr>
            <w:tcW w:w="3816" w:type="dxa"/>
            <w:tcMar>
              <w:top w:w="90" w:type="dxa"/>
              <w:left w:w="110" w:type="dxa"/>
              <w:bottom w:w="90" w:type="dxa"/>
              <w:right w:w="110" w:type="dxa"/>
            </w:tcMar>
            <w:vAlign w:val="center"/>
          </w:tcPr>
          <w:p w14:paraId="2A4877FB" w14:textId="77777777" w:rsidR="008E2A7E" w:rsidRDefault="008E2A7E" w:rsidP="00197C93">
            <w:r>
              <w:t>Events, experiment outputs, feature datasets and evaluation results.</w:t>
            </w:r>
          </w:p>
        </w:tc>
        <w:tc>
          <w:tcPr>
            <w:tcW w:w="3528" w:type="dxa"/>
            <w:tcMar>
              <w:top w:w="90" w:type="dxa"/>
              <w:left w:w="110" w:type="dxa"/>
              <w:bottom w:w="90" w:type="dxa"/>
              <w:right w:w="110" w:type="dxa"/>
            </w:tcMar>
            <w:vAlign w:val="center"/>
          </w:tcPr>
          <w:p w14:paraId="392F9939" w14:textId="77777777" w:rsidR="008E2A7E" w:rsidRDefault="008E2A7E" w:rsidP="00197C93">
            <w:r>
              <w:t>Serving current stock directly to shoppers without validation.</w:t>
            </w:r>
          </w:p>
        </w:tc>
      </w:tr>
      <w:tr w:rsidR="008E2A7E" w14:paraId="1BA87E76" w14:textId="77777777" w:rsidTr="00197C93">
        <w:trPr>
          <w:jc w:val="center"/>
        </w:trPr>
        <w:tc>
          <w:tcPr>
            <w:tcW w:w="2232" w:type="dxa"/>
            <w:shd w:val="clear" w:color="auto" w:fill="F8FAFC"/>
            <w:tcMar>
              <w:top w:w="90" w:type="dxa"/>
              <w:left w:w="110" w:type="dxa"/>
              <w:bottom w:w="90" w:type="dxa"/>
              <w:right w:w="110" w:type="dxa"/>
            </w:tcMar>
            <w:vAlign w:val="center"/>
          </w:tcPr>
          <w:p w14:paraId="4E24D7C6" w14:textId="77777777" w:rsidR="008E2A7E" w:rsidRDefault="008E2A7E" w:rsidP="00197C93">
            <w:r>
              <w:t>Model registry / versioned artefacts</w:t>
            </w:r>
          </w:p>
        </w:tc>
        <w:tc>
          <w:tcPr>
            <w:tcW w:w="3816" w:type="dxa"/>
            <w:shd w:val="clear" w:color="auto" w:fill="F8FAFC"/>
            <w:tcMar>
              <w:top w:w="90" w:type="dxa"/>
              <w:left w:w="110" w:type="dxa"/>
              <w:bottom w:w="90" w:type="dxa"/>
              <w:right w:w="110" w:type="dxa"/>
            </w:tcMar>
            <w:vAlign w:val="center"/>
          </w:tcPr>
          <w:p w14:paraId="7676B2C0" w14:textId="77777777" w:rsidR="008E2A7E" w:rsidRDefault="008E2A7E" w:rsidP="00197C93">
            <w:r>
              <w:t>Embedding and ranking model versions, metadata and deployment status.</w:t>
            </w:r>
          </w:p>
        </w:tc>
        <w:tc>
          <w:tcPr>
            <w:tcW w:w="3528" w:type="dxa"/>
            <w:shd w:val="clear" w:color="auto" w:fill="F8FAFC"/>
            <w:tcMar>
              <w:top w:w="90" w:type="dxa"/>
              <w:left w:w="110" w:type="dxa"/>
              <w:bottom w:w="90" w:type="dxa"/>
              <w:right w:w="110" w:type="dxa"/>
            </w:tcMar>
            <w:vAlign w:val="center"/>
          </w:tcPr>
          <w:p w14:paraId="42B45833" w14:textId="77777777" w:rsidR="008E2A7E" w:rsidRDefault="008E2A7E" w:rsidP="00197C93">
            <w:r>
              <w:t>Replacing source-code version control.</w:t>
            </w:r>
          </w:p>
        </w:tc>
      </w:tr>
      <w:tr w:rsidR="008E2A7E" w14:paraId="13179F4B" w14:textId="77777777" w:rsidTr="00197C93">
        <w:trPr>
          <w:jc w:val="center"/>
        </w:trPr>
        <w:tc>
          <w:tcPr>
            <w:tcW w:w="2232" w:type="dxa"/>
            <w:tcMar>
              <w:top w:w="90" w:type="dxa"/>
              <w:left w:w="110" w:type="dxa"/>
              <w:bottom w:w="90" w:type="dxa"/>
              <w:right w:w="110" w:type="dxa"/>
            </w:tcMar>
            <w:vAlign w:val="center"/>
          </w:tcPr>
          <w:p w14:paraId="2A0837DB" w14:textId="77777777" w:rsidR="008E2A7E" w:rsidRDefault="008E2A7E" w:rsidP="00197C93">
            <w:r>
              <w:t>Repository</w:t>
            </w:r>
          </w:p>
        </w:tc>
        <w:tc>
          <w:tcPr>
            <w:tcW w:w="3816" w:type="dxa"/>
            <w:tcMar>
              <w:top w:w="90" w:type="dxa"/>
              <w:left w:w="110" w:type="dxa"/>
              <w:bottom w:w="90" w:type="dxa"/>
              <w:right w:w="110" w:type="dxa"/>
            </w:tcMar>
            <w:vAlign w:val="center"/>
          </w:tcPr>
          <w:p w14:paraId="18538EDF" w14:textId="77777777" w:rsidR="008E2A7E" w:rsidRDefault="008E2A7E" w:rsidP="00197C93">
            <w:r>
              <w:t>Code, tests, schemas, configuration templates, ADRs and documentation.</w:t>
            </w:r>
          </w:p>
        </w:tc>
        <w:tc>
          <w:tcPr>
            <w:tcW w:w="3528" w:type="dxa"/>
            <w:tcMar>
              <w:top w:w="90" w:type="dxa"/>
              <w:left w:w="110" w:type="dxa"/>
              <w:bottom w:w="90" w:type="dxa"/>
              <w:right w:w="110" w:type="dxa"/>
            </w:tcMar>
            <w:vAlign w:val="center"/>
          </w:tcPr>
          <w:p w14:paraId="589CD155" w14:textId="77777777" w:rsidR="008E2A7E" w:rsidRDefault="008E2A7E" w:rsidP="00197C93">
            <w:r>
              <w:t>Secrets, raw personal data or unlicensed assets.</w:t>
            </w:r>
          </w:p>
        </w:tc>
      </w:tr>
    </w:tbl>
    <w:p w14:paraId="0C46CBED" w14:textId="77777777" w:rsidR="008E2A7E" w:rsidRDefault="008E2A7E" w:rsidP="008E2A7E">
      <w:pPr>
        <w:pStyle w:val="Heading2"/>
      </w:pPr>
      <w:r>
        <w:lastRenderedPageBreak/>
        <w:t>8.3 Data quality gates</w:t>
      </w:r>
    </w:p>
    <w:p w14:paraId="130A081C" w14:textId="77777777" w:rsidR="008E2A7E" w:rsidRDefault="008E2A7E" w:rsidP="008E2A7E">
      <w:pPr>
        <w:pStyle w:val="ListBullet"/>
        <w:tabs>
          <w:tab w:val="num" w:pos="360"/>
        </w:tabs>
        <w:ind w:left="360" w:hanging="245"/>
      </w:pPr>
      <w:r>
        <w:t>Unique and non-null product identifiers.</w:t>
      </w:r>
    </w:p>
    <w:p w14:paraId="02E5D8D1" w14:textId="77777777" w:rsidR="008E2A7E" w:rsidRDefault="008E2A7E" w:rsidP="008E2A7E">
      <w:pPr>
        <w:pStyle w:val="ListBullet"/>
        <w:tabs>
          <w:tab w:val="num" w:pos="360"/>
        </w:tabs>
        <w:ind w:left="360" w:hanging="245"/>
      </w:pPr>
      <w:r>
        <w:t>Non-negative price and stock values.</w:t>
      </w:r>
    </w:p>
    <w:p w14:paraId="46BB77B5" w14:textId="77777777" w:rsidR="008E2A7E" w:rsidRDefault="008E2A7E" w:rsidP="008E2A7E">
      <w:pPr>
        <w:pStyle w:val="ListBullet"/>
        <w:tabs>
          <w:tab w:val="num" w:pos="360"/>
        </w:tabs>
        <w:ind w:left="360" w:hanging="245"/>
      </w:pPr>
      <w:r>
        <w:t>Valid product-to-variant references.</w:t>
      </w:r>
    </w:p>
    <w:p w14:paraId="20EC33EC" w14:textId="77777777" w:rsidR="008E2A7E" w:rsidRDefault="008E2A7E" w:rsidP="008E2A7E">
      <w:pPr>
        <w:pStyle w:val="ListBullet"/>
        <w:tabs>
          <w:tab w:val="num" w:pos="360"/>
        </w:tabs>
        <w:ind w:left="360" w:hanging="245"/>
      </w:pPr>
      <w:r>
        <w:t>At least one permitted image where the UI requires it.</w:t>
      </w:r>
    </w:p>
    <w:p w14:paraId="2090B50F" w14:textId="77777777" w:rsidR="008E2A7E" w:rsidRDefault="008E2A7E" w:rsidP="008E2A7E">
      <w:pPr>
        <w:pStyle w:val="ListBullet"/>
        <w:tabs>
          <w:tab w:val="num" w:pos="360"/>
        </w:tabs>
        <w:ind w:left="360" w:hanging="245"/>
      </w:pPr>
      <w:r>
        <w:t>Allowed categories, colours, sizes and other controlled values.</w:t>
      </w:r>
    </w:p>
    <w:p w14:paraId="6A7ECF7F" w14:textId="77777777" w:rsidR="008E2A7E" w:rsidRDefault="008E2A7E" w:rsidP="008E2A7E">
      <w:pPr>
        <w:pStyle w:val="ListBullet"/>
        <w:tabs>
          <w:tab w:val="num" w:pos="360"/>
        </w:tabs>
        <w:ind w:left="360" w:hanging="245"/>
      </w:pPr>
      <w:r>
        <w:t>Exactly one expected vector dimension per embedded product.</w:t>
      </w:r>
    </w:p>
    <w:p w14:paraId="1DEB2D2E" w14:textId="77777777" w:rsidR="008E2A7E" w:rsidRDefault="008E2A7E" w:rsidP="008E2A7E">
      <w:pPr>
        <w:pStyle w:val="ListBullet"/>
        <w:tabs>
          <w:tab w:val="num" w:pos="360"/>
        </w:tabs>
        <w:ind w:left="360" w:hanging="245"/>
      </w:pPr>
      <w:r>
        <w:t>Search document version tied to its source product version.</w:t>
      </w:r>
    </w:p>
    <w:p w14:paraId="623102B8" w14:textId="77777777" w:rsidR="008E2A7E" w:rsidRDefault="008E2A7E" w:rsidP="008E2A7E">
      <w:pPr>
        <w:pStyle w:val="ListBullet"/>
        <w:tabs>
          <w:tab w:val="num" w:pos="360"/>
        </w:tabs>
        <w:ind w:left="360" w:hanging="245"/>
      </w:pPr>
      <w:r>
        <w:t>Failure prevents or quarantines an invalid downstream update.</w:t>
      </w:r>
    </w:p>
    <w:p w14:paraId="0D4231DA" w14:textId="77777777" w:rsidR="008E2A7E" w:rsidRDefault="008E2A7E" w:rsidP="008E2A7E">
      <w:r>
        <w:br w:type="page"/>
      </w:r>
    </w:p>
    <w:p w14:paraId="3F7F25FA" w14:textId="77777777" w:rsidR="008E2A7E" w:rsidRDefault="008E2A7E" w:rsidP="008E2A7E">
      <w:pPr>
        <w:pStyle w:val="Heading1"/>
      </w:pPr>
      <w:r>
        <w:lastRenderedPageBreak/>
        <w:t>9. Offline training and evaluation architecture</w:t>
      </w:r>
    </w:p>
    <w:tbl>
      <w:tblPr>
        <w:tblW w:w="0" w:type="auto"/>
        <w:jc w:val="center"/>
        <w:tblBorders>
          <w:top w:val="single" w:sz="4" w:space="0" w:color="D7E0E7"/>
          <w:left w:val="single" w:sz="4" w:space="0" w:color="D7E0E7"/>
          <w:bottom w:val="single" w:sz="4" w:space="0" w:color="D7E0E7"/>
          <w:right w:val="single" w:sz="4" w:space="0" w:color="D7E0E7"/>
          <w:insideH w:val="single" w:sz="4" w:space="0" w:color="D7E0E7"/>
          <w:insideV w:val="single" w:sz="4" w:space="0" w:color="D7E0E7"/>
        </w:tblBorders>
        <w:tblLayout w:type="fixed"/>
        <w:tblLook w:val="04A0" w:firstRow="1" w:lastRow="0" w:firstColumn="1" w:lastColumn="0" w:noHBand="0" w:noVBand="1"/>
      </w:tblPr>
      <w:tblGrid>
        <w:gridCol w:w="9994"/>
      </w:tblGrid>
      <w:tr w:rsidR="008E2A7E" w14:paraId="4858633B" w14:textId="77777777" w:rsidTr="00197C93">
        <w:trPr>
          <w:jc w:val="center"/>
        </w:trPr>
        <w:tc>
          <w:tcPr>
            <w:tcW w:w="9994" w:type="dxa"/>
            <w:shd w:val="clear" w:color="auto" w:fill="EAF5F5"/>
            <w:tcMar>
              <w:top w:w="110" w:type="dxa"/>
              <w:left w:w="140" w:type="dxa"/>
              <w:bottom w:w="110" w:type="dxa"/>
              <w:right w:w="140" w:type="dxa"/>
            </w:tcMar>
          </w:tcPr>
          <w:p w14:paraId="0BE0C0FD" w14:textId="77777777" w:rsidR="008E2A7E" w:rsidRDefault="008E2A7E" w:rsidP="00197C93">
            <w:pPr>
              <w:jc w:val="center"/>
            </w:pPr>
            <w:r>
              <w:rPr>
                <w:b/>
                <w:color w:val="168C8C"/>
              </w:rPr>
              <w:t>SOURCE DATA</w:t>
            </w:r>
            <w:r>
              <w:rPr>
                <w:b/>
                <w:color w:val="168C8C"/>
              </w:rPr>
              <w:br/>
              <w:t>Catalogue snapshots • permitted events • human relevance judgments</w:t>
            </w:r>
          </w:p>
        </w:tc>
      </w:tr>
    </w:tbl>
    <w:p w14:paraId="01E3A68E" w14:textId="77777777" w:rsidR="008E2A7E" w:rsidRDefault="008E2A7E" w:rsidP="008E2A7E">
      <w:pPr>
        <w:spacing w:before="20" w:after="20"/>
        <w:jc w:val="center"/>
      </w:pPr>
      <w:r>
        <w:rPr>
          <w:b/>
          <w:color w:val="168C8C"/>
          <w:sz w:val="26"/>
        </w:rPr>
        <w:t>▼</w:t>
      </w:r>
    </w:p>
    <w:tbl>
      <w:tblPr>
        <w:tblW w:w="0" w:type="auto"/>
        <w:jc w:val="center"/>
        <w:tblBorders>
          <w:top w:val="single" w:sz="4" w:space="0" w:color="D7E0E7"/>
          <w:left w:val="single" w:sz="4" w:space="0" w:color="D7E0E7"/>
          <w:bottom w:val="single" w:sz="4" w:space="0" w:color="D7E0E7"/>
          <w:right w:val="single" w:sz="4" w:space="0" w:color="D7E0E7"/>
          <w:insideH w:val="single" w:sz="4" w:space="0" w:color="D7E0E7"/>
          <w:insideV w:val="single" w:sz="4" w:space="0" w:color="D7E0E7"/>
        </w:tblBorders>
        <w:tblLayout w:type="fixed"/>
        <w:tblLook w:val="04A0" w:firstRow="1" w:lastRow="0" w:firstColumn="1" w:lastColumn="0" w:noHBand="0" w:noVBand="1"/>
      </w:tblPr>
      <w:tblGrid>
        <w:gridCol w:w="9994"/>
      </w:tblGrid>
      <w:tr w:rsidR="008E2A7E" w14:paraId="66B5D65A" w14:textId="77777777" w:rsidTr="00197C93">
        <w:trPr>
          <w:jc w:val="center"/>
        </w:trPr>
        <w:tc>
          <w:tcPr>
            <w:tcW w:w="9994" w:type="dxa"/>
            <w:shd w:val="clear" w:color="auto" w:fill="F3F7FA"/>
            <w:tcMar>
              <w:top w:w="110" w:type="dxa"/>
              <w:left w:w="140" w:type="dxa"/>
              <w:bottom w:w="110" w:type="dxa"/>
              <w:right w:w="140" w:type="dxa"/>
            </w:tcMar>
          </w:tcPr>
          <w:p w14:paraId="15793A14" w14:textId="77777777" w:rsidR="008E2A7E" w:rsidRDefault="008E2A7E" w:rsidP="00197C93">
            <w:pPr>
              <w:jc w:val="center"/>
            </w:pPr>
            <w:r>
              <w:rPr>
                <w:b/>
                <w:color w:val="17324D"/>
              </w:rPr>
              <w:t>QUALITY &amp; PREPARATION</w:t>
            </w:r>
            <w:r>
              <w:rPr>
                <w:b/>
                <w:color w:val="17324D"/>
              </w:rPr>
              <w:br/>
              <w:t>Schema checks • provenance • query grouping • train/validation/test split</w:t>
            </w:r>
          </w:p>
        </w:tc>
      </w:tr>
    </w:tbl>
    <w:p w14:paraId="68ED174E" w14:textId="77777777" w:rsidR="008E2A7E" w:rsidRDefault="008E2A7E" w:rsidP="008E2A7E">
      <w:pPr>
        <w:spacing w:before="20" w:after="20"/>
        <w:jc w:val="center"/>
      </w:pPr>
      <w:r>
        <w:rPr>
          <w:b/>
          <w:color w:val="168C8C"/>
          <w:sz w:val="26"/>
        </w:rPr>
        <w:t>▼</w:t>
      </w:r>
    </w:p>
    <w:tbl>
      <w:tblPr>
        <w:tblW w:w="0" w:type="auto"/>
        <w:jc w:val="center"/>
        <w:tblBorders>
          <w:top w:val="single" w:sz="4" w:space="0" w:color="D7E0E7"/>
          <w:left w:val="single" w:sz="4" w:space="0" w:color="D7E0E7"/>
          <w:bottom w:val="single" w:sz="4" w:space="0" w:color="D7E0E7"/>
          <w:right w:val="single" w:sz="4" w:space="0" w:color="D7E0E7"/>
          <w:insideH w:val="single" w:sz="4" w:space="0" w:color="D7E0E7"/>
          <w:insideV w:val="single" w:sz="4" w:space="0" w:color="D7E0E7"/>
        </w:tblBorders>
        <w:tblLayout w:type="fixed"/>
        <w:tblLook w:val="04A0" w:firstRow="1" w:lastRow="0" w:firstColumn="1" w:lastColumn="0" w:noHBand="0" w:noVBand="1"/>
      </w:tblPr>
      <w:tblGrid>
        <w:gridCol w:w="3331"/>
        <w:gridCol w:w="3331"/>
        <w:gridCol w:w="3331"/>
      </w:tblGrid>
      <w:tr w:rsidR="008E2A7E" w14:paraId="50045233" w14:textId="77777777" w:rsidTr="00197C93">
        <w:trPr>
          <w:jc w:val="center"/>
        </w:trPr>
        <w:tc>
          <w:tcPr>
            <w:tcW w:w="3331" w:type="dxa"/>
            <w:shd w:val="clear" w:color="auto" w:fill="EAF5F5"/>
            <w:tcMar>
              <w:top w:w="120" w:type="dxa"/>
              <w:left w:w="100" w:type="dxa"/>
              <w:bottom w:w="120" w:type="dxa"/>
              <w:right w:w="100" w:type="dxa"/>
            </w:tcMar>
          </w:tcPr>
          <w:p w14:paraId="6AA3F8A7" w14:textId="77777777" w:rsidR="008E2A7E" w:rsidRDefault="008E2A7E" w:rsidP="00197C93">
            <w:pPr>
              <w:pStyle w:val="ArchitectureBox"/>
              <w:jc w:val="center"/>
            </w:pPr>
            <w:r>
              <w:rPr>
                <w:b/>
                <w:color w:val="17324D"/>
              </w:rPr>
              <w:t>EMBEDDING EXPERIMENTS</w:t>
            </w:r>
            <w:r>
              <w:rPr>
                <w:b/>
                <w:color w:val="17324D"/>
              </w:rPr>
              <w:br/>
              <w:t>Product text variants</w:t>
            </w:r>
            <w:r>
              <w:rPr>
                <w:b/>
                <w:color w:val="17324D"/>
              </w:rPr>
              <w:br/>
              <w:t>Model selection</w:t>
            </w:r>
            <w:r>
              <w:rPr>
                <w:b/>
                <w:color w:val="17324D"/>
              </w:rPr>
              <w:br/>
              <w:t>Vector generation</w:t>
            </w:r>
          </w:p>
        </w:tc>
        <w:tc>
          <w:tcPr>
            <w:tcW w:w="3331" w:type="dxa"/>
            <w:shd w:val="clear" w:color="auto" w:fill="F3F7FA"/>
            <w:tcMar>
              <w:top w:w="120" w:type="dxa"/>
              <w:left w:w="100" w:type="dxa"/>
              <w:bottom w:w="120" w:type="dxa"/>
              <w:right w:w="100" w:type="dxa"/>
            </w:tcMar>
          </w:tcPr>
          <w:p w14:paraId="2F871F65" w14:textId="77777777" w:rsidR="008E2A7E" w:rsidRDefault="008E2A7E" w:rsidP="00197C93">
            <w:pPr>
              <w:pStyle w:val="ArchitectureBox"/>
              <w:jc w:val="center"/>
            </w:pPr>
            <w:r>
              <w:rPr>
                <w:b/>
                <w:color w:val="17324D"/>
              </w:rPr>
              <w:t>RETRIEVAL EXPERIMENTS</w:t>
            </w:r>
            <w:r>
              <w:rPr>
                <w:b/>
                <w:color w:val="17324D"/>
              </w:rPr>
              <w:br/>
              <w:t>BM25</w:t>
            </w:r>
            <w:r>
              <w:rPr>
                <w:b/>
                <w:color w:val="17324D"/>
              </w:rPr>
              <w:br/>
              <w:t>Vector only</w:t>
            </w:r>
            <w:r>
              <w:rPr>
                <w:b/>
                <w:color w:val="17324D"/>
              </w:rPr>
              <w:br/>
              <w:t>Hybrid fusion</w:t>
            </w:r>
          </w:p>
        </w:tc>
        <w:tc>
          <w:tcPr>
            <w:tcW w:w="3331" w:type="dxa"/>
            <w:shd w:val="clear" w:color="auto" w:fill="EAF5F5"/>
            <w:tcMar>
              <w:top w:w="120" w:type="dxa"/>
              <w:left w:w="100" w:type="dxa"/>
              <w:bottom w:w="120" w:type="dxa"/>
              <w:right w:w="100" w:type="dxa"/>
            </w:tcMar>
          </w:tcPr>
          <w:p w14:paraId="6DCC41C7" w14:textId="77777777" w:rsidR="008E2A7E" w:rsidRDefault="008E2A7E" w:rsidP="00197C93">
            <w:pPr>
              <w:pStyle w:val="ArchitectureBox"/>
              <w:jc w:val="center"/>
            </w:pPr>
            <w:r>
              <w:rPr>
                <w:b/>
                <w:color w:val="17324D"/>
              </w:rPr>
              <w:t>RANKING FEATURES</w:t>
            </w:r>
            <w:r>
              <w:rPr>
                <w:b/>
                <w:color w:val="17324D"/>
              </w:rPr>
              <w:br/>
              <w:t>Lexical scores</w:t>
            </w:r>
            <w:r>
              <w:rPr>
                <w:b/>
                <w:color w:val="17324D"/>
              </w:rPr>
              <w:br/>
              <w:t>Semantic scores</w:t>
            </w:r>
            <w:r>
              <w:rPr>
                <w:b/>
                <w:color w:val="17324D"/>
              </w:rPr>
              <w:br/>
              <w:t>Attribute matches</w:t>
            </w:r>
            <w:r>
              <w:rPr>
                <w:b/>
                <w:color w:val="17324D"/>
              </w:rPr>
              <w:br/>
              <w:t>Context</w:t>
            </w:r>
          </w:p>
        </w:tc>
      </w:tr>
    </w:tbl>
    <w:p w14:paraId="50D23F60" w14:textId="77777777" w:rsidR="008E2A7E" w:rsidRDefault="008E2A7E" w:rsidP="008E2A7E">
      <w:pPr>
        <w:spacing w:before="20" w:after="20"/>
        <w:jc w:val="center"/>
      </w:pPr>
      <w:r>
        <w:rPr>
          <w:b/>
          <w:color w:val="168C8C"/>
          <w:sz w:val="26"/>
        </w:rPr>
        <w:t>▼</w:t>
      </w:r>
    </w:p>
    <w:tbl>
      <w:tblPr>
        <w:tblW w:w="0" w:type="auto"/>
        <w:jc w:val="center"/>
        <w:tblBorders>
          <w:top w:val="single" w:sz="4" w:space="0" w:color="D7E0E7"/>
          <w:left w:val="single" w:sz="4" w:space="0" w:color="D7E0E7"/>
          <w:bottom w:val="single" w:sz="4" w:space="0" w:color="D7E0E7"/>
          <w:right w:val="single" w:sz="4" w:space="0" w:color="D7E0E7"/>
          <w:insideH w:val="single" w:sz="4" w:space="0" w:color="D7E0E7"/>
          <w:insideV w:val="single" w:sz="4" w:space="0" w:color="D7E0E7"/>
        </w:tblBorders>
        <w:tblLayout w:type="fixed"/>
        <w:tblLook w:val="04A0" w:firstRow="1" w:lastRow="0" w:firstColumn="1" w:lastColumn="0" w:noHBand="0" w:noVBand="1"/>
      </w:tblPr>
      <w:tblGrid>
        <w:gridCol w:w="9994"/>
      </w:tblGrid>
      <w:tr w:rsidR="008E2A7E" w14:paraId="2D7D21CD" w14:textId="77777777" w:rsidTr="00197C93">
        <w:trPr>
          <w:jc w:val="center"/>
        </w:trPr>
        <w:tc>
          <w:tcPr>
            <w:tcW w:w="9994" w:type="dxa"/>
            <w:shd w:val="clear" w:color="auto" w:fill="EAF0F6"/>
            <w:tcMar>
              <w:top w:w="110" w:type="dxa"/>
              <w:left w:w="140" w:type="dxa"/>
              <w:bottom w:w="110" w:type="dxa"/>
              <w:right w:w="140" w:type="dxa"/>
            </w:tcMar>
          </w:tcPr>
          <w:p w14:paraId="2CD61F57" w14:textId="77777777" w:rsidR="008E2A7E" w:rsidRDefault="008E2A7E" w:rsidP="00197C93">
            <w:pPr>
              <w:jc w:val="center"/>
            </w:pPr>
            <w:r>
              <w:rPr>
                <w:b/>
                <w:color w:val="17324D"/>
              </w:rPr>
              <w:t>MODEL TRAINING</w:t>
            </w:r>
            <w:r>
              <w:rPr>
                <w:b/>
                <w:color w:val="17324D"/>
              </w:rPr>
              <w:br/>
              <w:t>Pointwise baseline • LightGBM LambdaRank • grouped evaluation</w:t>
            </w:r>
          </w:p>
        </w:tc>
      </w:tr>
    </w:tbl>
    <w:p w14:paraId="34867D1B" w14:textId="77777777" w:rsidR="008E2A7E" w:rsidRDefault="008E2A7E" w:rsidP="008E2A7E">
      <w:pPr>
        <w:spacing w:before="20" w:after="20"/>
        <w:jc w:val="center"/>
      </w:pPr>
      <w:r>
        <w:rPr>
          <w:b/>
          <w:color w:val="168C8C"/>
          <w:sz w:val="26"/>
        </w:rPr>
        <w:t>▼</w:t>
      </w:r>
    </w:p>
    <w:tbl>
      <w:tblPr>
        <w:tblW w:w="0" w:type="auto"/>
        <w:jc w:val="center"/>
        <w:tblBorders>
          <w:top w:val="single" w:sz="4" w:space="0" w:color="D7E0E7"/>
          <w:left w:val="single" w:sz="4" w:space="0" w:color="D7E0E7"/>
          <w:bottom w:val="single" w:sz="4" w:space="0" w:color="D7E0E7"/>
          <w:right w:val="single" w:sz="4" w:space="0" w:color="D7E0E7"/>
          <w:insideH w:val="single" w:sz="4" w:space="0" w:color="D7E0E7"/>
          <w:insideV w:val="single" w:sz="4" w:space="0" w:color="D7E0E7"/>
        </w:tblBorders>
        <w:tblLayout w:type="fixed"/>
        <w:tblLook w:val="04A0" w:firstRow="1" w:lastRow="0" w:firstColumn="1" w:lastColumn="0" w:noHBand="0" w:noVBand="1"/>
      </w:tblPr>
      <w:tblGrid>
        <w:gridCol w:w="9994"/>
      </w:tblGrid>
      <w:tr w:rsidR="008E2A7E" w14:paraId="3B229F41" w14:textId="77777777" w:rsidTr="00197C93">
        <w:trPr>
          <w:jc w:val="center"/>
        </w:trPr>
        <w:tc>
          <w:tcPr>
            <w:tcW w:w="9994" w:type="dxa"/>
            <w:shd w:val="clear" w:color="auto" w:fill="FFF4E2"/>
            <w:tcMar>
              <w:top w:w="110" w:type="dxa"/>
              <w:left w:w="140" w:type="dxa"/>
              <w:bottom w:w="110" w:type="dxa"/>
              <w:right w:w="140" w:type="dxa"/>
            </w:tcMar>
          </w:tcPr>
          <w:p w14:paraId="267A412A" w14:textId="77777777" w:rsidR="008E2A7E" w:rsidRDefault="008E2A7E" w:rsidP="00197C93">
            <w:pPr>
              <w:jc w:val="center"/>
            </w:pPr>
            <w:r>
              <w:rPr>
                <w:b/>
                <w:color w:val="E6A23C"/>
              </w:rPr>
              <w:t>EVALUATION &amp; ERROR ANALYSIS</w:t>
            </w:r>
            <w:r>
              <w:rPr>
                <w:b/>
                <w:color w:val="E6A23C"/>
              </w:rPr>
              <w:br/>
              <w:t>NDCG • Recall • constraint checks • latency • query-type wins and regressions</w:t>
            </w:r>
          </w:p>
        </w:tc>
      </w:tr>
    </w:tbl>
    <w:p w14:paraId="3A4466E4" w14:textId="77777777" w:rsidR="008E2A7E" w:rsidRDefault="008E2A7E" w:rsidP="008E2A7E">
      <w:pPr>
        <w:spacing w:before="20" w:after="20"/>
        <w:jc w:val="center"/>
      </w:pPr>
      <w:r>
        <w:rPr>
          <w:b/>
          <w:color w:val="168C8C"/>
          <w:sz w:val="26"/>
        </w:rPr>
        <w:t>▼</w:t>
      </w:r>
    </w:p>
    <w:tbl>
      <w:tblPr>
        <w:tblW w:w="0" w:type="auto"/>
        <w:jc w:val="center"/>
        <w:tblBorders>
          <w:top w:val="single" w:sz="4" w:space="0" w:color="D7E0E7"/>
          <w:left w:val="single" w:sz="4" w:space="0" w:color="D7E0E7"/>
          <w:bottom w:val="single" w:sz="4" w:space="0" w:color="D7E0E7"/>
          <w:right w:val="single" w:sz="4" w:space="0" w:color="D7E0E7"/>
          <w:insideH w:val="single" w:sz="4" w:space="0" w:color="D7E0E7"/>
          <w:insideV w:val="single" w:sz="4" w:space="0" w:color="D7E0E7"/>
        </w:tblBorders>
        <w:tblLayout w:type="fixed"/>
        <w:tblLook w:val="04A0" w:firstRow="1" w:lastRow="0" w:firstColumn="1" w:lastColumn="0" w:noHBand="0" w:noVBand="1"/>
      </w:tblPr>
      <w:tblGrid>
        <w:gridCol w:w="9994"/>
      </w:tblGrid>
      <w:tr w:rsidR="008E2A7E" w14:paraId="4E7BDFCD" w14:textId="77777777" w:rsidTr="00197C93">
        <w:trPr>
          <w:jc w:val="center"/>
        </w:trPr>
        <w:tc>
          <w:tcPr>
            <w:tcW w:w="9994" w:type="dxa"/>
            <w:shd w:val="clear" w:color="auto" w:fill="EAF5F5"/>
            <w:tcMar>
              <w:top w:w="110" w:type="dxa"/>
              <w:left w:w="140" w:type="dxa"/>
              <w:bottom w:w="110" w:type="dxa"/>
              <w:right w:w="140" w:type="dxa"/>
            </w:tcMar>
          </w:tcPr>
          <w:p w14:paraId="6D2C1058" w14:textId="77777777" w:rsidR="008E2A7E" w:rsidRDefault="008E2A7E" w:rsidP="00197C93">
            <w:pPr>
              <w:jc w:val="center"/>
            </w:pPr>
            <w:r>
              <w:rPr>
                <w:b/>
                <w:color w:val="168C8C"/>
              </w:rPr>
              <w:t>MODEL / CONFIGURATION REGISTRY</w:t>
            </w:r>
            <w:r>
              <w:rPr>
                <w:b/>
                <w:color w:val="168C8C"/>
              </w:rPr>
              <w:br/>
              <w:t>Version • data split • features • metrics • approval status • rollback target</w:t>
            </w:r>
          </w:p>
        </w:tc>
      </w:tr>
    </w:tbl>
    <w:p w14:paraId="0145A19B" w14:textId="77777777" w:rsidR="008E2A7E" w:rsidRDefault="008E2A7E" w:rsidP="008E2A7E">
      <w:pPr>
        <w:pStyle w:val="Heading2"/>
      </w:pPr>
      <w:r>
        <w:t>Training controls</w:t>
      </w:r>
    </w:p>
    <w:p w14:paraId="67555A86" w14:textId="77777777" w:rsidR="008E2A7E" w:rsidRDefault="008E2A7E" w:rsidP="008E2A7E">
      <w:pPr>
        <w:pStyle w:val="ListBullet"/>
        <w:tabs>
          <w:tab w:val="num" w:pos="360"/>
        </w:tabs>
        <w:ind w:left="360" w:hanging="245"/>
      </w:pPr>
      <w:r>
        <w:t>Split by query rather than random query-product rows.</w:t>
      </w:r>
    </w:p>
    <w:p w14:paraId="507EAEC1" w14:textId="77777777" w:rsidR="008E2A7E" w:rsidRDefault="008E2A7E" w:rsidP="008E2A7E">
      <w:pPr>
        <w:pStyle w:val="ListBullet"/>
        <w:tabs>
          <w:tab w:val="num" w:pos="360"/>
        </w:tabs>
        <w:ind w:left="360" w:hanging="245"/>
      </w:pPr>
      <w:r>
        <w:t>Keep the final test queries separate until model selection is complete.</w:t>
      </w:r>
    </w:p>
    <w:p w14:paraId="270312E2" w14:textId="77777777" w:rsidR="008E2A7E" w:rsidRDefault="008E2A7E" w:rsidP="008E2A7E">
      <w:pPr>
        <w:pStyle w:val="ListBullet"/>
        <w:tabs>
          <w:tab w:val="num" w:pos="360"/>
        </w:tabs>
        <w:ind w:left="360" w:hanging="245"/>
      </w:pPr>
      <w:r>
        <w:t>Version feature generation and use the same logic in training and serving.</w:t>
      </w:r>
    </w:p>
    <w:p w14:paraId="3BF829BD" w14:textId="77777777" w:rsidR="008E2A7E" w:rsidRDefault="008E2A7E" w:rsidP="008E2A7E">
      <w:pPr>
        <w:pStyle w:val="ListBullet"/>
        <w:tabs>
          <w:tab w:val="num" w:pos="360"/>
        </w:tabs>
        <w:ind w:left="360" w:hanging="245"/>
      </w:pPr>
      <w:r>
        <w:t>Treat raw clicks as position-biased rather than automatically equal to relevance.</w:t>
      </w:r>
    </w:p>
    <w:p w14:paraId="3A6615FF" w14:textId="77777777" w:rsidR="008E2A7E" w:rsidRDefault="008E2A7E" w:rsidP="008E2A7E">
      <w:pPr>
        <w:pStyle w:val="ListBullet"/>
        <w:tabs>
          <w:tab w:val="num" w:pos="360"/>
        </w:tabs>
        <w:ind w:left="360" w:hanging="245"/>
      </w:pPr>
      <w:r>
        <w:t>Clearly label any synthetic behavioural data.</w:t>
      </w:r>
    </w:p>
    <w:p w14:paraId="7966A569" w14:textId="77777777" w:rsidR="008E2A7E" w:rsidRDefault="008E2A7E" w:rsidP="008E2A7E">
      <w:pPr>
        <w:pStyle w:val="ListBullet"/>
        <w:tabs>
          <w:tab w:val="num" w:pos="360"/>
        </w:tabs>
        <w:ind w:left="360" w:hanging="245"/>
      </w:pPr>
      <w:r>
        <w:t>Retain simpler baselines and negative results.</w:t>
      </w:r>
    </w:p>
    <w:p w14:paraId="71E49BD0" w14:textId="77777777" w:rsidR="008E2A7E" w:rsidRDefault="008E2A7E" w:rsidP="008E2A7E">
      <w:r>
        <w:br w:type="page"/>
      </w:r>
    </w:p>
    <w:p w14:paraId="6A3A5F57" w14:textId="77777777" w:rsidR="008E2A7E" w:rsidRDefault="008E2A7E" w:rsidP="008E2A7E">
      <w:pPr>
        <w:pStyle w:val="Heading1"/>
      </w:pPr>
      <w:r>
        <w:lastRenderedPageBreak/>
        <w:t>10. Deployment architecture</w:t>
      </w:r>
    </w:p>
    <w:p w14:paraId="5C687248" w14:textId="77777777" w:rsidR="008E2A7E" w:rsidRDefault="008E2A7E" w:rsidP="008E2A7E">
      <w:r>
        <w:t>For a local learning build, services may run through local processes or containers. For a cloud build, the same logical roles can be deployed using approved managed services. The following describes roles, not a mandatory vendor-specific configuration.</w:t>
      </w:r>
    </w:p>
    <w:tbl>
      <w:tblPr>
        <w:tblW w:w="0" w:type="auto"/>
        <w:jc w:val="center"/>
        <w:tblBorders>
          <w:top w:val="single" w:sz="4" w:space="0" w:color="D7E0E7"/>
          <w:left w:val="single" w:sz="4" w:space="0" w:color="D7E0E7"/>
          <w:bottom w:val="single" w:sz="4" w:space="0" w:color="D7E0E7"/>
          <w:right w:val="single" w:sz="4" w:space="0" w:color="D7E0E7"/>
          <w:insideH w:val="single" w:sz="4" w:space="0" w:color="D7E0E7"/>
          <w:insideV w:val="single" w:sz="4" w:space="0" w:color="D7E0E7"/>
        </w:tblBorders>
        <w:tblLayout w:type="fixed"/>
        <w:tblLook w:val="04A0" w:firstRow="1" w:lastRow="0" w:firstColumn="1" w:lastColumn="0" w:noHBand="0" w:noVBand="1"/>
      </w:tblPr>
      <w:tblGrid>
        <w:gridCol w:w="3331"/>
        <w:gridCol w:w="3672"/>
        <w:gridCol w:w="4176"/>
      </w:tblGrid>
      <w:tr w:rsidR="008E2A7E" w14:paraId="614CBC11" w14:textId="77777777" w:rsidTr="00197C93">
        <w:trPr>
          <w:tblHeader/>
          <w:jc w:val="center"/>
        </w:trPr>
        <w:tc>
          <w:tcPr>
            <w:tcW w:w="3331" w:type="dxa"/>
            <w:shd w:val="clear" w:color="auto" w:fill="17324D"/>
            <w:tcMar>
              <w:top w:w="90" w:type="dxa"/>
              <w:left w:w="110" w:type="dxa"/>
              <w:bottom w:w="90" w:type="dxa"/>
              <w:right w:w="110" w:type="dxa"/>
            </w:tcMar>
          </w:tcPr>
          <w:p w14:paraId="2DF520A7" w14:textId="77777777" w:rsidR="008E2A7E" w:rsidRDefault="008E2A7E" w:rsidP="00197C93">
            <w:r>
              <w:rPr>
                <w:b/>
                <w:color w:val="FFFFFF"/>
              </w:rPr>
              <w:t>Layer</w:t>
            </w:r>
          </w:p>
        </w:tc>
        <w:tc>
          <w:tcPr>
            <w:tcW w:w="3331" w:type="dxa"/>
            <w:shd w:val="clear" w:color="auto" w:fill="17324D"/>
            <w:tcMar>
              <w:top w:w="90" w:type="dxa"/>
              <w:left w:w="110" w:type="dxa"/>
              <w:bottom w:w="90" w:type="dxa"/>
              <w:right w:w="110" w:type="dxa"/>
            </w:tcMar>
          </w:tcPr>
          <w:p w14:paraId="2FF2811C" w14:textId="77777777" w:rsidR="008E2A7E" w:rsidRDefault="008E2A7E" w:rsidP="00197C93">
            <w:r>
              <w:rPr>
                <w:b/>
                <w:color w:val="FFFFFF"/>
              </w:rPr>
              <w:t>Local / development role</w:t>
            </w:r>
          </w:p>
        </w:tc>
        <w:tc>
          <w:tcPr>
            <w:tcW w:w="3331" w:type="dxa"/>
            <w:shd w:val="clear" w:color="auto" w:fill="17324D"/>
            <w:tcMar>
              <w:top w:w="90" w:type="dxa"/>
              <w:left w:w="110" w:type="dxa"/>
              <w:bottom w:w="90" w:type="dxa"/>
              <w:right w:w="110" w:type="dxa"/>
            </w:tcMar>
          </w:tcPr>
          <w:p w14:paraId="054FCBDE" w14:textId="77777777" w:rsidR="008E2A7E" w:rsidRDefault="008E2A7E" w:rsidP="00197C93">
            <w:r>
              <w:rPr>
                <w:b/>
                <w:color w:val="FFFFFF"/>
              </w:rPr>
              <w:t>Cloud-oriented role</w:t>
            </w:r>
          </w:p>
        </w:tc>
      </w:tr>
      <w:tr w:rsidR="008E2A7E" w14:paraId="171B362E" w14:textId="77777777" w:rsidTr="00197C93">
        <w:trPr>
          <w:jc w:val="center"/>
        </w:trPr>
        <w:tc>
          <w:tcPr>
            <w:tcW w:w="1728" w:type="dxa"/>
            <w:tcMar>
              <w:top w:w="90" w:type="dxa"/>
              <w:left w:w="110" w:type="dxa"/>
              <w:bottom w:w="90" w:type="dxa"/>
              <w:right w:w="110" w:type="dxa"/>
            </w:tcMar>
            <w:vAlign w:val="center"/>
          </w:tcPr>
          <w:p w14:paraId="57D7CFC3" w14:textId="77777777" w:rsidR="008E2A7E" w:rsidRDefault="008E2A7E" w:rsidP="00197C93">
            <w:r>
              <w:t>Web</w:t>
            </w:r>
          </w:p>
        </w:tc>
        <w:tc>
          <w:tcPr>
            <w:tcW w:w="3672" w:type="dxa"/>
            <w:tcMar>
              <w:top w:w="90" w:type="dxa"/>
              <w:left w:w="110" w:type="dxa"/>
              <w:bottom w:w="90" w:type="dxa"/>
              <w:right w:w="110" w:type="dxa"/>
            </w:tcMar>
            <w:vAlign w:val="center"/>
          </w:tcPr>
          <w:p w14:paraId="0D4A41C9" w14:textId="77777777" w:rsidR="008E2A7E" w:rsidRDefault="008E2A7E" w:rsidP="00197C93">
            <w:r>
              <w:t>Next.js development server.</w:t>
            </w:r>
          </w:p>
        </w:tc>
        <w:tc>
          <w:tcPr>
            <w:tcW w:w="4176" w:type="dxa"/>
            <w:tcMar>
              <w:top w:w="90" w:type="dxa"/>
              <w:left w:w="110" w:type="dxa"/>
              <w:bottom w:w="90" w:type="dxa"/>
              <w:right w:w="110" w:type="dxa"/>
            </w:tcMar>
            <w:vAlign w:val="center"/>
          </w:tcPr>
          <w:p w14:paraId="74CA7C9B" w14:textId="77777777" w:rsidR="008E2A7E" w:rsidRDefault="008E2A7E" w:rsidP="00197C93">
            <w:r>
              <w:t>Static or server-rendered web hosting.</w:t>
            </w:r>
          </w:p>
        </w:tc>
      </w:tr>
      <w:tr w:rsidR="008E2A7E" w14:paraId="2F2C7E69" w14:textId="77777777" w:rsidTr="00197C93">
        <w:trPr>
          <w:jc w:val="center"/>
        </w:trPr>
        <w:tc>
          <w:tcPr>
            <w:tcW w:w="1728" w:type="dxa"/>
            <w:shd w:val="clear" w:color="auto" w:fill="F8FAFC"/>
            <w:tcMar>
              <w:top w:w="90" w:type="dxa"/>
              <w:left w:w="110" w:type="dxa"/>
              <w:bottom w:w="90" w:type="dxa"/>
              <w:right w:w="110" w:type="dxa"/>
            </w:tcMar>
            <w:vAlign w:val="center"/>
          </w:tcPr>
          <w:p w14:paraId="09FA3D89" w14:textId="77777777" w:rsidR="008E2A7E" w:rsidRDefault="008E2A7E" w:rsidP="00197C93">
            <w:r>
              <w:t>API</w:t>
            </w:r>
          </w:p>
        </w:tc>
        <w:tc>
          <w:tcPr>
            <w:tcW w:w="3672" w:type="dxa"/>
            <w:shd w:val="clear" w:color="auto" w:fill="F8FAFC"/>
            <w:tcMar>
              <w:top w:w="90" w:type="dxa"/>
              <w:left w:w="110" w:type="dxa"/>
              <w:bottom w:w="90" w:type="dxa"/>
              <w:right w:w="110" w:type="dxa"/>
            </w:tcMar>
            <w:vAlign w:val="center"/>
          </w:tcPr>
          <w:p w14:paraId="6017546F" w14:textId="77777777" w:rsidR="008E2A7E" w:rsidRDefault="008E2A7E" w:rsidP="00197C93">
            <w:r>
              <w:t>FastAPI process.</w:t>
            </w:r>
          </w:p>
        </w:tc>
        <w:tc>
          <w:tcPr>
            <w:tcW w:w="4176" w:type="dxa"/>
            <w:shd w:val="clear" w:color="auto" w:fill="F8FAFC"/>
            <w:tcMar>
              <w:top w:w="90" w:type="dxa"/>
              <w:left w:w="110" w:type="dxa"/>
              <w:bottom w:w="90" w:type="dxa"/>
              <w:right w:w="110" w:type="dxa"/>
            </w:tcMar>
            <w:vAlign w:val="center"/>
          </w:tcPr>
          <w:p w14:paraId="7A0F11D8" w14:textId="77777777" w:rsidR="008E2A7E" w:rsidRDefault="008E2A7E" w:rsidP="00197C93">
            <w:r>
              <w:t>Container or managed application runtime.</w:t>
            </w:r>
          </w:p>
        </w:tc>
      </w:tr>
      <w:tr w:rsidR="008E2A7E" w14:paraId="6CC84236" w14:textId="77777777" w:rsidTr="00197C93">
        <w:trPr>
          <w:jc w:val="center"/>
        </w:trPr>
        <w:tc>
          <w:tcPr>
            <w:tcW w:w="1728" w:type="dxa"/>
            <w:tcMar>
              <w:top w:w="90" w:type="dxa"/>
              <w:left w:w="110" w:type="dxa"/>
              <w:bottom w:w="90" w:type="dxa"/>
              <w:right w:w="110" w:type="dxa"/>
            </w:tcMar>
            <w:vAlign w:val="center"/>
          </w:tcPr>
          <w:p w14:paraId="58FA4E32" w14:textId="77777777" w:rsidR="008E2A7E" w:rsidRDefault="008E2A7E" w:rsidP="00197C93">
            <w:r>
              <w:t>Operational data</w:t>
            </w:r>
          </w:p>
        </w:tc>
        <w:tc>
          <w:tcPr>
            <w:tcW w:w="3672" w:type="dxa"/>
            <w:tcMar>
              <w:top w:w="90" w:type="dxa"/>
              <w:left w:w="110" w:type="dxa"/>
              <w:bottom w:w="90" w:type="dxa"/>
              <w:right w:w="110" w:type="dxa"/>
            </w:tcMar>
            <w:vAlign w:val="center"/>
          </w:tcPr>
          <w:p w14:paraId="1596BC05" w14:textId="77777777" w:rsidR="008E2A7E" w:rsidRDefault="008E2A7E" w:rsidP="00197C93">
            <w:r>
              <w:t>Local PostgreSQL.</w:t>
            </w:r>
          </w:p>
        </w:tc>
        <w:tc>
          <w:tcPr>
            <w:tcW w:w="4176" w:type="dxa"/>
            <w:tcMar>
              <w:top w:w="90" w:type="dxa"/>
              <w:left w:w="110" w:type="dxa"/>
              <w:bottom w:w="90" w:type="dxa"/>
              <w:right w:w="110" w:type="dxa"/>
            </w:tcMar>
            <w:vAlign w:val="center"/>
          </w:tcPr>
          <w:p w14:paraId="52B7B5DA" w14:textId="77777777" w:rsidR="008E2A7E" w:rsidRDefault="008E2A7E" w:rsidP="00197C93">
            <w:r>
              <w:t>Managed relational database.</w:t>
            </w:r>
          </w:p>
        </w:tc>
      </w:tr>
      <w:tr w:rsidR="008E2A7E" w14:paraId="3DDE9D1E" w14:textId="77777777" w:rsidTr="00197C93">
        <w:trPr>
          <w:jc w:val="center"/>
        </w:trPr>
        <w:tc>
          <w:tcPr>
            <w:tcW w:w="1728" w:type="dxa"/>
            <w:shd w:val="clear" w:color="auto" w:fill="F8FAFC"/>
            <w:tcMar>
              <w:top w:w="90" w:type="dxa"/>
              <w:left w:w="110" w:type="dxa"/>
              <w:bottom w:w="90" w:type="dxa"/>
              <w:right w:w="110" w:type="dxa"/>
            </w:tcMar>
            <w:vAlign w:val="center"/>
          </w:tcPr>
          <w:p w14:paraId="59A0FF89" w14:textId="77777777" w:rsidR="008E2A7E" w:rsidRDefault="008E2A7E" w:rsidP="00197C93">
            <w:r>
              <w:t>Search</w:t>
            </w:r>
          </w:p>
        </w:tc>
        <w:tc>
          <w:tcPr>
            <w:tcW w:w="3672" w:type="dxa"/>
            <w:shd w:val="clear" w:color="auto" w:fill="F8FAFC"/>
            <w:tcMar>
              <w:top w:w="90" w:type="dxa"/>
              <w:left w:w="110" w:type="dxa"/>
              <w:bottom w:w="90" w:type="dxa"/>
              <w:right w:w="110" w:type="dxa"/>
            </w:tcMar>
            <w:vAlign w:val="center"/>
          </w:tcPr>
          <w:p w14:paraId="10781698" w14:textId="77777777" w:rsidR="008E2A7E" w:rsidRDefault="008E2A7E" w:rsidP="00197C93">
            <w:r>
              <w:t>Local or hosted OpenSearch appropriate to the environment.</w:t>
            </w:r>
          </w:p>
        </w:tc>
        <w:tc>
          <w:tcPr>
            <w:tcW w:w="4176" w:type="dxa"/>
            <w:shd w:val="clear" w:color="auto" w:fill="F8FAFC"/>
            <w:tcMar>
              <w:top w:w="90" w:type="dxa"/>
              <w:left w:w="110" w:type="dxa"/>
              <w:bottom w:w="90" w:type="dxa"/>
              <w:right w:w="110" w:type="dxa"/>
            </w:tcMar>
            <w:vAlign w:val="center"/>
          </w:tcPr>
          <w:p w14:paraId="6A07874E" w14:textId="77777777" w:rsidR="008E2A7E" w:rsidRDefault="008E2A7E" w:rsidP="00197C93">
            <w:r>
              <w:t>Managed search and vector service.</w:t>
            </w:r>
          </w:p>
        </w:tc>
      </w:tr>
      <w:tr w:rsidR="008E2A7E" w14:paraId="63CA608C" w14:textId="77777777" w:rsidTr="00197C93">
        <w:trPr>
          <w:jc w:val="center"/>
        </w:trPr>
        <w:tc>
          <w:tcPr>
            <w:tcW w:w="1728" w:type="dxa"/>
            <w:tcMar>
              <w:top w:w="90" w:type="dxa"/>
              <w:left w:w="110" w:type="dxa"/>
              <w:bottom w:w="90" w:type="dxa"/>
              <w:right w:w="110" w:type="dxa"/>
            </w:tcMar>
            <w:vAlign w:val="center"/>
          </w:tcPr>
          <w:p w14:paraId="203E6350" w14:textId="77777777" w:rsidR="008E2A7E" w:rsidRDefault="008E2A7E" w:rsidP="00197C93">
            <w:r>
              <w:t>Events / analytics</w:t>
            </w:r>
          </w:p>
        </w:tc>
        <w:tc>
          <w:tcPr>
            <w:tcW w:w="3672" w:type="dxa"/>
            <w:tcMar>
              <w:top w:w="90" w:type="dxa"/>
              <w:left w:w="110" w:type="dxa"/>
              <w:bottom w:w="90" w:type="dxa"/>
              <w:right w:w="110" w:type="dxa"/>
            </w:tcMar>
            <w:vAlign w:val="center"/>
          </w:tcPr>
          <w:p w14:paraId="1474BE9E" w14:textId="77777777" w:rsidR="008E2A7E" w:rsidRDefault="008E2A7E" w:rsidP="00197C93">
            <w:r>
              <w:t>PostgreSQL, Parquet or analytical notebook inputs.</w:t>
            </w:r>
          </w:p>
        </w:tc>
        <w:tc>
          <w:tcPr>
            <w:tcW w:w="4176" w:type="dxa"/>
            <w:tcMar>
              <w:top w:w="90" w:type="dxa"/>
              <w:left w:w="110" w:type="dxa"/>
              <w:bottom w:w="90" w:type="dxa"/>
              <w:right w:w="110" w:type="dxa"/>
            </w:tcMar>
            <w:vAlign w:val="center"/>
          </w:tcPr>
          <w:p w14:paraId="5DC182F9" w14:textId="77777777" w:rsidR="008E2A7E" w:rsidRDefault="008E2A7E" w:rsidP="00197C93">
            <w:r>
              <w:t>Message ingestion plus analytical warehouse or object storage.</w:t>
            </w:r>
          </w:p>
        </w:tc>
      </w:tr>
      <w:tr w:rsidR="008E2A7E" w14:paraId="0B00B44C" w14:textId="77777777" w:rsidTr="00197C93">
        <w:trPr>
          <w:jc w:val="center"/>
        </w:trPr>
        <w:tc>
          <w:tcPr>
            <w:tcW w:w="1728" w:type="dxa"/>
            <w:shd w:val="clear" w:color="auto" w:fill="F8FAFC"/>
            <w:tcMar>
              <w:top w:w="90" w:type="dxa"/>
              <w:left w:w="110" w:type="dxa"/>
              <w:bottom w:w="90" w:type="dxa"/>
              <w:right w:w="110" w:type="dxa"/>
            </w:tcMar>
            <w:vAlign w:val="center"/>
          </w:tcPr>
          <w:p w14:paraId="65E6CFBF" w14:textId="77777777" w:rsidR="008E2A7E" w:rsidRDefault="008E2A7E" w:rsidP="00197C93">
            <w:r>
              <w:t>Training</w:t>
            </w:r>
          </w:p>
        </w:tc>
        <w:tc>
          <w:tcPr>
            <w:tcW w:w="3672" w:type="dxa"/>
            <w:shd w:val="clear" w:color="auto" w:fill="F8FAFC"/>
            <w:tcMar>
              <w:top w:w="90" w:type="dxa"/>
              <w:left w:w="110" w:type="dxa"/>
              <w:bottom w:w="90" w:type="dxa"/>
              <w:right w:w="110" w:type="dxa"/>
            </w:tcMar>
            <w:vAlign w:val="center"/>
          </w:tcPr>
          <w:p w14:paraId="62BCBA03" w14:textId="77777777" w:rsidR="008E2A7E" w:rsidRDefault="008E2A7E" w:rsidP="00197C93">
            <w:r>
              <w:t>Local or managed notebook for reproducible experiments.</w:t>
            </w:r>
          </w:p>
        </w:tc>
        <w:tc>
          <w:tcPr>
            <w:tcW w:w="4176" w:type="dxa"/>
            <w:shd w:val="clear" w:color="auto" w:fill="F8FAFC"/>
            <w:tcMar>
              <w:top w:w="90" w:type="dxa"/>
              <w:left w:w="110" w:type="dxa"/>
              <w:bottom w:w="90" w:type="dxa"/>
              <w:right w:w="110" w:type="dxa"/>
            </w:tcMar>
            <w:vAlign w:val="center"/>
          </w:tcPr>
          <w:p w14:paraId="7D38E6F1" w14:textId="77777777" w:rsidR="008E2A7E" w:rsidRDefault="008E2A7E" w:rsidP="00197C93">
            <w:r>
              <w:t>Managed ML jobs and registry where approved.</w:t>
            </w:r>
          </w:p>
        </w:tc>
      </w:tr>
      <w:tr w:rsidR="008E2A7E" w14:paraId="4887669B" w14:textId="77777777" w:rsidTr="00197C93">
        <w:trPr>
          <w:jc w:val="center"/>
        </w:trPr>
        <w:tc>
          <w:tcPr>
            <w:tcW w:w="1728" w:type="dxa"/>
            <w:tcMar>
              <w:top w:w="90" w:type="dxa"/>
              <w:left w:w="110" w:type="dxa"/>
              <w:bottom w:w="90" w:type="dxa"/>
              <w:right w:w="110" w:type="dxa"/>
            </w:tcMar>
            <w:vAlign w:val="center"/>
          </w:tcPr>
          <w:p w14:paraId="35118E1E" w14:textId="77777777" w:rsidR="008E2A7E" w:rsidRDefault="008E2A7E" w:rsidP="00197C93">
            <w:r>
              <w:t>Secrets</w:t>
            </w:r>
          </w:p>
        </w:tc>
        <w:tc>
          <w:tcPr>
            <w:tcW w:w="3672" w:type="dxa"/>
            <w:tcMar>
              <w:top w:w="90" w:type="dxa"/>
              <w:left w:w="110" w:type="dxa"/>
              <w:bottom w:w="90" w:type="dxa"/>
              <w:right w:w="110" w:type="dxa"/>
            </w:tcMar>
            <w:vAlign w:val="center"/>
          </w:tcPr>
          <w:p w14:paraId="7D85EBD0" w14:textId="77777777" w:rsidR="008E2A7E" w:rsidRDefault="008E2A7E" w:rsidP="00197C93">
            <w:r>
              <w:t>Local environment file excluded from source control.</w:t>
            </w:r>
          </w:p>
        </w:tc>
        <w:tc>
          <w:tcPr>
            <w:tcW w:w="4176" w:type="dxa"/>
            <w:tcMar>
              <w:top w:w="90" w:type="dxa"/>
              <w:left w:w="110" w:type="dxa"/>
              <w:bottom w:w="90" w:type="dxa"/>
              <w:right w:w="110" w:type="dxa"/>
            </w:tcMar>
            <w:vAlign w:val="center"/>
          </w:tcPr>
          <w:p w14:paraId="15B47F61" w14:textId="77777777" w:rsidR="008E2A7E" w:rsidRDefault="008E2A7E" w:rsidP="00197C93">
            <w:r>
              <w:t>Managed secret store.</w:t>
            </w:r>
          </w:p>
        </w:tc>
      </w:tr>
      <w:tr w:rsidR="008E2A7E" w14:paraId="2A897A0D" w14:textId="77777777" w:rsidTr="00197C93">
        <w:trPr>
          <w:jc w:val="center"/>
        </w:trPr>
        <w:tc>
          <w:tcPr>
            <w:tcW w:w="1728" w:type="dxa"/>
            <w:shd w:val="clear" w:color="auto" w:fill="F8FAFC"/>
            <w:tcMar>
              <w:top w:w="90" w:type="dxa"/>
              <w:left w:w="110" w:type="dxa"/>
              <w:bottom w:w="90" w:type="dxa"/>
              <w:right w:w="110" w:type="dxa"/>
            </w:tcMar>
            <w:vAlign w:val="center"/>
          </w:tcPr>
          <w:p w14:paraId="0D783542" w14:textId="77777777" w:rsidR="008E2A7E" w:rsidRDefault="008E2A7E" w:rsidP="00197C93">
            <w:r>
              <w:t>Monitoring</w:t>
            </w:r>
          </w:p>
        </w:tc>
        <w:tc>
          <w:tcPr>
            <w:tcW w:w="3672" w:type="dxa"/>
            <w:shd w:val="clear" w:color="auto" w:fill="F8FAFC"/>
            <w:tcMar>
              <w:top w:w="90" w:type="dxa"/>
              <w:left w:w="110" w:type="dxa"/>
              <w:bottom w:w="90" w:type="dxa"/>
              <w:right w:w="110" w:type="dxa"/>
            </w:tcMar>
            <w:vAlign w:val="center"/>
          </w:tcPr>
          <w:p w14:paraId="579FDC7F" w14:textId="77777777" w:rsidR="008E2A7E" w:rsidRDefault="008E2A7E" w:rsidP="00197C93">
            <w:r>
              <w:t>Application logs and local metrics.</w:t>
            </w:r>
          </w:p>
        </w:tc>
        <w:tc>
          <w:tcPr>
            <w:tcW w:w="4176" w:type="dxa"/>
            <w:shd w:val="clear" w:color="auto" w:fill="F8FAFC"/>
            <w:tcMar>
              <w:top w:w="90" w:type="dxa"/>
              <w:left w:w="110" w:type="dxa"/>
              <w:bottom w:w="90" w:type="dxa"/>
              <w:right w:w="110" w:type="dxa"/>
            </w:tcMar>
            <w:vAlign w:val="center"/>
          </w:tcPr>
          <w:p w14:paraId="2ADAE4D5" w14:textId="77777777" w:rsidR="008E2A7E" w:rsidRDefault="008E2A7E" w:rsidP="00197C93">
            <w:r>
              <w:t>Central logs, metrics, alerts and dashboards.</w:t>
            </w:r>
          </w:p>
        </w:tc>
      </w:tr>
    </w:tbl>
    <w:p w14:paraId="771C00D0" w14:textId="77777777" w:rsidR="008E2A7E" w:rsidRDefault="008E2A7E" w:rsidP="008E2A7E">
      <w:pPr>
        <w:pStyle w:val="Heading2"/>
      </w:pPr>
      <w:r>
        <w:t>Availability and fallback paths</w:t>
      </w:r>
    </w:p>
    <w:tbl>
      <w:tblPr>
        <w:tblW w:w="0" w:type="auto"/>
        <w:jc w:val="center"/>
        <w:tblBorders>
          <w:top w:val="single" w:sz="4" w:space="0" w:color="D7E0E7"/>
          <w:left w:val="single" w:sz="4" w:space="0" w:color="D7E0E7"/>
          <w:bottom w:val="single" w:sz="4" w:space="0" w:color="D7E0E7"/>
          <w:right w:val="single" w:sz="4" w:space="0" w:color="D7E0E7"/>
          <w:insideH w:val="single" w:sz="4" w:space="0" w:color="D7E0E7"/>
          <w:insideV w:val="single" w:sz="4" w:space="0" w:color="D7E0E7"/>
        </w:tblBorders>
        <w:tblLayout w:type="fixed"/>
        <w:tblLook w:val="04A0" w:firstRow="1" w:lastRow="0" w:firstColumn="1" w:lastColumn="0" w:noHBand="0" w:noVBand="1"/>
      </w:tblPr>
      <w:tblGrid>
        <w:gridCol w:w="4997"/>
        <w:gridCol w:w="6552"/>
      </w:tblGrid>
      <w:tr w:rsidR="008E2A7E" w14:paraId="74F4D3C8" w14:textId="77777777" w:rsidTr="00197C93">
        <w:trPr>
          <w:tblHeader/>
          <w:jc w:val="center"/>
        </w:trPr>
        <w:tc>
          <w:tcPr>
            <w:tcW w:w="4997" w:type="dxa"/>
            <w:shd w:val="clear" w:color="auto" w:fill="17324D"/>
            <w:tcMar>
              <w:top w:w="90" w:type="dxa"/>
              <w:left w:w="110" w:type="dxa"/>
              <w:bottom w:w="90" w:type="dxa"/>
              <w:right w:w="110" w:type="dxa"/>
            </w:tcMar>
          </w:tcPr>
          <w:p w14:paraId="08581F55" w14:textId="77777777" w:rsidR="008E2A7E" w:rsidRDefault="008E2A7E" w:rsidP="00197C93">
            <w:r>
              <w:rPr>
                <w:b/>
                <w:color w:val="FFFFFF"/>
              </w:rPr>
              <w:t>Failure</w:t>
            </w:r>
          </w:p>
        </w:tc>
        <w:tc>
          <w:tcPr>
            <w:tcW w:w="4997" w:type="dxa"/>
            <w:shd w:val="clear" w:color="auto" w:fill="17324D"/>
            <w:tcMar>
              <w:top w:w="90" w:type="dxa"/>
              <w:left w:w="110" w:type="dxa"/>
              <w:bottom w:w="90" w:type="dxa"/>
              <w:right w:w="110" w:type="dxa"/>
            </w:tcMar>
          </w:tcPr>
          <w:p w14:paraId="37B6A56B" w14:textId="77777777" w:rsidR="008E2A7E" w:rsidRDefault="008E2A7E" w:rsidP="00197C93">
            <w:r>
              <w:rPr>
                <w:b/>
                <w:color w:val="FFFFFF"/>
              </w:rPr>
              <w:t>Expected behaviour</w:t>
            </w:r>
          </w:p>
        </w:tc>
      </w:tr>
      <w:tr w:rsidR="008E2A7E" w14:paraId="6EACBE4D" w14:textId="77777777" w:rsidTr="00197C93">
        <w:trPr>
          <w:jc w:val="center"/>
        </w:trPr>
        <w:tc>
          <w:tcPr>
            <w:tcW w:w="3024" w:type="dxa"/>
            <w:tcMar>
              <w:top w:w="90" w:type="dxa"/>
              <w:left w:w="110" w:type="dxa"/>
              <w:bottom w:w="90" w:type="dxa"/>
              <w:right w:w="110" w:type="dxa"/>
            </w:tcMar>
            <w:vAlign w:val="center"/>
          </w:tcPr>
          <w:p w14:paraId="6F6D9EA8" w14:textId="77777777" w:rsidR="008E2A7E" w:rsidRDefault="008E2A7E" w:rsidP="00197C93">
            <w:r>
              <w:t>Embedding service unavailable</w:t>
            </w:r>
          </w:p>
        </w:tc>
        <w:tc>
          <w:tcPr>
            <w:tcW w:w="6552" w:type="dxa"/>
            <w:tcMar>
              <w:top w:w="90" w:type="dxa"/>
              <w:left w:w="110" w:type="dxa"/>
              <w:bottom w:w="90" w:type="dxa"/>
              <w:right w:w="110" w:type="dxa"/>
            </w:tcMar>
            <w:vAlign w:val="center"/>
          </w:tcPr>
          <w:p w14:paraId="5B6C8EBD" w14:textId="77777777" w:rsidR="008E2A7E" w:rsidRDefault="008E2A7E" w:rsidP="00197C93">
            <w:r>
              <w:t>Run lexical retrieval and mark semantic fallback.</w:t>
            </w:r>
          </w:p>
        </w:tc>
      </w:tr>
      <w:tr w:rsidR="008E2A7E" w14:paraId="0E553C91" w14:textId="77777777" w:rsidTr="00197C93">
        <w:trPr>
          <w:jc w:val="center"/>
        </w:trPr>
        <w:tc>
          <w:tcPr>
            <w:tcW w:w="3024" w:type="dxa"/>
            <w:shd w:val="clear" w:color="auto" w:fill="F8FAFC"/>
            <w:tcMar>
              <w:top w:w="90" w:type="dxa"/>
              <w:left w:w="110" w:type="dxa"/>
              <w:bottom w:w="90" w:type="dxa"/>
              <w:right w:w="110" w:type="dxa"/>
            </w:tcMar>
            <w:vAlign w:val="center"/>
          </w:tcPr>
          <w:p w14:paraId="740D8169" w14:textId="77777777" w:rsidR="008E2A7E" w:rsidRDefault="008E2A7E" w:rsidP="00197C93">
            <w:r>
              <w:t>Vector index unavailable</w:t>
            </w:r>
          </w:p>
        </w:tc>
        <w:tc>
          <w:tcPr>
            <w:tcW w:w="6552" w:type="dxa"/>
            <w:shd w:val="clear" w:color="auto" w:fill="F8FAFC"/>
            <w:tcMar>
              <w:top w:w="90" w:type="dxa"/>
              <w:left w:w="110" w:type="dxa"/>
              <w:bottom w:w="90" w:type="dxa"/>
              <w:right w:w="110" w:type="dxa"/>
            </w:tcMar>
            <w:vAlign w:val="center"/>
          </w:tcPr>
          <w:p w14:paraId="452A99A6" w14:textId="77777777" w:rsidR="008E2A7E" w:rsidRDefault="008E2A7E" w:rsidP="00197C93">
            <w:r>
              <w:t>Run lexical retrieval and omit semantic contribution.</w:t>
            </w:r>
          </w:p>
        </w:tc>
      </w:tr>
      <w:tr w:rsidR="008E2A7E" w14:paraId="093DFD1E" w14:textId="77777777" w:rsidTr="00197C93">
        <w:trPr>
          <w:jc w:val="center"/>
        </w:trPr>
        <w:tc>
          <w:tcPr>
            <w:tcW w:w="3024" w:type="dxa"/>
            <w:tcMar>
              <w:top w:w="90" w:type="dxa"/>
              <w:left w:w="110" w:type="dxa"/>
              <w:bottom w:w="90" w:type="dxa"/>
              <w:right w:w="110" w:type="dxa"/>
            </w:tcMar>
            <w:vAlign w:val="center"/>
          </w:tcPr>
          <w:p w14:paraId="7701302F" w14:textId="77777777" w:rsidR="008E2A7E" w:rsidRDefault="008E2A7E" w:rsidP="00197C93">
            <w:r>
              <w:t>Ranker unavailable or invalid</w:t>
            </w:r>
          </w:p>
        </w:tc>
        <w:tc>
          <w:tcPr>
            <w:tcW w:w="6552" w:type="dxa"/>
            <w:tcMar>
              <w:top w:w="90" w:type="dxa"/>
              <w:left w:w="110" w:type="dxa"/>
              <w:bottom w:w="90" w:type="dxa"/>
              <w:right w:w="110" w:type="dxa"/>
            </w:tcMar>
            <w:vAlign w:val="center"/>
          </w:tcPr>
          <w:p w14:paraId="03A26D0B" w14:textId="77777777" w:rsidR="008E2A7E" w:rsidRDefault="008E2A7E" w:rsidP="00197C93">
            <w:r>
              <w:t>Use RRF or the last approved transparent rule configuration.</w:t>
            </w:r>
          </w:p>
        </w:tc>
      </w:tr>
      <w:tr w:rsidR="008E2A7E" w14:paraId="43E0FCC2" w14:textId="77777777" w:rsidTr="00197C93">
        <w:trPr>
          <w:jc w:val="center"/>
        </w:trPr>
        <w:tc>
          <w:tcPr>
            <w:tcW w:w="3024" w:type="dxa"/>
            <w:shd w:val="clear" w:color="auto" w:fill="F8FAFC"/>
            <w:tcMar>
              <w:top w:w="90" w:type="dxa"/>
              <w:left w:w="110" w:type="dxa"/>
              <w:bottom w:w="90" w:type="dxa"/>
              <w:right w:w="110" w:type="dxa"/>
            </w:tcMar>
            <w:vAlign w:val="center"/>
          </w:tcPr>
          <w:p w14:paraId="2A240B44" w14:textId="77777777" w:rsidR="008E2A7E" w:rsidRDefault="008E2A7E" w:rsidP="00197C93">
            <w:r>
              <w:t>Session feature service unavailable</w:t>
            </w:r>
          </w:p>
        </w:tc>
        <w:tc>
          <w:tcPr>
            <w:tcW w:w="6552" w:type="dxa"/>
            <w:shd w:val="clear" w:color="auto" w:fill="F8FAFC"/>
            <w:tcMar>
              <w:top w:w="90" w:type="dxa"/>
              <w:left w:w="110" w:type="dxa"/>
              <w:bottom w:w="90" w:type="dxa"/>
              <w:right w:w="110" w:type="dxa"/>
            </w:tcMar>
            <w:vAlign w:val="center"/>
          </w:tcPr>
          <w:p w14:paraId="43D0FF5A" w14:textId="77777777" w:rsidR="008E2A7E" w:rsidRDefault="008E2A7E" w:rsidP="00197C93">
            <w:r>
              <w:t>Use non-personalised ranking.</w:t>
            </w:r>
          </w:p>
        </w:tc>
      </w:tr>
      <w:tr w:rsidR="008E2A7E" w14:paraId="12419BFF" w14:textId="77777777" w:rsidTr="00197C93">
        <w:trPr>
          <w:jc w:val="center"/>
        </w:trPr>
        <w:tc>
          <w:tcPr>
            <w:tcW w:w="3024" w:type="dxa"/>
            <w:tcMar>
              <w:top w:w="90" w:type="dxa"/>
              <w:left w:w="110" w:type="dxa"/>
              <w:bottom w:w="90" w:type="dxa"/>
              <w:right w:w="110" w:type="dxa"/>
            </w:tcMar>
            <w:vAlign w:val="center"/>
          </w:tcPr>
          <w:p w14:paraId="294D68E2" w14:textId="77777777" w:rsidR="008E2A7E" w:rsidRDefault="008E2A7E" w:rsidP="00197C93">
            <w:r>
              <w:t>Event collector unavailable</w:t>
            </w:r>
          </w:p>
        </w:tc>
        <w:tc>
          <w:tcPr>
            <w:tcW w:w="6552" w:type="dxa"/>
            <w:tcMar>
              <w:top w:w="90" w:type="dxa"/>
              <w:left w:w="110" w:type="dxa"/>
              <w:bottom w:w="90" w:type="dxa"/>
              <w:right w:w="110" w:type="dxa"/>
            </w:tcMar>
            <w:vAlign w:val="center"/>
          </w:tcPr>
          <w:p w14:paraId="19BD67BE" w14:textId="77777777" w:rsidR="008E2A7E" w:rsidRDefault="008E2A7E" w:rsidP="00197C93">
            <w:r>
              <w:t>Do not block search response; record the operational failure where possible.</w:t>
            </w:r>
          </w:p>
        </w:tc>
      </w:tr>
      <w:tr w:rsidR="008E2A7E" w14:paraId="1433FD58" w14:textId="77777777" w:rsidTr="00197C93">
        <w:trPr>
          <w:jc w:val="center"/>
        </w:trPr>
        <w:tc>
          <w:tcPr>
            <w:tcW w:w="3024" w:type="dxa"/>
            <w:shd w:val="clear" w:color="auto" w:fill="F8FAFC"/>
            <w:tcMar>
              <w:top w:w="90" w:type="dxa"/>
              <w:left w:w="110" w:type="dxa"/>
              <w:bottom w:w="90" w:type="dxa"/>
              <w:right w:w="110" w:type="dxa"/>
            </w:tcMar>
            <w:vAlign w:val="center"/>
          </w:tcPr>
          <w:p w14:paraId="7A0A5369" w14:textId="77777777" w:rsidR="008E2A7E" w:rsidRDefault="008E2A7E" w:rsidP="00197C93">
            <w:r>
              <w:t>OpenSearch unavailable</w:t>
            </w:r>
          </w:p>
        </w:tc>
        <w:tc>
          <w:tcPr>
            <w:tcW w:w="6552" w:type="dxa"/>
            <w:shd w:val="clear" w:color="auto" w:fill="F8FAFC"/>
            <w:tcMar>
              <w:top w:w="90" w:type="dxa"/>
              <w:left w:w="110" w:type="dxa"/>
              <w:bottom w:w="90" w:type="dxa"/>
              <w:right w:w="110" w:type="dxa"/>
            </w:tcMar>
            <w:vAlign w:val="center"/>
          </w:tcPr>
          <w:p w14:paraId="792ED1CF" w14:textId="77777777" w:rsidR="008E2A7E" w:rsidRDefault="008E2A7E" w:rsidP="00197C93">
            <w:r>
              <w:t>Return a controlled service error or an explicitly defined limited fallback. Do not display unrelated products as search results.</w:t>
            </w:r>
          </w:p>
        </w:tc>
      </w:tr>
      <w:tr w:rsidR="008E2A7E" w14:paraId="3F42971B" w14:textId="77777777" w:rsidTr="00197C93">
        <w:trPr>
          <w:jc w:val="center"/>
        </w:trPr>
        <w:tc>
          <w:tcPr>
            <w:tcW w:w="3024" w:type="dxa"/>
            <w:tcMar>
              <w:top w:w="90" w:type="dxa"/>
              <w:left w:w="110" w:type="dxa"/>
              <w:bottom w:w="90" w:type="dxa"/>
              <w:right w:w="110" w:type="dxa"/>
            </w:tcMar>
            <w:vAlign w:val="center"/>
          </w:tcPr>
          <w:p w14:paraId="298AD849" w14:textId="77777777" w:rsidR="008E2A7E" w:rsidRDefault="008E2A7E" w:rsidP="00197C93">
            <w:r>
              <w:t>Catalogue synchronisation failure</w:t>
            </w:r>
          </w:p>
        </w:tc>
        <w:tc>
          <w:tcPr>
            <w:tcW w:w="6552" w:type="dxa"/>
            <w:tcMar>
              <w:top w:w="90" w:type="dxa"/>
              <w:left w:w="110" w:type="dxa"/>
              <w:bottom w:w="90" w:type="dxa"/>
              <w:right w:w="110" w:type="dxa"/>
            </w:tcMar>
            <w:vAlign w:val="center"/>
          </w:tcPr>
          <w:p w14:paraId="4E982EA7" w14:textId="77777777" w:rsidR="008E2A7E" w:rsidRDefault="008E2A7E" w:rsidP="00197C93">
            <w:r>
              <w:t>Keep the last known serving index, alert, and prevent silent promotion of incomplete data.</w:t>
            </w:r>
          </w:p>
        </w:tc>
      </w:tr>
    </w:tbl>
    <w:p w14:paraId="78ABC9DC" w14:textId="77777777" w:rsidR="008E2A7E" w:rsidRDefault="008E2A7E" w:rsidP="008E2A7E">
      <w:r>
        <w:br w:type="page"/>
      </w:r>
    </w:p>
    <w:p w14:paraId="716C0211" w14:textId="77777777" w:rsidR="008E2A7E" w:rsidRDefault="008E2A7E" w:rsidP="008E2A7E">
      <w:pPr>
        <w:pStyle w:val="Heading1"/>
      </w:pPr>
      <w:r>
        <w:lastRenderedPageBreak/>
        <w:t>11. Security, privacy and governance architecture</w:t>
      </w:r>
    </w:p>
    <w:tbl>
      <w:tblPr>
        <w:tblW w:w="0" w:type="auto"/>
        <w:jc w:val="center"/>
        <w:tblBorders>
          <w:top w:val="single" w:sz="4" w:space="0" w:color="D7E0E7"/>
          <w:left w:val="single" w:sz="4" w:space="0" w:color="D7E0E7"/>
          <w:bottom w:val="single" w:sz="4" w:space="0" w:color="D7E0E7"/>
          <w:right w:val="single" w:sz="4" w:space="0" w:color="D7E0E7"/>
          <w:insideH w:val="single" w:sz="4" w:space="0" w:color="D7E0E7"/>
          <w:insideV w:val="single" w:sz="4" w:space="0" w:color="D7E0E7"/>
        </w:tblBorders>
        <w:tblLayout w:type="fixed"/>
        <w:tblLook w:val="04A0" w:firstRow="1" w:lastRow="0" w:firstColumn="1" w:lastColumn="0" w:noHBand="0" w:noVBand="1"/>
      </w:tblPr>
      <w:tblGrid>
        <w:gridCol w:w="4997"/>
        <w:gridCol w:w="7488"/>
        <w:gridCol w:w="104"/>
      </w:tblGrid>
      <w:tr w:rsidR="008E2A7E" w14:paraId="5460245E" w14:textId="77777777" w:rsidTr="00197C93">
        <w:trPr>
          <w:gridAfter w:val="1"/>
          <w:wAfter w:w="104" w:type="dxa"/>
          <w:tblHeader/>
          <w:jc w:val="center"/>
        </w:trPr>
        <w:tc>
          <w:tcPr>
            <w:tcW w:w="4997" w:type="dxa"/>
            <w:shd w:val="clear" w:color="auto" w:fill="17324D"/>
            <w:tcMar>
              <w:top w:w="90" w:type="dxa"/>
              <w:left w:w="110" w:type="dxa"/>
              <w:bottom w:w="90" w:type="dxa"/>
              <w:right w:w="110" w:type="dxa"/>
            </w:tcMar>
          </w:tcPr>
          <w:p w14:paraId="57983DD6" w14:textId="77777777" w:rsidR="008E2A7E" w:rsidRDefault="008E2A7E" w:rsidP="00197C93">
            <w:r>
              <w:rPr>
                <w:b/>
                <w:color w:val="FFFFFF"/>
              </w:rPr>
              <w:t>Control area</w:t>
            </w:r>
          </w:p>
        </w:tc>
        <w:tc>
          <w:tcPr>
            <w:tcW w:w="4997" w:type="dxa"/>
            <w:shd w:val="clear" w:color="auto" w:fill="17324D"/>
            <w:tcMar>
              <w:top w:w="90" w:type="dxa"/>
              <w:left w:w="110" w:type="dxa"/>
              <w:bottom w:w="90" w:type="dxa"/>
              <w:right w:w="110" w:type="dxa"/>
            </w:tcMar>
          </w:tcPr>
          <w:p w14:paraId="068917BB" w14:textId="77777777" w:rsidR="008E2A7E" w:rsidRDefault="008E2A7E" w:rsidP="00197C93">
            <w:r>
              <w:rPr>
                <w:b/>
                <w:color w:val="FFFFFF"/>
              </w:rPr>
              <w:t>StyleSeek design response</w:t>
            </w:r>
          </w:p>
        </w:tc>
      </w:tr>
      <w:tr w:rsidR="008E2A7E" w14:paraId="090964D8" w14:textId="77777777" w:rsidTr="00197C93">
        <w:trPr>
          <w:gridAfter w:val="1"/>
          <w:wAfter w:w="104" w:type="dxa"/>
          <w:jc w:val="center"/>
        </w:trPr>
        <w:tc>
          <w:tcPr>
            <w:tcW w:w="2088" w:type="dxa"/>
            <w:tcMar>
              <w:top w:w="90" w:type="dxa"/>
              <w:left w:w="110" w:type="dxa"/>
              <w:bottom w:w="90" w:type="dxa"/>
              <w:right w:w="110" w:type="dxa"/>
            </w:tcMar>
            <w:vAlign w:val="center"/>
          </w:tcPr>
          <w:p w14:paraId="07601646" w14:textId="77777777" w:rsidR="008E2A7E" w:rsidRDefault="008E2A7E" w:rsidP="00197C93">
            <w:r>
              <w:t>Data provenance</w:t>
            </w:r>
          </w:p>
        </w:tc>
        <w:tc>
          <w:tcPr>
            <w:tcW w:w="7488" w:type="dxa"/>
            <w:tcMar>
              <w:top w:w="90" w:type="dxa"/>
              <w:left w:w="110" w:type="dxa"/>
              <w:bottom w:w="90" w:type="dxa"/>
              <w:right w:w="110" w:type="dxa"/>
            </w:tcMar>
            <w:vAlign w:val="center"/>
          </w:tcPr>
          <w:p w14:paraId="0C433308" w14:textId="77777777" w:rsidR="008E2A7E" w:rsidRDefault="008E2A7E" w:rsidP="00197C93">
            <w:r>
              <w:t>Record source, licence, transformations and whether records are synthetic.</w:t>
            </w:r>
          </w:p>
        </w:tc>
      </w:tr>
      <w:tr w:rsidR="008E2A7E" w14:paraId="289B3767" w14:textId="77777777" w:rsidTr="00197C93">
        <w:trPr>
          <w:gridAfter w:val="1"/>
          <w:wAfter w:w="104" w:type="dxa"/>
          <w:jc w:val="center"/>
        </w:trPr>
        <w:tc>
          <w:tcPr>
            <w:tcW w:w="2088" w:type="dxa"/>
            <w:shd w:val="clear" w:color="auto" w:fill="F8FAFC"/>
            <w:tcMar>
              <w:top w:w="90" w:type="dxa"/>
              <w:left w:w="110" w:type="dxa"/>
              <w:bottom w:w="90" w:type="dxa"/>
              <w:right w:w="110" w:type="dxa"/>
            </w:tcMar>
            <w:vAlign w:val="center"/>
          </w:tcPr>
          <w:p w14:paraId="486E6904" w14:textId="77777777" w:rsidR="008E2A7E" w:rsidRDefault="008E2A7E" w:rsidP="00197C93">
            <w:r>
              <w:t>Privacy</w:t>
            </w:r>
          </w:p>
        </w:tc>
        <w:tc>
          <w:tcPr>
            <w:tcW w:w="7488" w:type="dxa"/>
            <w:shd w:val="clear" w:color="auto" w:fill="F8FAFC"/>
            <w:tcMar>
              <w:top w:w="90" w:type="dxa"/>
              <w:left w:w="110" w:type="dxa"/>
              <w:bottom w:w="90" w:type="dxa"/>
              <w:right w:w="110" w:type="dxa"/>
            </w:tcMar>
            <w:vAlign w:val="center"/>
          </w:tcPr>
          <w:p w14:paraId="4EBFA148" w14:textId="77777777" w:rsidR="008E2A7E" w:rsidRDefault="008E2A7E" w:rsidP="00197C93">
            <w:r>
              <w:t>Prefer anonymous sessions, collect only purposeful events, define retention and avoid protected-characteristic targeting.</w:t>
            </w:r>
          </w:p>
        </w:tc>
      </w:tr>
      <w:tr w:rsidR="008E2A7E" w14:paraId="534AC535" w14:textId="77777777" w:rsidTr="00197C93">
        <w:trPr>
          <w:gridAfter w:val="1"/>
          <w:wAfter w:w="104" w:type="dxa"/>
          <w:jc w:val="center"/>
        </w:trPr>
        <w:tc>
          <w:tcPr>
            <w:tcW w:w="2088" w:type="dxa"/>
            <w:tcMar>
              <w:top w:w="90" w:type="dxa"/>
              <w:left w:w="110" w:type="dxa"/>
              <w:bottom w:w="90" w:type="dxa"/>
              <w:right w:w="110" w:type="dxa"/>
            </w:tcMar>
            <w:vAlign w:val="center"/>
          </w:tcPr>
          <w:p w14:paraId="65A921A3" w14:textId="77777777" w:rsidR="008E2A7E" w:rsidRDefault="008E2A7E" w:rsidP="00197C93">
            <w:r>
              <w:t>Input safety</w:t>
            </w:r>
          </w:p>
        </w:tc>
        <w:tc>
          <w:tcPr>
            <w:tcW w:w="7488" w:type="dxa"/>
            <w:tcMar>
              <w:top w:w="90" w:type="dxa"/>
              <w:left w:w="110" w:type="dxa"/>
              <w:bottom w:w="90" w:type="dxa"/>
              <w:right w:w="110" w:type="dxa"/>
            </w:tcMar>
            <w:vAlign w:val="center"/>
          </w:tcPr>
          <w:p w14:paraId="247C6566" w14:textId="77777777" w:rsidR="008E2A7E" w:rsidRDefault="008E2A7E" w:rsidP="00197C93">
            <w:r>
              <w:t>Validate query length, allowed filters, numeric ranges and structured parser outputs.</w:t>
            </w:r>
          </w:p>
        </w:tc>
      </w:tr>
      <w:tr w:rsidR="008E2A7E" w14:paraId="477FDF68" w14:textId="77777777" w:rsidTr="00197C93">
        <w:trPr>
          <w:gridAfter w:val="1"/>
          <w:wAfter w:w="104" w:type="dxa"/>
          <w:jc w:val="center"/>
        </w:trPr>
        <w:tc>
          <w:tcPr>
            <w:tcW w:w="2088" w:type="dxa"/>
            <w:shd w:val="clear" w:color="auto" w:fill="F8FAFC"/>
            <w:tcMar>
              <w:top w:w="90" w:type="dxa"/>
              <w:left w:w="110" w:type="dxa"/>
              <w:bottom w:w="90" w:type="dxa"/>
              <w:right w:w="110" w:type="dxa"/>
            </w:tcMar>
            <w:vAlign w:val="center"/>
          </w:tcPr>
          <w:p w14:paraId="767C6335" w14:textId="77777777" w:rsidR="008E2A7E" w:rsidRDefault="008E2A7E" w:rsidP="00197C93">
            <w:r>
              <w:t>Access</w:t>
            </w:r>
          </w:p>
        </w:tc>
        <w:tc>
          <w:tcPr>
            <w:tcW w:w="7488" w:type="dxa"/>
            <w:shd w:val="clear" w:color="auto" w:fill="F8FAFC"/>
            <w:tcMar>
              <w:top w:w="90" w:type="dxa"/>
              <w:left w:w="110" w:type="dxa"/>
              <w:bottom w:w="90" w:type="dxa"/>
              <w:right w:w="110" w:type="dxa"/>
            </w:tcMar>
            <w:vAlign w:val="center"/>
          </w:tcPr>
          <w:p w14:paraId="1CF6EA1B" w14:textId="77777777" w:rsidR="008E2A7E" w:rsidRDefault="008E2A7E" w:rsidP="00197C93">
            <w:r>
              <w:t>Separate development, deployment and data privileges according to the chosen environment.</w:t>
            </w:r>
          </w:p>
        </w:tc>
      </w:tr>
      <w:tr w:rsidR="008E2A7E" w14:paraId="73ADFB89" w14:textId="77777777" w:rsidTr="00197C93">
        <w:trPr>
          <w:gridAfter w:val="1"/>
          <w:wAfter w:w="104" w:type="dxa"/>
          <w:jc w:val="center"/>
        </w:trPr>
        <w:tc>
          <w:tcPr>
            <w:tcW w:w="2088" w:type="dxa"/>
            <w:tcMar>
              <w:top w:w="90" w:type="dxa"/>
              <w:left w:w="110" w:type="dxa"/>
              <w:bottom w:w="90" w:type="dxa"/>
              <w:right w:w="110" w:type="dxa"/>
            </w:tcMar>
            <w:vAlign w:val="center"/>
          </w:tcPr>
          <w:p w14:paraId="0FAA6B35" w14:textId="77777777" w:rsidR="008E2A7E" w:rsidRDefault="008E2A7E" w:rsidP="00197C93">
            <w:r>
              <w:t>Secrets</w:t>
            </w:r>
          </w:p>
        </w:tc>
        <w:tc>
          <w:tcPr>
            <w:tcW w:w="7488" w:type="dxa"/>
            <w:tcMar>
              <w:top w:w="90" w:type="dxa"/>
              <w:left w:w="110" w:type="dxa"/>
              <w:bottom w:w="90" w:type="dxa"/>
              <w:right w:w="110" w:type="dxa"/>
            </w:tcMar>
            <w:vAlign w:val="center"/>
          </w:tcPr>
          <w:p w14:paraId="17DF7C3D" w14:textId="77777777" w:rsidR="008E2A7E" w:rsidRDefault="008E2A7E" w:rsidP="00197C93">
            <w:r>
              <w:t>Never commit passwords, tokens or connection strings.</w:t>
            </w:r>
          </w:p>
        </w:tc>
      </w:tr>
      <w:tr w:rsidR="008E2A7E" w14:paraId="51DDD669" w14:textId="77777777" w:rsidTr="00197C93">
        <w:trPr>
          <w:gridAfter w:val="1"/>
          <w:wAfter w:w="104" w:type="dxa"/>
          <w:jc w:val="center"/>
        </w:trPr>
        <w:tc>
          <w:tcPr>
            <w:tcW w:w="2088" w:type="dxa"/>
            <w:shd w:val="clear" w:color="auto" w:fill="F8FAFC"/>
            <w:tcMar>
              <w:top w:w="90" w:type="dxa"/>
              <w:left w:w="110" w:type="dxa"/>
              <w:bottom w:w="90" w:type="dxa"/>
              <w:right w:w="110" w:type="dxa"/>
            </w:tcMar>
            <w:vAlign w:val="center"/>
          </w:tcPr>
          <w:p w14:paraId="7497ACA1" w14:textId="77777777" w:rsidR="008E2A7E" w:rsidRDefault="008E2A7E" w:rsidP="00197C93">
            <w:r>
              <w:t>Auditability</w:t>
            </w:r>
          </w:p>
        </w:tc>
        <w:tc>
          <w:tcPr>
            <w:tcW w:w="7488" w:type="dxa"/>
            <w:shd w:val="clear" w:color="auto" w:fill="F8FAFC"/>
            <w:tcMar>
              <w:top w:w="90" w:type="dxa"/>
              <w:left w:w="110" w:type="dxa"/>
              <w:bottom w:w="90" w:type="dxa"/>
              <w:right w:w="110" w:type="dxa"/>
            </w:tcMar>
            <w:vAlign w:val="center"/>
          </w:tcPr>
          <w:p w14:paraId="79C6920C" w14:textId="77777777" w:rsidR="008E2A7E" w:rsidRDefault="008E2A7E" w:rsidP="00197C93">
            <w:r>
              <w:t>Version retrieval configuration, parser, embeddings, features, ranker and event schema.</w:t>
            </w:r>
          </w:p>
        </w:tc>
      </w:tr>
      <w:tr w:rsidR="008E2A7E" w14:paraId="3F80B5E6" w14:textId="77777777" w:rsidTr="00197C93">
        <w:trPr>
          <w:gridAfter w:val="1"/>
          <w:wAfter w:w="104" w:type="dxa"/>
          <w:jc w:val="center"/>
        </w:trPr>
        <w:tc>
          <w:tcPr>
            <w:tcW w:w="2088" w:type="dxa"/>
            <w:tcMar>
              <w:top w:w="90" w:type="dxa"/>
              <w:left w:w="110" w:type="dxa"/>
              <w:bottom w:w="90" w:type="dxa"/>
              <w:right w:w="110" w:type="dxa"/>
            </w:tcMar>
            <w:vAlign w:val="center"/>
          </w:tcPr>
          <w:p w14:paraId="46776451" w14:textId="77777777" w:rsidR="008E2A7E" w:rsidRDefault="008E2A7E" w:rsidP="00197C93">
            <w:r>
              <w:t>Explainability</w:t>
            </w:r>
          </w:p>
        </w:tc>
        <w:tc>
          <w:tcPr>
            <w:tcW w:w="7488" w:type="dxa"/>
            <w:tcMar>
              <w:top w:w="90" w:type="dxa"/>
              <w:left w:w="110" w:type="dxa"/>
              <w:bottom w:w="90" w:type="dxa"/>
              <w:right w:w="110" w:type="dxa"/>
            </w:tcMar>
            <w:vAlign w:val="center"/>
          </w:tcPr>
          <w:p w14:paraId="6D506006" w14:textId="77777777" w:rsidR="008E2A7E" w:rsidRDefault="008E2A7E" w:rsidP="00197C93">
            <w:r>
              <w:t>Expose query interpretation and retain score-feature diagnostics for investigation.</w:t>
            </w:r>
          </w:p>
        </w:tc>
      </w:tr>
      <w:tr w:rsidR="008E2A7E" w14:paraId="622528CB" w14:textId="77777777" w:rsidTr="00197C93">
        <w:trPr>
          <w:gridAfter w:val="1"/>
          <w:wAfter w:w="104" w:type="dxa"/>
          <w:jc w:val="center"/>
        </w:trPr>
        <w:tc>
          <w:tcPr>
            <w:tcW w:w="2088" w:type="dxa"/>
            <w:shd w:val="clear" w:color="auto" w:fill="F8FAFC"/>
            <w:tcMar>
              <w:top w:w="90" w:type="dxa"/>
              <w:left w:w="110" w:type="dxa"/>
              <w:bottom w:w="90" w:type="dxa"/>
              <w:right w:w="110" w:type="dxa"/>
            </w:tcMar>
            <w:vAlign w:val="center"/>
          </w:tcPr>
          <w:p w14:paraId="47CF0BCD" w14:textId="77777777" w:rsidR="008E2A7E" w:rsidRDefault="008E2A7E" w:rsidP="00197C93">
            <w:r>
              <w:t>Human review</w:t>
            </w:r>
          </w:p>
        </w:tc>
        <w:tc>
          <w:tcPr>
            <w:tcW w:w="7488" w:type="dxa"/>
            <w:shd w:val="clear" w:color="auto" w:fill="F8FAFC"/>
            <w:tcMar>
              <w:top w:w="90" w:type="dxa"/>
              <w:left w:w="110" w:type="dxa"/>
              <w:bottom w:w="90" w:type="dxa"/>
              <w:right w:w="110" w:type="dxa"/>
            </w:tcMar>
            <w:vAlign w:val="center"/>
          </w:tcPr>
          <w:p w14:paraId="6D0489BE" w14:textId="77777777" w:rsidR="008E2A7E" w:rsidRDefault="008E2A7E" w:rsidP="00197C93">
            <w:r>
              <w:t>Use review for model promotion, governance decisions and high-impact changes.</w:t>
            </w:r>
          </w:p>
        </w:tc>
      </w:tr>
      <w:tr w:rsidR="008E2A7E" w14:paraId="1A5792A3" w14:textId="77777777" w:rsidTr="00197C93">
        <w:trPr>
          <w:gridAfter w:val="1"/>
          <w:wAfter w:w="104" w:type="dxa"/>
          <w:jc w:val="center"/>
        </w:trPr>
        <w:tc>
          <w:tcPr>
            <w:tcW w:w="2088" w:type="dxa"/>
            <w:tcMar>
              <w:top w:w="90" w:type="dxa"/>
              <w:left w:w="110" w:type="dxa"/>
              <w:bottom w:w="90" w:type="dxa"/>
              <w:right w:w="110" w:type="dxa"/>
            </w:tcMar>
            <w:vAlign w:val="center"/>
          </w:tcPr>
          <w:p w14:paraId="469AEDCE" w14:textId="77777777" w:rsidR="008E2A7E" w:rsidRDefault="008E2A7E" w:rsidP="00197C93">
            <w:r>
              <w:t>Responsible ranking</w:t>
            </w:r>
          </w:p>
        </w:tc>
        <w:tc>
          <w:tcPr>
            <w:tcW w:w="7488" w:type="dxa"/>
            <w:tcMar>
              <w:top w:w="90" w:type="dxa"/>
              <w:left w:w="110" w:type="dxa"/>
              <w:bottom w:w="90" w:type="dxa"/>
              <w:right w:w="110" w:type="dxa"/>
            </w:tcMar>
            <w:vAlign w:val="center"/>
          </w:tcPr>
          <w:p w14:paraId="40A1CD8E" w14:textId="77777777" w:rsidR="008E2A7E" w:rsidRDefault="008E2A7E" w:rsidP="00197C93">
            <w:r>
              <w:t>Do not present sponsored ordering as organic relevance; monitor popularity loops and less-represented catalogue ranges.</w:t>
            </w:r>
          </w:p>
        </w:tc>
      </w:tr>
      <w:tr w:rsidR="008E2A7E" w14:paraId="575ED2A4" w14:textId="77777777" w:rsidTr="00197C93">
        <w:trPr>
          <w:gridAfter w:val="1"/>
          <w:wAfter w:w="104" w:type="dxa"/>
          <w:jc w:val="center"/>
        </w:trPr>
        <w:tc>
          <w:tcPr>
            <w:tcW w:w="2088" w:type="dxa"/>
            <w:shd w:val="clear" w:color="auto" w:fill="F8FAFC"/>
            <w:tcMar>
              <w:top w:w="90" w:type="dxa"/>
              <w:left w:w="110" w:type="dxa"/>
              <w:bottom w:w="90" w:type="dxa"/>
              <w:right w:w="110" w:type="dxa"/>
            </w:tcMar>
            <w:vAlign w:val="center"/>
          </w:tcPr>
          <w:p w14:paraId="2CA126B9" w14:textId="77777777" w:rsidR="008E2A7E" w:rsidRDefault="008E2A7E" w:rsidP="00197C93">
            <w:r>
              <w:t>Release approval</w:t>
            </w:r>
          </w:p>
        </w:tc>
        <w:tc>
          <w:tcPr>
            <w:tcW w:w="7488" w:type="dxa"/>
            <w:shd w:val="clear" w:color="auto" w:fill="F8FAFC"/>
            <w:tcMar>
              <w:top w:w="90" w:type="dxa"/>
              <w:left w:w="110" w:type="dxa"/>
              <w:bottom w:w="90" w:type="dxa"/>
              <w:right w:w="110" w:type="dxa"/>
            </w:tcMar>
            <w:vAlign w:val="center"/>
          </w:tcPr>
          <w:p w14:paraId="3D5740D4" w14:textId="77777777" w:rsidR="008E2A7E" w:rsidRDefault="008E2A7E" w:rsidP="00197C93">
            <w:r>
              <w:t>Apply the relevant organisational and legal approval processes before any real organisational go-live.</w:t>
            </w:r>
          </w:p>
        </w:tc>
      </w:tr>
      <w:tr w:rsidR="008E2A7E" w14:paraId="4F68C9A5" w14:textId="77777777" w:rsidTr="00197C93">
        <w:trPr>
          <w:jc w:val="center"/>
        </w:trPr>
        <w:tc>
          <w:tcPr>
            <w:tcW w:w="9994" w:type="dxa"/>
            <w:gridSpan w:val="3"/>
            <w:shd w:val="clear" w:color="auto" w:fill="FBECEC"/>
            <w:tcMar>
              <w:top w:w="120" w:type="dxa"/>
              <w:left w:w="150" w:type="dxa"/>
              <w:bottom w:w="120" w:type="dxa"/>
              <w:right w:w="150" w:type="dxa"/>
            </w:tcMar>
          </w:tcPr>
          <w:p w14:paraId="6BC3BE4F" w14:textId="77777777" w:rsidR="008E2A7E" w:rsidRDefault="008E2A7E" w:rsidP="00197C93">
            <w:r>
              <w:rPr>
                <w:b/>
                <w:color w:val="B54747"/>
              </w:rPr>
              <w:t xml:space="preserve">Prototype boundary  </w:t>
            </w:r>
            <w:r>
              <w:t>This architecture document is a technical learning design. Any deployment using organisational data, participants or production systems must follow the applicable internal approval, security, privacy and AI-governance process.</w:t>
            </w:r>
          </w:p>
        </w:tc>
      </w:tr>
    </w:tbl>
    <w:p w14:paraId="020C9CFB" w14:textId="77777777" w:rsidR="008E2A7E" w:rsidRDefault="008E2A7E" w:rsidP="008E2A7E">
      <w:pPr>
        <w:spacing w:after="0"/>
      </w:pPr>
    </w:p>
    <w:p w14:paraId="38EEFB16" w14:textId="77777777" w:rsidR="008E2A7E" w:rsidRDefault="008E2A7E" w:rsidP="008E2A7E">
      <w:r>
        <w:br w:type="page"/>
      </w:r>
    </w:p>
    <w:p w14:paraId="432353C9" w14:textId="77777777" w:rsidR="008E2A7E" w:rsidRDefault="008E2A7E" w:rsidP="008E2A7E">
      <w:pPr>
        <w:pStyle w:val="Heading1"/>
      </w:pPr>
      <w:r>
        <w:lastRenderedPageBreak/>
        <w:t>12. Complete journey roadmap</w:t>
      </w:r>
    </w:p>
    <w:p w14:paraId="3D5219DD" w14:textId="77777777" w:rsidR="008E2A7E" w:rsidRDefault="008E2A7E" w:rsidP="008E2A7E">
      <w:r>
        <w:t>The journeys are intentionally ordered so each one creates a working or testable foundation for the next. Rejected experiments remain documented evidence.</w:t>
      </w:r>
    </w:p>
    <w:tbl>
      <w:tblPr>
        <w:tblW w:w="0" w:type="auto"/>
        <w:jc w:val="center"/>
        <w:tblBorders>
          <w:top w:val="single" w:sz="4" w:space="0" w:color="D7E0E7"/>
          <w:left w:val="single" w:sz="4" w:space="0" w:color="D7E0E7"/>
          <w:bottom w:val="single" w:sz="4" w:space="0" w:color="D7E0E7"/>
          <w:right w:val="single" w:sz="4" w:space="0" w:color="D7E0E7"/>
          <w:insideH w:val="single" w:sz="4" w:space="0" w:color="D7E0E7"/>
          <w:insideV w:val="single" w:sz="4" w:space="0" w:color="D7E0E7"/>
        </w:tblBorders>
        <w:tblLayout w:type="fixed"/>
        <w:tblLook w:val="04A0" w:firstRow="1" w:lastRow="0" w:firstColumn="1" w:lastColumn="0" w:noHBand="0" w:noVBand="1"/>
      </w:tblPr>
      <w:tblGrid>
        <w:gridCol w:w="3331"/>
        <w:gridCol w:w="4032"/>
        <w:gridCol w:w="3331"/>
      </w:tblGrid>
      <w:tr w:rsidR="008E2A7E" w14:paraId="326E87CA" w14:textId="77777777" w:rsidTr="00197C93">
        <w:trPr>
          <w:tblHeader/>
          <w:jc w:val="center"/>
        </w:trPr>
        <w:tc>
          <w:tcPr>
            <w:tcW w:w="3331" w:type="dxa"/>
            <w:shd w:val="clear" w:color="auto" w:fill="168C8C"/>
            <w:tcMar>
              <w:top w:w="90" w:type="dxa"/>
              <w:left w:w="110" w:type="dxa"/>
              <w:bottom w:w="90" w:type="dxa"/>
              <w:right w:w="110" w:type="dxa"/>
            </w:tcMar>
          </w:tcPr>
          <w:p w14:paraId="11B716F1" w14:textId="77777777" w:rsidR="008E2A7E" w:rsidRDefault="008E2A7E" w:rsidP="00197C93">
            <w:r>
              <w:rPr>
                <w:b/>
                <w:color w:val="FFFFFF"/>
              </w:rPr>
              <w:t>Journey</w:t>
            </w:r>
          </w:p>
        </w:tc>
        <w:tc>
          <w:tcPr>
            <w:tcW w:w="3331" w:type="dxa"/>
            <w:shd w:val="clear" w:color="auto" w:fill="168C8C"/>
            <w:tcMar>
              <w:top w:w="90" w:type="dxa"/>
              <w:left w:w="110" w:type="dxa"/>
              <w:bottom w:w="90" w:type="dxa"/>
              <w:right w:w="110" w:type="dxa"/>
            </w:tcMar>
          </w:tcPr>
          <w:p w14:paraId="37F7E55B" w14:textId="77777777" w:rsidR="008E2A7E" w:rsidRDefault="008E2A7E" w:rsidP="00197C93">
            <w:r>
              <w:rPr>
                <w:b/>
                <w:color w:val="FFFFFF"/>
              </w:rPr>
              <w:t>Primary work</w:t>
            </w:r>
          </w:p>
        </w:tc>
        <w:tc>
          <w:tcPr>
            <w:tcW w:w="3331" w:type="dxa"/>
            <w:shd w:val="clear" w:color="auto" w:fill="168C8C"/>
            <w:tcMar>
              <w:top w:w="90" w:type="dxa"/>
              <w:left w:w="110" w:type="dxa"/>
              <w:bottom w:w="90" w:type="dxa"/>
              <w:right w:w="110" w:type="dxa"/>
            </w:tcMar>
          </w:tcPr>
          <w:p w14:paraId="3C26AAAD" w14:textId="77777777" w:rsidR="008E2A7E" w:rsidRDefault="008E2A7E" w:rsidP="00197C93">
            <w:r>
              <w:rPr>
                <w:b/>
                <w:color w:val="FFFFFF"/>
              </w:rPr>
              <w:t>Exit outcome</w:t>
            </w:r>
          </w:p>
        </w:tc>
      </w:tr>
      <w:tr w:rsidR="008E2A7E" w14:paraId="64069DF5" w14:textId="77777777" w:rsidTr="00197C93">
        <w:trPr>
          <w:jc w:val="center"/>
        </w:trPr>
        <w:tc>
          <w:tcPr>
            <w:tcW w:w="2232" w:type="dxa"/>
            <w:tcMar>
              <w:top w:w="90" w:type="dxa"/>
              <w:left w:w="110" w:type="dxa"/>
              <w:bottom w:w="90" w:type="dxa"/>
              <w:right w:w="110" w:type="dxa"/>
            </w:tcMar>
            <w:vAlign w:val="center"/>
          </w:tcPr>
          <w:p w14:paraId="555C1B29" w14:textId="77777777" w:rsidR="008E2A7E" w:rsidRDefault="008E2A7E" w:rsidP="00197C93">
            <w:r>
              <w:t>1. Investigation setup</w:t>
            </w:r>
          </w:p>
        </w:tc>
        <w:tc>
          <w:tcPr>
            <w:tcW w:w="4032" w:type="dxa"/>
            <w:tcMar>
              <w:top w:w="90" w:type="dxa"/>
              <w:left w:w="110" w:type="dxa"/>
              <w:bottom w:w="90" w:type="dxa"/>
              <w:right w:w="110" w:type="dxa"/>
            </w:tcMar>
            <w:vAlign w:val="center"/>
          </w:tcPr>
          <w:p w14:paraId="498AD860" w14:textId="77777777" w:rsidR="008E2A7E" w:rsidRDefault="008E2A7E" w:rsidP="00197C93">
            <w:r>
              <w:t>Repository, experiment register, ADRs</w:t>
            </w:r>
          </w:p>
        </w:tc>
        <w:tc>
          <w:tcPr>
            <w:tcW w:w="3312" w:type="dxa"/>
            <w:tcMar>
              <w:top w:w="90" w:type="dxa"/>
              <w:left w:w="110" w:type="dxa"/>
              <w:bottom w:w="90" w:type="dxa"/>
              <w:right w:w="110" w:type="dxa"/>
            </w:tcMar>
            <w:vAlign w:val="center"/>
          </w:tcPr>
          <w:p w14:paraId="6E9BA49A" w14:textId="77777777" w:rsidR="008E2A7E" w:rsidRDefault="008E2A7E" w:rsidP="00197C93">
            <w:r>
              <w:t>A traceable project before implementation.</w:t>
            </w:r>
          </w:p>
        </w:tc>
      </w:tr>
      <w:tr w:rsidR="008E2A7E" w14:paraId="1D0A857C" w14:textId="77777777" w:rsidTr="00197C93">
        <w:trPr>
          <w:jc w:val="center"/>
        </w:trPr>
        <w:tc>
          <w:tcPr>
            <w:tcW w:w="2232" w:type="dxa"/>
            <w:shd w:val="clear" w:color="auto" w:fill="F8FAFC"/>
            <w:tcMar>
              <w:top w:w="90" w:type="dxa"/>
              <w:left w:w="110" w:type="dxa"/>
              <w:bottom w:w="90" w:type="dxa"/>
              <w:right w:w="110" w:type="dxa"/>
            </w:tcMar>
            <w:vAlign w:val="center"/>
          </w:tcPr>
          <w:p w14:paraId="6CE69D23" w14:textId="77777777" w:rsidR="008E2A7E" w:rsidRDefault="008E2A7E" w:rsidP="00197C93">
            <w:r>
              <w:t>2. First visible page</w:t>
            </w:r>
          </w:p>
        </w:tc>
        <w:tc>
          <w:tcPr>
            <w:tcW w:w="4032" w:type="dxa"/>
            <w:shd w:val="clear" w:color="auto" w:fill="F8FAFC"/>
            <w:tcMar>
              <w:top w:w="90" w:type="dxa"/>
              <w:left w:w="110" w:type="dxa"/>
              <w:bottom w:w="90" w:type="dxa"/>
              <w:right w:w="110" w:type="dxa"/>
            </w:tcMar>
            <w:vAlign w:val="center"/>
          </w:tcPr>
          <w:p w14:paraId="66273F73" w14:textId="77777777" w:rsidR="008E2A7E" w:rsidRDefault="008E2A7E" w:rsidP="00197C93">
            <w:r>
              <w:t>Search input, product card, page states</w:t>
            </w:r>
          </w:p>
        </w:tc>
        <w:tc>
          <w:tcPr>
            <w:tcW w:w="3312" w:type="dxa"/>
            <w:shd w:val="clear" w:color="auto" w:fill="F8FAFC"/>
            <w:tcMar>
              <w:top w:w="90" w:type="dxa"/>
              <w:left w:w="110" w:type="dxa"/>
              <w:bottom w:w="90" w:type="dxa"/>
              <w:right w:w="110" w:type="dxa"/>
            </w:tcMar>
            <w:vAlign w:val="center"/>
          </w:tcPr>
          <w:p w14:paraId="0ABA02CF" w14:textId="77777777" w:rsidR="008E2A7E" w:rsidRDefault="008E2A7E" w:rsidP="00197C93">
            <w:r>
              <w:t>The UI defines the response contract.</w:t>
            </w:r>
          </w:p>
        </w:tc>
      </w:tr>
      <w:tr w:rsidR="008E2A7E" w14:paraId="6DD2B28D" w14:textId="77777777" w:rsidTr="00197C93">
        <w:trPr>
          <w:jc w:val="center"/>
        </w:trPr>
        <w:tc>
          <w:tcPr>
            <w:tcW w:w="2232" w:type="dxa"/>
            <w:tcMar>
              <w:top w:w="90" w:type="dxa"/>
              <w:left w:w="110" w:type="dxa"/>
              <w:bottom w:w="90" w:type="dxa"/>
              <w:right w:w="110" w:type="dxa"/>
            </w:tcMar>
            <w:vAlign w:val="center"/>
          </w:tcPr>
          <w:p w14:paraId="37AFA80F" w14:textId="77777777" w:rsidR="008E2A7E" w:rsidRDefault="008E2A7E" w:rsidP="00197C93">
            <w:r>
              <w:t>3. Primitive search</w:t>
            </w:r>
          </w:p>
        </w:tc>
        <w:tc>
          <w:tcPr>
            <w:tcW w:w="4032" w:type="dxa"/>
            <w:tcMar>
              <w:top w:w="90" w:type="dxa"/>
              <w:left w:w="110" w:type="dxa"/>
              <w:bottom w:w="90" w:type="dxa"/>
              <w:right w:w="110" w:type="dxa"/>
            </w:tcMar>
            <w:vAlign w:val="center"/>
          </w:tcPr>
          <w:p w14:paraId="68CF2243" w14:textId="77777777" w:rsidR="008E2A7E" w:rsidRDefault="008E2A7E" w:rsidP="00197C93">
            <w:r>
              <w:t>Substring and token search</w:t>
            </w:r>
          </w:p>
        </w:tc>
        <w:tc>
          <w:tcPr>
            <w:tcW w:w="3312" w:type="dxa"/>
            <w:tcMar>
              <w:top w:w="90" w:type="dxa"/>
              <w:left w:w="110" w:type="dxa"/>
              <w:bottom w:w="90" w:type="dxa"/>
              <w:right w:w="110" w:type="dxa"/>
            </w:tcMar>
            <w:vAlign w:val="center"/>
          </w:tcPr>
          <w:p w14:paraId="6D6243DF" w14:textId="77777777" w:rsidR="008E2A7E" w:rsidRDefault="008E2A7E" w:rsidP="00197C93">
            <w:r>
              <w:t>Weak but measurable baselines.</w:t>
            </w:r>
          </w:p>
        </w:tc>
      </w:tr>
      <w:tr w:rsidR="008E2A7E" w14:paraId="2B7834C7" w14:textId="77777777" w:rsidTr="00197C93">
        <w:trPr>
          <w:jc w:val="center"/>
        </w:trPr>
        <w:tc>
          <w:tcPr>
            <w:tcW w:w="2232" w:type="dxa"/>
            <w:shd w:val="clear" w:color="auto" w:fill="F8FAFC"/>
            <w:tcMar>
              <w:top w:w="90" w:type="dxa"/>
              <w:left w:w="110" w:type="dxa"/>
              <w:bottom w:w="90" w:type="dxa"/>
              <w:right w:w="110" w:type="dxa"/>
            </w:tcMar>
            <w:vAlign w:val="center"/>
          </w:tcPr>
          <w:p w14:paraId="4718C4D5" w14:textId="77777777" w:rsidR="008E2A7E" w:rsidRDefault="008E2A7E" w:rsidP="00197C93">
            <w:r>
              <w:t>4. Catalogue</w:t>
            </w:r>
          </w:p>
        </w:tc>
        <w:tc>
          <w:tcPr>
            <w:tcW w:w="4032" w:type="dxa"/>
            <w:shd w:val="clear" w:color="auto" w:fill="F8FAFC"/>
            <w:tcMar>
              <w:top w:w="90" w:type="dxa"/>
              <w:left w:w="110" w:type="dxa"/>
              <w:bottom w:w="90" w:type="dxa"/>
              <w:right w:w="110" w:type="dxa"/>
            </w:tcMar>
            <w:vAlign w:val="center"/>
          </w:tcPr>
          <w:p w14:paraId="1C43F1BA" w14:textId="77777777" w:rsidR="008E2A7E" w:rsidRDefault="008E2A7E" w:rsidP="00197C93">
            <w:r>
              <w:t>Products, variants, validation and ingestion</w:t>
            </w:r>
          </w:p>
        </w:tc>
        <w:tc>
          <w:tcPr>
            <w:tcW w:w="3312" w:type="dxa"/>
            <w:shd w:val="clear" w:color="auto" w:fill="F8FAFC"/>
            <w:tcMar>
              <w:top w:w="90" w:type="dxa"/>
              <w:left w:w="110" w:type="dxa"/>
              <w:bottom w:w="90" w:type="dxa"/>
              <w:right w:w="110" w:type="dxa"/>
            </w:tcMar>
            <w:vAlign w:val="center"/>
          </w:tcPr>
          <w:p w14:paraId="759D37F2" w14:textId="77777777" w:rsidR="008E2A7E" w:rsidRDefault="008E2A7E" w:rsidP="00197C93">
            <w:r>
              <w:t>Reliable source data.</w:t>
            </w:r>
          </w:p>
        </w:tc>
      </w:tr>
      <w:tr w:rsidR="008E2A7E" w14:paraId="323D1F8C" w14:textId="77777777" w:rsidTr="00197C93">
        <w:trPr>
          <w:jc w:val="center"/>
        </w:trPr>
        <w:tc>
          <w:tcPr>
            <w:tcW w:w="2232" w:type="dxa"/>
            <w:tcMar>
              <w:top w:w="90" w:type="dxa"/>
              <w:left w:w="110" w:type="dxa"/>
              <w:bottom w:w="90" w:type="dxa"/>
              <w:right w:w="110" w:type="dxa"/>
            </w:tcMar>
            <w:vAlign w:val="center"/>
          </w:tcPr>
          <w:p w14:paraId="3D8D857E" w14:textId="77777777" w:rsidR="008E2A7E" w:rsidRDefault="008E2A7E" w:rsidP="00197C93">
            <w:r>
              <w:t>5. API</w:t>
            </w:r>
          </w:p>
        </w:tc>
        <w:tc>
          <w:tcPr>
            <w:tcW w:w="4032" w:type="dxa"/>
            <w:tcMar>
              <w:top w:w="90" w:type="dxa"/>
              <w:left w:w="110" w:type="dxa"/>
              <w:bottom w:w="90" w:type="dxa"/>
              <w:right w:w="110" w:type="dxa"/>
            </w:tcMar>
            <w:vAlign w:val="center"/>
          </w:tcPr>
          <w:p w14:paraId="79470C62" w14:textId="77777777" w:rsidR="008E2A7E" w:rsidRDefault="008E2A7E" w:rsidP="00197C93">
            <w:r>
              <w:t>FastAPI health, products and search</w:t>
            </w:r>
          </w:p>
        </w:tc>
        <w:tc>
          <w:tcPr>
            <w:tcW w:w="3312" w:type="dxa"/>
            <w:tcMar>
              <w:top w:w="90" w:type="dxa"/>
              <w:left w:w="110" w:type="dxa"/>
              <w:bottom w:w="90" w:type="dxa"/>
              <w:right w:w="110" w:type="dxa"/>
            </w:tcMar>
            <w:vAlign w:val="center"/>
          </w:tcPr>
          <w:p w14:paraId="35B31519" w14:textId="77777777" w:rsidR="008E2A7E" w:rsidRDefault="008E2A7E" w:rsidP="00197C93">
            <w:r>
              <w:t>A complete page-to-Python path.</w:t>
            </w:r>
          </w:p>
        </w:tc>
      </w:tr>
      <w:tr w:rsidR="008E2A7E" w14:paraId="7CF94A5A" w14:textId="77777777" w:rsidTr="00197C93">
        <w:trPr>
          <w:jc w:val="center"/>
        </w:trPr>
        <w:tc>
          <w:tcPr>
            <w:tcW w:w="2232" w:type="dxa"/>
            <w:shd w:val="clear" w:color="auto" w:fill="F8FAFC"/>
            <w:tcMar>
              <w:top w:w="90" w:type="dxa"/>
              <w:left w:w="110" w:type="dxa"/>
              <w:bottom w:w="90" w:type="dxa"/>
              <w:right w:w="110" w:type="dxa"/>
            </w:tcMar>
            <w:vAlign w:val="center"/>
          </w:tcPr>
          <w:p w14:paraId="6DF011ED" w14:textId="77777777" w:rsidR="008E2A7E" w:rsidRDefault="008E2A7E" w:rsidP="00197C93">
            <w:r>
              <w:t>6. Store behaviour</w:t>
            </w:r>
          </w:p>
        </w:tc>
        <w:tc>
          <w:tcPr>
            <w:tcW w:w="4032" w:type="dxa"/>
            <w:shd w:val="clear" w:color="auto" w:fill="F8FAFC"/>
            <w:tcMar>
              <w:top w:w="90" w:type="dxa"/>
              <w:left w:w="110" w:type="dxa"/>
              <w:bottom w:w="90" w:type="dxa"/>
              <w:right w:w="110" w:type="dxa"/>
            </w:tcMar>
            <w:vAlign w:val="center"/>
          </w:tcPr>
          <w:p w14:paraId="2DECA9A9" w14:textId="77777777" w:rsidR="008E2A7E" w:rsidRDefault="008E2A7E" w:rsidP="00197C93">
            <w:r>
              <w:t>Product detail, basket, filters, sort</w:t>
            </w:r>
          </w:p>
        </w:tc>
        <w:tc>
          <w:tcPr>
            <w:tcW w:w="3312" w:type="dxa"/>
            <w:shd w:val="clear" w:color="auto" w:fill="F8FAFC"/>
            <w:tcMar>
              <w:top w:w="90" w:type="dxa"/>
              <w:left w:w="110" w:type="dxa"/>
              <w:bottom w:w="90" w:type="dxa"/>
              <w:right w:w="110" w:type="dxa"/>
            </w:tcMar>
            <w:vAlign w:val="center"/>
          </w:tcPr>
          <w:p w14:paraId="6B3575E9" w14:textId="77777777" w:rsidR="008E2A7E" w:rsidRDefault="008E2A7E" w:rsidP="00197C93">
            <w:r>
              <w:t>A testable shopping journey.</w:t>
            </w:r>
          </w:p>
        </w:tc>
      </w:tr>
      <w:tr w:rsidR="008E2A7E" w14:paraId="1D681CD0" w14:textId="77777777" w:rsidTr="00197C93">
        <w:trPr>
          <w:jc w:val="center"/>
        </w:trPr>
        <w:tc>
          <w:tcPr>
            <w:tcW w:w="2232" w:type="dxa"/>
            <w:tcMar>
              <w:top w:w="90" w:type="dxa"/>
              <w:left w:w="110" w:type="dxa"/>
              <w:bottom w:w="90" w:type="dxa"/>
              <w:right w:w="110" w:type="dxa"/>
            </w:tcMar>
            <w:vAlign w:val="center"/>
          </w:tcPr>
          <w:p w14:paraId="02A64F51" w14:textId="77777777" w:rsidR="008E2A7E" w:rsidRDefault="008E2A7E" w:rsidP="00197C93">
            <w:r>
              <w:t>7. Instrumentation</w:t>
            </w:r>
          </w:p>
        </w:tc>
        <w:tc>
          <w:tcPr>
            <w:tcW w:w="4032" w:type="dxa"/>
            <w:tcMar>
              <w:top w:w="90" w:type="dxa"/>
              <w:left w:w="110" w:type="dxa"/>
              <w:bottom w:w="90" w:type="dxa"/>
              <w:right w:w="110" w:type="dxa"/>
            </w:tcMar>
            <w:vAlign w:val="center"/>
          </w:tcPr>
          <w:p w14:paraId="413D8A34" w14:textId="77777777" w:rsidR="008E2A7E" w:rsidRDefault="008E2A7E" w:rsidP="00197C93">
            <w:r>
              <w:t>Sessions, request IDs, impressions and clicks</w:t>
            </w:r>
          </w:p>
        </w:tc>
        <w:tc>
          <w:tcPr>
            <w:tcW w:w="3312" w:type="dxa"/>
            <w:tcMar>
              <w:top w:w="90" w:type="dxa"/>
              <w:left w:w="110" w:type="dxa"/>
              <w:bottom w:w="90" w:type="dxa"/>
              <w:right w:w="110" w:type="dxa"/>
            </w:tcMar>
            <w:vAlign w:val="center"/>
          </w:tcPr>
          <w:p w14:paraId="70EBB412" w14:textId="77777777" w:rsidR="008E2A7E" w:rsidRDefault="008E2A7E" w:rsidP="00197C93">
            <w:r>
              <w:t>Traceable behaviour data.</w:t>
            </w:r>
          </w:p>
        </w:tc>
      </w:tr>
      <w:tr w:rsidR="008E2A7E" w14:paraId="231976B5" w14:textId="77777777" w:rsidTr="00197C93">
        <w:trPr>
          <w:jc w:val="center"/>
        </w:trPr>
        <w:tc>
          <w:tcPr>
            <w:tcW w:w="2232" w:type="dxa"/>
            <w:shd w:val="clear" w:color="auto" w:fill="F8FAFC"/>
            <w:tcMar>
              <w:top w:w="90" w:type="dxa"/>
              <w:left w:w="110" w:type="dxa"/>
              <w:bottom w:w="90" w:type="dxa"/>
              <w:right w:w="110" w:type="dxa"/>
            </w:tcMar>
            <w:vAlign w:val="center"/>
          </w:tcPr>
          <w:p w14:paraId="3E261E38" w14:textId="77777777" w:rsidR="008E2A7E" w:rsidRDefault="008E2A7E" w:rsidP="00197C93">
            <w:r>
              <w:t>8. Evaluation</w:t>
            </w:r>
          </w:p>
        </w:tc>
        <w:tc>
          <w:tcPr>
            <w:tcW w:w="4032" w:type="dxa"/>
            <w:shd w:val="clear" w:color="auto" w:fill="F8FAFC"/>
            <w:tcMar>
              <w:top w:w="90" w:type="dxa"/>
              <w:left w:w="110" w:type="dxa"/>
              <w:bottom w:w="90" w:type="dxa"/>
              <w:right w:w="110" w:type="dxa"/>
            </w:tcMar>
            <w:vAlign w:val="center"/>
          </w:tcPr>
          <w:p w14:paraId="57622F32" w14:textId="77777777" w:rsidR="008E2A7E" w:rsidRDefault="008E2A7E" w:rsidP="00197C93">
            <w:r>
              <w:t>Judgments, NDCG, Recall, latency</w:t>
            </w:r>
          </w:p>
        </w:tc>
        <w:tc>
          <w:tcPr>
            <w:tcW w:w="3312" w:type="dxa"/>
            <w:shd w:val="clear" w:color="auto" w:fill="F8FAFC"/>
            <w:tcMar>
              <w:top w:w="90" w:type="dxa"/>
              <w:left w:w="110" w:type="dxa"/>
              <w:bottom w:w="90" w:type="dxa"/>
              <w:right w:w="110" w:type="dxa"/>
            </w:tcMar>
            <w:vAlign w:val="center"/>
          </w:tcPr>
          <w:p w14:paraId="6CB97DBC" w14:textId="77777777" w:rsidR="008E2A7E" w:rsidRDefault="008E2A7E" w:rsidP="00197C93">
            <w:r>
              <w:t>Objective selection criteria.</w:t>
            </w:r>
          </w:p>
        </w:tc>
      </w:tr>
      <w:tr w:rsidR="008E2A7E" w14:paraId="5F24178A" w14:textId="77777777" w:rsidTr="00197C93">
        <w:trPr>
          <w:jc w:val="center"/>
        </w:trPr>
        <w:tc>
          <w:tcPr>
            <w:tcW w:w="2232" w:type="dxa"/>
            <w:tcMar>
              <w:top w:w="90" w:type="dxa"/>
              <w:left w:w="110" w:type="dxa"/>
              <w:bottom w:w="90" w:type="dxa"/>
              <w:right w:w="110" w:type="dxa"/>
            </w:tcMar>
            <w:vAlign w:val="center"/>
          </w:tcPr>
          <w:p w14:paraId="22EBB654" w14:textId="77777777" w:rsidR="008E2A7E" w:rsidRDefault="008E2A7E" w:rsidP="00197C93">
            <w:r>
              <w:t>9. BM25</w:t>
            </w:r>
          </w:p>
        </w:tc>
        <w:tc>
          <w:tcPr>
            <w:tcW w:w="4032" w:type="dxa"/>
            <w:tcMar>
              <w:top w:w="90" w:type="dxa"/>
              <w:left w:w="110" w:type="dxa"/>
              <w:bottom w:w="90" w:type="dxa"/>
              <w:right w:w="110" w:type="dxa"/>
            </w:tcMar>
            <w:vAlign w:val="center"/>
          </w:tcPr>
          <w:p w14:paraId="47BE6D50" w14:textId="77777777" w:rsidR="008E2A7E" w:rsidRDefault="008E2A7E" w:rsidP="00197C93">
            <w:r>
              <w:t>Search documents, boosts, fuzziness and synonyms</w:t>
            </w:r>
          </w:p>
        </w:tc>
        <w:tc>
          <w:tcPr>
            <w:tcW w:w="3312" w:type="dxa"/>
            <w:tcMar>
              <w:top w:w="90" w:type="dxa"/>
              <w:left w:w="110" w:type="dxa"/>
              <w:bottom w:w="90" w:type="dxa"/>
              <w:right w:w="110" w:type="dxa"/>
            </w:tcMar>
            <w:vAlign w:val="center"/>
          </w:tcPr>
          <w:p w14:paraId="6F7463C3" w14:textId="77777777" w:rsidR="008E2A7E" w:rsidRDefault="008E2A7E" w:rsidP="00197C93">
            <w:r>
              <w:t>Strong lexical baseline.</w:t>
            </w:r>
          </w:p>
        </w:tc>
      </w:tr>
      <w:tr w:rsidR="008E2A7E" w14:paraId="73A0DB17" w14:textId="77777777" w:rsidTr="00197C93">
        <w:trPr>
          <w:jc w:val="center"/>
        </w:trPr>
        <w:tc>
          <w:tcPr>
            <w:tcW w:w="2232" w:type="dxa"/>
            <w:shd w:val="clear" w:color="auto" w:fill="F8FAFC"/>
            <w:tcMar>
              <w:top w:w="90" w:type="dxa"/>
              <w:left w:w="110" w:type="dxa"/>
              <w:bottom w:w="90" w:type="dxa"/>
              <w:right w:w="110" w:type="dxa"/>
            </w:tcMar>
            <w:vAlign w:val="center"/>
          </w:tcPr>
          <w:p w14:paraId="06A7F1F6" w14:textId="77777777" w:rsidR="008E2A7E" w:rsidRDefault="008E2A7E" w:rsidP="00197C93">
            <w:r>
              <w:t>10. Query understanding</w:t>
            </w:r>
          </w:p>
        </w:tc>
        <w:tc>
          <w:tcPr>
            <w:tcW w:w="4032" w:type="dxa"/>
            <w:shd w:val="clear" w:color="auto" w:fill="F8FAFC"/>
            <w:tcMar>
              <w:top w:w="90" w:type="dxa"/>
              <w:left w:w="110" w:type="dxa"/>
              <w:bottom w:w="90" w:type="dxa"/>
              <w:right w:w="110" w:type="dxa"/>
            </w:tcMar>
            <w:vAlign w:val="center"/>
          </w:tcPr>
          <w:p w14:paraId="73FA2243" w14:textId="77777777" w:rsidR="008E2A7E" w:rsidRDefault="008E2A7E" w:rsidP="00197C93">
            <w:r>
              <w:t>Price, size, colour, category and occasion parsing</w:t>
            </w:r>
          </w:p>
        </w:tc>
        <w:tc>
          <w:tcPr>
            <w:tcW w:w="3312" w:type="dxa"/>
            <w:shd w:val="clear" w:color="auto" w:fill="F8FAFC"/>
            <w:tcMar>
              <w:top w:w="90" w:type="dxa"/>
              <w:left w:w="110" w:type="dxa"/>
              <w:bottom w:w="90" w:type="dxa"/>
              <w:right w:w="110" w:type="dxa"/>
            </w:tcMar>
            <w:vAlign w:val="center"/>
          </w:tcPr>
          <w:p w14:paraId="5E015182" w14:textId="77777777" w:rsidR="008E2A7E" w:rsidRDefault="008E2A7E" w:rsidP="00197C93">
            <w:r>
              <w:t>Safe structured constraints.</w:t>
            </w:r>
          </w:p>
        </w:tc>
      </w:tr>
      <w:tr w:rsidR="008E2A7E" w14:paraId="3D2372B1" w14:textId="77777777" w:rsidTr="00197C93">
        <w:trPr>
          <w:jc w:val="center"/>
        </w:trPr>
        <w:tc>
          <w:tcPr>
            <w:tcW w:w="2232" w:type="dxa"/>
            <w:tcMar>
              <w:top w:w="90" w:type="dxa"/>
              <w:left w:w="110" w:type="dxa"/>
              <w:bottom w:w="90" w:type="dxa"/>
              <w:right w:w="110" w:type="dxa"/>
            </w:tcMar>
            <w:vAlign w:val="center"/>
          </w:tcPr>
          <w:p w14:paraId="7D01ECA6" w14:textId="77777777" w:rsidR="008E2A7E" w:rsidRDefault="008E2A7E" w:rsidP="00197C93">
            <w:r>
              <w:t>11. Semantic retrieval</w:t>
            </w:r>
          </w:p>
        </w:tc>
        <w:tc>
          <w:tcPr>
            <w:tcW w:w="4032" w:type="dxa"/>
            <w:tcMar>
              <w:top w:w="90" w:type="dxa"/>
              <w:left w:w="110" w:type="dxa"/>
              <w:bottom w:w="90" w:type="dxa"/>
              <w:right w:w="110" w:type="dxa"/>
            </w:tcMar>
            <w:vAlign w:val="center"/>
          </w:tcPr>
          <w:p w14:paraId="4DE0A0B4" w14:textId="77777777" w:rsidR="008E2A7E" w:rsidRDefault="008E2A7E" w:rsidP="00197C93">
            <w:r>
              <w:t>Embedding representation and vector search</w:t>
            </w:r>
          </w:p>
        </w:tc>
        <w:tc>
          <w:tcPr>
            <w:tcW w:w="3312" w:type="dxa"/>
            <w:tcMar>
              <w:top w:w="90" w:type="dxa"/>
              <w:left w:w="110" w:type="dxa"/>
              <w:bottom w:w="90" w:type="dxa"/>
              <w:right w:w="110" w:type="dxa"/>
            </w:tcMar>
            <w:vAlign w:val="center"/>
          </w:tcPr>
          <w:p w14:paraId="3D81F1BB" w14:textId="77777777" w:rsidR="008E2A7E" w:rsidRDefault="008E2A7E" w:rsidP="00197C93">
            <w:r>
              <w:t>Meaning-based candidate retrieval.</w:t>
            </w:r>
          </w:p>
        </w:tc>
      </w:tr>
      <w:tr w:rsidR="008E2A7E" w14:paraId="62663C7F" w14:textId="77777777" w:rsidTr="00197C93">
        <w:trPr>
          <w:jc w:val="center"/>
        </w:trPr>
        <w:tc>
          <w:tcPr>
            <w:tcW w:w="2232" w:type="dxa"/>
            <w:shd w:val="clear" w:color="auto" w:fill="F8FAFC"/>
            <w:tcMar>
              <w:top w:w="90" w:type="dxa"/>
              <w:left w:w="110" w:type="dxa"/>
              <w:bottom w:w="90" w:type="dxa"/>
              <w:right w:w="110" w:type="dxa"/>
            </w:tcMar>
            <w:vAlign w:val="center"/>
          </w:tcPr>
          <w:p w14:paraId="13F3CF63" w14:textId="77777777" w:rsidR="008E2A7E" w:rsidRDefault="008E2A7E" w:rsidP="00197C93">
            <w:r>
              <w:t>12. Hybrid fusion</w:t>
            </w:r>
          </w:p>
        </w:tc>
        <w:tc>
          <w:tcPr>
            <w:tcW w:w="4032" w:type="dxa"/>
            <w:shd w:val="clear" w:color="auto" w:fill="F8FAFC"/>
            <w:tcMar>
              <w:top w:w="90" w:type="dxa"/>
              <w:left w:w="110" w:type="dxa"/>
              <w:bottom w:w="90" w:type="dxa"/>
              <w:right w:w="110" w:type="dxa"/>
            </w:tcMar>
            <w:vAlign w:val="center"/>
          </w:tcPr>
          <w:p w14:paraId="0B67CFB3" w14:textId="77777777" w:rsidR="008E2A7E" w:rsidRDefault="008E2A7E" w:rsidP="00197C93">
            <w:r>
              <w:t>RRF and alternative fusion experiments</w:t>
            </w:r>
          </w:p>
        </w:tc>
        <w:tc>
          <w:tcPr>
            <w:tcW w:w="3312" w:type="dxa"/>
            <w:shd w:val="clear" w:color="auto" w:fill="F8FAFC"/>
            <w:tcMar>
              <w:top w:w="90" w:type="dxa"/>
              <w:left w:w="110" w:type="dxa"/>
              <w:bottom w:w="90" w:type="dxa"/>
              <w:right w:w="110" w:type="dxa"/>
            </w:tcMar>
            <w:vAlign w:val="center"/>
          </w:tcPr>
          <w:p w14:paraId="2897CB7D" w14:textId="77777777" w:rsidR="008E2A7E" w:rsidRDefault="008E2A7E" w:rsidP="00197C93">
            <w:r>
              <w:t>Combined lexical and semantic candidates.</w:t>
            </w:r>
          </w:p>
        </w:tc>
      </w:tr>
      <w:tr w:rsidR="008E2A7E" w14:paraId="149A26FB" w14:textId="77777777" w:rsidTr="00197C93">
        <w:trPr>
          <w:jc w:val="center"/>
        </w:trPr>
        <w:tc>
          <w:tcPr>
            <w:tcW w:w="2232" w:type="dxa"/>
            <w:tcMar>
              <w:top w:w="90" w:type="dxa"/>
              <w:left w:w="110" w:type="dxa"/>
              <w:bottom w:w="90" w:type="dxa"/>
              <w:right w:w="110" w:type="dxa"/>
            </w:tcMar>
            <w:vAlign w:val="center"/>
          </w:tcPr>
          <w:p w14:paraId="072BB5EC" w14:textId="77777777" w:rsidR="008E2A7E" w:rsidRDefault="008E2A7E" w:rsidP="00197C93">
            <w:r>
              <w:t>13. Rules and diversity</w:t>
            </w:r>
          </w:p>
        </w:tc>
        <w:tc>
          <w:tcPr>
            <w:tcW w:w="4032" w:type="dxa"/>
            <w:tcMar>
              <w:top w:w="90" w:type="dxa"/>
              <w:left w:w="110" w:type="dxa"/>
              <w:bottom w:w="90" w:type="dxa"/>
              <w:right w:w="110" w:type="dxa"/>
            </w:tcMar>
            <w:vAlign w:val="center"/>
          </w:tcPr>
          <w:p w14:paraId="32EED3C9" w14:textId="77777777" w:rsidR="008E2A7E" w:rsidRDefault="008E2A7E" w:rsidP="00197C93">
            <w:r>
              <w:t>Eligibility, transparent scoring and duplicate control</w:t>
            </w:r>
          </w:p>
        </w:tc>
        <w:tc>
          <w:tcPr>
            <w:tcW w:w="3312" w:type="dxa"/>
            <w:tcMar>
              <w:top w:w="90" w:type="dxa"/>
              <w:left w:w="110" w:type="dxa"/>
              <w:bottom w:w="90" w:type="dxa"/>
              <w:right w:w="110" w:type="dxa"/>
            </w:tcMar>
            <w:vAlign w:val="center"/>
          </w:tcPr>
          <w:p w14:paraId="0F3F9094" w14:textId="77777777" w:rsidR="008E2A7E" w:rsidRDefault="008E2A7E" w:rsidP="00197C93">
            <w:r>
              <w:t>Safe final candidate policy.</w:t>
            </w:r>
          </w:p>
        </w:tc>
      </w:tr>
      <w:tr w:rsidR="008E2A7E" w14:paraId="06B332C4" w14:textId="77777777" w:rsidTr="00197C93">
        <w:trPr>
          <w:jc w:val="center"/>
        </w:trPr>
        <w:tc>
          <w:tcPr>
            <w:tcW w:w="2232" w:type="dxa"/>
            <w:shd w:val="clear" w:color="auto" w:fill="F8FAFC"/>
            <w:tcMar>
              <w:top w:w="90" w:type="dxa"/>
              <w:left w:w="110" w:type="dxa"/>
              <w:bottom w:w="90" w:type="dxa"/>
              <w:right w:w="110" w:type="dxa"/>
            </w:tcMar>
            <w:vAlign w:val="center"/>
          </w:tcPr>
          <w:p w14:paraId="78D61AE9" w14:textId="77777777" w:rsidR="008E2A7E" w:rsidRDefault="008E2A7E" w:rsidP="00197C93">
            <w:r>
              <w:t>14. Learning-to-rank</w:t>
            </w:r>
          </w:p>
        </w:tc>
        <w:tc>
          <w:tcPr>
            <w:tcW w:w="4032" w:type="dxa"/>
            <w:shd w:val="clear" w:color="auto" w:fill="F8FAFC"/>
            <w:tcMar>
              <w:top w:w="90" w:type="dxa"/>
              <w:left w:w="110" w:type="dxa"/>
              <w:bottom w:w="90" w:type="dxa"/>
              <w:right w:w="110" w:type="dxa"/>
            </w:tcMar>
            <w:vAlign w:val="center"/>
          </w:tcPr>
          <w:p w14:paraId="48D35188" w14:textId="77777777" w:rsidR="008E2A7E" w:rsidRDefault="008E2A7E" w:rsidP="00197C93">
            <w:r>
              <w:t>Features, grouped splits, LightGBM and fallback</w:t>
            </w:r>
          </w:p>
        </w:tc>
        <w:tc>
          <w:tcPr>
            <w:tcW w:w="3312" w:type="dxa"/>
            <w:shd w:val="clear" w:color="auto" w:fill="F8FAFC"/>
            <w:tcMar>
              <w:top w:w="90" w:type="dxa"/>
              <w:left w:w="110" w:type="dxa"/>
              <w:bottom w:w="90" w:type="dxa"/>
              <w:right w:w="110" w:type="dxa"/>
            </w:tcMar>
            <w:vAlign w:val="center"/>
          </w:tcPr>
          <w:p w14:paraId="6DEBB608" w14:textId="77777777" w:rsidR="008E2A7E" w:rsidRDefault="008E2A7E" w:rsidP="00197C93">
            <w:r>
              <w:t>Learned ordering.</w:t>
            </w:r>
          </w:p>
        </w:tc>
      </w:tr>
      <w:tr w:rsidR="008E2A7E" w14:paraId="19FFB286" w14:textId="77777777" w:rsidTr="00197C93">
        <w:trPr>
          <w:jc w:val="center"/>
        </w:trPr>
        <w:tc>
          <w:tcPr>
            <w:tcW w:w="2232" w:type="dxa"/>
            <w:tcMar>
              <w:top w:w="90" w:type="dxa"/>
              <w:left w:w="110" w:type="dxa"/>
              <w:bottom w:w="90" w:type="dxa"/>
              <w:right w:w="110" w:type="dxa"/>
            </w:tcMar>
            <w:vAlign w:val="center"/>
          </w:tcPr>
          <w:p w14:paraId="23AF455F" w14:textId="77777777" w:rsidR="008E2A7E" w:rsidRDefault="008E2A7E" w:rsidP="00197C93">
            <w:r>
              <w:t>15. Personalisation</w:t>
            </w:r>
          </w:p>
        </w:tc>
        <w:tc>
          <w:tcPr>
            <w:tcW w:w="4032" w:type="dxa"/>
            <w:tcMar>
              <w:top w:w="90" w:type="dxa"/>
              <w:left w:w="110" w:type="dxa"/>
              <w:bottom w:w="90" w:type="dxa"/>
              <w:right w:w="110" w:type="dxa"/>
            </w:tcMar>
            <w:vAlign w:val="center"/>
          </w:tcPr>
          <w:p w14:paraId="160521E2" w14:textId="77777777" w:rsidR="008E2A7E" w:rsidRDefault="008E2A7E" w:rsidP="00197C93">
            <w:r>
              <w:t>Bounded session features and cold-start fallback</w:t>
            </w:r>
          </w:p>
        </w:tc>
        <w:tc>
          <w:tcPr>
            <w:tcW w:w="3312" w:type="dxa"/>
            <w:tcMar>
              <w:top w:w="90" w:type="dxa"/>
              <w:left w:w="110" w:type="dxa"/>
              <w:bottom w:w="90" w:type="dxa"/>
              <w:right w:w="110" w:type="dxa"/>
            </w:tcMar>
            <w:vAlign w:val="center"/>
          </w:tcPr>
          <w:p w14:paraId="5DF1A2CE" w14:textId="77777777" w:rsidR="008E2A7E" w:rsidRDefault="008E2A7E" w:rsidP="00197C93">
            <w:r>
              <w:t>Small contextual adaptation.</w:t>
            </w:r>
          </w:p>
        </w:tc>
      </w:tr>
      <w:tr w:rsidR="008E2A7E" w14:paraId="1324403A" w14:textId="77777777" w:rsidTr="00197C93">
        <w:trPr>
          <w:jc w:val="center"/>
        </w:trPr>
        <w:tc>
          <w:tcPr>
            <w:tcW w:w="2232" w:type="dxa"/>
            <w:shd w:val="clear" w:color="auto" w:fill="F8FAFC"/>
            <w:tcMar>
              <w:top w:w="90" w:type="dxa"/>
              <w:left w:w="110" w:type="dxa"/>
              <w:bottom w:w="90" w:type="dxa"/>
              <w:right w:w="110" w:type="dxa"/>
            </w:tcMar>
            <w:vAlign w:val="center"/>
          </w:tcPr>
          <w:p w14:paraId="0170718F" w14:textId="77777777" w:rsidR="008E2A7E" w:rsidRDefault="008E2A7E" w:rsidP="00197C93">
            <w:r>
              <w:t>16. Optional extensions</w:t>
            </w:r>
          </w:p>
        </w:tc>
        <w:tc>
          <w:tcPr>
            <w:tcW w:w="4032" w:type="dxa"/>
            <w:shd w:val="clear" w:color="auto" w:fill="F8FAFC"/>
            <w:tcMar>
              <w:top w:w="90" w:type="dxa"/>
              <w:left w:w="110" w:type="dxa"/>
              <w:bottom w:w="90" w:type="dxa"/>
              <w:right w:w="110" w:type="dxa"/>
            </w:tcMar>
            <w:vAlign w:val="center"/>
          </w:tcPr>
          <w:p w14:paraId="51C13B3D" w14:textId="77777777" w:rsidR="008E2A7E" w:rsidRDefault="008E2A7E" w:rsidP="00197C93">
            <w:r>
              <w:t>Visual similarity and conversational discovery</w:t>
            </w:r>
          </w:p>
        </w:tc>
        <w:tc>
          <w:tcPr>
            <w:tcW w:w="3312" w:type="dxa"/>
            <w:shd w:val="clear" w:color="auto" w:fill="F8FAFC"/>
            <w:tcMar>
              <w:top w:w="90" w:type="dxa"/>
              <w:left w:w="110" w:type="dxa"/>
              <w:bottom w:w="90" w:type="dxa"/>
              <w:right w:w="110" w:type="dxa"/>
            </w:tcMar>
            <w:vAlign w:val="center"/>
          </w:tcPr>
          <w:p w14:paraId="7D0A6727" w14:textId="77777777" w:rsidR="008E2A7E" w:rsidRDefault="008E2A7E" w:rsidP="00197C93">
            <w:r>
              <w:t>Separate advanced investigations.</w:t>
            </w:r>
          </w:p>
        </w:tc>
      </w:tr>
      <w:tr w:rsidR="008E2A7E" w14:paraId="485382F6" w14:textId="77777777" w:rsidTr="00197C93">
        <w:trPr>
          <w:jc w:val="center"/>
        </w:trPr>
        <w:tc>
          <w:tcPr>
            <w:tcW w:w="2232" w:type="dxa"/>
            <w:tcMar>
              <w:top w:w="90" w:type="dxa"/>
              <w:left w:w="110" w:type="dxa"/>
              <w:bottom w:w="90" w:type="dxa"/>
              <w:right w:w="110" w:type="dxa"/>
            </w:tcMar>
            <w:vAlign w:val="center"/>
          </w:tcPr>
          <w:p w14:paraId="70C0AAB0" w14:textId="77777777" w:rsidR="008E2A7E" w:rsidRDefault="008E2A7E" w:rsidP="00197C93">
            <w:r>
              <w:lastRenderedPageBreak/>
              <w:t>17. Full API</w:t>
            </w:r>
          </w:p>
        </w:tc>
        <w:tc>
          <w:tcPr>
            <w:tcW w:w="4032" w:type="dxa"/>
            <w:tcMar>
              <w:top w:w="90" w:type="dxa"/>
              <w:left w:w="110" w:type="dxa"/>
              <w:bottom w:w="90" w:type="dxa"/>
              <w:right w:w="110" w:type="dxa"/>
            </w:tcMar>
            <w:vAlign w:val="center"/>
          </w:tcPr>
          <w:p w14:paraId="2A6115EE" w14:textId="77777777" w:rsidR="008E2A7E" w:rsidRDefault="008E2A7E" w:rsidP="00197C93">
            <w:r>
              <w:t>Orchestration and response contract</w:t>
            </w:r>
          </w:p>
        </w:tc>
        <w:tc>
          <w:tcPr>
            <w:tcW w:w="3312" w:type="dxa"/>
            <w:tcMar>
              <w:top w:w="90" w:type="dxa"/>
              <w:left w:w="110" w:type="dxa"/>
              <w:bottom w:w="90" w:type="dxa"/>
              <w:right w:w="110" w:type="dxa"/>
            </w:tcMar>
            <w:vAlign w:val="center"/>
          </w:tcPr>
          <w:p w14:paraId="699305D4" w14:textId="77777777" w:rsidR="008E2A7E" w:rsidRDefault="008E2A7E" w:rsidP="00197C93">
            <w:r>
              <w:t>Integrated search service.</w:t>
            </w:r>
          </w:p>
        </w:tc>
      </w:tr>
      <w:tr w:rsidR="008E2A7E" w14:paraId="498A4496" w14:textId="77777777" w:rsidTr="00197C93">
        <w:trPr>
          <w:jc w:val="center"/>
        </w:trPr>
        <w:tc>
          <w:tcPr>
            <w:tcW w:w="2232" w:type="dxa"/>
            <w:shd w:val="clear" w:color="auto" w:fill="F8FAFC"/>
            <w:tcMar>
              <w:top w:w="90" w:type="dxa"/>
              <w:left w:w="110" w:type="dxa"/>
              <w:bottom w:w="90" w:type="dxa"/>
              <w:right w:w="110" w:type="dxa"/>
            </w:tcMar>
            <w:vAlign w:val="center"/>
          </w:tcPr>
          <w:p w14:paraId="46D3F541" w14:textId="77777777" w:rsidR="008E2A7E" w:rsidRDefault="008E2A7E" w:rsidP="00197C93">
            <w:r>
              <w:t>18. Reliability</w:t>
            </w:r>
          </w:p>
        </w:tc>
        <w:tc>
          <w:tcPr>
            <w:tcW w:w="4032" w:type="dxa"/>
            <w:shd w:val="clear" w:color="auto" w:fill="F8FAFC"/>
            <w:tcMar>
              <w:top w:w="90" w:type="dxa"/>
              <w:left w:w="110" w:type="dxa"/>
              <w:bottom w:w="90" w:type="dxa"/>
              <w:right w:w="110" w:type="dxa"/>
            </w:tcMar>
            <w:vAlign w:val="center"/>
          </w:tcPr>
          <w:p w14:paraId="4C7488F1" w14:textId="77777777" w:rsidR="008E2A7E" w:rsidRDefault="008E2A7E" w:rsidP="00197C93">
            <w:r>
              <w:t>Failure injection, sync and drift tests</w:t>
            </w:r>
          </w:p>
        </w:tc>
        <w:tc>
          <w:tcPr>
            <w:tcW w:w="3312" w:type="dxa"/>
            <w:shd w:val="clear" w:color="auto" w:fill="F8FAFC"/>
            <w:tcMar>
              <w:top w:w="90" w:type="dxa"/>
              <w:left w:w="110" w:type="dxa"/>
              <w:bottom w:w="90" w:type="dxa"/>
              <w:right w:w="110" w:type="dxa"/>
            </w:tcMar>
            <w:vAlign w:val="center"/>
          </w:tcPr>
          <w:p w14:paraId="2DB66696" w14:textId="77777777" w:rsidR="008E2A7E" w:rsidRDefault="008E2A7E" w:rsidP="00197C93">
            <w:r>
              <w:t>Known failure behaviour.</w:t>
            </w:r>
          </w:p>
        </w:tc>
      </w:tr>
      <w:tr w:rsidR="008E2A7E" w14:paraId="7D90CB99" w14:textId="77777777" w:rsidTr="00197C93">
        <w:trPr>
          <w:jc w:val="center"/>
        </w:trPr>
        <w:tc>
          <w:tcPr>
            <w:tcW w:w="2232" w:type="dxa"/>
            <w:tcMar>
              <w:top w:w="90" w:type="dxa"/>
              <w:left w:w="110" w:type="dxa"/>
              <w:bottom w:w="90" w:type="dxa"/>
              <w:right w:w="110" w:type="dxa"/>
            </w:tcMar>
            <w:vAlign w:val="center"/>
          </w:tcPr>
          <w:p w14:paraId="5875FBE4" w14:textId="77777777" w:rsidR="008E2A7E" w:rsidRDefault="008E2A7E" w:rsidP="00197C93">
            <w:r>
              <w:t>19. Dashboards</w:t>
            </w:r>
          </w:p>
        </w:tc>
        <w:tc>
          <w:tcPr>
            <w:tcW w:w="4032" w:type="dxa"/>
            <w:tcMar>
              <w:top w:w="90" w:type="dxa"/>
              <w:left w:w="110" w:type="dxa"/>
              <w:bottom w:w="90" w:type="dxa"/>
              <w:right w:w="110" w:type="dxa"/>
            </w:tcMar>
            <w:vAlign w:val="center"/>
          </w:tcPr>
          <w:p w14:paraId="414D4C05" w14:textId="77777777" w:rsidR="008E2A7E" w:rsidRDefault="008E2A7E" w:rsidP="00197C93">
            <w:r>
              <w:t>Quality, latency, errors and regressions</w:t>
            </w:r>
          </w:p>
        </w:tc>
        <w:tc>
          <w:tcPr>
            <w:tcW w:w="3312" w:type="dxa"/>
            <w:tcMar>
              <w:top w:w="90" w:type="dxa"/>
              <w:left w:w="110" w:type="dxa"/>
              <w:bottom w:w="90" w:type="dxa"/>
              <w:right w:w="110" w:type="dxa"/>
            </w:tcMar>
            <w:vAlign w:val="center"/>
          </w:tcPr>
          <w:p w14:paraId="4D6A2EC3" w14:textId="77777777" w:rsidR="008E2A7E" w:rsidRDefault="008E2A7E" w:rsidP="00197C93">
            <w:r>
              <w:t>Observable evidence.</w:t>
            </w:r>
          </w:p>
        </w:tc>
      </w:tr>
      <w:tr w:rsidR="008E2A7E" w14:paraId="11CD600A" w14:textId="77777777" w:rsidTr="00197C93">
        <w:trPr>
          <w:jc w:val="center"/>
        </w:trPr>
        <w:tc>
          <w:tcPr>
            <w:tcW w:w="2232" w:type="dxa"/>
            <w:shd w:val="clear" w:color="auto" w:fill="F8FAFC"/>
            <w:tcMar>
              <w:top w:w="90" w:type="dxa"/>
              <w:left w:w="110" w:type="dxa"/>
              <w:bottom w:w="90" w:type="dxa"/>
              <w:right w:w="110" w:type="dxa"/>
            </w:tcMar>
            <w:vAlign w:val="center"/>
          </w:tcPr>
          <w:p w14:paraId="36DFA7D7" w14:textId="77777777" w:rsidR="008E2A7E" w:rsidRDefault="008E2A7E" w:rsidP="00197C93">
            <w:r>
              <w:t>20. Deployment</w:t>
            </w:r>
          </w:p>
        </w:tc>
        <w:tc>
          <w:tcPr>
            <w:tcW w:w="4032" w:type="dxa"/>
            <w:shd w:val="clear" w:color="auto" w:fill="F8FAFC"/>
            <w:tcMar>
              <w:top w:w="90" w:type="dxa"/>
              <w:left w:w="110" w:type="dxa"/>
              <w:bottom w:w="90" w:type="dxa"/>
              <w:right w:w="110" w:type="dxa"/>
            </w:tcMar>
            <w:vAlign w:val="center"/>
          </w:tcPr>
          <w:p w14:paraId="3D36B54D" w14:textId="77777777" w:rsidR="008E2A7E" w:rsidRDefault="008E2A7E" w:rsidP="00197C93">
            <w:r>
              <w:t>Containers, CI, monitoring and rollback</w:t>
            </w:r>
          </w:p>
        </w:tc>
        <w:tc>
          <w:tcPr>
            <w:tcW w:w="3312" w:type="dxa"/>
            <w:shd w:val="clear" w:color="auto" w:fill="F8FAFC"/>
            <w:tcMar>
              <w:top w:w="90" w:type="dxa"/>
              <w:left w:w="110" w:type="dxa"/>
              <w:bottom w:w="90" w:type="dxa"/>
              <w:right w:w="110" w:type="dxa"/>
            </w:tcMar>
            <w:vAlign w:val="center"/>
          </w:tcPr>
          <w:p w14:paraId="76D62EC6" w14:textId="77777777" w:rsidR="008E2A7E" w:rsidRDefault="008E2A7E" w:rsidP="00197C93">
            <w:r>
              <w:t>Repeatable release.</w:t>
            </w:r>
          </w:p>
        </w:tc>
      </w:tr>
      <w:tr w:rsidR="008E2A7E" w14:paraId="1A71DC54" w14:textId="77777777" w:rsidTr="00197C93">
        <w:trPr>
          <w:jc w:val="center"/>
        </w:trPr>
        <w:tc>
          <w:tcPr>
            <w:tcW w:w="2232" w:type="dxa"/>
            <w:tcMar>
              <w:top w:w="90" w:type="dxa"/>
              <w:left w:w="110" w:type="dxa"/>
              <w:bottom w:w="90" w:type="dxa"/>
              <w:right w:w="110" w:type="dxa"/>
            </w:tcMar>
            <w:vAlign w:val="center"/>
          </w:tcPr>
          <w:p w14:paraId="0EEA07B9" w14:textId="77777777" w:rsidR="008E2A7E" w:rsidRDefault="008E2A7E" w:rsidP="00197C93">
            <w:r>
              <w:t>21. Final evaluation</w:t>
            </w:r>
          </w:p>
        </w:tc>
        <w:tc>
          <w:tcPr>
            <w:tcW w:w="4032" w:type="dxa"/>
            <w:tcMar>
              <w:top w:w="90" w:type="dxa"/>
              <w:left w:w="110" w:type="dxa"/>
              <w:bottom w:w="90" w:type="dxa"/>
              <w:right w:w="110" w:type="dxa"/>
            </w:tcMar>
            <w:vAlign w:val="center"/>
          </w:tcPr>
          <w:p w14:paraId="4336FE80" w14:textId="77777777" w:rsidR="008E2A7E" w:rsidRDefault="008E2A7E" w:rsidP="00197C93">
            <w:r>
              <w:t>Held-out test, model card, data sheet and ethics</w:t>
            </w:r>
          </w:p>
        </w:tc>
        <w:tc>
          <w:tcPr>
            <w:tcW w:w="3312" w:type="dxa"/>
            <w:tcMar>
              <w:top w:w="90" w:type="dxa"/>
              <w:left w:w="110" w:type="dxa"/>
              <w:bottom w:w="90" w:type="dxa"/>
              <w:right w:w="110" w:type="dxa"/>
            </w:tcMar>
            <w:vAlign w:val="center"/>
          </w:tcPr>
          <w:p w14:paraId="2FCE5A7B" w14:textId="77777777" w:rsidR="008E2A7E" w:rsidRDefault="008E2A7E" w:rsidP="00197C93">
            <w:r>
              <w:t>Defensible conclusion.</w:t>
            </w:r>
          </w:p>
        </w:tc>
      </w:tr>
    </w:tbl>
    <w:p w14:paraId="1D1E4C79" w14:textId="77777777" w:rsidR="008E2A7E" w:rsidRDefault="008E2A7E" w:rsidP="008E2A7E">
      <w:r>
        <w:br w:type="page"/>
      </w:r>
    </w:p>
    <w:p w14:paraId="2E687C26" w14:textId="77777777" w:rsidR="008E2A7E" w:rsidRDefault="008E2A7E" w:rsidP="008E2A7E">
      <w:pPr>
        <w:pStyle w:val="Heading1"/>
      </w:pPr>
      <w:r>
        <w:lastRenderedPageBreak/>
        <w:t>13. Delivery work packages</w:t>
      </w:r>
    </w:p>
    <w:tbl>
      <w:tblPr>
        <w:tblW w:w="0" w:type="auto"/>
        <w:jc w:val="center"/>
        <w:tblBorders>
          <w:top w:val="single" w:sz="4" w:space="0" w:color="D7E0E7"/>
          <w:left w:val="single" w:sz="4" w:space="0" w:color="D7E0E7"/>
          <w:bottom w:val="single" w:sz="4" w:space="0" w:color="D7E0E7"/>
          <w:right w:val="single" w:sz="4" w:space="0" w:color="D7E0E7"/>
          <w:insideH w:val="single" w:sz="4" w:space="0" w:color="D7E0E7"/>
          <w:insideV w:val="single" w:sz="4" w:space="0" w:color="D7E0E7"/>
        </w:tblBorders>
        <w:tblLayout w:type="fixed"/>
        <w:tblLook w:val="04A0" w:firstRow="1" w:lastRow="0" w:firstColumn="1" w:lastColumn="0" w:noHBand="0" w:noVBand="1"/>
      </w:tblPr>
      <w:tblGrid>
        <w:gridCol w:w="2498"/>
        <w:gridCol w:w="2498"/>
        <w:gridCol w:w="4752"/>
        <w:gridCol w:w="2498"/>
      </w:tblGrid>
      <w:tr w:rsidR="008E2A7E" w14:paraId="40EBDC63" w14:textId="77777777" w:rsidTr="00197C93">
        <w:trPr>
          <w:tblHeader/>
          <w:jc w:val="center"/>
        </w:trPr>
        <w:tc>
          <w:tcPr>
            <w:tcW w:w="2498" w:type="dxa"/>
            <w:shd w:val="clear" w:color="auto" w:fill="17324D"/>
            <w:tcMar>
              <w:top w:w="90" w:type="dxa"/>
              <w:left w:w="110" w:type="dxa"/>
              <w:bottom w:w="90" w:type="dxa"/>
              <w:right w:w="110" w:type="dxa"/>
            </w:tcMar>
          </w:tcPr>
          <w:p w14:paraId="796F8E80" w14:textId="77777777" w:rsidR="008E2A7E" w:rsidRDefault="008E2A7E" w:rsidP="00197C93">
            <w:r>
              <w:rPr>
                <w:b/>
                <w:color w:val="FFFFFF"/>
              </w:rPr>
              <w:t>ID</w:t>
            </w:r>
          </w:p>
        </w:tc>
        <w:tc>
          <w:tcPr>
            <w:tcW w:w="2498" w:type="dxa"/>
            <w:shd w:val="clear" w:color="auto" w:fill="17324D"/>
            <w:tcMar>
              <w:top w:w="90" w:type="dxa"/>
              <w:left w:w="110" w:type="dxa"/>
              <w:bottom w:w="90" w:type="dxa"/>
              <w:right w:w="110" w:type="dxa"/>
            </w:tcMar>
          </w:tcPr>
          <w:p w14:paraId="47BAB664" w14:textId="77777777" w:rsidR="008E2A7E" w:rsidRDefault="008E2A7E" w:rsidP="00197C93">
            <w:r>
              <w:rPr>
                <w:b/>
                <w:color w:val="FFFFFF"/>
              </w:rPr>
              <w:t>Work package</w:t>
            </w:r>
          </w:p>
        </w:tc>
        <w:tc>
          <w:tcPr>
            <w:tcW w:w="2498" w:type="dxa"/>
            <w:shd w:val="clear" w:color="auto" w:fill="17324D"/>
            <w:tcMar>
              <w:top w:w="90" w:type="dxa"/>
              <w:left w:w="110" w:type="dxa"/>
              <w:bottom w:w="90" w:type="dxa"/>
              <w:right w:w="110" w:type="dxa"/>
            </w:tcMar>
          </w:tcPr>
          <w:p w14:paraId="60F3F7C3" w14:textId="77777777" w:rsidR="008E2A7E" w:rsidRDefault="008E2A7E" w:rsidP="00197C93">
            <w:r>
              <w:rPr>
                <w:b/>
                <w:color w:val="FFFFFF"/>
              </w:rPr>
              <w:t>Main outputs</w:t>
            </w:r>
          </w:p>
        </w:tc>
        <w:tc>
          <w:tcPr>
            <w:tcW w:w="2498" w:type="dxa"/>
            <w:shd w:val="clear" w:color="auto" w:fill="17324D"/>
            <w:tcMar>
              <w:top w:w="90" w:type="dxa"/>
              <w:left w:w="110" w:type="dxa"/>
              <w:bottom w:w="90" w:type="dxa"/>
              <w:right w:w="110" w:type="dxa"/>
            </w:tcMar>
          </w:tcPr>
          <w:p w14:paraId="0A74E117" w14:textId="77777777" w:rsidR="008E2A7E" w:rsidRDefault="008E2A7E" w:rsidP="00197C93">
            <w:r>
              <w:rPr>
                <w:b/>
                <w:color w:val="FFFFFF"/>
              </w:rPr>
              <w:t>Depends on</w:t>
            </w:r>
          </w:p>
        </w:tc>
      </w:tr>
      <w:tr w:rsidR="008E2A7E" w14:paraId="21BCE63F" w14:textId="77777777" w:rsidTr="00197C93">
        <w:trPr>
          <w:jc w:val="center"/>
        </w:trPr>
        <w:tc>
          <w:tcPr>
            <w:tcW w:w="792" w:type="dxa"/>
            <w:tcMar>
              <w:top w:w="90" w:type="dxa"/>
              <w:left w:w="110" w:type="dxa"/>
              <w:bottom w:w="90" w:type="dxa"/>
              <w:right w:w="110" w:type="dxa"/>
            </w:tcMar>
            <w:vAlign w:val="center"/>
          </w:tcPr>
          <w:p w14:paraId="3372A22D" w14:textId="77777777" w:rsidR="008E2A7E" w:rsidRDefault="008E2A7E" w:rsidP="00197C93">
            <w:r>
              <w:t>WP1</w:t>
            </w:r>
          </w:p>
        </w:tc>
        <w:tc>
          <w:tcPr>
            <w:tcW w:w="2448" w:type="dxa"/>
            <w:tcMar>
              <w:top w:w="90" w:type="dxa"/>
              <w:left w:w="110" w:type="dxa"/>
              <w:bottom w:w="90" w:type="dxa"/>
              <w:right w:w="110" w:type="dxa"/>
            </w:tcMar>
            <w:vAlign w:val="center"/>
          </w:tcPr>
          <w:p w14:paraId="4FC45484" w14:textId="77777777" w:rsidR="008E2A7E" w:rsidRDefault="008E2A7E" w:rsidP="00197C93">
            <w:r>
              <w:t>Discovery and evidence design</w:t>
            </w:r>
          </w:p>
        </w:tc>
        <w:tc>
          <w:tcPr>
            <w:tcW w:w="4752" w:type="dxa"/>
            <w:tcMar>
              <w:top w:w="90" w:type="dxa"/>
              <w:left w:w="110" w:type="dxa"/>
              <w:bottom w:w="90" w:type="dxa"/>
              <w:right w:w="110" w:type="dxa"/>
            </w:tcMar>
            <w:vAlign w:val="center"/>
          </w:tcPr>
          <w:p w14:paraId="39EB2053" w14:textId="77777777" w:rsidR="008E2A7E" w:rsidRDefault="008E2A7E" w:rsidP="00197C93">
            <w:r>
              <w:t>Brief, research question, query taxonomy, metrics, risk register</w:t>
            </w:r>
          </w:p>
        </w:tc>
        <w:tc>
          <w:tcPr>
            <w:tcW w:w="1512" w:type="dxa"/>
            <w:tcMar>
              <w:top w:w="90" w:type="dxa"/>
              <w:left w:w="110" w:type="dxa"/>
              <w:bottom w:w="90" w:type="dxa"/>
              <w:right w:w="110" w:type="dxa"/>
            </w:tcMar>
            <w:vAlign w:val="center"/>
          </w:tcPr>
          <w:p w14:paraId="0C43D7DD" w14:textId="77777777" w:rsidR="008E2A7E" w:rsidRDefault="008E2A7E" w:rsidP="00197C93">
            <w:r>
              <w:t>None</w:t>
            </w:r>
          </w:p>
        </w:tc>
      </w:tr>
      <w:tr w:rsidR="008E2A7E" w14:paraId="2BEB9CAC" w14:textId="77777777" w:rsidTr="00197C93">
        <w:trPr>
          <w:jc w:val="center"/>
        </w:trPr>
        <w:tc>
          <w:tcPr>
            <w:tcW w:w="792" w:type="dxa"/>
            <w:shd w:val="clear" w:color="auto" w:fill="F8FAFC"/>
            <w:tcMar>
              <w:top w:w="90" w:type="dxa"/>
              <w:left w:w="110" w:type="dxa"/>
              <w:bottom w:w="90" w:type="dxa"/>
              <w:right w:w="110" w:type="dxa"/>
            </w:tcMar>
            <w:vAlign w:val="center"/>
          </w:tcPr>
          <w:p w14:paraId="66D9B1C3" w14:textId="77777777" w:rsidR="008E2A7E" w:rsidRDefault="008E2A7E" w:rsidP="00197C93">
            <w:r>
              <w:t>WP2</w:t>
            </w:r>
          </w:p>
        </w:tc>
        <w:tc>
          <w:tcPr>
            <w:tcW w:w="2448" w:type="dxa"/>
            <w:shd w:val="clear" w:color="auto" w:fill="F8FAFC"/>
            <w:tcMar>
              <w:top w:w="90" w:type="dxa"/>
              <w:left w:w="110" w:type="dxa"/>
              <w:bottom w:w="90" w:type="dxa"/>
              <w:right w:w="110" w:type="dxa"/>
            </w:tcMar>
            <w:vAlign w:val="center"/>
          </w:tcPr>
          <w:p w14:paraId="48856C7E" w14:textId="77777777" w:rsidR="008E2A7E" w:rsidRDefault="008E2A7E" w:rsidP="00197C93">
            <w:r>
              <w:t>Front-end shell</w:t>
            </w:r>
          </w:p>
        </w:tc>
        <w:tc>
          <w:tcPr>
            <w:tcW w:w="4752" w:type="dxa"/>
            <w:shd w:val="clear" w:color="auto" w:fill="F8FAFC"/>
            <w:tcMar>
              <w:top w:w="90" w:type="dxa"/>
              <w:left w:w="110" w:type="dxa"/>
              <w:bottom w:w="90" w:type="dxa"/>
              <w:right w:w="110" w:type="dxa"/>
            </w:tcMar>
            <w:vAlign w:val="center"/>
          </w:tcPr>
          <w:p w14:paraId="419FF1C5" w14:textId="77777777" w:rsidR="008E2A7E" w:rsidRDefault="008E2A7E" w:rsidP="00197C93">
            <w:r>
              <w:t>Static search page, cards, states, accessibility checks</w:t>
            </w:r>
          </w:p>
        </w:tc>
        <w:tc>
          <w:tcPr>
            <w:tcW w:w="1512" w:type="dxa"/>
            <w:shd w:val="clear" w:color="auto" w:fill="F8FAFC"/>
            <w:tcMar>
              <w:top w:w="90" w:type="dxa"/>
              <w:left w:w="110" w:type="dxa"/>
              <w:bottom w:w="90" w:type="dxa"/>
              <w:right w:w="110" w:type="dxa"/>
            </w:tcMar>
            <w:vAlign w:val="center"/>
          </w:tcPr>
          <w:p w14:paraId="300ADDCC" w14:textId="77777777" w:rsidR="008E2A7E" w:rsidRDefault="008E2A7E" w:rsidP="00197C93">
            <w:r>
              <w:t>WP1</w:t>
            </w:r>
          </w:p>
        </w:tc>
      </w:tr>
      <w:tr w:rsidR="008E2A7E" w14:paraId="2E324049" w14:textId="77777777" w:rsidTr="00197C93">
        <w:trPr>
          <w:jc w:val="center"/>
        </w:trPr>
        <w:tc>
          <w:tcPr>
            <w:tcW w:w="792" w:type="dxa"/>
            <w:tcMar>
              <w:top w:w="90" w:type="dxa"/>
              <w:left w:w="110" w:type="dxa"/>
              <w:bottom w:w="90" w:type="dxa"/>
              <w:right w:w="110" w:type="dxa"/>
            </w:tcMar>
            <w:vAlign w:val="center"/>
          </w:tcPr>
          <w:p w14:paraId="08E649DB" w14:textId="77777777" w:rsidR="008E2A7E" w:rsidRDefault="008E2A7E" w:rsidP="00197C93">
            <w:r>
              <w:t>WP3</w:t>
            </w:r>
          </w:p>
        </w:tc>
        <w:tc>
          <w:tcPr>
            <w:tcW w:w="2448" w:type="dxa"/>
            <w:tcMar>
              <w:top w:w="90" w:type="dxa"/>
              <w:left w:w="110" w:type="dxa"/>
              <w:bottom w:w="90" w:type="dxa"/>
              <w:right w:w="110" w:type="dxa"/>
            </w:tcMar>
            <w:vAlign w:val="center"/>
          </w:tcPr>
          <w:p w14:paraId="05AC0219" w14:textId="77777777" w:rsidR="008E2A7E" w:rsidRDefault="008E2A7E" w:rsidP="00197C93">
            <w:r>
              <w:t>Catalogue and API</w:t>
            </w:r>
          </w:p>
        </w:tc>
        <w:tc>
          <w:tcPr>
            <w:tcW w:w="4752" w:type="dxa"/>
            <w:tcMar>
              <w:top w:w="90" w:type="dxa"/>
              <w:left w:w="110" w:type="dxa"/>
              <w:bottom w:w="90" w:type="dxa"/>
              <w:right w:w="110" w:type="dxa"/>
            </w:tcMar>
            <w:vAlign w:val="center"/>
          </w:tcPr>
          <w:p w14:paraId="32D91AA7" w14:textId="77777777" w:rsidR="008E2A7E" w:rsidRDefault="008E2A7E" w:rsidP="00197C93">
            <w:r>
              <w:t>Database schema, ingestion, validation, product/search endpoints</w:t>
            </w:r>
          </w:p>
        </w:tc>
        <w:tc>
          <w:tcPr>
            <w:tcW w:w="1512" w:type="dxa"/>
            <w:tcMar>
              <w:top w:w="90" w:type="dxa"/>
              <w:left w:w="110" w:type="dxa"/>
              <w:bottom w:w="90" w:type="dxa"/>
              <w:right w:w="110" w:type="dxa"/>
            </w:tcMar>
            <w:vAlign w:val="center"/>
          </w:tcPr>
          <w:p w14:paraId="4DE03A88" w14:textId="77777777" w:rsidR="008E2A7E" w:rsidRDefault="008E2A7E" w:rsidP="00197C93">
            <w:r>
              <w:t>WP1, WP2</w:t>
            </w:r>
          </w:p>
        </w:tc>
      </w:tr>
      <w:tr w:rsidR="008E2A7E" w14:paraId="255E85AB" w14:textId="77777777" w:rsidTr="00197C93">
        <w:trPr>
          <w:jc w:val="center"/>
        </w:trPr>
        <w:tc>
          <w:tcPr>
            <w:tcW w:w="792" w:type="dxa"/>
            <w:shd w:val="clear" w:color="auto" w:fill="F8FAFC"/>
            <w:tcMar>
              <w:top w:w="90" w:type="dxa"/>
              <w:left w:w="110" w:type="dxa"/>
              <w:bottom w:w="90" w:type="dxa"/>
              <w:right w:w="110" w:type="dxa"/>
            </w:tcMar>
            <w:vAlign w:val="center"/>
          </w:tcPr>
          <w:p w14:paraId="58D8F1EE" w14:textId="77777777" w:rsidR="008E2A7E" w:rsidRDefault="008E2A7E" w:rsidP="00197C93">
            <w:r>
              <w:t>WP4</w:t>
            </w:r>
          </w:p>
        </w:tc>
        <w:tc>
          <w:tcPr>
            <w:tcW w:w="2448" w:type="dxa"/>
            <w:shd w:val="clear" w:color="auto" w:fill="F8FAFC"/>
            <w:tcMar>
              <w:top w:w="90" w:type="dxa"/>
              <w:left w:w="110" w:type="dxa"/>
              <w:bottom w:w="90" w:type="dxa"/>
              <w:right w:w="110" w:type="dxa"/>
            </w:tcMar>
            <w:vAlign w:val="center"/>
          </w:tcPr>
          <w:p w14:paraId="15C62742" w14:textId="77777777" w:rsidR="008E2A7E" w:rsidRDefault="008E2A7E" w:rsidP="00197C93">
            <w:r>
              <w:t>Store interactions</w:t>
            </w:r>
          </w:p>
        </w:tc>
        <w:tc>
          <w:tcPr>
            <w:tcW w:w="4752" w:type="dxa"/>
            <w:shd w:val="clear" w:color="auto" w:fill="F8FAFC"/>
            <w:tcMar>
              <w:top w:w="90" w:type="dxa"/>
              <w:left w:w="110" w:type="dxa"/>
              <w:bottom w:w="90" w:type="dxa"/>
              <w:right w:w="110" w:type="dxa"/>
            </w:tcMar>
            <w:vAlign w:val="center"/>
          </w:tcPr>
          <w:p w14:paraId="6DDCC2C0" w14:textId="77777777" w:rsidR="008E2A7E" w:rsidRDefault="008E2A7E" w:rsidP="00197C93">
            <w:r>
              <w:t>Product page, variants, basket, browsing, filters and sorting</w:t>
            </w:r>
          </w:p>
        </w:tc>
        <w:tc>
          <w:tcPr>
            <w:tcW w:w="1512" w:type="dxa"/>
            <w:shd w:val="clear" w:color="auto" w:fill="F8FAFC"/>
            <w:tcMar>
              <w:top w:w="90" w:type="dxa"/>
              <w:left w:w="110" w:type="dxa"/>
              <w:bottom w:w="90" w:type="dxa"/>
              <w:right w:w="110" w:type="dxa"/>
            </w:tcMar>
            <w:vAlign w:val="center"/>
          </w:tcPr>
          <w:p w14:paraId="49282D4C" w14:textId="77777777" w:rsidR="008E2A7E" w:rsidRDefault="008E2A7E" w:rsidP="00197C93">
            <w:r>
              <w:t>WP3</w:t>
            </w:r>
          </w:p>
        </w:tc>
      </w:tr>
      <w:tr w:rsidR="008E2A7E" w14:paraId="08192681" w14:textId="77777777" w:rsidTr="00197C93">
        <w:trPr>
          <w:jc w:val="center"/>
        </w:trPr>
        <w:tc>
          <w:tcPr>
            <w:tcW w:w="792" w:type="dxa"/>
            <w:tcMar>
              <w:top w:w="90" w:type="dxa"/>
              <w:left w:w="110" w:type="dxa"/>
              <w:bottom w:w="90" w:type="dxa"/>
              <w:right w:w="110" w:type="dxa"/>
            </w:tcMar>
            <w:vAlign w:val="center"/>
          </w:tcPr>
          <w:p w14:paraId="363AA86B" w14:textId="77777777" w:rsidR="008E2A7E" w:rsidRDefault="008E2A7E" w:rsidP="00197C93">
            <w:r>
              <w:t>WP5</w:t>
            </w:r>
          </w:p>
        </w:tc>
        <w:tc>
          <w:tcPr>
            <w:tcW w:w="2448" w:type="dxa"/>
            <w:tcMar>
              <w:top w:w="90" w:type="dxa"/>
              <w:left w:w="110" w:type="dxa"/>
              <w:bottom w:w="90" w:type="dxa"/>
              <w:right w:w="110" w:type="dxa"/>
            </w:tcMar>
            <w:vAlign w:val="center"/>
          </w:tcPr>
          <w:p w14:paraId="035BECAA" w14:textId="77777777" w:rsidR="008E2A7E" w:rsidRDefault="008E2A7E" w:rsidP="00197C93">
            <w:r>
              <w:t>Instrumentation and judgments</w:t>
            </w:r>
          </w:p>
        </w:tc>
        <w:tc>
          <w:tcPr>
            <w:tcW w:w="4752" w:type="dxa"/>
            <w:tcMar>
              <w:top w:w="90" w:type="dxa"/>
              <w:left w:w="110" w:type="dxa"/>
              <w:bottom w:w="90" w:type="dxa"/>
              <w:right w:w="110" w:type="dxa"/>
            </w:tcMar>
            <w:vAlign w:val="center"/>
          </w:tcPr>
          <w:p w14:paraId="7892D66C" w14:textId="77777777" w:rsidR="008E2A7E" w:rsidRDefault="008E2A7E" w:rsidP="00197C93">
            <w:r>
              <w:t>Event schema, IDs, relevance rubric, labelled query set</w:t>
            </w:r>
          </w:p>
        </w:tc>
        <w:tc>
          <w:tcPr>
            <w:tcW w:w="1512" w:type="dxa"/>
            <w:tcMar>
              <w:top w:w="90" w:type="dxa"/>
              <w:left w:w="110" w:type="dxa"/>
              <w:bottom w:w="90" w:type="dxa"/>
              <w:right w:w="110" w:type="dxa"/>
            </w:tcMar>
            <w:vAlign w:val="center"/>
          </w:tcPr>
          <w:p w14:paraId="3438F4EE" w14:textId="77777777" w:rsidR="008E2A7E" w:rsidRDefault="008E2A7E" w:rsidP="00197C93">
            <w:r>
              <w:t>WP3, WP4</w:t>
            </w:r>
          </w:p>
        </w:tc>
      </w:tr>
      <w:tr w:rsidR="008E2A7E" w14:paraId="7DFE98EB" w14:textId="77777777" w:rsidTr="00197C93">
        <w:trPr>
          <w:jc w:val="center"/>
        </w:trPr>
        <w:tc>
          <w:tcPr>
            <w:tcW w:w="792" w:type="dxa"/>
            <w:shd w:val="clear" w:color="auto" w:fill="F8FAFC"/>
            <w:tcMar>
              <w:top w:w="90" w:type="dxa"/>
              <w:left w:w="110" w:type="dxa"/>
              <w:bottom w:w="90" w:type="dxa"/>
              <w:right w:w="110" w:type="dxa"/>
            </w:tcMar>
            <w:vAlign w:val="center"/>
          </w:tcPr>
          <w:p w14:paraId="47E6E6C0" w14:textId="77777777" w:rsidR="008E2A7E" w:rsidRDefault="008E2A7E" w:rsidP="00197C93">
            <w:r>
              <w:t>WP6</w:t>
            </w:r>
          </w:p>
        </w:tc>
        <w:tc>
          <w:tcPr>
            <w:tcW w:w="2448" w:type="dxa"/>
            <w:shd w:val="clear" w:color="auto" w:fill="F8FAFC"/>
            <w:tcMar>
              <w:top w:w="90" w:type="dxa"/>
              <w:left w:w="110" w:type="dxa"/>
              <w:bottom w:w="90" w:type="dxa"/>
              <w:right w:w="110" w:type="dxa"/>
            </w:tcMar>
            <w:vAlign w:val="center"/>
          </w:tcPr>
          <w:p w14:paraId="002F1CF6" w14:textId="77777777" w:rsidR="008E2A7E" w:rsidRDefault="008E2A7E" w:rsidP="00197C93">
            <w:r>
              <w:t>Lexical retrieval</w:t>
            </w:r>
          </w:p>
        </w:tc>
        <w:tc>
          <w:tcPr>
            <w:tcW w:w="4752" w:type="dxa"/>
            <w:shd w:val="clear" w:color="auto" w:fill="F8FAFC"/>
            <w:tcMar>
              <w:top w:w="90" w:type="dxa"/>
              <w:left w:w="110" w:type="dxa"/>
              <w:bottom w:w="90" w:type="dxa"/>
              <w:right w:w="110" w:type="dxa"/>
            </w:tcMar>
            <w:vAlign w:val="center"/>
          </w:tcPr>
          <w:p w14:paraId="2A76A83D" w14:textId="77777777" w:rsidR="008E2A7E" w:rsidRDefault="008E2A7E" w:rsidP="00197C93">
            <w:r>
              <w:t>PostgreSQL experiment, OpenSearch index, BM25 tuning</w:t>
            </w:r>
          </w:p>
        </w:tc>
        <w:tc>
          <w:tcPr>
            <w:tcW w:w="1512" w:type="dxa"/>
            <w:shd w:val="clear" w:color="auto" w:fill="F8FAFC"/>
            <w:tcMar>
              <w:top w:w="90" w:type="dxa"/>
              <w:left w:w="110" w:type="dxa"/>
              <w:bottom w:w="90" w:type="dxa"/>
              <w:right w:w="110" w:type="dxa"/>
            </w:tcMar>
            <w:vAlign w:val="center"/>
          </w:tcPr>
          <w:p w14:paraId="2520FFB5" w14:textId="77777777" w:rsidR="008E2A7E" w:rsidRDefault="008E2A7E" w:rsidP="00197C93">
            <w:r>
              <w:t>WP3, WP5</w:t>
            </w:r>
          </w:p>
        </w:tc>
      </w:tr>
      <w:tr w:rsidR="008E2A7E" w14:paraId="2C1C0F83" w14:textId="77777777" w:rsidTr="00197C93">
        <w:trPr>
          <w:jc w:val="center"/>
        </w:trPr>
        <w:tc>
          <w:tcPr>
            <w:tcW w:w="792" w:type="dxa"/>
            <w:tcMar>
              <w:top w:w="90" w:type="dxa"/>
              <w:left w:w="110" w:type="dxa"/>
              <w:bottom w:w="90" w:type="dxa"/>
              <w:right w:w="110" w:type="dxa"/>
            </w:tcMar>
            <w:vAlign w:val="center"/>
          </w:tcPr>
          <w:p w14:paraId="2B3D6B3B" w14:textId="77777777" w:rsidR="008E2A7E" w:rsidRDefault="008E2A7E" w:rsidP="00197C93">
            <w:r>
              <w:t>WP7</w:t>
            </w:r>
          </w:p>
        </w:tc>
        <w:tc>
          <w:tcPr>
            <w:tcW w:w="2448" w:type="dxa"/>
            <w:tcMar>
              <w:top w:w="90" w:type="dxa"/>
              <w:left w:w="110" w:type="dxa"/>
              <w:bottom w:w="90" w:type="dxa"/>
              <w:right w:w="110" w:type="dxa"/>
            </w:tcMar>
            <w:vAlign w:val="center"/>
          </w:tcPr>
          <w:p w14:paraId="6E4773A6" w14:textId="77777777" w:rsidR="008E2A7E" w:rsidRDefault="008E2A7E" w:rsidP="00197C93">
            <w:r>
              <w:t>Query understanding</w:t>
            </w:r>
          </w:p>
        </w:tc>
        <w:tc>
          <w:tcPr>
            <w:tcW w:w="4752" w:type="dxa"/>
            <w:tcMar>
              <w:top w:w="90" w:type="dxa"/>
              <w:left w:w="110" w:type="dxa"/>
              <w:bottom w:w="90" w:type="dxa"/>
              <w:right w:w="110" w:type="dxa"/>
            </w:tcMar>
            <w:vAlign w:val="center"/>
          </w:tcPr>
          <w:p w14:paraId="462C9081" w14:textId="77777777" w:rsidR="008E2A7E" w:rsidRDefault="008E2A7E" w:rsidP="00197C93">
            <w:r>
              <w:t>Deterministic parser, hard-filter schema, optional LLM experiment</w:t>
            </w:r>
          </w:p>
        </w:tc>
        <w:tc>
          <w:tcPr>
            <w:tcW w:w="1512" w:type="dxa"/>
            <w:tcMar>
              <w:top w:w="90" w:type="dxa"/>
              <w:left w:w="110" w:type="dxa"/>
              <w:bottom w:w="90" w:type="dxa"/>
              <w:right w:w="110" w:type="dxa"/>
            </w:tcMar>
            <w:vAlign w:val="center"/>
          </w:tcPr>
          <w:p w14:paraId="36B07F9A" w14:textId="77777777" w:rsidR="008E2A7E" w:rsidRDefault="008E2A7E" w:rsidP="00197C93">
            <w:r>
              <w:t>WP5, WP6</w:t>
            </w:r>
          </w:p>
        </w:tc>
      </w:tr>
      <w:tr w:rsidR="008E2A7E" w14:paraId="727EA9AD" w14:textId="77777777" w:rsidTr="00197C93">
        <w:trPr>
          <w:jc w:val="center"/>
        </w:trPr>
        <w:tc>
          <w:tcPr>
            <w:tcW w:w="792" w:type="dxa"/>
            <w:shd w:val="clear" w:color="auto" w:fill="F8FAFC"/>
            <w:tcMar>
              <w:top w:w="90" w:type="dxa"/>
              <w:left w:w="110" w:type="dxa"/>
              <w:bottom w:w="90" w:type="dxa"/>
              <w:right w:w="110" w:type="dxa"/>
            </w:tcMar>
            <w:vAlign w:val="center"/>
          </w:tcPr>
          <w:p w14:paraId="4B8BE2E4" w14:textId="77777777" w:rsidR="008E2A7E" w:rsidRDefault="008E2A7E" w:rsidP="00197C93">
            <w:r>
              <w:t>WP8</w:t>
            </w:r>
          </w:p>
        </w:tc>
        <w:tc>
          <w:tcPr>
            <w:tcW w:w="2448" w:type="dxa"/>
            <w:shd w:val="clear" w:color="auto" w:fill="F8FAFC"/>
            <w:tcMar>
              <w:top w:w="90" w:type="dxa"/>
              <w:left w:w="110" w:type="dxa"/>
              <w:bottom w:w="90" w:type="dxa"/>
              <w:right w:w="110" w:type="dxa"/>
            </w:tcMar>
            <w:vAlign w:val="center"/>
          </w:tcPr>
          <w:p w14:paraId="508C178C" w14:textId="77777777" w:rsidR="008E2A7E" w:rsidRDefault="008E2A7E" w:rsidP="00197C93">
            <w:r>
              <w:t>Semantic and hybrid retrieval</w:t>
            </w:r>
          </w:p>
        </w:tc>
        <w:tc>
          <w:tcPr>
            <w:tcW w:w="4752" w:type="dxa"/>
            <w:shd w:val="clear" w:color="auto" w:fill="F8FAFC"/>
            <w:tcMar>
              <w:top w:w="90" w:type="dxa"/>
              <w:left w:w="110" w:type="dxa"/>
              <w:bottom w:w="90" w:type="dxa"/>
              <w:right w:w="110" w:type="dxa"/>
            </w:tcMar>
            <w:vAlign w:val="center"/>
          </w:tcPr>
          <w:p w14:paraId="29704415" w14:textId="77777777" w:rsidR="008E2A7E" w:rsidRDefault="008E2A7E" w:rsidP="00197C93">
            <w:r>
              <w:t>Embedding tests, vector index, RRF and fusion study</w:t>
            </w:r>
          </w:p>
        </w:tc>
        <w:tc>
          <w:tcPr>
            <w:tcW w:w="1512" w:type="dxa"/>
            <w:shd w:val="clear" w:color="auto" w:fill="F8FAFC"/>
            <w:tcMar>
              <w:top w:w="90" w:type="dxa"/>
              <w:left w:w="110" w:type="dxa"/>
              <w:bottom w:w="90" w:type="dxa"/>
              <w:right w:w="110" w:type="dxa"/>
            </w:tcMar>
            <w:vAlign w:val="center"/>
          </w:tcPr>
          <w:p w14:paraId="52F09486" w14:textId="77777777" w:rsidR="008E2A7E" w:rsidRDefault="008E2A7E" w:rsidP="00197C93">
            <w:r>
              <w:t>WP5, WP6, WP7</w:t>
            </w:r>
          </w:p>
        </w:tc>
      </w:tr>
      <w:tr w:rsidR="008E2A7E" w14:paraId="262BF658" w14:textId="77777777" w:rsidTr="00197C93">
        <w:trPr>
          <w:jc w:val="center"/>
        </w:trPr>
        <w:tc>
          <w:tcPr>
            <w:tcW w:w="792" w:type="dxa"/>
            <w:tcMar>
              <w:top w:w="90" w:type="dxa"/>
              <w:left w:w="110" w:type="dxa"/>
              <w:bottom w:w="90" w:type="dxa"/>
              <w:right w:w="110" w:type="dxa"/>
            </w:tcMar>
            <w:vAlign w:val="center"/>
          </w:tcPr>
          <w:p w14:paraId="00403941" w14:textId="77777777" w:rsidR="008E2A7E" w:rsidRDefault="008E2A7E" w:rsidP="00197C93">
            <w:r>
              <w:t>WP9</w:t>
            </w:r>
          </w:p>
        </w:tc>
        <w:tc>
          <w:tcPr>
            <w:tcW w:w="2448" w:type="dxa"/>
            <w:tcMar>
              <w:top w:w="90" w:type="dxa"/>
              <w:left w:w="110" w:type="dxa"/>
              <w:bottom w:w="90" w:type="dxa"/>
              <w:right w:w="110" w:type="dxa"/>
            </w:tcMar>
            <w:vAlign w:val="center"/>
          </w:tcPr>
          <w:p w14:paraId="3AE11934" w14:textId="77777777" w:rsidR="008E2A7E" w:rsidRDefault="008E2A7E" w:rsidP="00197C93">
            <w:r>
              <w:t>Safe ranking</w:t>
            </w:r>
          </w:p>
        </w:tc>
        <w:tc>
          <w:tcPr>
            <w:tcW w:w="4752" w:type="dxa"/>
            <w:tcMar>
              <w:top w:w="90" w:type="dxa"/>
              <w:left w:w="110" w:type="dxa"/>
              <w:bottom w:w="90" w:type="dxa"/>
              <w:right w:w="110" w:type="dxa"/>
            </w:tcMar>
            <w:vAlign w:val="center"/>
          </w:tcPr>
          <w:p w14:paraId="6890A845" w14:textId="77777777" w:rsidR="008E2A7E" w:rsidRDefault="008E2A7E" w:rsidP="00197C93">
            <w:r>
              <w:t>Eligibility, diversity and transparent rule baseline</w:t>
            </w:r>
          </w:p>
        </w:tc>
        <w:tc>
          <w:tcPr>
            <w:tcW w:w="1512" w:type="dxa"/>
            <w:tcMar>
              <w:top w:w="90" w:type="dxa"/>
              <w:left w:w="110" w:type="dxa"/>
              <w:bottom w:w="90" w:type="dxa"/>
              <w:right w:w="110" w:type="dxa"/>
            </w:tcMar>
            <w:vAlign w:val="center"/>
          </w:tcPr>
          <w:p w14:paraId="10945921" w14:textId="77777777" w:rsidR="008E2A7E" w:rsidRDefault="008E2A7E" w:rsidP="00197C93">
            <w:r>
              <w:t>WP8</w:t>
            </w:r>
          </w:p>
        </w:tc>
      </w:tr>
      <w:tr w:rsidR="008E2A7E" w14:paraId="4278AD1A" w14:textId="77777777" w:rsidTr="00197C93">
        <w:trPr>
          <w:jc w:val="center"/>
        </w:trPr>
        <w:tc>
          <w:tcPr>
            <w:tcW w:w="792" w:type="dxa"/>
            <w:shd w:val="clear" w:color="auto" w:fill="F8FAFC"/>
            <w:tcMar>
              <w:top w:w="90" w:type="dxa"/>
              <w:left w:w="110" w:type="dxa"/>
              <w:bottom w:w="90" w:type="dxa"/>
              <w:right w:w="110" w:type="dxa"/>
            </w:tcMar>
            <w:vAlign w:val="center"/>
          </w:tcPr>
          <w:p w14:paraId="7F966003" w14:textId="77777777" w:rsidR="008E2A7E" w:rsidRDefault="008E2A7E" w:rsidP="00197C93">
            <w:r>
              <w:t>WP10</w:t>
            </w:r>
          </w:p>
        </w:tc>
        <w:tc>
          <w:tcPr>
            <w:tcW w:w="2448" w:type="dxa"/>
            <w:shd w:val="clear" w:color="auto" w:fill="F8FAFC"/>
            <w:tcMar>
              <w:top w:w="90" w:type="dxa"/>
              <w:left w:w="110" w:type="dxa"/>
              <w:bottom w:w="90" w:type="dxa"/>
              <w:right w:w="110" w:type="dxa"/>
            </w:tcMar>
            <w:vAlign w:val="center"/>
          </w:tcPr>
          <w:p w14:paraId="46EE4F52" w14:textId="77777777" w:rsidR="008E2A7E" w:rsidRDefault="008E2A7E" w:rsidP="00197C93">
            <w:r>
              <w:t>Learning-to-rank</w:t>
            </w:r>
          </w:p>
        </w:tc>
        <w:tc>
          <w:tcPr>
            <w:tcW w:w="4752" w:type="dxa"/>
            <w:shd w:val="clear" w:color="auto" w:fill="F8FAFC"/>
            <w:tcMar>
              <w:top w:w="90" w:type="dxa"/>
              <w:left w:w="110" w:type="dxa"/>
              <w:bottom w:w="90" w:type="dxa"/>
              <w:right w:w="110" w:type="dxa"/>
            </w:tcMar>
            <w:vAlign w:val="center"/>
          </w:tcPr>
          <w:p w14:paraId="3F65DCEC" w14:textId="77777777" w:rsidR="008E2A7E" w:rsidRDefault="008E2A7E" w:rsidP="00197C93">
            <w:r>
              <w:t>Feature dataset, grouped splits, models, explanation and fallback</w:t>
            </w:r>
          </w:p>
        </w:tc>
        <w:tc>
          <w:tcPr>
            <w:tcW w:w="1512" w:type="dxa"/>
            <w:shd w:val="clear" w:color="auto" w:fill="F8FAFC"/>
            <w:tcMar>
              <w:top w:w="90" w:type="dxa"/>
              <w:left w:w="110" w:type="dxa"/>
              <w:bottom w:w="90" w:type="dxa"/>
              <w:right w:w="110" w:type="dxa"/>
            </w:tcMar>
            <w:vAlign w:val="center"/>
          </w:tcPr>
          <w:p w14:paraId="41D9254C" w14:textId="77777777" w:rsidR="008E2A7E" w:rsidRDefault="008E2A7E" w:rsidP="00197C93">
            <w:r>
              <w:t>WP5, WP8, WP9</w:t>
            </w:r>
          </w:p>
        </w:tc>
      </w:tr>
      <w:tr w:rsidR="008E2A7E" w14:paraId="352B3528" w14:textId="77777777" w:rsidTr="00197C93">
        <w:trPr>
          <w:jc w:val="center"/>
        </w:trPr>
        <w:tc>
          <w:tcPr>
            <w:tcW w:w="792" w:type="dxa"/>
            <w:tcMar>
              <w:top w:w="90" w:type="dxa"/>
              <w:left w:w="110" w:type="dxa"/>
              <w:bottom w:w="90" w:type="dxa"/>
              <w:right w:w="110" w:type="dxa"/>
            </w:tcMar>
            <w:vAlign w:val="center"/>
          </w:tcPr>
          <w:p w14:paraId="2A9585C7" w14:textId="77777777" w:rsidR="008E2A7E" w:rsidRDefault="008E2A7E" w:rsidP="00197C93">
            <w:r>
              <w:t>WP11</w:t>
            </w:r>
          </w:p>
        </w:tc>
        <w:tc>
          <w:tcPr>
            <w:tcW w:w="2448" w:type="dxa"/>
            <w:tcMar>
              <w:top w:w="90" w:type="dxa"/>
              <w:left w:w="110" w:type="dxa"/>
              <w:bottom w:w="90" w:type="dxa"/>
              <w:right w:w="110" w:type="dxa"/>
            </w:tcMar>
            <w:vAlign w:val="center"/>
          </w:tcPr>
          <w:p w14:paraId="4539FA23" w14:textId="77777777" w:rsidR="008E2A7E" w:rsidRDefault="008E2A7E" w:rsidP="00197C93">
            <w:r>
              <w:t>Session context</w:t>
            </w:r>
          </w:p>
        </w:tc>
        <w:tc>
          <w:tcPr>
            <w:tcW w:w="4752" w:type="dxa"/>
            <w:tcMar>
              <w:top w:w="90" w:type="dxa"/>
              <w:left w:w="110" w:type="dxa"/>
              <w:bottom w:w="90" w:type="dxa"/>
              <w:right w:w="110" w:type="dxa"/>
            </w:tcMar>
            <w:vAlign w:val="center"/>
          </w:tcPr>
          <w:p w14:paraId="5C3DD832" w14:textId="77777777" w:rsidR="008E2A7E" w:rsidRDefault="008E2A7E" w:rsidP="00197C93">
            <w:r>
              <w:t>Bounded features, cold start, generic comparison</w:t>
            </w:r>
          </w:p>
        </w:tc>
        <w:tc>
          <w:tcPr>
            <w:tcW w:w="1512" w:type="dxa"/>
            <w:tcMar>
              <w:top w:w="90" w:type="dxa"/>
              <w:left w:w="110" w:type="dxa"/>
              <w:bottom w:w="90" w:type="dxa"/>
              <w:right w:w="110" w:type="dxa"/>
            </w:tcMar>
            <w:vAlign w:val="center"/>
          </w:tcPr>
          <w:p w14:paraId="4B9BDAF1" w14:textId="77777777" w:rsidR="008E2A7E" w:rsidRDefault="008E2A7E" w:rsidP="00197C93">
            <w:r>
              <w:t>WP4, WP10</w:t>
            </w:r>
          </w:p>
        </w:tc>
      </w:tr>
      <w:tr w:rsidR="008E2A7E" w14:paraId="3565BEE5" w14:textId="77777777" w:rsidTr="00197C93">
        <w:trPr>
          <w:jc w:val="center"/>
        </w:trPr>
        <w:tc>
          <w:tcPr>
            <w:tcW w:w="792" w:type="dxa"/>
            <w:shd w:val="clear" w:color="auto" w:fill="F8FAFC"/>
            <w:tcMar>
              <w:top w:w="90" w:type="dxa"/>
              <w:left w:w="110" w:type="dxa"/>
              <w:bottom w:w="90" w:type="dxa"/>
              <w:right w:w="110" w:type="dxa"/>
            </w:tcMar>
            <w:vAlign w:val="center"/>
          </w:tcPr>
          <w:p w14:paraId="55A2FEB2" w14:textId="77777777" w:rsidR="008E2A7E" w:rsidRDefault="008E2A7E" w:rsidP="00197C93">
            <w:r>
              <w:t>WP12</w:t>
            </w:r>
          </w:p>
        </w:tc>
        <w:tc>
          <w:tcPr>
            <w:tcW w:w="2448" w:type="dxa"/>
            <w:shd w:val="clear" w:color="auto" w:fill="F8FAFC"/>
            <w:tcMar>
              <w:top w:w="90" w:type="dxa"/>
              <w:left w:w="110" w:type="dxa"/>
              <w:bottom w:w="90" w:type="dxa"/>
              <w:right w:w="110" w:type="dxa"/>
            </w:tcMar>
            <w:vAlign w:val="center"/>
          </w:tcPr>
          <w:p w14:paraId="6911D139" w14:textId="77777777" w:rsidR="008E2A7E" w:rsidRDefault="008E2A7E" w:rsidP="00197C93">
            <w:r>
              <w:t>Operations</w:t>
            </w:r>
          </w:p>
        </w:tc>
        <w:tc>
          <w:tcPr>
            <w:tcW w:w="4752" w:type="dxa"/>
            <w:shd w:val="clear" w:color="auto" w:fill="F8FAFC"/>
            <w:tcMar>
              <w:top w:w="90" w:type="dxa"/>
              <w:left w:w="110" w:type="dxa"/>
              <w:bottom w:w="90" w:type="dxa"/>
              <w:right w:w="110" w:type="dxa"/>
            </w:tcMar>
            <w:vAlign w:val="center"/>
          </w:tcPr>
          <w:p w14:paraId="6B945A63" w14:textId="77777777" w:rsidR="008E2A7E" w:rsidRDefault="008E2A7E" w:rsidP="00197C93">
            <w:r>
              <w:t>Tests, failures, sync, monitoring, containers and CI</w:t>
            </w:r>
          </w:p>
        </w:tc>
        <w:tc>
          <w:tcPr>
            <w:tcW w:w="1512" w:type="dxa"/>
            <w:shd w:val="clear" w:color="auto" w:fill="F8FAFC"/>
            <w:tcMar>
              <w:top w:w="90" w:type="dxa"/>
              <w:left w:w="110" w:type="dxa"/>
              <w:bottom w:w="90" w:type="dxa"/>
              <w:right w:w="110" w:type="dxa"/>
            </w:tcMar>
            <w:vAlign w:val="center"/>
          </w:tcPr>
          <w:p w14:paraId="355C6A46" w14:textId="77777777" w:rsidR="008E2A7E" w:rsidRDefault="008E2A7E" w:rsidP="00197C93">
            <w:r>
              <w:t>All prior serving work</w:t>
            </w:r>
          </w:p>
        </w:tc>
      </w:tr>
      <w:tr w:rsidR="008E2A7E" w14:paraId="3D7EC6D1" w14:textId="77777777" w:rsidTr="00197C93">
        <w:trPr>
          <w:jc w:val="center"/>
        </w:trPr>
        <w:tc>
          <w:tcPr>
            <w:tcW w:w="792" w:type="dxa"/>
            <w:tcMar>
              <w:top w:w="90" w:type="dxa"/>
              <w:left w:w="110" w:type="dxa"/>
              <w:bottom w:w="90" w:type="dxa"/>
              <w:right w:w="110" w:type="dxa"/>
            </w:tcMar>
            <w:vAlign w:val="center"/>
          </w:tcPr>
          <w:p w14:paraId="1B592B43" w14:textId="77777777" w:rsidR="008E2A7E" w:rsidRDefault="008E2A7E" w:rsidP="00197C93">
            <w:r>
              <w:t>WP13</w:t>
            </w:r>
          </w:p>
        </w:tc>
        <w:tc>
          <w:tcPr>
            <w:tcW w:w="2448" w:type="dxa"/>
            <w:tcMar>
              <w:top w:w="90" w:type="dxa"/>
              <w:left w:w="110" w:type="dxa"/>
              <w:bottom w:w="90" w:type="dxa"/>
              <w:right w:w="110" w:type="dxa"/>
            </w:tcMar>
            <w:vAlign w:val="center"/>
          </w:tcPr>
          <w:p w14:paraId="46DD7B89" w14:textId="77777777" w:rsidR="008E2A7E" w:rsidRDefault="008E2A7E" w:rsidP="00197C93">
            <w:r>
              <w:t>Final evidence</w:t>
            </w:r>
          </w:p>
        </w:tc>
        <w:tc>
          <w:tcPr>
            <w:tcW w:w="4752" w:type="dxa"/>
            <w:tcMar>
              <w:top w:w="90" w:type="dxa"/>
              <w:left w:w="110" w:type="dxa"/>
              <w:bottom w:w="90" w:type="dxa"/>
              <w:right w:w="110" w:type="dxa"/>
            </w:tcMar>
            <w:vAlign w:val="center"/>
          </w:tcPr>
          <w:p w14:paraId="39D91A93" w14:textId="77777777" w:rsidR="008E2A7E" w:rsidRDefault="008E2A7E" w:rsidP="00197C93">
            <w:r>
              <w:t>Held-out results, architecture, model card, data sheet, ethics and demo</w:t>
            </w:r>
          </w:p>
        </w:tc>
        <w:tc>
          <w:tcPr>
            <w:tcW w:w="1512" w:type="dxa"/>
            <w:tcMar>
              <w:top w:w="90" w:type="dxa"/>
              <w:left w:w="110" w:type="dxa"/>
              <w:bottom w:w="90" w:type="dxa"/>
              <w:right w:w="110" w:type="dxa"/>
            </w:tcMar>
            <w:vAlign w:val="center"/>
          </w:tcPr>
          <w:p w14:paraId="58DD5124" w14:textId="77777777" w:rsidR="008E2A7E" w:rsidRDefault="008E2A7E" w:rsidP="00197C93">
            <w:r>
              <w:t>WP12</w:t>
            </w:r>
          </w:p>
        </w:tc>
      </w:tr>
    </w:tbl>
    <w:p w14:paraId="439E199D" w14:textId="77777777" w:rsidR="008E2A7E" w:rsidRDefault="008E2A7E" w:rsidP="008E2A7E">
      <w:r>
        <w:br w:type="page"/>
      </w:r>
    </w:p>
    <w:p w14:paraId="23498623" w14:textId="77777777" w:rsidR="008E2A7E" w:rsidRDefault="008E2A7E" w:rsidP="008E2A7E">
      <w:pPr>
        <w:pStyle w:val="Heading1"/>
      </w:pPr>
      <w:r>
        <w:lastRenderedPageBreak/>
        <w:t>14. Planned experiment catalogue</w:t>
      </w:r>
    </w:p>
    <w:tbl>
      <w:tblPr>
        <w:tblW w:w="0" w:type="auto"/>
        <w:jc w:val="center"/>
        <w:tblBorders>
          <w:top w:val="single" w:sz="4" w:space="0" w:color="D7E0E7"/>
          <w:left w:val="single" w:sz="4" w:space="0" w:color="D7E0E7"/>
          <w:bottom w:val="single" w:sz="4" w:space="0" w:color="D7E0E7"/>
          <w:right w:val="single" w:sz="4" w:space="0" w:color="D7E0E7"/>
          <w:insideH w:val="single" w:sz="4" w:space="0" w:color="D7E0E7"/>
          <w:insideV w:val="single" w:sz="4" w:space="0" w:color="D7E0E7"/>
        </w:tblBorders>
        <w:tblLayout w:type="fixed"/>
        <w:tblLook w:val="04A0" w:firstRow="1" w:lastRow="0" w:firstColumn="1" w:lastColumn="0" w:noHBand="0" w:noVBand="1"/>
      </w:tblPr>
      <w:tblGrid>
        <w:gridCol w:w="3331"/>
        <w:gridCol w:w="5256"/>
        <w:gridCol w:w="3331"/>
        <w:gridCol w:w="248"/>
      </w:tblGrid>
      <w:tr w:rsidR="008E2A7E" w14:paraId="481139A5" w14:textId="77777777" w:rsidTr="00197C93">
        <w:trPr>
          <w:gridAfter w:val="1"/>
          <w:wAfter w:w="248" w:type="dxa"/>
          <w:tblHeader/>
          <w:jc w:val="center"/>
        </w:trPr>
        <w:tc>
          <w:tcPr>
            <w:tcW w:w="3331" w:type="dxa"/>
            <w:shd w:val="clear" w:color="auto" w:fill="168C8C"/>
            <w:tcMar>
              <w:top w:w="90" w:type="dxa"/>
              <w:left w:w="110" w:type="dxa"/>
              <w:bottom w:w="90" w:type="dxa"/>
              <w:right w:w="110" w:type="dxa"/>
            </w:tcMar>
          </w:tcPr>
          <w:p w14:paraId="56ABA7FB" w14:textId="77777777" w:rsidR="008E2A7E" w:rsidRDefault="008E2A7E" w:rsidP="00197C93">
            <w:r>
              <w:rPr>
                <w:b/>
                <w:color w:val="FFFFFF"/>
              </w:rPr>
              <w:t>Experiment</w:t>
            </w:r>
          </w:p>
        </w:tc>
        <w:tc>
          <w:tcPr>
            <w:tcW w:w="3331" w:type="dxa"/>
            <w:shd w:val="clear" w:color="auto" w:fill="168C8C"/>
            <w:tcMar>
              <w:top w:w="90" w:type="dxa"/>
              <w:left w:w="110" w:type="dxa"/>
              <w:bottom w:w="90" w:type="dxa"/>
              <w:right w:w="110" w:type="dxa"/>
            </w:tcMar>
          </w:tcPr>
          <w:p w14:paraId="12583C07" w14:textId="77777777" w:rsidR="008E2A7E" w:rsidRDefault="008E2A7E" w:rsidP="00197C93">
            <w:r>
              <w:rPr>
                <w:b/>
                <w:color w:val="FFFFFF"/>
              </w:rPr>
              <w:t>Possibility considered</w:t>
            </w:r>
          </w:p>
        </w:tc>
        <w:tc>
          <w:tcPr>
            <w:tcW w:w="3331" w:type="dxa"/>
            <w:shd w:val="clear" w:color="auto" w:fill="168C8C"/>
            <w:tcMar>
              <w:top w:w="90" w:type="dxa"/>
              <w:left w:w="110" w:type="dxa"/>
              <w:bottom w:w="90" w:type="dxa"/>
              <w:right w:w="110" w:type="dxa"/>
            </w:tcMar>
          </w:tcPr>
          <w:p w14:paraId="5E0384F9" w14:textId="77777777" w:rsidR="008E2A7E" w:rsidRDefault="008E2A7E" w:rsidP="00197C93">
            <w:r>
              <w:rPr>
                <w:b/>
                <w:color w:val="FFFFFF"/>
              </w:rPr>
              <w:t>Role</w:t>
            </w:r>
          </w:p>
        </w:tc>
      </w:tr>
      <w:tr w:rsidR="008E2A7E" w14:paraId="5C51B06D" w14:textId="77777777" w:rsidTr="00197C93">
        <w:trPr>
          <w:gridAfter w:val="1"/>
          <w:wAfter w:w="248" w:type="dxa"/>
          <w:jc w:val="center"/>
        </w:trPr>
        <w:tc>
          <w:tcPr>
            <w:tcW w:w="1512" w:type="dxa"/>
            <w:tcMar>
              <w:top w:w="90" w:type="dxa"/>
              <w:left w:w="110" w:type="dxa"/>
              <w:bottom w:w="90" w:type="dxa"/>
              <w:right w:w="110" w:type="dxa"/>
            </w:tcMar>
            <w:vAlign w:val="center"/>
          </w:tcPr>
          <w:p w14:paraId="57DD4C13" w14:textId="77777777" w:rsidR="008E2A7E" w:rsidRDefault="008E2A7E" w:rsidP="00197C93">
            <w:r>
              <w:t>EXP-001</w:t>
            </w:r>
          </w:p>
        </w:tc>
        <w:tc>
          <w:tcPr>
            <w:tcW w:w="5256" w:type="dxa"/>
            <w:tcMar>
              <w:top w:w="90" w:type="dxa"/>
              <w:left w:w="110" w:type="dxa"/>
              <w:bottom w:w="90" w:type="dxa"/>
              <w:right w:w="110" w:type="dxa"/>
            </w:tcMar>
            <w:vAlign w:val="center"/>
          </w:tcPr>
          <w:p w14:paraId="5FBC6CA3" w14:textId="77777777" w:rsidR="008E2A7E" w:rsidRDefault="008E2A7E" w:rsidP="00197C93">
            <w:r>
              <w:t>Whole-query substring search</w:t>
            </w:r>
          </w:p>
        </w:tc>
        <w:tc>
          <w:tcPr>
            <w:tcW w:w="2664" w:type="dxa"/>
            <w:tcMar>
              <w:top w:w="90" w:type="dxa"/>
              <w:left w:w="110" w:type="dxa"/>
              <w:bottom w:w="90" w:type="dxa"/>
              <w:right w:w="110" w:type="dxa"/>
            </w:tcMar>
            <w:vAlign w:val="center"/>
          </w:tcPr>
          <w:p w14:paraId="5AA08D18" w14:textId="77777777" w:rsidR="008E2A7E" w:rsidRDefault="008E2A7E" w:rsidP="00197C93">
            <w:r>
              <w:t>Primitive baseline</w:t>
            </w:r>
          </w:p>
        </w:tc>
      </w:tr>
      <w:tr w:rsidR="008E2A7E" w14:paraId="2B3E966E" w14:textId="77777777" w:rsidTr="00197C93">
        <w:trPr>
          <w:gridAfter w:val="1"/>
          <w:wAfter w:w="248" w:type="dxa"/>
          <w:jc w:val="center"/>
        </w:trPr>
        <w:tc>
          <w:tcPr>
            <w:tcW w:w="1512" w:type="dxa"/>
            <w:shd w:val="clear" w:color="auto" w:fill="F8FAFC"/>
            <w:tcMar>
              <w:top w:w="90" w:type="dxa"/>
              <w:left w:w="110" w:type="dxa"/>
              <w:bottom w:w="90" w:type="dxa"/>
              <w:right w:w="110" w:type="dxa"/>
            </w:tcMar>
            <w:vAlign w:val="center"/>
          </w:tcPr>
          <w:p w14:paraId="44EA3637" w14:textId="77777777" w:rsidR="008E2A7E" w:rsidRDefault="008E2A7E" w:rsidP="00197C93">
            <w:r>
              <w:t>EXP-002</w:t>
            </w:r>
          </w:p>
        </w:tc>
        <w:tc>
          <w:tcPr>
            <w:tcW w:w="5256" w:type="dxa"/>
            <w:shd w:val="clear" w:color="auto" w:fill="F8FAFC"/>
            <w:tcMar>
              <w:top w:w="90" w:type="dxa"/>
              <w:left w:w="110" w:type="dxa"/>
              <w:bottom w:w="90" w:type="dxa"/>
              <w:right w:w="110" w:type="dxa"/>
            </w:tcMar>
            <w:vAlign w:val="center"/>
          </w:tcPr>
          <w:p w14:paraId="682EB60B" w14:textId="77777777" w:rsidR="008E2A7E" w:rsidRDefault="008E2A7E" w:rsidP="00197C93">
            <w:r>
              <w:t>Token intersection search</w:t>
            </w:r>
          </w:p>
        </w:tc>
        <w:tc>
          <w:tcPr>
            <w:tcW w:w="2664" w:type="dxa"/>
            <w:shd w:val="clear" w:color="auto" w:fill="F8FAFC"/>
            <w:tcMar>
              <w:top w:w="90" w:type="dxa"/>
              <w:left w:w="110" w:type="dxa"/>
              <w:bottom w:w="90" w:type="dxa"/>
              <w:right w:w="110" w:type="dxa"/>
            </w:tcMar>
            <w:vAlign w:val="center"/>
          </w:tcPr>
          <w:p w14:paraId="630AAA92" w14:textId="77777777" w:rsidR="008E2A7E" w:rsidRDefault="008E2A7E" w:rsidP="00197C93">
            <w:r>
              <w:t>Primitive baseline</w:t>
            </w:r>
          </w:p>
        </w:tc>
      </w:tr>
      <w:tr w:rsidR="008E2A7E" w14:paraId="0B75AA38" w14:textId="77777777" w:rsidTr="00197C93">
        <w:trPr>
          <w:gridAfter w:val="1"/>
          <w:wAfter w:w="248" w:type="dxa"/>
          <w:jc w:val="center"/>
        </w:trPr>
        <w:tc>
          <w:tcPr>
            <w:tcW w:w="1512" w:type="dxa"/>
            <w:tcMar>
              <w:top w:w="90" w:type="dxa"/>
              <w:left w:w="110" w:type="dxa"/>
              <w:bottom w:w="90" w:type="dxa"/>
              <w:right w:w="110" w:type="dxa"/>
            </w:tcMar>
            <w:vAlign w:val="center"/>
          </w:tcPr>
          <w:p w14:paraId="1B1DC950" w14:textId="77777777" w:rsidR="008E2A7E" w:rsidRDefault="008E2A7E" w:rsidP="00197C93">
            <w:r>
              <w:t>EXP-010</w:t>
            </w:r>
          </w:p>
        </w:tc>
        <w:tc>
          <w:tcPr>
            <w:tcW w:w="5256" w:type="dxa"/>
            <w:tcMar>
              <w:top w:w="90" w:type="dxa"/>
              <w:left w:w="110" w:type="dxa"/>
              <w:bottom w:w="90" w:type="dxa"/>
              <w:right w:w="110" w:type="dxa"/>
            </w:tcMar>
            <w:vAlign w:val="center"/>
          </w:tcPr>
          <w:p w14:paraId="60C0C340" w14:textId="77777777" w:rsidR="008E2A7E" w:rsidRDefault="008E2A7E" w:rsidP="00197C93">
            <w:r>
              <w:t>PostgreSQL full-text search</w:t>
            </w:r>
          </w:p>
        </w:tc>
        <w:tc>
          <w:tcPr>
            <w:tcW w:w="2664" w:type="dxa"/>
            <w:tcMar>
              <w:top w:w="90" w:type="dxa"/>
              <w:left w:w="110" w:type="dxa"/>
              <w:bottom w:w="90" w:type="dxa"/>
              <w:right w:w="110" w:type="dxa"/>
            </w:tcMar>
            <w:vAlign w:val="center"/>
          </w:tcPr>
          <w:p w14:paraId="5E0F4923" w14:textId="77777777" w:rsidR="008E2A7E" w:rsidRDefault="008E2A7E" w:rsidP="00197C93">
            <w:r>
              <w:t>Architecture comparison</w:t>
            </w:r>
          </w:p>
        </w:tc>
      </w:tr>
      <w:tr w:rsidR="008E2A7E" w14:paraId="76AC3EFC" w14:textId="77777777" w:rsidTr="00197C93">
        <w:trPr>
          <w:gridAfter w:val="1"/>
          <w:wAfter w:w="248" w:type="dxa"/>
          <w:jc w:val="center"/>
        </w:trPr>
        <w:tc>
          <w:tcPr>
            <w:tcW w:w="1512" w:type="dxa"/>
            <w:shd w:val="clear" w:color="auto" w:fill="F8FAFC"/>
            <w:tcMar>
              <w:top w:w="90" w:type="dxa"/>
              <w:left w:w="110" w:type="dxa"/>
              <w:bottom w:w="90" w:type="dxa"/>
              <w:right w:w="110" w:type="dxa"/>
            </w:tcMar>
            <w:vAlign w:val="center"/>
          </w:tcPr>
          <w:p w14:paraId="3C0FEC67" w14:textId="77777777" w:rsidR="008E2A7E" w:rsidRDefault="008E2A7E" w:rsidP="00197C93">
            <w:r>
              <w:t>EXP-011</w:t>
            </w:r>
          </w:p>
        </w:tc>
        <w:tc>
          <w:tcPr>
            <w:tcW w:w="5256" w:type="dxa"/>
            <w:shd w:val="clear" w:color="auto" w:fill="F8FAFC"/>
            <w:tcMar>
              <w:top w:w="90" w:type="dxa"/>
              <w:left w:w="110" w:type="dxa"/>
              <w:bottom w:w="90" w:type="dxa"/>
              <w:right w:w="110" w:type="dxa"/>
            </w:tcMar>
            <w:vAlign w:val="center"/>
          </w:tcPr>
          <w:p w14:paraId="49ECFEE3" w14:textId="77777777" w:rsidR="008E2A7E" w:rsidRDefault="008E2A7E" w:rsidP="00197C93">
            <w:r>
              <w:t>BM25 equal field weights</w:t>
            </w:r>
          </w:p>
        </w:tc>
        <w:tc>
          <w:tcPr>
            <w:tcW w:w="2664" w:type="dxa"/>
            <w:shd w:val="clear" w:color="auto" w:fill="F8FAFC"/>
            <w:tcMar>
              <w:top w:w="90" w:type="dxa"/>
              <w:left w:w="110" w:type="dxa"/>
              <w:bottom w:w="90" w:type="dxa"/>
              <w:right w:w="110" w:type="dxa"/>
            </w:tcMar>
            <w:vAlign w:val="center"/>
          </w:tcPr>
          <w:p w14:paraId="23FB31A5" w14:textId="77777777" w:rsidR="008E2A7E" w:rsidRDefault="008E2A7E" w:rsidP="00197C93">
            <w:r>
              <w:t>Lexical baseline</w:t>
            </w:r>
          </w:p>
        </w:tc>
      </w:tr>
      <w:tr w:rsidR="008E2A7E" w14:paraId="5BEAC874" w14:textId="77777777" w:rsidTr="00197C93">
        <w:trPr>
          <w:gridAfter w:val="1"/>
          <w:wAfter w:w="248" w:type="dxa"/>
          <w:jc w:val="center"/>
        </w:trPr>
        <w:tc>
          <w:tcPr>
            <w:tcW w:w="1512" w:type="dxa"/>
            <w:tcMar>
              <w:top w:w="90" w:type="dxa"/>
              <w:left w:w="110" w:type="dxa"/>
              <w:bottom w:w="90" w:type="dxa"/>
              <w:right w:w="110" w:type="dxa"/>
            </w:tcMar>
            <w:vAlign w:val="center"/>
          </w:tcPr>
          <w:p w14:paraId="48F944A7" w14:textId="77777777" w:rsidR="008E2A7E" w:rsidRDefault="008E2A7E" w:rsidP="00197C93">
            <w:r>
              <w:t>EXP-012</w:t>
            </w:r>
          </w:p>
        </w:tc>
        <w:tc>
          <w:tcPr>
            <w:tcW w:w="5256" w:type="dxa"/>
            <w:tcMar>
              <w:top w:w="90" w:type="dxa"/>
              <w:left w:w="110" w:type="dxa"/>
              <w:bottom w:w="90" w:type="dxa"/>
              <w:right w:w="110" w:type="dxa"/>
            </w:tcMar>
            <w:vAlign w:val="center"/>
          </w:tcPr>
          <w:p w14:paraId="1DCBA54B" w14:textId="77777777" w:rsidR="008E2A7E" w:rsidRDefault="008E2A7E" w:rsidP="00197C93">
            <w:r>
              <w:t>BM25 boosted structured fields</w:t>
            </w:r>
          </w:p>
        </w:tc>
        <w:tc>
          <w:tcPr>
            <w:tcW w:w="2664" w:type="dxa"/>
            <w:tcMar>
              <w:top w:w="90" w:type="dxa"/>
              <w:left w:w="110" w:type="dxa"/>
              <w:bottom w:w="90" w:type="dxa"/>
              <w:right w:w="110" w:type="dxa"/>
            </w:tcMar>
            <w:vAlign w:val="center"/>
          </w:tcPr>
          <w:p w14:paraId="2890F3EE" w14:textId="77777777" w:rsidR="008E2A7E" w:rsidRDefault="008E2A7E" w:rsidP="00197C93">
            <w:r>
              <w:t>Lexical tuning</w:t>
            </w:r>
          </w:p>
        </w:tc>
      </w:tr>
      <w:tr w:rsidR="008E2A7E" w14:paraId="6F104B89" w14:textId="77777777" w:rsidTr="00197C93">
        <w:trPr>
          <w:gridAfter w:val="1"/>
          <w:wAfter w:w="248" w:type="dxa"/>
          <w:jc w:val="center"/>
        </w:trPr>
        <w:tc>
          <w:tcPr>
            <w:tcW w:w="1512" w:type="dxa"/>
            <w:shd w:val="clear" w:color="auto" w:fill="F8FAFC"/>
            <w:tcMar>
              <w:top w:w="90" w:type="dxa"/>
              <w:left w:w="110" w:type="dxa"/>
              <w:bottom w:w="90" w:type="dxa"/>
              <w:right w:w="110" w:type="dxa"/>
            </w:tcMar>
            <w:vAlign w:val="center"/>
          </w:tcPr>
          <w:p w14:paraId="5918DF8F" w14:textId="77777777" w:rsidR="008E2A7E" w:rsidRDefault="008E2A7E" w:rsidP="00197C93">
            <w:r>
              <w:t>EXP-013</w:t>
            </w:r>
          </w:p>
        </w:tc>
        <w:tc>
          <w:tcPr>
            <w:tcW w:w="5256" w:type="dxa"/>
            <w:shd w:val="clear" w:color="auto" w:fill="F8FAFC"/>
            <w:tcMar>
              <w:top w:w="90" w:type="dxa"/>
              <w:left w:w="110" w:type="dxa"/>
              <w:bottom w:w="90" w:type="dxa"/>
              <w:right w:w="110" w:type="dxa"/>
            </w:tcMar>
            <w:vAlign w:val="center"/>
          </w:tcPr>
          <w:p w14:paraId="2A454D7D" w14:textId="77777777" w:rsidR="008E2A7E" w:rsidRDefault="008E2A7E" w:rsidP="00197C93">
            <w:r>
              <w:t>BM25 fuzziness</w:t>
            </w:r>
          </w:p>
        </w:tc>
        <w:tc>
          <w:tcPr>
            <w:tcW w:w="2664" w:type="dxa"/>
            <w:shd w:val="clear" w:color="auto" w:fill="F8FAFC"/>
            <w:tcMar>
              <w:top w:w="90" w:type="dxa"/>
              <w:left w:w="110" w:type="dxa"/>
              <w:bottom w:w="90" w:type="dxa"/>
              <w:right w:w="110" w:type="dxa"/>
            </w:tcMar>
            <w:vAlign w:val="center"/>
          </w:tcPr>
          <w:p w14:paraId="3FBA7466" w14:textId="77777777" w:rsidR="008E2A7E" w:rsidRDefault="008E2A7E" w:rsidP="00197C93">
            <w:r>
              <w:t>Typo experiment</w:t>
            </w:r>
          </w:p>
        </w:tc>
      </w:tr>
      <w:tr w:rsidR="008E2A7E" w14:paraId="3B387B88" w14:textId="77777777" w:rsidTr="00197C93">
        <w:trPr>
          <w:gridAfter w:val="1"/>
          <w:wAfter w:w="248" w:type="dxa"/>
          <w:jc w:val="center"/>
        </w:trPr>
        <w:tc>
          <w:tcPr>
            <w:tcW w:w="1512" w:type="dxa"/>
            <w:tcMar>
              <w:top w:w="90" w:type="dxa"/>
              <w:left w:w="110" w:type="dxa"/>
              <w:bottom w:w="90" w:type="dxa"/>
              <w:right w:w="110" w:type="dxa"/>
            </w:tcMar>
            <w:vAlign w:val="center"/>
          </w:tcPr>
          <w:p w14:paraId="5F2EC8D8" w14:textId="77777777" w:rsidR="008E2A7E" w:rsidRDefault="008E2A7E" w:rsidP="00197C93">
            <w:r>
              <w:t>EXP-014</w:t>
            </w:r>
          </w:p>
        </w:tc>
        <w:tc>
          <w:tcPr>
            <w:tcW w:w="5256" w:type="dxa"/>
            <w:tcMar>
              <w:top w:w="90" w:type="dxa"/>
              <w:left w:w="110" w:type="dxa"/>
              <w:bottom w:w="90" w:type="dxa"/>
              <w:right w:w="110" w:type="dxa"/>
            </w:tcMar>
            <w:vAlign w:val="center"/>
          </w:tcPr>
          <w:p w14:paraId="20DBECE6" w14:textId="77777777" w:rsidR="008E2A7E" w:rsidRDefault="008E2A7E" w:rsidP="00197C93">
            <w:r>
              <w:t>Synonym expansion</w:t>
            </w:r>
          </w:p>
        </w:tc>
        <w:tc>
          <w:tcPr>
            <w:tcW w:w="2664" w:type="dxa"/>
            <w:tcMar>
              <w:top w:w="90" w:type="dxa"/>
              <w:left w:w="110" w:type="dxa"/>
              <w:bottom w:w="90" w:type="dxa"/>
              <w:right w:w="110" w:type="dxa"/>
            </w:tcMar>
            <w:vAlign w:val="center"/>
          </w:tcPr>
          <w:p w14:paraId="301BF2A5" w14:textId="77777777" w:rsidR="008E2A7E" w:rsidRDefault="008E2A7E" w:rsidP="00197C93">
            <w:r>
              <w:t>Vocabulary experiment</w:t>
            </w:r>
          </w:p>
        </w:tc>
      </w:tr>
      <w:tr w:rsidR="008E2A7E" w14:paraId="4A35455F" w14:textId="77777777" w:rsidTr="00197C93">
        <w:trPr>
          <w:gridAfter w:val="1"/>
          <w:wAfter w:w="248" w:type="dxa"/>
          <w:jc w:val="center"/>
        </w:trPr>
        <w:tc>
          <w:tcPr>
            <w:tcW w:w="1512" w:type="dxa"/>
            <w:shd w:val="clear" w:color="auto" w:fill="F8FAFC"/>
            <w:tcMar>
              <w:top w:w="90" w:type="dxa"/>
              <w:left w:w="110" w:type="dxa"/>
              <w:bottom w:w="90" w:type="dxa"/>
              <w:right w:w="110" w:type="dxa"/>
            </w:tcMar>
            <w:vAlign w:val="center"/>
          </w:tcPr>
          <w:p w14:paraId="00E7F736" w14:textId="77777777" w:rsidR="008E2A7E" w:rsidRDefault="008E2A7E" w:rsidP="00197C93">
            <w:r>
              <w:t>EXP-020</w:t>
            </w:r>
          </w:p>
        </w:tc>
        <w:tc>
          <w:tcPr>
            <w:tcW w:w="5256" w:type="dxa"/>
            <w:shd w:val="clear" w:color="auto" w:fill="F8FAFC"/>
            <w:tcMar>
              <w:top w:w="90" w:type="dxa"/>
              <w:left w:w="110" w:type="dxa"/>
              <w:bottom w:w="90" w:type="dxa"/>
              <w:right w:w="110" w:type="dxa"/>
            </w:tcMar>
            <w:vAlign w:val="center"/>
          </w:tcPr>
          <w:p w14:paraId="5E038E2F" w14:textId="77777777" w:rsidR="008E2A7E" w:rsidRDefault="008E2A7E" w:rsidP="00197C93">
            <w:r>
              <w:t>LLM query parser</w:t>
            </w:r>
          </w:p>
        </w:tc>
        <w:tc>
          <w:tcPr>
            <w:tcW w:w="2664" w:type="dxa"/>
            <w:shd w:val="clear" w:color="auto" w:fill="F8FAFC"/>
            <w:tcMar>
              <w:top w:w="90" w:type="dxa"/>
              <w:left w:w="110" w:type="dxa"/>
              <w:bottom w:w="90" w:type="dxa"/>
              <w:right w:w="110" w:type="dxa"/>
            </w:tcMar>
            <w:vAlign w:val="center"/>
          </w:tcPr>
          <w:p w14:paraId="49728A6D" w14:textId="77777777" w:rsidR="008E2A7E" w:rsidRDefault="008E2A7E" w:rsidP="00197C93">
            <w:r>
              <w:t>Optional parser comparison</w:t>
            </w:r>
          </w:p>
        </w:tc>
      </w:tr>
      <w:tr w:rsidR="008E2A7E" w14:paraId="647868BA" w14:textId="77777777" w:rsidTr="00197C93">
        <w:trPr>
          <w:gridAfter w:val="1"/>
          <w:wAfter w:w="248" w:type="dxa"/>
          <w:jc w:val="center"/>
        </w:trPr>
        <w:tc>
          <w:tcPr>
            <w:tcW w:w="1512" w:type="dxa"/>
            <w:tcMar>
              <w:top w:w="90" w:type="dxa"/>
              <w:left w:w="110" w:type="dxa"/>
              <w:bottom w:w="90" w:type="dxa"/>
              <w:right w:w="110" w:type="dxa"/>
            </w:tcMar>
            <w:vAlign w:val="center"/>
          </w:tcPr>
          <w:p w14:paraId="78B33C2D" w14:textId="77777777" w:rsidR="008E2A7E" w:rsidRDefault="008E2A7E" w:rsidP="00197C93">
            <w:r>
              <w:t>EXP-021</w:t>
            </w:r>
          </w:p>
        </w:tc>
        <w:tc>
          <w:tcPr>
            <w:tcW w:w="5256" w:type="dxa"/>
            <w:tcMar>
              <w:top w:w="90" w:type="dxa"/>
              <w:left w:w="110" w:type="dxa"/>
              <w:bottom w:w="90" w:type="dxa"/>
              <w:right w:w="110" w:type="dxa"/>
            </w:tcMar>
            <w:vAlign w:val="center"/>
          </w:tcPr>
          <w:p w14:paraId="0F18956B" w14:textId="77777777" w:rsidR="008E2A7E" w:rsidRDefault="008E2A7E" w:rsidP="00197C93">
            <w:r>
              <w:t>Description-only embeddings</w:t>
            </w:r>
          </w:p>
        </w:tc>
        <w:tc>
          <w:tcPr>
            <w:tcW w:w="2664" w:type="dxa"/>
            <w:tcMar>
              <w:top w:w="90" w:type="dxa"/>
              <w:left w:w="110" w:type="dxa"/>
              <w:bottom w:w="90" w:type="dxa"/>
              <w:right w:w="110" w:type="dxa"/>
            </w:tcMar>
            <w:vAlign w:val="center"/>
          </w:tcPr>
          <w:p w14:paraId="3D28E225" w14:textId="77777777" w:rsidR="008E2A7E" w:rsidRDefault="008E2A7E" w:rsidP="00197C93">
            <w:r>
              <w:t>Representation comparison</w:t>
            </w:r>
          </w:p>
        </w:tc>
      </w:tr>
      <w:tr w:rsidR="008E2A7E" w14:paraId="23CCF66A" w14:textId="77777777" w:rsidTr="00197C93">
        <w:trPr>
          <w:gridAfter w:val="1"/>
          <w:wAfter w:w="248" w:type="dxa"/>
          <w:jc w:val="center"/>
        </w:trPr>
        <w:tc>
          <w:tcPr>
            <w:tcW w:w="1512" w:type="dxa"/>
            <w:shd w:val="clear" w:color="auto" w:fill="F8FAFC"/>
            <w:tcMar>
              <w:top w:w="90" w:type="dxa"/>
              <w:left w:w="110" w:type="dxa"/>
              <w:bottom w:w="90" w:type="dxa"/>
              <w:right w:w="110" w:type="dxa"/>
            </w:tcMar>
            <w:vAlign w:val="center"/>
          </w:tcPr>
          <w:p w14:paraId="7A5685C0" w14:textId="77777777" w:rsidR="008E2A7E" w:rsidRDefault="008E2A7E" w:rsidP="00197C93">
            <w:r>
              <w:t>EXP-022</w:t>
            </w:r>
          </w:p>
        </w:tc>
        <w:tc>
          <w:tcPr>
            <w:tcW w:w="5256" w:type="dxa"/>
            <w:shd w:val="clear" w:color="auto" w:fill="F8FAFC"/>
            <w:tcMar>
              <w:top w:w="90" w:type="dxa"/>
              <w:left w:w="110" w:type="dxa"/>
              <w:bottom w:w="90" w:type="dxa"/>
              <w:right w:w="110" w:type="dxa"/>
            </w:tcMar>
            <w:vAlign w:val="center"/>
          </w:tcPr>
          <w:p w14:paraId="64562350" w14:textId="77777777" w:rsidR="008E2A7E" w:rsidRDefault="008E2A7E" w:rsidP="00197C93">
            <w:r>
              <w:t>Title plus description embeddings</w:t>
            </w:r>
          </w:p>
        </w:tc>
        <w:tc>
          <w:tcPr>
            <w:tcW w:w="2664" w:type="dxa"/>
            <w:shd w:val="clear" w:color="auto" w:fill="F8FAFC"/>
            <w:tcMar>
              <w:top w:w="90" w:type="dxa"/>
              <w:left w:w="110" w:type="dxa"/>
              <w:bottom w:w="90" w:type="dxa"/>
              <w:right w:w="110" w:type="dxa"/>
            </w:tcMar>
            <w:vAlign w:val="center"/>
          </w:tcPr>
          <w:p w14:paraId="5795AAF9" w14:textId="77777777" w:rsidR="008E2A7E" w:rsidRDefault="008E2A7E" w:rsidP="00197C93">
            <w:r>
              <w:t>Representation comparison</w:t>
            </w:r>
          </w:p>
        </w:tc>
      </w:tr>
      <w:tr w:rsidR="008E2A7E" w14:paraId="1C055F90" w14:textId="77777777" w:rsidTr="00197C93">
        <w:trPr>
          <w:gridAfter w:val="1"/>
          <w:wAfter w:w="248" w:type="dxa"/>
          <w:jc w:val="center"/>
        </w:trPr>
        <w:tc>
          <w:tcPr>
            <w:tcW w:w="1512" w:type="dxa"/>
            <w:tcMar>
              <w:top w:w="90" w:type="dxa"/>
              <w:left w:w="110" w:type="dxa"/>
              <w:bottom w:w="90" w:type="dxa"/>
              <w:right w:w="110" w:type="dxa"/>
            </w:tcMar>
            <w:vAlign w:val="center"/>
          </w:tcPr>
          <w:p w14:paraId="0915FFD3" w14:textId="77777777" w:rsidR="008E2A7E" w:rsidRDefault="008E2A7E" w:rsidP="00197C93">
            <w:r>
              <w:t>EXP-023</w:t>
            </w:r>
          </w:p>
        </w:tc>
        <w:tc>
          <w:tcPr>
            <w:tcW w:w="5256" w:type="dxa"/>
            <w:tcMar>
              <w:top w:w="90" w:type="dxa"/>
              <w:left w:w="110" w:type="dxa"/>
              <w:bottom w:w="90" w:type="dxa"/>
              <w:right w:w="110" w:type="dxa"/>
            </w:tcMar>
            <w:vAlign w:val="center"/>
          </w:tcPr>
          <w:p w14:paraId="2C0407C9" w14:textId="77777777" w:rsidR="008E2A7E" w:rsidRDefault="008E2A7E" w:rsidP="00197C93">
            <w:r>
              <w:t>All metadata embeddings</w:t>
            </w:r>
          </w:p>
        </w:tc>
        <w:tc>
          <w:tcPr>
            <w:tcW w:w="2664" w:type="dxa"/>
            <w:tcMar>
              <w:top w:w="90" w:type="dxa"/>
              <w:left w:w="110" w:type="dxa"/>
              <w:bottom w:w="90" w:type="dxa"/>
              <w:right w:w="110" w:type="dxa"/>
            </w:tcMar>
            <w:vAlign w:val="center"/>
          </w:tcPr>
          <w:p w14:paraId="31AB8476" w14:textId="77777777" w:rsidR="008E2A7E" w:rsidRDefault="008E2A7E" w:rsidP="00197C93">
            <w:r>
              <w:t>Representation comparison</w:t>
            </w:r>
          </w:p>
        </w:tc>
      </w:tr>
      <w:tr w:rsidR="008E2A7E" w14:paraId="0CB4AEEE" w14:textId="77777777" w:rsidTr="00197C93">
        <w:trPr>
          <w:gridAfter w:val="1"/>
          <w:wAfter w:w="248" w:type="dxa"/>
          <w:jc w:val="center"/>
        </w:trPr>
        <w:tc>
          <w:tcPr>
            <w:tcW w:w="1512" w:type="dxa"/>
            <w:shd w:val="clear" w:color="auto" w:fill="F8FAFC"/>
            <w:tcMar>
              <w:top w:w="90" w:type="dxa"/>
              <w:left w:w="110" w:type="dxa"/>
              <w:bottom w:w="90" w:type="dxa"/>
              <w:right w:w="110" w:type="dxa"/>
            </w:tcMar>
            <w:vAlign w:val="center"/>
          </w:tcPr>
          <w:p w14:paraId="152FCFBD" w14:textId="77777777" w:rsidR="008E2A7E" w:rsidRDefault="008E2A7E" w:rsidP="00197C93">
            <w:r>
              <w:t>EXP-024</w:t>
            </w:r>
          </w:p>
        </w:tc>
        <w:tc>
          <w:tcPr>
            <w:tcW w:w="5256" w:type="dxa"/>
            <w:shd w:val="clear" w:color="auto" w:fill="F8FAFC"/>
            <w:tcMar>
              <w:top w:w="90" w:type="dxa"/>
              <w:left w:w="110" w:type="dxa"/>
              <w:bottom w:w="90" w:type="dxa"/>
              <w:right w:w="110" w:type="dxa"/>
            </w:tcMar>
            <w:vAlign w:val="center"/>
          </w:tcPr>
          <w:p w14:paraId="66413084" w14:textId="77777777" w:rsidR="008E2A7E" w:rsidRDefault="008E2A7E" w:rsidP="00197C93">
            <w:r>
              <w:t>Labelled structured embeddings</w:t>
            </w:r>
          </w:p>
        </w:tc>
        <w:tc>
          <w:tcPr>
            <w:tcW w:w="2664" w:type="dxa"/>
            <w:shd w:val="clear" w:color="auto" w:fill="F8FAFC"/>
            <w:tcMar>
              <w:top w:w="90" w:type="dxa"/>
              <w:left w:w="110" w:type="dxa"/>
              <w:bottom w:w="90" w:type="dxa"/>
              <w:right w:w="110" w:type="dxa"/>
            </w:tcMar>
            <w:vAlign w:val="center"/>
          </w:tcPr>
          <w:p w14:paraId="6DEF3442" w14:textId="77777777" w:rsidR="008E2A7E" w:rsidRDefault="008E2A7E" w:rsidP="00197C93">
            <w:r>
              <w:t>Representation comparison</w:t>
            </w:r>
          </w:p>
        </w:tc>
      </w:tr>
      <w:tr w:rsidR="008E2A7E" w14:paraId="76135B4E" w14:textId="77777777" w:rsidTr="00197C93">
        <w:trPr>
          <w:gridAfter w:val="1"/>
          <w:wAfter w:w="248" w:type="dxa"/>
          <w:jc w:val="center"/>
        </w:trPr>
        <w:tc>
          <w:tcPr>
            <w:tcW w:w="1512" w:type="dxa"/>
            <w:tcMar>
              <w:top w:w="90" w:type="dxa"/>
              <w:left w:w="110" w:type="dxa"/>
              <w:bottom w:w="90" w:type="dxa"/>
              <w:right w:w="110" w:type="dxa"/>
            </w:tcMar>
            <w:vAlign w:val="center"/>
          </w:tcPr>
          <w:p w14:paraId="0AA7AA1E" w14:textId="77777777" w:rsidR="008E2A7E" w:rsidRDefault="008E2A7E" w:rsidP="00197C93">
            <w:r>
              <w:t>EXP-030</w:t>
            </w:r>
          </w:p>
        </w:tc>
        <w:tc>
          <w:tcPr>
            <w:tcW w:w="5256" w:type="dxa"/>
            <w:tcMar>
              <w:top w:w="90" w:type="dxa"/>
              <w:left w:w="110" w:type="dxa"/>
              <w:bottom w:w="90" w:type="dxa"/>
              <w:right w:w="110" w:type="dxa"/>
            </w:tcMar>
            <w:vAlign w:val="center"/>
          </w:tcPr>
          <w:p w14:paraId="5D360994" w14:textId="77777777" w:rsidR="008E2A7E" w:rsidRDefault="008E2A7E" w:rsidP="00197C93">
            <w:r>
              <w:t>Vector-only retrieval</w:t>
            </w:r>
          </w:p>
        </w:tc>
        <w:tc>
          <w:tcPr>
            <w:tcW w:w="2664" w:type="dxa"/>
            <w:tcMar>
              <w:top w:w="90" w:type="dxa"/>
              <w:left w:w="110" w:type="dxa"/>
              <w:bottom w:w="90" w:type="dxa"/>
              <w:right w:w="110" w:type="dxa"/>
            </w:tcMar>
            <w:vAlign w:val="center"/>
          </w:tcPr>
          <w:p w14:paraId="7D1A53F2" w14:textId="77777777" w:rsidR="008E2A7E" w:rsidRDefault="008E2A7E" w:rsidP="00197C93">
            <w:r>
              <w:t>Semantic baseline</w:t>
            </w:r>
          </w:p>
        </w:tc>
      </w:tr>
      <w:tr w:rsidR="008E2A7E" w14:paraId="10BCBB60" w14:textId="77777777" w:rsidTr="00197C93">
        <w:trPr>
          <w:gridAfter w:val="1"/>
          <w:wAfter w:w="248" w:type="dxa"/>
          <w:jc w:val="center"/>
        </w:trPr>
        <w:tc>
          <w:tcPr>
            <w:tcW w:w="1512" w:type="dxa"/>
            <w:shd w:val="clear" w:color="auto" w:fill="F8FAFC"/>
            <w:tcMar>
              <w:top w:w="90" w:type="dxa"/>
              <w:left w:w="110" w:type="dxa"/>
              <w:bottom w:w="90" w:type="dxa"/>
              <w:right w:w="110" w:type="dxa"/>
            </w:tcMar>
            <w:vAlign w:val="center"/>
          </w:tcPr>
          <w:p w14:paraId="5FA2AADB" w14:textId="77777777" w:rsidR="008E2A7E" w:rsidRDefault="008E2A7E" w:rsidP="00197C93">
            <w:r>
              <w:t>EXP-031</w:t>
            </w:r>
          </w:p>
        </w:tc>
        <w:tc>
          <w:tcPr>
            <w:tcW w:w="5256" w:type="dxa"/>
            <w:shd w:val="clear" w:color="auto" w:fill="F8FAFC"/>
            <w:tcMar>
              <w:top w:w="90" w:type="dxa"/>
              <w:left w:w="110" w:type="dxa"/>
              <w:bottom w:w="90" w:type="dxa"/>
              <w:right w:w="110" w:type="dxa"/>
            </w:tcMar>
            <w:vAlign w:val="center"/>
          </w:tcPr>
          <w:p w14:paraId="7E818692" w14:textId="77777777" w:rsidR="008E2A7E" w:rsidRDefault="008E2A7E" w:rsidP="00197C93">
            <w:r>
              <w:t>BM25-only retrieval</w:t>
            </w:r>
          </w:p>
        </w:tc>
        <w:tc>
          <w:tcPr>
            <w:tcW w:w="2664" w:type="dxa"/>
            <w:shd w:val="clear" w:color="auto" w:fill="F8FAFC"/>
            <w:tcMar>
              <w:top w:w="90" w:type="dxa"/>
              <w:left w:w="110" w:type="dxa"/>
              <w:bottom w:w="90" w:type="dxa"/>
              <w:right w:w="110" w:type="dxa"/>
            </w:tcMar>
            <w:vAlign w:val="center"/>
          </w:tcPr>
          <w:p w14:paraId="4A148846" w14:textId="77777777" w:rsidR="008E2A7E" w:rsidRDefault="008E2A7E" w:rsidP="00197C93">
            <w:r>
              <w:t>Lexical comparator</w:t>
            </w:r>
          </w:p>
        </w:tc>
      </w:tr>
      <w:tr w:rsidR="008E2A7E" w14:paraId="65D579D7" w14:textId="77777777" w:rsidTr="00197C93">
        <w:trPr>
          <w:gridAfter w:val="1"/>
          <w:wAfter w:w="248" w:type="dxa"/>
          <w:jc w:val="center"/>
        </w:trPr>
        <w:tc>
          <w:tcPr>
            <w:tcW w:w="1512" w:type="dxa"/>
            <w:tcMar>
              <w:top w:w="90" w:type="dxa"/>
              <w:left w:w="110" w:type="dxa"/>
              <w:bottom w:w="90" w:type="dxa"/>
              <w:right w:w="110" w:type="dxa"/>
            </w:tcMar>
            <w:vAlign w:val="center"/>
          </w:tcPr>
          <w:p w14:paraId="336D1277" w14:textId="77777777" w:rsidR="008E2A7E" w:rsidRDefault="008E2A7E" w:rsidP="00197C93">
            <w:r>
              <w:t>EXP-032</w:t>
            </w:r>
          </w:p>
        </w:tc>
        <w:tc>
          <w:tcPr>
            <w:tcW w:w="5256" w:type="dxa"/>
            <w:tcMar>
              <w:top w:w="90" w:type="dxa"/>
              <w:left w:w="110" w:type="dxa"/>
              <w:bottom w:w="90" w:type="dxa"/>
              <w:right w:w="110" w:type="dxa"/>
            </w:tcMar>
            <w:vAlign w:val="center"/>
          </w:tcPr>
          <w:p w14:paraId="7A6A28BB" w14:textId="77777777" w:rsidR="008E2A7E" w:rsidRDefault="008E2A7E" w:rsidP="00197C93">
            <w:r>
              <w:t>RRF hybrid retrieval</w:t>
            </w:r>
          </w:p>
        </w:tc>
        <w:tc>
          <w:tcPr>
            <w:tcW w:w="2664" w:type="dxa"/>
            <w:tcMar>
              <w:top w:w="90" w:type="dxa"/>
              <w:left w:w="110" w:type="dxa"/>
              <w:bottom w:w="90" w:type="dxa"/>
              <w:right w:w="110" w:type="dxa"/>
            </w:tcMar>
            <w:vAlign w:val="center"/>
          </w:tcPr>
          <w:p w14:paraId="55A99567" w14:textId="77777777" w:rsidR="008E2A7E" w:rsidRDefault="008E2A7E" w:rsidP="00197C93">
            <w:r>
              <w:t>Rank-fusion baseline</w:t>
            </w:r>
          </w:p>
        </w:tc>
      </w:tr>
      <w:tr w:rsidR="008E2A7E" w14:paraId="1D3F9956" w14:textId="77777777" w:rsidTr="00197C93">
        <w:trPr>
          <w:gridAfter w:val="1"/>
          <w:wAfter w:w="248" w:type="dxa"/>
          <w:jc w:val="center"/>
        </w:trPr>
        <w:tc>
          <w:tcPr>
            <w:tcW w:w="1512" w:type="dxa"/>
            <w:shd w:val="clear" w:color="auto" w:fill="F8FAFC"/>
            <w:tcMar>
              <w:top w:w="90" w:type="dxa"/>
              <w:left w:w="110" w:type="dxa"/>
              <w:bottom w:w="90" w:type="dxa"/>
              <w:right w:w="110" w:type="dxa"/>
            </w:tcMar>
            <w:vAlign w:val="center"/>
          </w:tcPr>
          <w:p w14:paraId="49B01CC0" w14:textId="77777777" w:rsidR="008E2A7E" w:rsidRDefault="008E2A7E" w:rsidP="00197C93">
            <w:r>
              <w:t>EXP-033</w:t>
            </w:r>
          </w:p>
        </w:tc>
        <w:tc>
          <w:tcPr>
            <w:tcW w:w="5256" w:type="dxa"/>
            <w:shd w:val="clear" w:color="auto" w:fill="F8FAFC"/>
            <w:tcMar>
              <w:top w:w="90" w:type="dxa"/>
              <w:left w:w="110" w:type="dxa"/>
              <w:bottom w:w="90" w:type="dxa"/>
              <w:right w:w="110" w:type="dxa"/>
            </w:tcMar>
            <w:vAlign w:val="center"/>
          </w:tcPr>
          <w:p w14:paraId="044BBDF5" w14:textId="77777777" w:rsidR="008E2A7E" w:rsidRDefault="008E2A7E" w:rsidP="00197C93">
            <w:r>
              <w:t>Normalised score fusion</w:t>
            </w:r>
          </w:p>
        </w:tc>
        <w:tc>
          <w:tcPr>
            <w:tcW w:w="2664" w:type="dxa"/>
            <w:shd w:val="clear" w:color="auto" w:fill="F8FAFC"/>
            <w:tcMar>
              <w:top w:w="90" w:type="dxa"/>
              <w:left w:w="110" w:type="dxa"/>
              <w:bottom w:w="90" w:type="dxa"/>
              <w:right w:w="110" w:type="dxa"/>
            </w:tcMar>
            <w:vAlign w:val="center"/>
          </w:tcPr>
          <w:p w14:paraId="68C30910" w14:textId="77777777" w:rsidR="008E2A7E" w:rsidRDefault="008E2A7E" w:rsidP="00197C93">
            <w:r>
              <w:t>Fusion alternative</w:t>
            </w:r>
          </w:p>
        </w:tc>
      </w:tr>
      <w:tr w:rsidR="008E2A7E" w14:paraId="4556FDE1" w14:textId="77777777" w:rsidTr="00197C93">
        <w:trPr>
          <w:gridAfter w:val="1"/>
          <w:wAfter w:w="248" w:type="dxa"/>
          <w:jc w:val="center"/>
        </w:trPr>
        <w:tc>
          <w:tcPr>
            <w:tcW w:w="1512" w:type="dxa"/>
            <w:tcMar>
              <w:top w:w="90" w:type="dxa"/>
              <w:left w:w="110" w:type="dxa"/>
              <w:bottom w:w="90" w:type="dxa"/>
              <w:right w:w="110" w:type="dxa"/>
            </w:tcMar>
            <w:vAlign w:val="center"/>
          </w:tcPr>
          <w:p w14:paraId="2BEA28A6" w14:textId="77777777" w:rsidR="008E2A7E" w:rsidRDefault="008E2A7E" w:rsidP="00197C93">
            <w:r>
              <w:t>EXP-034</w:t>
            </w:r>
          </w:p>
        </w:tc>
        <w:tc>
          <w:tcPr>
            <w:tcW w:w="5256" w:type="dxa"/>
            <w:tcMar>
              <w:top w:w="90" w:type="dxa"/>
              <w:left w:w="110" w:type="dxa"/>
              <w:bottom w:w="90" w:type="dxa"/>
              <w:right w:w="110" w:type="dxa"/>
            </w:tcMar>
            <w:vAlign w:val="center"/>
          </w:tcPr>
          <w:p w14:paraId="512628D1" w14:textId="77777777" w:rsidR="008E2A7E" w:rsidRDefault="008E2A7E" w:rsidP="00197C93">
            <w:r>
              <w:t>Weighted score fusion</w:t>
            </w:r>
          </w:p>
        </w:tc>
        <w:tc>
          <w:tcPr>
            <w:tcW w:w="2664" w:type="dxa"/>
            <w:tcMar>
              <w:top w:w="90" w:type="dxa"/>
              <w:left w:w="110" w:type="dxa"/>
              <w:bottom w:w="90" w:type="dxa"/>
              <w:right w:w="110" w:type="dxa"/>
            </w:tcMar>
            <w:vAlign w:val="center"/>
          </w:tcPr>
          <w:p w14:paraId="3FF8C2D3" w14:textId="77777777" w:rsidR="008E2A7E" w:rsidRDefault="008E2A7E" w:rsidP="00197C93">
            <w:r>
              <w:t>Fusion alternative</w:t>
            </w:r>
          </w:p>
        </w:tc>
      </w:tr>
      <w:tr w:rsidR="008E2A7E" w14:paraId="0620D9A8" w14:textId="77777777" w:rsidTr="00197C93">
        <w:trPr>
          <w:gridAfter w:val="1"/>
          <w:wAfter w:w="248" w:type="dxa"/>
          <w:jc w:val="center"/>
        </w:trPr>
        <w:tc>
          <w:tcPr>
            <w:tcW w:w="1512" w:type="dxa"/>
            <w:shd w:val="clear" w:color="auto" w:fill="F8FAFC"/>
            <w:tcMar>
              <w:top w:w="90" w:type="dxa"/>
              <w:left w:w="110" w:type="dxa"/>
              <w:bottom w:w="90" w:type="dxa"/>
              <w:right w:w="110" w:type="dxa"/>
            </w:tcMar>
            <w:vAlign w:val="center"/>
          </w:tcPr>
          <w:p w14:paraId="355689CA" w14:textId="77777777" w:rsidR="008E2A7E" w:rsidRDefault="008E2A7E" w:rsidP="00197C93">
            <w:r>
              <w:t>EXP-040</w:t>
            </w:r>
          </w:p>
        </w:tc>
        <w:tc>
          <w:tcPr>
            <w:tcW w:w="5256" w:type="dxa"/>
            <w:shd w:val="clear" w:color="auto" w:fill="F8FAFC"/>
            <w:tcMar>
              <w:top w:w="90" w:type="dxa"/>
              <w:left w:w="110" w:type="dxa"/>
              <w:bottom w:w="90" w:type="dxa"/>
              <w:right w:w="110" w:type="dxa"/>
            </w:tcMar>
            <w:vAlign w:val="center"/>
          </w:tcPr>
          <w:p w14:paraId="53F0D72F" w14:textId="77777777" w:rsidR="008E2A7E" w:rsidRDefault="008E2A7E" w:rsidP="00197C93">
            <w:r>
              <w:t>Simple pointwise model</w:t>
            </w:r>
          </w:p>
        </w:tc>
        <w:tc>
          <w:tcPr>
            <w:tcW w:w="2664" w:type="dxa"/>
            <w:shd w:val="clear" w:color="auto" w:fill="F8FAFC"/>
            <w:tcMar>
              <w:top w:w="90" w:type="dxa"/>
              <w:left w:w="110" w:type="dxa"/>
              <w:bottom w:w="90" w:type="dxa"/>
              <w:right w:w="110" w:type="dxa"/>
            </w:tcMar>
            <w:vAlign w:val="center"/>
          </w:tcPr>
          <w:p w14:paraId="597C06E1" w14:textId="77777777" w:rsidR="008E2A7E" w:rsidRDefault="008E2A7E" w:rsidP="00197C93">
            <w:r>
              <w:t>Learned baseline</w:t>
            </w:r>
          </w:p>
        </w:tc>
      </w:tr>
      <w:tr w:rsidR="008E2A7E" w14:paraId="6D4A06EF" w14:textId="77777777" w:rsidTr="00197C93">
        <w:trPr>
          <w:gridAfter w:val="1"/>
          <w:wAfter w:w="248" w:type="dxa"/>
          <w:jc w:val="center"/>
        </w:trPr>
        <w:tc>
          <w:tcPr>
            <w:tcW w:w="1512" w:type="dxa"/>
            <w:tcMar>
              <w:top w:w="90" w:type="dxa"/>
              <w:left w:w="110" w:type="dxa"/>
              <w:bottom w:w="90" w:type="dxa"/>
              <w:right w:w="110" w:type="dxa"/>
            </w:tcMar>
            <w:vAlign w:val="center"/>
          </w:tcPr>
          <w:p w14:paraId="354AB56F" w14:textId="77777777" w:rsidR="008E2A7E" w:rsidRDefault="008E2A7E" w:rsidP="00197C93">
            <w:r>
              <w:t>EXP-041</w:t>
            </w:r>
          </w:p>
        </w:tc>
        <w:tc>
          <w:tcPr>
            <w:tcW w:w="5256" w:type="dxa"/>
            <w:tcMar>
              <w:top w:w="90" w:type="dxa"/>
              <w:left w:w="110" w:type="dxa"/>
              <w:bottom w:w="90" w:type="dxa"/>
              <w:right w:w="110" w:type="dxa"/>
            </w:tcMar>
            <w:vAlign w:val="center"/>
          </w:tcPr>
          <w:p w14:paraId="0E1F2E08" w14:textId="77777777" w:rsidR="008E2A7E" w:rsidRDefault="008E2A7E" w:rsidP="00197C93">
            <w:r>
              <w:t>Tree-based pointwise model</w:t>
            </w:r>
          </w:p>
        </w:tc>
        <w:tc>
          <w:tcPr>
            <w:tcW w:w="2664" w:type="dxa"/>
            <w:tcMar>
              <w:top w:w="90" w:type="dxa"/>
              <w:left w:w="110" w:type="dxa"/>
              <w:bottom w:w="90" w:type="dxa"/>
              <w:right w:w="110" w:type="dxa"/>
            </w:tcMar>
            <w:vAlign w:val="center"/>
          </w:tcPr>
          <w:p w14:paraId="5D35A00D" w14:textId="77777777" w:rsidR="008E2A7E" w:rsidRDefault="008E2A7E" w:rsidP="00197C93">
            <w:r>
              <w:t>Learned baseline</w:t>
            </w:r>
          </w:p>
        </w:tc>
      </w:tr>
      <w:tr w:rsidR="008E2A7E" w14:paraId="6B9155ED" w14:textId="77777777" w:rsidTr="00197C93">
        <w:trPr>
          <w:gridAfter w:val="1"/>
          <w:wAfter w:w="248" w:type="dxa"/>
          <w:jc w:val="center"/>
        </w:trPr>
        <w:tc>
          <w:tcPr>
            <w:tcW w:w="1512" w:type="dxa"/>
            <w:shd w:val="clear" w:color="auto" w:fill="F8FAFC"/>
            <w:tcMar>
              <w:top w:w="90" w:type="dxa"/>
              <w:left w:w="110" w:type="dxa"/>
              <w:bottom w:w="90" w:type="dxa"/>
              <w:right w:w="110" w:type="dxa"/>
            </w:tcMar>
            <w:vAlign w:val="center"/>
          </w:tcPr>
          <w:p w14:paraId="4BF8F476" w14:textId="77777777" w:rsidR="008E2A7E" w:rsidRDefault="008E2A7E" w:rsidP="00197C93">
            <w:r>
              <w:t>EXP-043</w:t>
            </w:r>
          </w:p>
        </w:tc>
        <w:tc>
          <w:tcPr>
            <w:tcW w:w="5256" w:type="dxa"/>
            <w:shd w:val="clear" w:color="auto" w:fill="F8FAFC"/>
            <w:tcMar>
              <w:top w:w="90" w:type="dxa"/>
              <w:left w:w="110" w:type="dxa"/>
              <w:bottom w:w="90" w:type="dxa"/>
              <w:right w:w="110" w:type="dxa"/>
            </w:tcMar>
            <w:vAlign w:val="center"/>
          </w:tcPr>
          <w:p w14:paraId="28C7339A" w14:textId="77777777" w:rsidR="008E2A7E" w:rsidRDefault="008E2A7E" w:rsidP="00197C93">
            <w:r>
              <w:t>LightGBM LambdaRank</w:t>
            </w:r>
          </w:p>
        </w:tc>
        <w:tc>
          <w:tcPr>
            <w:tcW w:w="2664" w:type="dxa"/>
            <w:shd w:val="clear" w:color="auto" w:fill="F8FAFC"/>
            <w:tcMar>
              <w:top w:w="90" w:type="dxa"/>
              <w:left w:w="110" w:type="dxa"/>
              <w:bottom w:w="90" w:type="dxa"/>
              <w:right w:w="110" w:type="dxa"/>
            </w:tcMar>
            <w:vAlign w:val="center"/>
          </w:tcPr>
          <w:p w14:paraId="7D136186" w14:textId="77777777" w:rsidR="008E2A7E" w:rsidRDefault="008E2A7E" w:rsidP="00197C93">
            <w:r>
              <w:t>Ranking candidate</w:t>
            </w:r>
          </w:p>
        </w:tc>
      </w:tr>
      <w:tr w:rsidR="008E2A7E" w14:paraId="1EAA3E3A" w14:textId="77777777" w:rsidTr="00197C93">
        <w:trPr>
          <w:gridAfter w:val="1"/>
          <w:wAfter w:w="248" w:type="dxa"/>
          <w:jc w:val="center"/>
        </w:trPr>
        <w:tc>
          <w:tcPr>
            <w:tcW w:w="1512" w:type="dxa"/>
            <w:tcMar>
              <w:top w:w="90" w:type="dxa"/>
              <w:left w:w="110" w:type="dxa"/>
              <w:bottom w:w="90" w:type="dxa"/>
              <w:right w:w="110" w:type="dxa"/>
            </w:tcMar>
            <w:vAlign w:val="center"/>
          </w:tcPr>
          <w:p w14:paraId="419A55DD" w14:textId="77777777" w:rsidR="008E2A7E" w:rsidRDefault="008E2A7E" w:rsidP="00197C93">
            <w:r>
              <w:t>EXP-044</w:t>
            </w:r>
          </w:p>
        </w:tc>
        <w:tc>
          <w:tcPr>
            <w:tcW w:w="5256" w:type="dxa"/>
            <w:tcMar>
              <w:top w:w="90" w:type="dxa"/>
              <w:left w:w="110" w:type="dxa"/>
              <w:bottom w:w="90" w:type="dxa"/>
              <w:right w:w="110" w:type="dxa"/>
            </w:tcMar>
            <w:vAlign w:val="center"/>
          </w:tcPr>
          <w:p w14:paraId="58DCE75C" w14:textId="77777777" w:rsidR="008E2A7E" w:rsidRDefault="008E2A7E" w:rsidP="00197C93">
            <w:r>
              <w:t>Ranker with behavioural features</w:t>
            </w:r>
          </w:p>
        </w:tc>
        <w:tc>
          <w:tcPr>
            <w:tcW w:w="2664" w:type="dxa"/>
            <w:tcMar>
              <w:top w:w="90" w:type="dxa"/>
              <w:left w:w="110" w:type="dxa"/>
              <w:bottom w:w="90" w:type="dxa"/>
              <w:right w:w="110" w:type="dxa"/>
            </w:tcMar>
            <w:vAlign w:val="center"/>
          </w:tcPr>
          <w:p w14:paraId="2DA499BA" w14:textId="77777777" w:rsidR="008E2A7E" w:rsidRDefault="008E2A7E" w:rsidP="00197C93">
            <w:r>
              <w:t>Context experiment</w:t>
            </w:r>
          </w:p>
        </w:tc>
      </w:tr>
      <w:tr w:rsidR="008E2A7E" w14:paraId="70D4D9B7" w14:textId="77777777" w:rsidTr="00197C93">
        <w:trPr>
          <w:gridAfter w:val="1"/>
          <w:wAfter w:w="248" w:type="dxa"/>
          <w:jc w:val="center"/>
        </w:trPr>
        <w:tc>
          <w:tcPr>
            <w:tcW w:w="1512" w:type="dxa"/>
            <w:shd w:val="clear" w:color="auto" w:fill="F8FAFC"/>
            <w:tcMar>
              <w:top w:w="90" w:type="dxa"/>
              <w:left w:w="110" w:type="dxa"/>
              <w:bottom w:w="90" w:type="dxa"/>
              <w:right w:w="110" w:type="dxa"/>
            </w:tcMar>
            <w:vAlign w:val="center"/>
          </w:tcPr>
          <w:p w14:paraId="0421FFC1" w14:textId="77777777" w:rsidR="008E2A7E" w:rsidRDefault="008E2A7E" w:rsidP="00197C93">
            <w:r>
              <w:t>EXP-050</w:t>
            </w:r>
          </w:p>
        </w:tc>
        <w:tc>
          <w:tcPr>
            <w:tcW w:w="5256" w:type="dxa"/>
            <w:shd w:val="clear" w:color="auto" w:fill="F8FAFC"/>
            <w:tcMar>
              <w:top w:w="90" w:type="dxa"/>
              <w:left w:w="110" w:type="dxa"/>
              <w:bottom w:w="90" w:type="dxa"/>
              <w:right w:w="110" w:type="dxa"/>
            </w:tcMar>
            <w:vAlign w:val="center"/>
          </w:tcPr>
          <w:p w14:paraId="275D49EF" w14:textId="77777777" w:rsidR="008E2A7E" w:rsidRDefault="008E2A7E" w:rsidP="00197C93">
            <w:r>
              <w:t>Collaborative filtering</w:t>
            </w:r>
          </w:p>
        </w:tc>
        <w:tc>
          <w:tcPr>
            <w:tcW w:w="2664" w:type="dxa"/>
            <w:shd w:val="clear" w:color="auto" w:fill="F8FAFC"/>
            <w:tcMar>
              <w:top w:w="90" w:type="dxa"/>
              <w:left w:w="110" w:type="dxa"/>
              <w:bottom w:w="90" w:type="dxa"/>
              <w:right w:w="110" w:type="dxa"/>
            </w:tcMar>
            <w:vAlign w:val="center"/>
          </w:tcPr>
          <w:p w14:paraId="40EA1FDB" w14:textId="77777777" w:rsidR="008E2A7E" w:rsidRDefault="008E2A7E" w:rsidP="00197C93">
            <w:r>
              <w:t>Optional recommendation experiment</w:t>
            </w:r>
          </w:p>
        </w:tc>
      </w:tr>
      <w:tr w:rsidR="008E2A7E" w14:paraId="30FA9BE9" w14:textId="77777777" w:rsidTr="00197C93">
        <w:trPr>
          <w:gridAfter w:val="1"/>
          <w:wAfter w:w="248" w:type="dxa"/>
          <w:jc w:val="center"/>
        </w:trPr>
        <w:tc>
          <w:tcPr>
            <w:tcW w:w="1512" w:type="dxa"/>
            <w:tcMar>
              <w:top w:w="90" w:type="dxa"/>
              <w:left w:w="110" w:type="dxa"/>
              <w:bottom w:w="90" w:type="dxa"/>
              <w:right w:w="110" w:type="dxa"/>
            </w:tcMar>
            <w:vAlign w:val="center"/>
          </w:tcPr>
          <w:p w14:paraId="30B1346C" w14:textId="77777777" w:rsidR="008E2A7E" w:rsidRDefault="008E2A7E" w:rsidP="00197C93">
            <w:r>
              <w:lastRenderedPageBreak/>
              <w:t>EXP-051</w:t>
            </w:r>
          </w:p>
        </w:tc>
        <w:tc>
          <w:tcPr>
            <w:tcW w:w="5256" w:type="dxa"/>
            <w:tcMar>
              <w:top w:w="90" w:type="dxa"/>
              <w:left w:w="110" w:type="dxa"/>
              <w:bottom w:w="90" w:type="dxa"/>
              <w:right w:w="110" w:type="dxa"/>
            </w:tcMar>
            <w:vAlign w:val="center"/>
          </w:tcPr>
          <w:p w14:paraId="1934DF4A" w14:textId="77777777" w:rsidR="008E2A7E" w:rsidRDefault="008E2A7E" w:rsidP="00197C93">
            <w:r>
              <w:t>Two-tower model</w:t>
            </w:r>
          </w:p>
        </w:tc>
        <w:tc>
          <w:tcPr>
            <w:tcW w:w="2664" w:type="dxa"/>
            <w:tcMar>
              <w:top w:w="90" w:type="dxa"/>
              <w:left w:w="110" w:type="dxa"/>
              <w:bottom w:w="90" w:type="dxa"/>
              <w:right w:w="110" w:type="dxa"/>
            </w:tcMar>
            <w:vAlign w:val="center"/>
          </w:tcPr>
          <w:p w14:paraId="1C66DB5F" w14:textId="77777777" w:rsidR="008E2A7E" w:rsidRDefault="008E2A7E" w:rsidP="00197C93">
            <w:r>
              <w:t>Optional sparse-data investigation</w:t>
            </w:r>
          </w:p>
        </w:tc>
      </w:tr>
      <w:tr w:rsidR="008E2A7E" w14:paraId="3031B451" w14:textId="77777777" w:rsidTr="00197C93">
        <w:trPr>
          <w:jc w:val="center"/>
        </w:trPr>
        <w:tc>
          <w:tcPr>
            <w:tcW w:w="9994" w:type="dxa"/>
            <w:gridSpan w:val="4"/>
            <w:shd w:val="clear" w:color="auto" w:fill="EEF2F6"/>
            <w:tcMar>
              <w:top w:w="120" w:type="dxa"/>
              <w:left w:w="150" w:type="dxa"/>
              <w:bottom w:w="120" w:type="dxa"/>
              <w:right w:w="150" w:type="dxa"/>
            </w:tcMar>
          </w:tcPr>
          <w:p w14:paraId="193C0FAA" w14:textId="77777777" w:rsidR="008E2A7E" w:rsidRDefault="008E2A7E" w:rsidP="00197C93">
            <w:r>
              <w:rPr>
                <w:b/>
                <w:color w:val="17324D"/>
              </w:rPr>
              <w:t xml:space="preserve">Negative-result policy  </w:t>
            </w:r>
            <w:r>
              <w:t>An experiment may be rejected because it lowers relevance, increases latency, adds operational complexity, relies on weak synthetic behaviour, creates governance concerns or duplicates a simpler capability. The code and result remain in the evidence trail.</w:t>
            </w:r>
          </w:p>
        </w:tc>
      </w:tr>
    </w:tbl>
    <w:p w14:paraId="7DDF4CCE" w14:textId="77777777" w:rsidR="008E2A7E" w:rsidRDefault="008E2A7E" w:rsidP="008E2A7E">
      <w:pPr>
        <w:spacing w:after="0"/>
      </w:pPr>
    </w:p>
    <w:p w14:paraId="7A9282AD" w14:textId="77777777" w:rsidR="008E2A7E" w:rsidRDefault="008E2A7E" w:rsidP="008E2A7E">
      <w:r>
        <w:br w:type="page"/>
      </w:r>
    </w:p>
    <w:p w14:paraId="61AC3330" w14:textId="77777777" w:rsidR="008E2A7E" w:rsidRDefault="008E2A7E" w:rsidP="008E2A7E">
      <w:pPr>
        <w:pStyle w:val="Heading1"/>
      </w:pPr>
      <w:r>
        <w:lastRenderedPageBreak/>
        <w:t>15. Testing and acceptance matrix</w:t>
      </w:r>
    </w:p>
    <w:tbl>
      <w:tblPr>
        <w:tblW w:w="0" w:type="auto"/>
        <w:jc w:val="center"/>
        <w:tblBorders>
          <w:top w:val="single" w:sz="4" w:space="0" w:color="D7E0E7"/>
          <w:left w:val="single" w:sz="4" w:space="0" w:color="D7E0E7"/>
          <w:bottom w:val="single" w:sz="4" w:space="0" w:color="D7E0E7"/>
          <w:right w:val="single" w:sz="4" w:space="0" w:color="D7E0E7"/>
          <w:insideH w:val="single" w:sz="4" w:space="0" w:color="D7E0E7"/>
          <w:insideV w:val="single" w:sz="4" w:space="0" w:color="D7E0E7"/>
        </w:tblBorders>
        <w:tblLayout w:type="fixed"/>
        <w:tblLook w:val="04A0" w:firstRow="1" w:lastRow="0" w:firstColumn="1" w:lastColumn="0" w:noHBand="0" w:noVBand="1"/>
      </w:tblPr>
      <w:tblGrid>
        <w:gridCol w:w="3331"/>
        <w:gridCol w:w="4608"/>
        <w:gridCol w:w="3331"/>
      </w:tblGrid>
      <w:tr w:rsidR="008E2A7E" w14:paraId="76CB054A" w14:textId="77777777" w:rsidTr="00197C93">
        <w:trPr>
          <w:tblHeader/>
          <w:jc w:val="center"/>
        </w:trPr>
        <w:tc>
          <w:tcPr>
            <w:tcW w:w="3331" w:type="dxa"/>
            <w:shd w:val="clear" w:color="auto" w:fill="17324D"/>
            <w:tcMar>
              <w:top w:w="90" w:type="dxa"/>
              <w:left w:w="110" w:type="dxa"/>
              <w:bottom w:w="90" w:type="dxa"/>
              <w:right w:w="110" w:type="dxa"/>
            </w:tcMar>
          </w:tcPr>
          <w:p w14:paraId="26349A85" w14:textId="77777777" w:rsidR="008E2A7E" w:rsidRDefault="008E2A7E" w:rsidP="00197C93">
            <w:r>
              <w:rPr>
                <w:b/>
                <w:color w:val="FFFFFF"/>
              </w:rPr>
              <w:t>Test level</w:t>
            </w:r>
          </w:p>
        </w:tc>
        <w:tc>
          <w:tcPr>
            <w:tcW w:w="3331" w:type="dxa"/>
            <w:shd w:val="clear" w:color="auto" w:fill="17324D"/>
            <w:tcMar>
              <w:top w:w="90" w:type="dxa"/>
              <w:left w:w="110" w:type="dxa"/>
              <w:bottom w:w="90" w:type="dxa"/>
              <w:right w:w="110" w:type="dxa"/>
            </w:tcMar>
          </w:tcPr>
          <w:p w14:paraId="4B18B13D" w14:textId="77777777" w:rsidR="008E2A7E" w:rsidRDefault="008E2A7E" w:rsidP="00197C93">
            <w:r>
              <w:rPr>
                <w:b/>
                <w:color w:val="FFFFFF"/>
              </w:rPr>
              <w:t>Examples</w:t>
            </w:r>
          </w:p>
        </w:tc>
        <w:tc>
          <w:tcPr>
            <w:tcW w:w="3331" w:type="dxa"/>
            <w:shd w:val="clear" w:color="auto" w:fill="17324D"/>
            <w:tcMar>
              <w:top w:w="90" w:type="dxa"/>
              <w:left w:w="110" w:type="dxa"/>
              <w:bottom w:w="90" w:type="dxa"/>
              <w:right w:w="110" w:type="dxa"/>
            </w:tcMar>
          </w:tcPr>
          <w:p w14:paraId="0D545199" w14:textId="77777777" w:rsidR="008E2A7E" w:rsidRDefault="008E2A7E" w:rsidP="00197C93">
            <w:r>
              <w:rPr>
                <w:b/>
                <w:color w:val="FFFFFF"/>
              </w:rPr>
              <w:t>Acceptance intent</w:t>
            </w:r>
          </w:p>
        </w:tc>
      </w:tr>
      <w:tr w:rsidR="008E2A7E" w14:paraId="66E6CDA9" w14:textId="77777777" w:rsidTr="00197C93">
        <w:trPr>
          <w:jc w:val="center"/>
        </w:trPr>
        <w:tc>
          <w:tcPr>
            <w:tcW w:w="1800" w:type="dxa"/>
            <w:tcMar>
              <w:top w:w="90" w:type="dxa"/>
              <w:left w:w="110" w:type="dxa"/>
              <w:bottom w:w="90" w:type="dxa"/>
              <w:right w:w="110" w:type="dxa"/>
            </w:tcMar>
            <w:vAlign w:val="center"/>
          </w:tcPr>
          <w:p w14:paraId="6596D640" w14:textId="77777777" w:rsidR="008E2A7E" w:rsidRDefault="008E2A7E" w:rsidP="00197C93">
            <w:r>
              <w:t>Unit</w:t>
            </w:r>
          </w:p>
        </w:tc>
        <w:tc>
          <w:tcPr>
            <w:tcW w:w="4608" w:type="dxa"/>
            <w:tcMar>
              <w:top w:w="90" w:type="dxa"/>
              <w:left w:w="110" w:type="dxa"/>
              <w:bottom w:w="90" w:type="dxa"/>
              <w:right w:w="110" w:type="dxa"/>
            </w:tcMar>
            <w:vAlign w:val="center"/>
          </w:tcPr>
          <w:p w14:paraId="66A64484" w14:textId="77777777" w:rsidR="008E2A7E" w:rsidRDefault="008E2A7E" w:rsidP="00197C93">
            <w:r>
              <w:t>Price extraction, colour mapping, RRF calculation, feature generation, eligibility rules.</w:t>
            </w:r>
          </w:p>
        </w:tc>
        <w:tc>
          <w:tcPr>
            <w:tcW w:w="3168" w:type="dxa"/>
            <w:tcMar>
              <w:top w:w="90" w:type="dxa"/>
              <w:left w:w="110" w:type="dxa"/>
              <w:bottom w:w="90" w:type="dxa"/>
              <w:right w:w="110" w:type="dxa"/>
            </w:tcMar>
            <w:vAlign w:val="center"/>
          </w:tcPr>
          <w:p w14:paraId="139F720B" w14:textId="77777777" w:rsidR="008E2A7E" w:rsidRDefault="008E2A7E" w:rsidP="00197C93">
            <w:r>
              <w:t>Small functions behave exactly as defined.</w:t>
            </w:r>
          </w:p>
        </w:tc>
      </w:tr>
      <w:tr w:rsidR="008E2A7E" w14:paraId="0471FDAC" w14:textId="77777777" w:rsidTr="00197C93">
        <w:trPr>
          <w:jc w:val="center"/>
        </w:trPr>
        <w:tc>
          <w:tcPr>
            <w:tcW w:w="1800" w:type="dxa"/>
            <w:shd w:val="clear" w:color="auto" w:fill="F8FAFC"/>
            <w:tcMar>
              <w:top w:w="90" w:type="dxa"/>
              <w:left w:w="110" w:type="dxa"/>
              <w:bottom w:w="90" w:type="dxa"/>
              <w:right w:w="110" w:type="dxa"/>
            </w:tcMar>
            <w:vAlign w:val="center"/>
          </w:tcPr>
          <w:p w14:paraId="3F6CB90A" w14:textId="77777777" w:rsidR="008E2A7E" w:rsidRDefault="008E2A7E" w:rsidP="00197C93">
            <w:r>
              <w:t>Data quality</w:t>
            </w:r>
          </w:p>
        </w:tc>
        <w:tc>
          <w:tcPr>
            <w:tcW w:w="4608" w:type="dxa"/>
            <w:shd w:val="clear" w:color="auto" w:fill="F8FAFC"/>
            <w:tcMar>
              <w:top w:w="90" w:type="dxa"/>
              <w:left w:w="110" w:type="dxa"/>
              <w:bottom w:w="90" w:type="dxa"/>
              <w:right w:w="110" w:type="dxa"/>
            </w:tcMar>
            <w:vAlign w:val="center"/>
          </w:tcPr>
          <w:p w14:paraId="49039D02" w14:textId="77777777" w:rsidR="008E2A7E" w:rsidRDefault="008E2A7E" w:rsidP="00197C93">
            <w:r>
              <w:t>Unique IDs, non-negative price, valid references, vector dimension, allowed values.</w:t>
            </w:r>
          </w:p>
        </w:tc>
        <w:tc>
          <w:tcPr>
            <w:tcW w:w="3168" w:type="dxa"/>
            <w:shd w:val="clear" w:color="auto" w:fill="F8FAFC"/>
            <w:tcMar>
              <w:top w:w="90" w:type="dxa"/>
              <w:left w:w="110" w:type="dxa"/>
              <w:bottom w:w="90" w:type="dxa"/>
              <w:right w:w="110" w:type="dxa"/>
            </w:tcMar>
            <w:vAlign w:val="center"/>
          </w:tcPr>
          <w:p w14:paraId="2AAB308B" w14:textId="77777777" w:rsidR="008E2A7E" w:rsidRDefault="008E2A7E" w:rsidP="00197C93">
            <w:r>
              <w:t>Invalid data cannot silently enter serving.</w:t>
            </w:r>
          </w:p>
        </w:tc>
      </w:tr>
      <w:tr w:rsidR="008E2A7E" w14:paraId="6784E006" w14:textId="77777777" w:rsidTr="00197C93">
        <w:trPr>
          <w:jc w:val="center"/>
        </w:trPr>
        <w:tc>
          <w:tcPr>
            <w:tcW w:w="1800" w:type="dxa"/>
            <w:tcMar>
              <w:top w:w="90" w:type="dxa"/>
              <w:left w:w="110" w:type="dxa"/>
              <w:bottom w:w="90" w:type="dxa"/>
              <w:right w:w="110" w:type="dxa"/>
            </w:tcMar>
            <w:vAlign w:val="center"/>
          </w:tcPr>
          <w:p w14:paraId="241D534D" w14:textId="77777777" w:rsidR="008E2A7E" w:rsidRDefault="008E2A7E" w:rsidP="00197C93">
            <w:r>
              <w:t>API contract</w:t>
            </w:r>
          </w:p>
        </w:tc>
        <w:tc>
          <w:tcPr>
            <w:tcW w:w="4608" w:type="dxa"/>
            <w:tcMar>
              <w:top w:w="90" w:type="dxa"/>
              <w:left w:w="110" w:type="dxa"/>
              <w:bottom w:w="90" w:type="dxa"/>
              <w:right w:w="110" w:type="dxa"/>
            </w:tcMar>
            <w:vAlign w:val="center"/>
          </w:tcPr>
          <w:p w14:paraId="14118412" w14:textId="77777777" w:rsidR="008E2A7E" w:rsidRDefault="008E2A7E" w:rsidP="00197C93">
            <w:r>
              <w:t>Required response fields, filter validation, errors and model version.</w:t>
            </w:r>
          </w:p>
        </w:tc>
        <w:tc>
          <w:tcPr>
            <w:tcW w:w="3168" w:type="dxa"/>
            <w:tcMar>
              <w:top w:w="90" w:type="dxa"/>
              <w:left w:w="110" w:type="dxa"/>
              <w:bottom w:w="90" w:type="dxa"/>
              <w:right w:w="110" w:type="dxa"/>
            </w:tcMar>
            <w:vAlign w:val="center"/>
          </w:tcPr>
          <w:p w14:paraId="7F046ADF" w14:textId="77777777" w:rsidR="008E2A7E" w:rsidRDefault="008E2A7E" w:rsidP="00197C93">
            <w:r>
              <w:t>Front end and back end share a stable contract.</w:t>
            </w:r>
          </w:p>
        </w:tc>
      </w:tr>
      <w:tr w:rsidR="008E2A7E" w14:paraId="7E6918AC" w14:textId="77777777" w:rsidTr="00197C93">
        <w:trPr>
          <w:jc w:val="center"/>
        </w:trPr>
        <w:tc>
          <w:tcPr>
            <w:tcW w:w="1800" w:type="dxa"/>
            <w:shd w:val="clear" w:color="auto" w:fill="F8FAFC"/>
            <w:tcMar>
              <w:top w:w="90" w:type="dxa"/>
              <w:left w:w="110" w:type="dxa"/>
              <w:bottom w:w="90" w:type="dxa"/>
              <w:right w:w="110" w:type="dxa"/>
            </w:tcMar>
            <w:vAlign w:val="center"/>
          </w:tcPr>
          <w:p w14:paraId="6F933F7C" w14:textId="77777777" w:rsidR="008E2A7E" w:rsidRDefault="008E2A7E" w:rsidP="00197C93">
            <w:r>
              <w:t>Integration</w:t>
            </w:r>
          </w:p>
        </w:tc>
        <w:tc>
          <w:tcPr>
            <w:tcW w:w="4608" w:type="dxa"/>
            <w:shd w:val="clear" w:color="auto" w:fill="F8FAFC"/>
            <w:tcMar>
              <w:top w:w="90" w:type="dxa"/>
              <w:left w:w="110" w:type="dxa"/>
              <w:bottom w:w="90" w:type="dxa"/>
              <w:right w:w="110" w:type="dxa"/>
            </w:tcMar>
            <w:vAlign w:val="center"/>
          </w:tcPr>
          <w:p w14:paraId="7EF77B2B" w14:textId="77777777" w:rsidR="008E2A7E" w:rsidRDefault="008E2A7E" w:rsidP="00197C93">
            <w:r>
              <w:t>Next.js to FastAPI, database read, search retrieval, event write.</w:t>
            </w:r>
          </w:p>
        </w:tc>
        <w:tc>
          <w:tcPr>
            <w:tcW w:w="3168" w:type="dxa"/>
            <w:shd w:val="clear" w:color="auto" w:fill="F8FAFC"/>
            <w:tcMar>
              <w:top w:w="90" w:type="dxa"/>
              <w:left w:w="110" w:type="dxa"/>
              <w:bottom w:w="90" w:type="dxa"/>
              <w:right w:w="110" w:type="dxa"/>
            </w:tcMar>
            <w:vAlign w:val="center"/>
          </w:tcPr>
          <w:p w14:paraId="773D1C06" w14:textId="77777777" w:rsidR="008E2A7E" w:rsidRDefault="008E2A7E" w:rsidP="00197C93">
            <w:r>
              <w:t>Components work together.</w:t>
            </w:r>
          </w:p>
        </w:tc>
      </w:tr>
      <w:tr w:rsidR="008E2A7E" w14:paraId="661B23F1" w14:textId="77777777" w:rsidTr="00197C93">
        <w:trPr>
          <w:jc w:val="center"/>
        </w:trPr>
        <w:tc>
          <w:tcPr>
            <w:tcW w:w="1800" w:type="dxa"/>
            <w:tcMar>
              <w:top w:w="90" w:type="dxa"/>
              <w:left w:w="110" w:type="dxa"/>
              <w:bottom w:w="90" w:type="dxa"/>
              <w:right w:w="110" w:type="dxa"/>
            </w:tcMar>
            <w:vAlign w:val="center"/>
          </w:tcPr>
          <w:p w14:paraId="20E4807D" w14:textId="77777777" w:rsidR="008E2A7E" w:rsidRDefault="008E2A7E" w:rsidP="00197C93">
            <w:r>
              <w:t>Search regression</w:t>
            </w:r>
          </w:p>
        </w:tc>
        <w:tc>
          <w:tcPr>
            <w:tcW w:w="4608" w:type="dxa"/>
            <w:tcMar>
              <w:top w:w="90" w:type="dxa"/>
              <w:left w:w="110" w:type="dxa"/>
              <w:bottom w:w="90" w:type="dxa"/>
              <w:right w:w="110" w:type="dxa"/>
            </w:tcMar>
            <w:vAlign w:val="center"/>
          </w:tcPr>
          <w:p w14:paraId="7921F494" w14:textId="77777777" w:rsidR="008E2A7E" w:rsidRDefault="008E2A7E" w:rsidP="00197C93">
            <w:r>
              <w:t>Fixed exact, attribute, occasion, typo and no-result queries.</w:t>
            </w:r>
          </w:p>
        </w:tc>
        <w:tc>
          <w:tcPr>
            <w:tcW w:w="3168" w:type="dxa"/>
            <w:tcMar>
              <w:top w:w="90" w:type="dxa"/>
              <w:left w:w="110" w:type="dxa"/>
              <w:bottom w:w="90" w:type="dxa"/>
              <w:right w:w="110" w:type="dxa"/>
            </w:tcMar>
            <w:vAlign w:val="center"/>
          </w:tcPr>
          <w:p w14:paraId="26B0C24F" w14:textId="77777777" w:rsidR="008E2A7E" w:rsidRDefault="008E2A7E" w:rsidP="00197C93">
            <w:r>
              <w:t>Known useful behaviour is protected.</w:t>
            </w:r>
          </w:p>
        </w:tc>
      </w:tr>
      <w:tr w:rsidR="008E2A7E" w14:paraId="299586E4" w14:textId="77777777" w:rsidTr="00197C93">
        <w:trPr>
          <w:jc w:val="center"/>
        </w:trPr>
        <w:tc>
          <w:tcPr>
            <w:tcW w:w="1800" w:type="dxa"/>
            <w:shd w:val="clear" w:color="auto" w:fill="F8FAFC"/>
            <w:tcMar>
              <w:top w:w="90" w:type="dxa"/>
              <w:left w:w="110" w:type="dxa"/>
              <w:bottom w:w="90" w:type="dxa"/>
              <w:right w:w="110" w:type="dxa"/>
            </w:tcMar>
            <w:vAlign w:val="center"/>
          </w:tcPr>
          <w:p w14:paraId="3A3ECD30" w14:textId="77777777" w:rsidR="008E2A7E" w:rsidRDefault="008E2A7E" w:rsidP="00197C93">
            <w:r>
              <w:t>Offline evaluation</w:t>
            </w:r>
          </w:p>
        </w:tc>
        <w:tc>
          <w:tcPr>
            <w:tcW w:w="4608" w:type="dxa"/>
            <w:shd w:val="clear" w:color="auto" w:fill="F8FAFC"/>
            <w:tcMar>
              <w:top w:w="90" w:type="dxa"/>
              <w:left w:w="110" w:type="dxa"/>
              <w:bottom w:w="90" w:type="dxa"/>
              <w:right w:w="110" w:type="dxa"/>
            </w:tcMar>
            <w:vAlign w:val="center"/>
          </w:tcPr>
          <w:p w14:paraId="16526EDA" w14:textId="77777777" w:rsidR="008E2A7E" w:rsidRDefault="008E2A7E" w:rsidP="00197C93">
            <w:r>
              <w:t>NDCG, Recall, coverage and query-type breakdown.</w:t>
            </w:r>
          </w:p>
        </w:tc>
        <w:tc>
          <w:tcPr>
            <w:tcW w:w="3168" w:type="dxa"/>
            <w:shd w:val="clear" w:color="auto" w:fill="F8FAFC"/>
            <w:tcMar>
              <w:top w:w="90" w:type="dxa"/>
              <w:left w:w="110" w:type="dxa"/>
              <w:bottom w:w="90" w:type="dxa"/>
              <w:right w:w="110" w:type="dxa"/>
            </w:tcMar>
            <w:vAlign w:val="center"/>
          </w:tcPr>
          <w:p w14:paraId="73734E73" w14:textId="77777777" w:rsidR="008E2A7E" w:rsidRDefault="008E2A7E" w:rsidP="00197C93">
            <w:r>
              <w:t>Configuration choices are evidence-led.</w:t>
            </w:r>
          </w:p>
        </w:tc>
      </w:tr>
      <w:tr w:rsidR="008E2A7E" w14:paraId="345C4748" w14:textId="77777777" w:rsidTr="00197C93">
        <w:trPr>
          <w:jc w:val="center"/>
        </w:trPr>
        <w:tc>
          <w:tcPr>
            <w:tcW w:w="1800" w:type="dxa"/>
            <w:tcMar>
              <w:top w:w="90" w:type="dxa"/>
              <w:left w:w="110" w:type="dxa"/>
              <w:bottom w:w="90" w:type="dxa"/>
              <w:right w:w="110" w:type="dxa"/>
            </w:tcMar>
            <w:vAlign w:val="center"/>
          </w:tcPr>
          <w:p w14:paraId="6864AF12" w14:textId="77777777" w:rsidR="008E2A7E" w:rsidRDefault="008E2A7E" w:rsidP="00197C93">
            <w:r>
              <w:t>Failure injection</w:t>
            </w:r>
          </w:p>
        </w:tc>
        <w:tc>
          <w:tcPr>
            <w:tcW w:w="4608" w:type="dxa"/>
            <w:tcMar>
              <w:top w:w="90" w:type="dxa"/>
              <w:left w:w="110" w:type="dxa"/>
              <w:bottom w:w="90" w:type="dxa"/>
              <w:right w:w="110" w:type="dxa"/>
            </w:tcMar>
            <w:vAlign w:val="center"/>
          </w:tcPr>
          <w:p w14:paraId="799D21FF" w14:textId="77777777" w:rsidR="008E2A7E" w:rsidRDefault="008E2A7E" w:rsidP="00197C93">
            <w:r>
              <w:t>Disable embeddings, ranker, events or search components.</w:t>
            </w:r>
          </w:p>
        </w:tc>
        <w:tc>
          <w:tcPr>
            <w:tcW w:w="3168" w:type="dxa"/>
            <w:tcMar>
              <w:top w:w="90" w:type="dxa"/>
              <w:left w:w="110" w:type="dxa"/>
              <w:bottom w:w="90" w:type="dxa"/>
              <w:right w:w="110" w:type="dxa"/>
            </w:tcMar>
            <w:vAlign w:val="center"/>
          </w:tcPr>
          <w:p w14:paraId="1C2E3963" w14:textId="77777777" w:rsidR="008E2A7E" w:rsidRDefault="008E2A7E" w:rsidP="00197C93">
            <w:r>
              <w:t>Fallback and error behaviour match the runbook.</w:t>
            </w:r>
          </w:p>
        </w:tc>
      </w:tr>
      <w:tr w:rsidR="008E2A7E" w14:paraId="2986057F" w14:textId="77777777" w:rsidTr="00197C93">
        <w:trPr>
          <w:jc w:val="center"/>
        </w:trPr>
        <w:tc>
          <w:tcPr>
            <w:tcW w:w="1800" w:type="dxa"/>
            <w:shd w:val="clear" w:color="auto" w:fill="F8FAFC"/>
            <w:tcMar>
              <w:top w:w="90" w:type="dxa"/>
              <w:left w:w="110" w:type="dxa"/>
              <w:bottom w:w="90" w:type="dxa"/>
              <w:right w:w="110" w:type="dxa"/>
            </w:tcMar>
            <w:vAlign w:val="center"/>
          </w:tcPr>
          <w:p w14:paraId="53277776" w14:textId="77777777" w:rsidR="008E2A7E" w:rsidRDefault="008E2A7E" w:rsidP="00197C93">
            <w:r>
              <w:t>Performance</w:t>
            </w:r>
          </w:p>
        </w:tc>
        <w:tc>
          <w:tcPr>
            <w:tcW w:w="4608" w:type="dxa"/>
            <w:shd w:val="clear" w:color="auto" w:fill="F8FAFC"/>
            <w:tcMar>
              <w:top w:w="90" w:type="dxa"/>
              <w:left w:w="110" w:type="dxa"/>
              <w:bottom w:w="90" w:type="dxa"/>
              <w:right w:w="110" w:type="dxa"/>
            </w:tcMar>
            <w:vAlign w:val="center"/>
          </w:tcPr>
          <w:p w14:paraId="2C1ECFB2" w14:textId="77777777" w:rsidR="008E2A7E" w:rsidRDefault="008E2A7E" w:rsidP="00197C93">
            <w:r>
              <w:t>Median and p95 latency under representative test conditions.</w:t>
            </w:r>
          </w:p>
        </w:tc>
        <w:tc>
          <w:tcPr>
            <w:tcW w:w="3168" w:type="dxa"/>
            <w:shd w:val="clear" w:color="auto" w:fill="F8FAFC"/>
            <w:tcMar>
              <w:top w:w="90" w:type="dxa"/>
              <w:left w:w="110" w:type="dxa"/>
              <w:bottom w:w="90" w:type="dxa"/>
              <w:right w:w="110" w:type="dxa"/>
            </w:tcMar>
            <w:vAlign w:val="center"/>
          </w:tcPr>
          <w:p w14:paraId="3512B3BC" w14:textId="77777777" w:rsidR="008E2A7E" w:rsidRDefault="008E2A7E" w:rsidP="00197C93">
            <w:r>
              <w:t>Quality is considered alongside serving behaviour.</w:t>
            </w:r>
          </w:p>
        </w:tc>
      </w:tr>
      <w:tr w:rsidR="008E2A7E" w14:paraId="4FD84DC9" w14:textId="77777777" w:rsidTr="00197C93">
        <w:trPr>
          <w:jc w:val="center"/>
        </w:trPr>
        <w:tc>
          <w:tcPr>
            <w:tcW w:w="1800" w:type="dxa"/>
            <w:tcMar>
              <w:top w:w="90" w:type="dxa"/>
              <w:left w:w="110" w:type="dxa"/>
              <w:bottom w:w="90" w:type="dxa"/>
              <w:right w:w="110" w:type="dxa"/>
            </w:tcMar>
            <w:vAlign w:val="center"/>
          </w:tcPr>
          <w:p w14:paraId="158D9695" w14:textId="77777777" w:rsidR="008E2A7E" w:rsidRDefault="008E2A7E" w:rsidP="00197C93">
            <w:r>
              <w:t>Accessibility</w:t>
            </w:r>
          </w:p>
        </w:tc>
        <w:tc>
          <w:tcPr>
            <w:tcW w:w="4608" w:type="dxa"/>
            <w:tcMar>
              <w:top w:w="90" w:type="dxa"/>
              <w:left w:w="110" w:type="dxa"/>
              <w:bottom w:w="90" w:type="dxa"/>
              <w:right w:w="110" w:type="dxa"/>
            </w:tcMar>
            <w:vAlign w:val="center"/>
          </w:tcPr>
          <w:p w14:paraId="73D68381" w14:textId="77777777" w:rsidR="008E2A7E" w:rsidRDefault="008E2A7E" w:rsidP="00197C93">
            <w:r>
              <w:t>Keyboard, focus, labels, alt text and contrast.</w:t>
            </w:r>
          </w:p>
        </w:tc>
        <w:tc>
          <w:tcPr>
            <w:tcW w:w="3168" w:type="dxa"/>
            <w:tcMar>
              <w:top w:w="90" w:type="dxa"/>
              <w:left w:w="110" w:type="dxa"/>
              <w:bottom w:w="90" w:type="dxa"/>
              <w:right w:w="110" w:type="dxa"/>
            </w:tcMar>
            <w:vAlign w:val="center"/>
          </w:tcPr>
          <w:p w14:paraId="077FE09B" w14:textId="77777777" w:rsidR="008E2A7E" w:rsidRDefault="008E2A7E" w:rsidP="00197C93">
            <w:r>
              <w:t>Primary journeys remain usable.</w:t>
            </w:r>
          </w:p>
        </w:tc>
      </w:tr>
      <w:tr w:rsidR="008E2A7E" w14:paraId="4CD7AECC" w14:textId="77777777" w:rsidTr="00197C93">
        <w:trPr>
          <w:jc w:val="center"/>
        </w:trPr>
        <w:tc>
          <w:tcPr>
            <w:tcW w:w="1800" w:type="dxa"/>
            <w:shd w:val="clear" w:color="auto" w:fill="F8FAFC"/>
            <w:tcMar>
              <w:top w:w="90" w:type="dxa"/>
              <w:left w:w="110" w:type="dxa"/>
              <w:bottom w:w="90" w:type="dxa"/>
              <w:right w:w="110" w:type="dxa"/>
            </w:tcMar>
            <w:vAlign w:val="center"/>
          </w:tcPr>
          <w:p w14:paraId="382CE9B1" w14:textId="77777777" w:rsidR="008E2A7E" w:rsidRDefault="008E2A7E" w:rsidP="00197C93">
            <w:r>
              <w:t>Security/privacy</w:t>
            </w:r>
          </w:p>
        </w:tc>
        <w:tc>
          <w:tcPr>
            <w:tcW w:w="4608" w:type="dxa"/>
            <w:shd w:val="clear" w:color="auto" w:fill="F8FAFC"/>
            <w:tcMar>
              <w:top w:w="90" w:type="dxa"/>
              <w:left w:w="110" w:type="dxa"/>
              <w:bottom w:w="90" w:type="dxa"/>
              <w:right w:w="110" w:type="dxa"/>
            </w:tcMar>
            <w:vAlign w:val="center"/>
          </w:tcPr>
          <w:p w14:paraId="2E0E04B1" w14:textId="77777777" w:rsidR="008E2A7E" w:rsidRDefault="008E2A7E" w:rsidP="00197C93">
            <w:r>
              <w:t>Input validation, secret scan, log review and data minimisation.</w:t>
            </w:r>
          </w:p>
        </w:tc>
        <w:tc>
          <w:tcPr>
            <w:tcW w:w="3168" w:type="dxa"/>
            <w:shd w:val="clear" w:color="auto" w:fill="F8FAFC"/>
            <w:tcMar>
              <w:top w:w="90" w:type="dxa"/>
              <w:left w:w="110" w:type="dxa"/>
              <w:bottom w:w="90" w:type="dxa"/>
              <w:right w:w="110" w:type="dxa"/>
            </w:tcMar>
            <w:vAlign w:val="center"/>
          </w:tcPr>
          <w:p w14:paraId="6AD6C886" w14:textId="77777777" w:rsidR="008E2A7E" w:rsidRDefault="008E2A7E" w:rsidP="00197C93">
            <w:r>
              <w:t>Prototype does not create avoidable risk.</w:t>
            </w:r>
          </w:p>
        </w:tc>
      </w:tr>
      <w:tr w:rsidR="008E2A7E" w14:paraId="0BE2980A" w14:textId="77777777" w:rsidTr="00197C93">
        <w:trPr>
          <w:jc w:val="center"/>
        </w:trPr>
        <w:tc>
          <w:tcPr>
            <w:tcW w:w="1800" w:type="dxa"/>
            <w:tcMar>
              <w:top w:w="90" w:type="dxa"/>
              <w:left w:w="110" w:type="dxa"/>
              <w:bottom w:w="90" w:type="dxa"/>
              <w:right w:w="110" w:type="dxa"/>
            </w:tcMar>
            <w:vAlign w:val="center"/>
          </w:tcPr>
          <w:p w14:paraId="0959942A" w14:textId="77777777" w:rsidR="008E2A7E" w:rsidRDefault="008E2A7E" w:rsidP="00197C93">
            <w:r>
              <w:t>User evaluation</w:t>
            </w:r>
          </w:p>
        </w:tc>
        <w:tc>
          <w:tcPr>
            <w:tcW w:w="4608" w:type="dxa"/>
            <w:tcMar>
              <w:top w:w="90" w:type="dxa"/>
              <w:left w:w="110" w:type="dxa"/>
              <w:bottom w:w="90" w:type="dxa"/>
              <w:right w:w="110" w:type="dxa"/>
            </w:tcMar>
            <w:vAlign w:val="center"/>
          </w:tcPr>
          <w:p w14:paraId="4C95D0BF" w14:textId="77777777" w:rsidR="008E2A7E" w:rsidRDefault="008E2A7E" w:rsidP="00197C93">
            <w:r>
              <w:t>Blind comparison of result lists where appropriately approved.</w:t>
            </w:r>
          </w:p>
        </w:tc>
        <w:tc>
          <w:tcPr>
            <w:tcW w:w="3168" w:type="dxa"/>
            <w:tcMar>
              <w:top w:w="90" w:type="dxa"/>
              <w:left w:w="110" w:type="dxa"/>
              <w:bottom w:w="90" w:type="dxa"/>
              <w:right w:w="110" w:type="dxa"/>
            </w:tcMar>
            <w:vAlign w:val="center"/>
          </w:tcPr>
          <w:p w14:paraId="2A75FFC9" w14:textId="77777777" w:rsidR="008E2A7E" w:rsidRDefault="008E2A7E" w:rsidP="00197C93">
            <w:r>
              <w:t>Human usefulness complements offline metrics.</w:t>
            </w:r>
          </w:p>
        </w:tc>
      </w:tr>
    </w:tbl>
    <w:p w14:paraId="0EEF7F31" w14:textId="77777777" w:rsidR="008E2A7E" w:rsidRDefault="008E2A7E" w:rsidP="008E2A7E">
      <w:r>
        <w:br w:type="page"/>
      </w:r>
    </w:p>
    <w:p w14:paraId="14EF4030" w14:textId="77777777" w:rsidR="008E2A7E" w:rsidRDefault="008E2A7E" w:rsidP="008E2A7E">
      <w:pPr>
        <w:pStyle w:val="Heading1"/>
      </w:pPr>
      <w:r>
        <w:lastRenderedPageBreak/>
        <w:t>16. Risks, assumptions and mitigations</w:t>
      </w:r>
    </w:p>
    <w:tbl>
      <w:tblPr>
        <w:tblW w:w="0" w:type="auto"/>
        <w:jc w:val="center"/>
        <w:tblBorders>
          <w:top w:val="single" w:sz="4" w:space="0" w:color="D7E0E7"/>
          <w:left w:val="single" w:sz="4" w:space="0" w:color="D7E0E7"/>
          <w:bottom w:val="single" w:sz="4" w:space="0" w:color="D7E0E7"/>
          <w:right w:val="single" w:sz="4" w:space="0" w:color="D7E0E7"/>
          <w:insideH w:val="single" w:sz="4" w:space="0" w:color="D7E0E7"/>
          <w:insideV w:val="single" w:sz="4" w:space="0" w:color="D7E0E7"/>
        </w:tblBorders>
        <w:tblLayout w:type="fixed"/>
        <w:tblLook w:val="04A0" w:firstRow="1" w:lastRow="0" w:firstColumn="1" w:lastColumn="0" w:noHBand="0" w:noVBand="1"/>
      </w:tblPr>
      <w:tblGrid>
        <w:gridCol w:w="3331"/>
        <w:gridCol w:w="3331"/>
        <w:gridCol w:w="4032"/>
      </w:tblGrid>
      <w:tr w:rsidR="008E2A7E" w14:paraId="37C0B8DA" w14:textId="77777777" w:rsidTr="00197C93">
        <w:trPr>
          <w:tblHeader/>
          <w:jc w:val="center"/>
        </w:trPr>
        <w:tc>
          <w:tcPr>
            <w:tcW w:w="3331" w:type="dxa"/>
            <w:shd w:val="clear" w:color="auto" w:fill="17324D"/>
            <w:tcMar>
              <w:top w:w="90" w:type="dxa"/>
              <w:left w:w="110" w:type="dxa"/>
              <w:bottom w:w="90" w:type="dxa"/>
              <w:right w:w="110" w:type="dxa"/>
            </w:tcMar>
          </w:tcPr>
          <w:p w14:paraId="397E2C8F" w14:textId="77777777" w:rsidR="008E2A7E" w:rsidRDefault="008E2A7E" w:rsidP="00197C93">
            <w:r>
              <w:rPr>
                <w:b/>
                <w:color w:val="FFFFFF"/>
              </w:rPr>
              <w:t>Risk / assumption</w:t>
            </w:r>
          </w:p>
        </w:tc>
        <w:tc>
          <w:tcPr>
            <w:tcW w:w="3331" w:type="dxa"/>
            <w:shd w:val="clear" w:color="auto" w:fill="17324D"/>
            <w:tcMar>
              <w:top w:w="90" w:type="dxa"/>
              <w:left w:w="110" w:type="dxa"/>
              <w:bottom w:w="90" w:type="dxa"/>
              <w:right w:w="110" w:type="dxa"/>
            </w:tcMar>
          </w:tcPr>
          <w:p w14:paraId="3880297D" w14:textId="77777777" w:rsidR="008E2A7E" w:rsidRDefault="008E2A7E" w:rsidP="00197C93">
            <w:r>
              <w:rPr>
                <w:b/>
                <w:color w:val="FFFFFF"/>
              </w:rPr>
              <w:t>Impact</w:t>
            </w:r>
          </w:p>
        </w:tc>
        <w:tc>
          <w:tcPr>
            <w:tcW w:w="3331" w:type="dxa"/>
            <w:shd w:val="clear" w:color="auto" w:fill="17324D"/>
            <w:tcMar>
              <w:top w:w="90" w:type="dxa"/>
              <w:left w:w="110" w:type="dxa"/>
              <w:bottom w:w="90" w:type="dxa"/>
              <w:right w:w="110" w:type="dxa"/>
            </w:tcMar>
          </w:tcPr>
          <w:p w14:paraId="27C47B73" w14:textId="77777777" w:rsidR="008E2A7E" w:rsidRDefault="008E2A7E" w:rsidP="00197C93">
            <w:r>
              <w:rPr>
                <w:b/>
                <w:color w:val="FFFFFF"/>
              </w:rPr>
              <w:t>Mitigation or evidence</w:t>
            </w:r>
          </w:p>
        </w:tc>
      </w:tr>
      <w:tr w:rsidR="008E2A7E" w14:paraId="55EC50C2" w14:textId="77777777" w:rsidTr="00197C93">
        <w:trPr>
          <w:jc w:val="center"/>
        </w:trPr>
        <w:tc>
          <w:tcPr>
            <w:tcW w:w="3024" w:type="dxa"/>
            <w:tcMar>
              <w:top w:w="90" w:type="dxa"/>
              <w:left w:w="110" w:type="dxa"/>
              <w:bottom w:w="90" w:type="dxa"/>
              <w:right w:w="110" w:type="dxa"/>
            </w:tcMar>
            <w:vAlign w:val="center"/>
          </w:tcPr>
          <w:p w14:paraId="7780675F" w14:textId="77777777" w:rsidR="008E2A7E" w:rsidRDefault="008E2A7E" w:rsidP="00197C93">
            <w:r>
              <w:t>Too little genuine interaction data</w:t>
            </w:r>
          </w:p>
        </w:tc>
        <w:tc>
          <w:tcPr>
            <w:tcW w:w="2520" w:type="dxa"/>
            <w:tcMar>
              <w:top w:w="90" w:type="dxa"/>
              <w:left w:w="110" w:type="dxa"/>
              <w:bottom w:w="90" w:type="dxa"/>
              <w:right w:w="110" w:type="dxa"/>
            </w:tcMar>
            <w:vAlign w:val="center"/>
          </w:tcPr>
          <w:p w14:paraId="140AA219" w14:textId="77777777" w:rsidR="008E2A7E" w:rsidRDefault="008E2A7E" w:rsidP="00197C93">
            <w:r>
              <w:t>Personalised and two-tower models may appear convincing without being valid.</w:t>
            </w:r>
          </w:p>
        </w:tc>
        <w:tc>
          <w:tcPr>
            <w:tcW w:w="4032" w:type="dxa"/>
            <w:tcMar>
              <w:top w:w="90" w:type="dxa"/>
              <w:left w:w="110" w:type="dxa"/>
              <w:bottom w:w="90" w:type="dxa"/>
              <w:right w:w="110" w:type="dxa"/>
            </w:tcMar>
            <w:vAlign w:val="center"/>
          </w:tcPr>
          <w:p w14:paraId="76F952D9" w14:textId="77777777" w:rsidR="008E2A7E" w:rsidRDefault="008E2A7E" w:rsidP="00197C93">
            <w:r>
              <w:t>Use human judgments and session features first; label synthetic behaviour; retain advanced models as experiments.</w:t>
            </w:r>
          </w:p>
        </w:tc>
      </w:tr>
      <w:tr w:rsidR="008E2A7E" w14:paraId="36B96DF0" w14:textId="77777777" w:rsidTr="00197C93">
        <w:trPr>
          <w:jc w:val="center"/>
        </w:trPr>
        <w:tc>
          <w:tcPr>
            <w:tcW w:w="3024" w:type="dxa"/>
            <w:shd w:val="clear" w:color="auto" w:fill="F8FAFC"/>
            <w:tcMar>
              <w:top w:w="90" w:type="dxa"/>
              <w:left w:w="110" w:type="dxa"/>
              <w:bottom w:w="90" w:type="dxa"/>
              <w:right w:w="110" w:type="dxa"/>
            </w:tcMar>
            <w:vAlign w:val="center"/>
          </w:tcPr>
          <w:p w14:paraId="65E2FB1D" w14:textId="77777777" w:rsidR="008E2A7E" w:rsidRDefault="008E2A7E" w:rsidP="00197C93">
            <w:r>
              <w:t>Poor catalogue metadata</w:t>
            </w:r>
          </w:p>
        </w:tc>
        <w:tc>
          <w:tcPr>
            <w:tcW w:w="2520" w:type="dxa"/>
            <w:shd w:val="clear" w:color="auto" w:fill="F8FAFC"/>
            <w:tcMar>
              <w:top w:w="90" w:type="dxa"/>
              <w:left w:w="110" w:type="dxa"/>
              <w:bottom w:w="90" w:type="dxa"/>
              <w:right w:w="110" w:type="dxa"/>
            </w:tcMar>
            <w:vAlign w:val="center"/>
          </w:tcPr>
          <w:p w14:paraId="4FC8832B" w14:textId="77777777" w:rsidR="008E2A7E" w:rsidRDefault="008E2A7E" w:rsidP="00197C93">
            <w:r>
              <w:t>Semantic and lexical retrieval both degrade.</w:t>
            </w:r>
          </w:p>
        </w:tc>
        <w:tc>
          <w:tcPr>
            <w:tcW w:w="4032" w:type="dxa"/>
            <w:shd w:val="clear" w:color="auto" w:fill="F8FAFC"/>
            <w:tcMar>
              <w:top w:w="90" w:type="dxa"/>
              <w:left w:w="110" w:type="dxa"/>
              <w:bottom w:w="90" w:type="dxa"/>
              <w:right w:w="110" w:type="dxa"/>
            </w:tcMar>
            <w:vAlign w:val="center"/>
          </w:tcPr>
          <w:p w14:paraId="5A5CD738" w14:textId="77777777" w:rsidR="008E2A7E" w:rsidRDefault="008E2A7E" w:rsidP="00197C93">
            <w:r>
              <w:t>Quality gates, controlled vocabulary, provenance and error analysis.</w:t>
            </w:r>
          </w:p>
        </w:tc>
      </w:tr>
      <w:tr w:rsidR="008E2A7E" w14:paraId="31F12749" w14:textId="77777777" w:rsidTr="00197C93">
        <w:trPr>
          <w:jc w:val="center"/>
        </w:trPr>
        <w:tc>
          <w:tcPr>
            <w:tcW w:w="3024" w:type="dxa"/>
            <w:tcMar>
              <w:top w:w="90" w:type="dxa"/>
              <w:left w:w="110" w:type="dxa"/>
              <w:bottom w:w="90" w:type="dxa"/>
              <w:right w:w="110" w:type="dxa"/>
            </w:tcMar>
            <w:vAlign w:val="center"/>
          </w:tcPr>
          <w:p w14:paraId="02BB6DED" w14:textId="77777777" w:rsidR="008E2A7E" w:rsidRDefault="008E2A7E" w:rsidP="00197C93">
            <w:r>
              <w:t>Popularity bias</w:t>
            </w:r>
          </w:p>
        </w:tc>
        <w:tc>
          <w:tcPr>
            <w:tcW w:w="2520" w:type="dxa"/>
            <w:tcMar>
              <w:top w:w="90" w:type="dxa"/>
              <w:left w:w="110" w:type="dxa"/>
              <w:bottom w:w="90" w:type="dxa"/>
              <w:right w:w="110" w:type="dxa"/>
            </w:tcMar>
            <w:vAlign w:val="center"/>
          </w:tcPr>
          <w:p w14:paraId="6B74D97D" w14:textId="77777777" w:rsidR="008E2A7E" w:rsidRDefault="008E2A7E" w:rsidP="00197C93">
            <w:r>
              <w:t>Already popular products receive more exposure and clicks.</w:t>
            </w:r>
          </w:p>
        </w:tc>
        <w:tc>
          <w:tcPr>
            <w:tcW w:w="4032" w:type="dxa"/>
            <w:tcMar>
              <w:top w:w="90" w:type="dxa"/>
              <w:left w:w="110" w:type="dxa"/>
              <w:bottom w:w="90" w:type="dxa"/>
              <w:right w:w="110" w:type="dxa"/>
            </w:tcMar>
            <w:vAlign w:val="center"/>
          </w:tcPr>
          <w:p w14:paraId="7CC879AF" w14:textId="77777777" w:rsidR="008E2A7E" w:rsidRDefault="008E2A7E" w:rsidP="00197C93">
            <w:r>
              <w:t>Separate relevance from popularity, cap soft boosts, monitor catalogue exposure.</w:t>
            </w:r>
          </w:p>
        </w:tc>
      </w:tr>
      <w:tr w:rsidR="008E2A7E" w14:paraId="40E5BF77" w14:textId="77777777" w:rsidTr="00197C93">
        <w:trPr>
          <w:jc w:val="center"/>
        </w:trPr>
        <w:tc>
          <w:tcPr>
            <w:tcW w:w="3024" w:type="dxa"/>
            <w:shd w:val="clear" w:color="auto" w:fill="F8FAFC"/>
            <w:tcMar>
              <w:top w:w="90" w:type="dxa"/>
              <w:left w:w="110" w:type="dxa"/>
              <w:bottom w:w="90" w:type="dxa"/>
              <w:right w:w="110" w:type="dxa"/>
            </w:tcMar>
            <w:vAlign w:val="center"/>
          </w:tcPr>
          <w:p w14:paraId="0B7CE6FA" w14:textId="77777777" w:rsidR="008E2A7E" w:rsidRDefault="008E2A7E" w:rsidP="00197C93">
            <w:r>
              <w:t>Position-biased clicks</w:t>
            </w:r>
          </w:p>
        </w:tc>
        <w:tc>
          <w:tcPr>
            <w:tcW w:w="2520" w:type="dxa"/>
            <w:shd w:val="clear" w:color="auto" w:fill="F8FAFC"/>
            <w:tcMar>
              <w:top w:w="90" w:type="dxa"/>
              <w:left w:w="110" w:type="dxa"/>
              <w:bottom w:w="90" w:type="dxa"/>
              <w:right w:w="110" w:type="dxa"/>
            </w:tcMar>
            <w:vAlign w:val="center"/>
          </w:tcPr>
          <w:p w14:paraId="51B5B4EC" w14:textId="77777777" w:rsidR="008E2A7E" w:rsidRDefault="008E2A7E" w:rsidP="00197C93">
            <w:r>
              <w:t>Top-ranked products receive more clicks regardless of inherent relevance.</w:t>
            </w:r>
          </w:p>
        </w:tc>
        <w:tc>
          <w:tcPr>
            <w:tcW w:w="4032" w:type="dxa"/>
            <w:shd w:val="clear" w:color="auto" w:fill="F8FAFC"/>
            <w:tcMar>
              <w:top w:w="90" w:type="dxa"/>
              <w:left w:w="110" w:type="dxa"/>
              <w:bottom w:w="90" w:type="dxa"/>
              <w:right w:w="110" w:type="dxa"/>
            </w:tcMar>
            <w:vAlign w:val="center"/>
          </w:tcPr>
          <w:p w14:paraId="42EAB31A" w14:textId="77777777" w:rsidR="008E2A7E" w:rsidRDefault="008E2A7E" w:rsidP="00197C93">
            <w:r>
              <w:t>Do not equate raw clicks with relevance; use judgments and analyse exposure.</w:t>
            </w:r>
          </w:p>
        </w:tc>
      </w:tr>
      <w:tr w:rsidR="008E2A7E" w14:paraId="792600B7" w14:textId="77777777" w:rsidTr="00197C93">
        <w:trPr>
          <w:jc w:val="center"/>
        </w:trPr>
        <w:tc>
          <w:tcPr>
            <w:tcW w:w="3024" w:type="dxa"/>
            <w:tcMar>
              <w:top w:w="90" w:type="dxa"/>
              <w:left w:w="110" w:type="dxa"/>
              <w:bottom w:w="90" w:type="dxa"/>
              <w:right w:w="110" w:type="dxa"/>
            </w:tcMar>
            <w:vAlign w:val="center"/>
          </w:tcPr>
          <w:p w14:paraId="48EF1BF6" w14:textId="77777777" w:rsidR="008E2A7E" w:rsidRDefault="008E2A7E" w:rsidP="00197C93">
            <w:r>
              <w:t>Over-personalisation</w:t>
            </w:r>
          </w:p>
        </w:tc>
        <w:tc>
          <w:tcPr>
            <w:tcW w:w="2520" w:type="dxa"/>
            <w:tcMar>
              <w:top w:w="90" w:type="dxa"/>
              <w:left w:w="110" w:type="dxa"/>
              <w:bottom w:w="90" w:type="dxa"/>
              <w:right w:w="110" w:type="dxa"/>
            </w:tcMar>
            <w:vAlign w:val="center"/>
          </w:tcPr>
          <w:p w14:paraId="18107D25" w14:textId="77777777" w:rsidR="008E2A7E" w:rsidRDefault="008E2A7E" w:rsidP="00197C93">
            <w:r>
              <w:t>History overrides the current query.</w:t>
            </w:r>
          </w:p>
        </w:tc>
        <w:tc>
          <w:tcPr>
            <w:tcW w:w="4032" w:type="dxa"/>
            <w:tcMar>
              <w:top w:w="90" w:type="dxa"/>
              <w:left w:w="110" w:type="dxa"/>
              <w:bottom w:w="90" w:type="dxa"/>
              <w:right w:w="110" w:type="dxa"/>
            </w:tcMar>
            <w:vAlign w:val="center"/>
          </w:tcPr>
          <w:p w14:paraId="4B9DA093" w14:textId="77777777" w:rsidR="008E2A7E" w:rsidRDefault="008E2A7E" w:rsidP="00197C93">
            <w:r>
              <w:t>Apply constraints first and bound personalisation influence.</w:t>
            </w:r>
          </w:p>
        </w:tc>
      </w:tr>
      <w:tr w:rsidR="008E2A7E" w14:paraId="297BCAA0" w14:textId="77777777" w:rsidTr="00197C93">
        <w:trPr>
          <w:jc w:val="center"/>
        </w:trPr>
        <w:tc>
          <w:tcPr>
            <w:tcW w:w="3024" w:type="dxa"/>
            <w:shd w:val="clear" w:color="auto" w:fill="F8FAFC"/>
            <w:tcMar>
              <w:top w:w="90" w:type="dxa"/>
              <w:left w:w="110" w:type="dxa"/>
              <w:bottom w:w="90" w:type="dxa"/>
              <w:right w:w="110" w:type="dxa"/>
            </w:tcMar>
            <w:vAlign w:val="center"/>
          </w:tcPr>
          <w:p w14:paraId="41F65A1A" w14:textId="77777777" w:rsidR="008E2A7E" w:rsidRDefault="008E2A7E" w:rsidP="00197C93">
            <w:r>
              <w:t>Vector-only overreach</w:t>
            </w:r>
          </w:p>
        </w:tc>
        <w:tc>
          <w:tcPr>
            <w:tcW w:w="2520" w:type="dxa"/>
            <w:shd w:val="clear" w:color="auto" w:fill="F8FAFC"/>
            <w:tcMar>
              <w:top w:w="90" w:type="dxa"/>
              <w:left w:w="110" w:type="dxa"/>
              <w:bottom w:w="90" w:type="dxa"/>
              <w:right w:w="110" w:type="dxa"/>
            </w:tcMar>
            <w:vAlign w:val="center"/>
          </w:tcPr>
          <w:p w14:paraId="22EB6765" w14:textId="77777777" w:rsidR="008E2A7E" w:rsidRDefault="008E2A7E" w:rsidP="00197C93">
            <w:r>
              <w:t>Exact brands, SKUs and hard terms may be missed.</w:t>
            </w:r>
          </w:p>
        </w:tc>
        <w:tc>
          <w:tcPr>
            <w:tcW w:w="4032" w:type="dxa"/>
            <w:shd w:val="clear" w:color="auto" w:fill="F8FAFC"/>
            <w:tcMar>
              <w:top w:w="90" w:type="dxa"/>
              <w:left w:w="110" w:type="dxa"/>
              <w:bottom w:w="90" w:type="dxa"/>
              <w:right w:w="110" w:type="dxa"/>
            </w:tcMar>
            <w:vAlign w:val="center"/>
          </w:tcPr>
          <w:p w14:paraId="3BEA6043" w14:textId="77777777" w:rsidR="008E2A7E" w:rsidRDefault="008E2A7E" w:rsidP="00197C93">
            <w:r>
              <w:t>Retain lexical retrieval and validate hybrid fusion.</w:t>
            </w:r>
          </w:p>
        </w:tc>
      </w:tr>
      <w:tr w:rsidR="008E2A7E" w14:paraId="711653FC" w14:textId="77777777" w:rsidTr="00197C93">
        <w:trPr>
          <w:jc w:val="center"/>
        </w:trPr>
        <w:tc>
          <w:tcPr>
            <w:tcW w:w="3024" w:type="dxa"/>
            <w:tcMar>
              <w:top w:w="90" w:type="dxa"/>
              <w:left w:w="110" w:type="dxa"/>
              <w:bottom w:w="90" w:type="dxa"/>
              <w:right w:w="110" w:type="dxa"/>
            </w:tcMar>
            <w:vAlign w:val="center"/>
          </w:tcPr>
          <w:p w14:paraId="0D191F44" w14:textId="77777777" w:rsidR="008E2A7E" w:rsidRDefault="008E2A7E" w:rsidP="00197C93">
            <w:r>
              <w:t>LLM parser unpredictability</w:t>
            </w:r>
          </w:p>
        </w:tc>
        <w:tc>
          <w:tcPr>
            <w:tcW w:w="2520" w:type="dxa"/>
            <w:tcMar>
              <w:top w:w="90" w:type="dxa"/>
              <w:left w:w="110" w:type="dxa"/>
              <w:bottom w:w="90" w:type="dxa"/>
              <w:right w:w="110" w:type="dxa"/>
            </w:tcMar>
            <w:vAlign w:val="center"/>
          </w:tcPr>
          <w:p w14:paraId="17D11D97" w14:textId="77777777" w:rsidR="008E2A7E" w:rsidRDefault="008E2A7E" w:rsidP="00197C93">
            <w:r>
              <w:t>Invalid filters or fabricated attributes.</w:t>
            </w:r>
          </w:p>
        </w:tc>
        <w:tc>
          <w:tcPr>
            <w:tcW w:w="4032" w:type="dxa"/>
            <w:tcMar>
              <w:top w:w="90" w:type="dxa"/>
              <w:left w:w="110" w:type="dxa"/>
              <w:bottom w:w="90" w:type="dxa"/>
              <w:right w:w="110" w:type="dxa"/>
            </w:tcMar>
            <w:vAlign w:val="center"/>
          </w:tcPr>
          <w:p w14:paraId="4C68F1F0" w14:textId="77777777" w:rsidR="008E2A7E" w:rsidRDefault="008E2A7E" w:rsidP="00197C93">
            <w:r>
              <w:t>Strict schema, allowed values, deterministic fallback and isolated evaluation.</w:t>
            </w:r>
          </w:p>
        </w:tc>
      </w:tr>
      <w:tr w:rsidR="008E2A7E" w14:paraId="679B3377" w14:textId="77777777" w:rsidTr="00197C93">
        <w:trPr>
          <w:jc w:val="center"/>
        </w:trPr>
        <w:tc>
          <w:tcPr>
            <w:tcW w:w="3024" w:type="dxa"/>
            <w:shd w:val="clear" w:color="auto" w:fill="F8FAFC"/>
            <w:tcMar>
              <w:top w:w="90" w:type="dxa"/>
              <w:left w:w="110" w:type="dxa"/>
              <w:bottom w:w="90" w:type="dxa"/>
              <w:right w:w="110" w:type="dxa"/>
            </w:tcMar>
            <w:vAlign w:val="center"/>
          </w:tcPr>
          <w:p w14:paraId="00A0D58C" w14:textId="77777777" w:rsidR="008E2A7E" w:rsidRDefault="008E2A7E" w:rsidP="00197C93">
            <w:r>
              <w:t>Index staleness</w:t>
            </w:r>
          </w:p>
        </w:tc>
        <w:tc>
          <w:tcPr>
            <w:tcW w:w="2520" w:type="dxa"/>
            <w:shd w:val="clear" w:color="auto" w:fill="F8FAFC"/>
            <w:tcMar>
              <w:top w:w="90" w:type="dxa"/>
              <w:left w:w="110" w:type="dxa"/>
              <w:bottom w:w="90" w:type="dxa"/>
              <w:right w:w="110" w:type="dxa"/>
            </w:tcMar>
            <w:vAlign w:val="center"/>
          </w:tcPr>
          <w:p w14:paraId="352D1E06" w14:textId="77777777" w:rsidR="008E2A7E" w:rsidRDefault="008E2A7E" w:rsidP="00197C93">
            <w:r>
              <w:t>Outdated stock or deleted products remain searchable.</w:t>
            </w:r>
          </w:p>
        </w:tc>
        <w:tc>
          <w:tcPr>
            <w:tcW w:w="4032" w:type="dxa"/>
            <w:shd w:val="clear" w:color="auto" w:fill="F8FAFC"/>
            <w:tcMar>
              <w:top w:w="90" w:type="dxa"/>
              <w:left w:w="110" w:type="dxa"/>
              <w:bottom w:w="90" w:type="dxa"/>
              <w:right w:w="110" w:type="dxa"/>
            </w:tcMar>
            <w:vAlign w:val="center"/>
          </w:tcPr>
          <w:p w14:paraId="1EE58E92" w14:textId="77777777" w:rsidR="008E2A7E" w:rsidRDefault="008E2A7E" w:rsidP="00197C93">
            <w:r>
              <w:t>Synchronisation tests, freshness metric and source-of-truth checks.</w:t>
            </w:r>
          </w:p>
        </w:tc>
      </w:tr>
      <w:tr w:rsidR="008E2A7E" w14:paraId="778E741C" w14:textId="77777777" w:rsidTr="00197C93">
        <w:trPr>
          <w:jc w:val="center"/>
        </w:trPr>
        <w:tc>
          <w:tcPr>
            <w:tcW w:w="3024" w:type="dxa"/>
            <w:tcMar>
              <w:top w:w="90" w:type="dxa"/>
              <w:left w:w="110" w:type="dxa"/>
              <w:bottom w:w="90" w:type="dxa"/>
              <w:right w:w="110" w:type="dxa"/>
            </w:tcMar>
            <w:vAlign w:val="center"/>
          </w:tcPr>
          <w:p w14:paraId="48125C2C" w14:textId="77777777" w:rsidR="008E2A7E" w:rsidRDefault="008E2A7E" w:rsidP="00197C93">
            <w:r>
              <w:t>Latency growth</w:t>
            </w:r>
          </w:p>
        </w:tc>
        <w:tc>
          <w:tcPr>
            <w:tcW w:w="2520" w:type="dxa"/>
            <w:tcMar>
              <w:top w:w="90" w:type="dxa"/>
              <w:left w:w="110" w:type="dxa"/>
              <w:bottom w:w="90" w:type="dxa"/>
              <w:right w:w="110" w:type="dxa"/>
            </w:tcMar>
            <w:vAlign w:val="center"/>
          </w:tcPr>
          <w:p w14:paraId="0366D06A" w14:textId="77777777" w:rsidR="008E2A7E" w:rsidRDefault="008E2A7E" w:rsidP="00197C93">
            <w:r>
              <w:t>Each added model increases response time.</w:t>
            </w:r>
          </w:p>
        </w:tc>
        <w:tc>
          <w:tcPr>
            <w:tcW w:w="4032" w:type="dxa"/>
            <w:tcMar>
              <w:top w:w="90" w:type="dxa"/>
              <w:left w:w="110" w:type="dxa"/>
              <w:bottom w:w="90" w:type="dxa"/>
              <w:right w:w="110" w:type="dxa"/>
            </w:tcMar>
            <w:vAlign w:val="center"/>
          </w:tcPr>
          <w:p w14:paraId="1A56307A" w14:textId="77777777" w:rsidR="008E2A7E" w:rsidRDefault="008E2A7E" w:rsidP="00197C93">
            <w:r>
              <w:t>Retrieve in parallel where appropriate, precompute product embeddings, report p95, simplify if needed.</w:t>
            </w:r>
          </w:p>
        </w:tc>
      </w:tr>
      <w:tr w:rsidR="008E2A7E" w14:paraId="567D3018" w14:textId="77777777" w:rsidTr="00197C93">
        <w:trPr>
          <w:jc w:val="center"/>
        </w:trPr>
        <w:tc>
          <w:tcPr>
            <w:tcW w:w="3024" w:type="dxa"/>
            <w:shd w:val="clear" w:color="auto" w:fill="F8FAFC"/>
            <w:tcMar>
              <w:top w:w="90" w:type="dxa"/>
              <w:left w:w="110" w:type="dxa"/>
              <w:bottom w:w="90" w:type="dxa"/>
              <w:right w:w="110" w:type="dxa"/>
            </w:tcMar>
            <w:vAlign w:val="center"/>
          </w:tcPr>
          <w:p w14:paraId="2F09546D" w14:textId="77777777" w:rsidR="008E2A7E" w:rsidRDefault="008E2A7E" w:rsidP="00197C93">
            <w:r>
              <w:t>Unlicensed content</w:t>
            </w:r>
          </w:p>
        </w:tc>
        <w:tc>
          <w:tcPr>
            <w:tcW w:w="2520" w:type="dxa"/>
            <w:shd w:val="clear" w:color="auto" w:fill="F8FAFC"/>
            <w:tcMar>
              <w:top w:w="90" w:type="dxa"/>
              <w:left w:w="110" w:type="dxa"/>
              <w:bottom w:w="90" w:type="dxa"/>
              <w:right w:w="110" w:type="dxa"/>
            </w:tcMar>
            <w:vAlign w:val="center"/>
          </w:tcPr>
          <w:p w14:paraId="13F8B5FD" w14:textId="77777777" w:rsidR="008E2A7E" w:rsidRDefault="008E2A7E" w:rsidP="00197C93">
            <w:r>
              <w:t>Legal and ethical exposure.</w:t>
            </w:r>
          </w:p>
        </w:tc>
        <w:tc>
          <w:tcPr>
            <w:tcW w:w="4032" w:type="dxa"/>
            <w:shd w:val="clear" w:color="auto" w:fill="F8FAFC"/>
            <w:tcMar>
              <w:top w:w="90" w:type="dxa"/>
              <w:left w:w="110" w:type="dxa"/>
              <w:bottom w:w="90" w:type="dxa"/>
              <w:right w:w="110" w:type="dxa"/>
            </w:tcMar>
            <w:vAlign w:val="center"/>
          </w:tcPr>
          <w:p w14:paraId="476A5CF6" w14:textId="77777777" w:rsidR="008E2A7E" w:rsidRDefault="008E2A7E" w:rsidP="00197C93">
            <w:r>
              <w:t>Use permitted, owned or clearly synthetic data and media.</w:t>
            </w:r>
          </w:p>
        </w:tc>
      </w:tr>
      <w:tr w:rsidR="008E2A7E" w14:paraId="02D91370" w14:textId="77777777" w:rsidTr="00197C93">
        <w:trPr>
          <w:jc w:val="center"/>
        </w:trPr>
        <w:tc>
          <w:tcPr>
            <w:tcW w:w="3024" w:type="dxa"/>
            <w:tcMar>
              <w:top w:w="90" w:type="dxa"/>
              <w:left w:w="110" w:type="dxa"/>
              <w:bottom w:w="90" w:type="dxa"/>
              <w:right w:w="110" w:type="dxa"/>
            </w:tcMar>
            <w:vAlign w:val="center"/>
          </w:tcPr>
          <w:p w14:paraId="1BAAE3AF" w14:textId="77777777" w:rsidR="008E2A7E" w:rsidRDefault="008E2A7E" w:rsidP="00197C93">
            <w:r>
              <w:t>Scope expansion</w:t>
            </w:r>
          </w:p>
        </w:tc>
        <w:tc>
          <w:tcPr>
            <w:tcW w:w="2520" w:type="dxa"/>
            <w:tcMar>
              <w:top w:w="90" w:type="dxa"/>
              <w:left w:w="110" w:type="dxa"/>
              <w:bottom w:w="90" w:type="dxa"/>
              <w:right w:w="110" w:type="dxa"/>
            </w:tcMar>
            <w:vAlign w:val="center"/>
          </w:tcPr>
          <w:p w14:paraId="05ED77AF" w14:textId="77777777" w:rsidR="008E2A7E" w:rsidRDefault="008E2A7E" w:rsidP="00197C93">
            <w:r>
              <w:t>Website features obscure the search research.</w:t>
            </w:r>
          </w:p>
        </w:tc>
        <w:tc>
          <w:tcPr>
            <w:tcW w:w="4032" w:type="dxa"/>
            <w:tcMar>
              <w:top w:w="90" w:type="dxa"/>
              <w:left w:w="110" w:type="dxa"/>
              <w:bottom w:w="90" w:type="dxa"/>
              <w:right w:w="110" w:type="dxa"/>
            </w:tcMar>
            <w:vAlign w:val="center"/>
          </w:tcPr>
          <w:p w14:paraId="02153684" w14:textId="77777777" w:rsidR="008E2A7E" w:rsidRDefault="008E2A7E" w:rsidP="00197C93">
            <w:r>
              <w:t>Exclude payments and non-essential commerce workflows.</w:t>
            </w:r>
          </w:p>
        </w:tc>
      </w:tr>
      <w:tr w:rsidR="008E2A7E" w14:paraId="26D611D4" w14:textId="77777777" w:rsidTr="00197C93">
        <w:trPr>
          <w:jc w:val="center"/>
        </w:trPr>
        <w:tc>
          <w:tcPr>
            <w:tcW w:w="3024" w:type="dxa"/>
            <w:shd w:val="clear" w:color="auto" w:fill="F8FAFC"/>
            <w:tcMar>
              <w:top w:w="90" w:type="dxa"/>
              <w:left w:w="110" w:type="dxa"/>
              <w:bottom w:w="90" w:type="dxa"/>
              <w:right w:w="110" w:type="dxa"/>
            </w:tcMar>
            <w:vAlign w:val="center"/>
          </w:tcPr>
          <w:p w14:paraId="5CCB6CFB" w14:textId="77777777" w:rsidR="008E2A7E" w:rsidRDefault="008E2A7E" w:rsidP="00197C93">
            <w:r>
              <w:t>Complex local setup</w:t>
            </w:r>
          </w:p>
        </w:tc>
        <w:tc>
          <w:tcPr>
            <w:tcW w:w="2520" w:type="dxa"/>
            <w:shd w:val="clear" w:color="auto" w:fill="F8FAFC"/>
            <w:tcMar>
              <w:top w:w="90" w:type="dxa"/>
              <w:left w:w="110" w:type="dxa"/>
              <w:bottom w:w="90" w:type="dxa"/>
              <w:right w:w="110" w:type="dxa"/>
            </w:tcMar>
            <w:vAlign w:val="center"/>
          </w:tcPr>
          <w:p w14:paraId="0320B9FE" w14:textId="77777777" w:rsidR="008E2A7E" w:rsidRDefault="008E2A7E" w:rsidP="00197C93">
            <w:r>
              <w:t>OpenSearch and containers may exceed local constraints.</w:t>
            </w:r>
          </w:p>
        </w:tc>
        <w:tc>
          <w:tcPr>
            <w:tcW w:w="4032" w:type="dxa"/>
            <w:shd w:val="clear" w:color="auto" w:fill="F8FAFC"/>
            <w:tcMar>
              <w:top w:w="90" w:type="dxa"/>
              <w:left w:w="110" w:type="dxa"/>
              <w:bottom w:w="90" w:type="dxa"/>
              <w:right w:w="110" w:type="dxa"/>
            </w:tcMar>
            <w:vAlign w:val="center"/>
          </w:tcPr>
          <w:p w14:paraId="198BE4D2" w14:textId="77777777" w:rsidR="008E2A7E" w:rsidRDefault="008E2A7E" w:rsidP="00197C93">
            <w:r>
              <w:t>Begin with simple local alternatives and move heavier services to an approved managed environment only when needed.</w:t>
            </w:r>
          </w:p>
        </w:tc>
      </w:tr>
    </w:tbl>
    <w:p w14:paraId="7D76ABB5" w14:textId="77777777" w:rsidR="008E2A7E" w:rsidRDefault="008E2A7E" w:rsidP="008E2A7E">
      <w:r>
        <w:br w:type="page"/>
      </w:r>
    </w:p>
    <w:p w14:paraId="4CA639B6" w14:textId="77777777" w:rsidR="008E2A7E" w:rsidRDefault="008E2A7E" w:rsidP="008E2A7E">
      <w:pPr>
        <w:pStyle w:val="Heading1"/>
      </w:pPr>
      <w:r>
        <w:lastRenderedPageBreak/>
        <w:t>17. Stage decision gates</w:t>
      </w:r>
    </w:p>
    <w:tbl>
      <w:tblPr>
        <w:tblW w:w="0" w:type="auto"/>
        <w:jc w:val="center"/>
        <w:tblBorders>
          <w:top w:val="single" w:sz="4" w:space="0" w:color="D7E0E7"/>
          <w:left w:val="single" w:sz="4" w:space="0" w:color="D7E0E7"/>
          <w:bottom w:val="single" w:sz="4" w:space="0" w:color="D7E0E7"/>
          <w:right w:val="single" w:sz="4" w:space="0" w:color="D7E0E7"/>
          <w:insideH w:val="single" w:sz="4" w:space="0" w:color="D7E0E7"/>
          <w:insideV w:val="single" w:sz="4" w:space="0" w:color="D7E0E7"/>
        </w:tblBorders>
        <w:tblLayout w:type="fixed"/>
        <w:tblLook w:val="04A0" w:firstRow="1" w:lastRow="0" w:firstColumn="1" w:lastColumn="0" w:noHBand="0" w:noVBand="1"/>
      </w:tblPr>
      <w:tblGrid>
        <w:gridCol w:w="3331"/>
        <w:gridCol w:w="4392"/>
        <w:gridCol w:w="3672"/>
      </w:tblGrid>
      <w:tr w:rsidR="008E2A7E" w14:paraId="1BD3B418" w14:textId="77777777" w:rsidTr="00197C93">
        <w:trPr>
          <w:tblHeader/>
          <w:jc w:val="center"/>
        </w:trPr>
        <w:tc>
          <w:tcPr>
            <w:tcW w:w="3331" w:type="dxa"/>
            <w:shd w:val="clear" w:color="auto" w:fill="168C8C"/>
            <w:tcMar>
              <w:top w:w="90" w:type="dxa"/>
              <w:left w:w="110" w:type="dxa"/>
              <w:bottom w:w="90" w:type="dxa"/>
              <w:right w:w="110" w:type="dxa"/>
            </w:tcMar>
          </w:tcPr>
          <w:p w14:paraId="2000D7CE" w14:textId="77777777" w:rsidR="008E2A7E" w:rsidRDefault="008E2A7E" w:rsidP="00197C93">
            <w:r>
              <w:rPr>
                <w:b/>
                <w:color w:val="FFFFFF"/>
              </w:rPr>
              <w:t>Gate</w:t>
            </w:r>
          </w:p>
        </w:tc>
        <w:tc>
          <w:tcPr>
            <w:tcW w:w="3331" w:type="dxa"/>
            <w:shd w:val="clear" w:color="auto" w:fill="168C8C"/>
            <w:tcMar>
              <w:top w:w="90" w:type="dxa"/>
              <w:left w:w="110" w:type="dxa"/>
              <w:bottom w:w="90" w:type="dxa"/>
              <w:right w:w="110" w:type="dxa"/>
            </w:tcMar>
          </w:tcPr>
          <w:p w14:paraId="5B63C7C3" w14:textId="77777777" w:rsidR="008E2A7E" w:rsidRDefault="008E2A7E" w:rsidP="00197C93">
            <w:r>
              <w:rPr>
                <w:b/>
                <w:color w:val="FFFFFF"/>
              </w:rPr>
              <w:t>Question</w:t>
            </w:r>
          </w:p>
        </w:tc>
        <w:tc>
          <w:tcPr>
            <w:tcW w:w="3331" w:type="dxa"/>
            <w:shd w:val="clear" w:color="auto" w:fill="168C8C"/>
            <w:tcMar>
              <w:top w:w="90" w:type="dxa"/>
              <w:left w:w="110" w:type="dxa"/>
              <w:bottom w:w="90" w:type="dxa"/>
              <w:right w:w="110" w:type="dxa"/>
            </w:tcMar>
          </w:tcPr>
          <w:p w14:paraId="1DF35A16" w14:textId="77777777" w:rsidR="008E2A7E" w:rsidRDefault="008E2A7E" w:rsidP="00197C93">
            <w:r>
              <w:rPr>
                <w:b/>
                <w:color w:val="FFFFFF"/>
              </w:rPr>
              <w:t>Continue when</w:t>
            </w:r>
          </w:p>
        </w:tc>
      </w:tr>
      <w:tr w:rsidR="008E2A7E" w14:paraId="178CEB96" w14:textId="77777777" w:rsidTr="00197C93">
        <w:trPr>
          <w:jc w:val="center"/>
        </w:trPr>
        <w:tc>
          <w:tcPr>
            <w:tcW w:w="1512" w:type="dxa"/>
            <w:tcMar>
              <w:top w:w="90" w:type="dxa"/>
              <w:left w:w="110" w:type="dxa"/>
              <w:bottom w:w="90" w:type="dxa"/>
              <w:right w:w="110" w:type="dxa"/>
            </w:tcMar>
            <w:vAlign w:val="center"/>
          </w:tcPr>
          <w:p w14:paraId="23B0B5BE" w14:textId="77777777" w:rsidR="008E2A7E" w:rsidRDefault="008E2A7E" w:rsidP="00197C93">
            <w:r>
              <w:t>G1: Page</w:t>
            </w:r>
          </w:p>
        </w:tc>
        <w:tc>
          <w:tcPr>
            <w:tcW w:w="4392" w:type="dxa"/>
            <w:tcMar>
              <w:top w:w="90" w:type="dxa"/>
              <w:left w:w="110" w:type="dxa"/>
              <w:bottom w:w="90" w:type="dxa"/>
              <w:right w:w="110" w:type="dxa"/>
            </w:tcMar>
            <w:vAlign w:val="center"/>
          </w:tcPr>
          <w:p w14:paraId="4D38F644" w14:textId="77777777" w:rsidR="008E2A7E" w:rsidRDefault="008E2A7E" w:rsidP="00197C93">
            <w:r>
              <w:t>Is the search journey understandable without a back end?</w:t>
            </w:r>
          </w:p>
        </w:tc>
        <w:tc>
          <w:tcPr>
            <w:tcW w:w="3672" w:type="dxa"/>
            <w:tcMar>
              <w:top w:w="90" w:type="dxa"/>
              <w:left w:w="110" w:type="dxa"/>
              <w:bottom w:w="90" w:type="dxa"/>
              <w:right w:w="110" w:type="dxa"/>
            </w:tcMar>
            <w:vAlign w:val="center"/>
          </w:tcPr>
          <w:p w14:paraId="1D4C6A0B" w14:textId="77777777" w:rsidR="008E2A7E" w:rsidRDefault="008E2A7E" w:rsidP="00197C93">
            <w:r>
              <w:t>Success, empty, loading and error states are usable.</w:t>
            </w:r>
          </w:p>
        </w:tc>
      </w:tr>
      <w:tr w:rsidR="008E2A7E" w14:paraId="1B560BD2" w14:textId="77777777" w:rsidTr="00197C93">
        <w:trPr>
          <w:jc w:val="center"/>
        </w:trPr>
        <w:tc>
          <w:tcPr>
            <w:tcW w:w="1512" w:type="dxa"/>
            <w:shd w:val="clear" w:color="auto" w:fill="F8FAFC"/>
            <w:tcMar>
              <w:top w:w="90" w:type="dxa"/>
              <w:left w:w="110" w:type="dxa"/>
              <w:bottom w:w="90" w:type="dxa"/>
              <w:right w:w="110" w:type="dxa"/>
            </w:tcMar>
            <w:vAlign w:val="center"/>
          </w:tcPr>
          <w:p w14:paraId="143686D4" w14:textId="77777777" w:rsidR="008E2A7E" w:rsidRDefault="008E2A7E" w:rsidP="00197C93">
            <w:r>
              <w:t>G2: Catalogue</w:t>
            </w:r>
          </w:p>
        </w:tc>
        <w:tc>
          <w:tcPr>
            <w:tcW w:w="4392" w:type="dxa"/>
            <w:shd w:val="clear" w:color="auto" w:fill="F8FAFC"/>
            <w:tcMar>
              <w:top w:w="90" w:type="dxa"/>
              <w:left w:w="110" w:type="dxa"/>
              <w:bottom w:w="90" w:type="dxa"/>
              <w:right w:w="110" w:type="dxa"/>
            </w:tcMar>
            <w:vAlign w:val="center"/>
          </w:tcPr>
          <w:p w14:paraId="0ADF2260" w14:textId="77777777" w:rsidR="008E2A7E" w:rsidRDefault="008E2A7E" w:rsidP="00197C93">
            <w:r>
              <w:t>Can trusted product and variant data be rebuilt?</w:t>
            </w:r>
          </w:p>
        </w:tc>
        <w:tc>
          <w:tcPr>
            <w:tcW w:w="3672" w:type="dxa"/>
            <w:shd w:val="clear" w:color="auto" w:fill="F8FAFC"/>
            <w:tcMar>
              <w:top w:w="90" w:type="dxa"/>
              <w:left w:w="110" w:type="dxa"/>
              <w:bottom w:w="90" w:type="dxa"/>
              <w:right w:w="110" w:type="dxa"/>
            </w:tcMar>
            <w:vAlign w:val="center"/>
          </w:tcPr>
          <w:p w14:paraId="2D36688F" w14:textId="77777777" w:rsidR="008E2A7E" w:rsidRDefault="008E2A7E" w:rsidP="00197C93">
            <w:r>
              <w:t>Quality checks pass and provenance is recorded.</w:t>
            </w:r>
          </w:p>
        </w:tc>
      </w:tr>
      <w:tr w:rsidR="008E2A7E" w14:paraId="00E4E20F" w14:textId="77777777" w:rsidTr="00197C93">
        <w:trPr>
          <w:jc w:val="center"/>
        </w:trPr>
        <w:tc>
          <w:tcPr>
            <w:tcW w:w="1512" w:type="dxa"/>
            <w:tcMar>
              <w:top w:w="90" w:type="dxa"/>
              <w:left w:w="110" w:type="dxa"/>
              <w:bottom w:w="90" w:type="dxa"/>
              <w:right w:w="110" w:type="dxa"/>
            </w:tcMar>
            <w:vAlign w:val="center"/>
          </w:tcPr>
          <w:p w14:paraId="4F1030E9" w14:textId="77777777" w:rsidR="008E2A7E" w:rsidRDefault="008E2A7E" w:rsidP="00197C93">
            <w:r>
              <w:t>G3: API</w:t>
            </w:r>
          </w:p>
        </w:tc>
        <w:tc>
          <w:tcPr>
            <w:tcW w:w="4392" w:type="dxa"/>
            <w:tcMar>
              <w:top w:w="90" w:type="dxa"/>
              <w:left w:w="110" w:type="dxa"/>
              <w:bottom w:w="90" w:type="dxa"/>
              <w:right w:w="110" w:type="dxa"/>
            </w:tcMar>
            <w:vAlign w:val="center"/>
          </w:tcPr>
          <w:p w14:paraId="3B312845" w14:textId="77777777" w:rsidR="008E2A7E" w:rsidRDefault="008E2A7E" w:rsidP="00197C93">
            <w:r>
              <w:t>Can the page, Python and database exchange validated data?</w:t>
            </w:r>
          </w:p>
        </w:tc>
        <w:tc>
          <w:tcPr>
            <w:tcW w:w="3672" w:type="dxa"/>
            <w:tcMar>
              <w:top w:w="90" w:type="dxa"/>
              <w:left w:w="110" w:type="dxa"/>
              <w:bottom w:w="90" w:type="dxa"/>
              <w:right w:w="110" w:type="dxa"/>
            </w:tcMar>
            <w:vAlign w:val="center"/>
          </w:tcPr>
          <w:p w14:paraId="67E2BFCC" w14:textId="77777777" w:rsidR="008E2A7E" w:rsidRDefault="008E2A7E" w:rsidP="00197C93">
            <w:r>
              <w:t>Contract and integration tests pass.</w:t>
            </w:r>
          </w:p>
        </w:tc>
      </w:tr>
      <w:tr w:rsidR="008E2A7E" w14:paraId="26335B65" w14:textId="77777777" w:rsidTr="00197C93">
        <w:trPr>
          <w:jc w:val="center"/>
        </w:trPr>
        <w:tc>
          <w:tcPr>
            <w:tcW w:w="1512" w:type="dxa"/>
            <w:shd w:val="clear" w:color="auto" w:fill="F8FAFC"/>
            <w:tcMar>
              <w:top w:w="90" w:type="dxa"/>
              <w:left w:w="110" w:type="dxa"/>
              <w:bottom w:w="90" w:type="dxa"/>
              <w:right w:w="110" w:type="dxa"/>
            </w:tcMar>
            <w:vAlign w:val="center"/>
          </w:tcPr>
          <w:p w14:paraId="67C110F8" w14:textId="77777777" w:rsidR="008E2A7E" w:rsidRDefault="008E2A7E" w:rsidP="00197C93">
            <w:r>
              <w:t>G4: Evaluation</w:t>
            </w:r>
          </w:p>
        </w:tc>
        <w:tc>
          <w:tcPr>
            <w:tcW w:w="4392" w:type="dxa"/>
            <w:shd w:val="clear" w:color="auto" w:fill="F8FAFC"/>
            <w:tcMar>
              <w:top w:w="90" w:type="dxa"/>
              <w:left w:w="110" w:type="dxa"/>
              <w:bottom w:w="90" w:type="dxa"/>
              <w:right w:w="110" w:type="dxa"/>
            </w:tcMar>
            <w:vAlign w:val="center"/>
          </w:tcPr>
          <w:p w14:paraId="74B4EAC9" w14:textId="77777777" w:rsidR="008E2A7E" w:rsidRDefault="008E2A7E" w:rsidP="00197C93">
            <w:r>
              <w:t>Can search configurations be compared fairly?</w:t>
            </w:r>
          </w:p>
        </w:tc>
        <w:tc>
          <w:tcPr>
            <w:tcW w:w="3672" w:type="dxa"/>
            <w:shd w:val="clear" w:color="auto" w:fill="F8FAFC"/>
            <w:tcMar>
              <w:top w:w="90" w:type="dxa"/>
              <w:left w:w="110" w:type="dxa"/>
              <w:bottom w:w="90" w:type="dxa"/>
              <w:right w:w="110" w:type="dxa"/>
            </w:tcMar>
            <w:vAlign w:val="center"/>
          </w:tcPr>
          <w:p w14:paraId="5BA00D84" w14:textId="77777777" w:rsidR="008E2A7E" w:rsidRDefault="008E2A7E" w:rsidP="00197C93">
            <w:r>
              <w:t>Judgments, metric tests and data splits are frozen.</w:t>
            </w:r>
          </w:p>
        </w:tc>
      </w:tr>
      <w:tr w:rsidR="008E2A7E" w14:paraId="75AFD661" w14:textId="77777777" w:rsidTr="00197C93">
        <w:trPr>
          <w:jc w:val="center"/>
        </w:trPr>
        <w:tc>
          <w:tcPr>
            <w:tcW w:w="1512" w:type="dxa"/>
            <w:tcMar>
              <w:top w:w="90" w:type="dxa"/>
              <w:left w:w="110" w:type="dxa"/>
              <w:bottom w:w="90" w:type="dxa"/>
              <w:right w:w="110" w:type="dxa"/>
            </w:tcMar>
            <w:vAlign w:val="center"/>
          </w:tcPr>
          <w:p w14:paraId="1B45EE63" w14:textId="77777777" w:rsidR="008E2A7E" w:rsidRDefault="008E2A7E" w:rsidP="00197C93">
            <w:r>
              <w:t>G5: Lexical</w:t>
            </w:r>
          </w:p>
        </w:tc>
        <w:tc>
          <w:tcPr>
            <w:tcW w:w="4392" w:type="dxa"/>
            <w:tcMar>
              <w:top w:w="90" w:type="dxa"/>
              <w:left w:w="110" w:type="dxa"/>
              <w:bottom w:w="90" w:type="dxa"/>
              <w:right w:w="110" w:type="dxa"/>
            </w:tcMar>
            <w:vAlign w:val="center"/>
          </w:tcPr>
          <w:p w14:paraId="64D70462" w14:textId="77777777" w:rsidR="008E2A7E" w:rsidRDefault="008E2A7E" w:rsidP="00197C93">
            <w:r>
              <w:t>Is BM25 a credible tuned baseline?</w:t>
            </w:r>
          </w:p>
        </w:tc>
        <w:tc>
          <w:tcPr>
            <w:tcW w:w="3672" w:type="dxa"/>
            <w:tcMar>
              <w:top w:w="90" w:type="dxa"/>
              <w:left w:w="110" w:type="dxa"/>
              <w:bottom w:w="90" w:type="dxa"/>
              <w:right w:w="110" w:type="dxa"/>
            </w:tcMar>
            <w:vAlign w:val="center"/>
          </w:tcPr>
          <w:p w14:paraId="27D01B30" w14:textId="77777777" w:rsidR="008E2A7E" w:rsidRDefault="008E2A7E" w:rsidP="00197C93">
            <w:r>
              <w:t>Validation and error-analysis evidence exists.</w:t>
            </w:r>
          </w:p>
        </w:tc>
      </w:tr>
      <w:tr w:rsidR="008E2A7E" w14:paraId="0DFC0821" w14:textId="77777777" w:rsidTr="00197C93">
        <w:trPr>
          <w:jc w:val="center"/>
        </w:trPr>
        <w:tc>
          <w:tcPr>
            <w:tcW w:w="1512" w:type="dxa"/>
            <w:shd w:val="clear" w:color="auto" w:fill="F8FAFC"/>
            <w:tcMar>
              <w:top w:w="90" w:type="dxa"/>
              <w:left w:w="110" w:type="dxa"/>
              <w:bottom w:w="90" w:type="dxa"/>
              <w:right w:w="110" w:type="dxa"/>
            </w:tcMar>
            <w:vAlign w:val="center"/>
          </w:tcPr>
          <w:p w14:paraId="75C02E30" w14:textId="77777777" w:rsidR="008E2A7E" w:rsidRDefault="008E2A7E" w:rsidP="00197C93">
            <w:r>
              <w:t>G6: Semantic</w:t>
            </w:r>
          </w:p>
        </w:tc>
        <w:tc>
          <w:tcPr>
            <w:tcW w:w="4392" w:type="dxa"/>
            <w:shd w:val="clear" w:color="auto" w:fill="F8FAFC"/>
            <w:tcMar>
              <w:top w:w="90" w:type="dxa"/>
              <w:left w:w="110" w:type="dxa"/>
              <w:bottom w:w="90" w:type="dxa"/>
              <w:right w:w="110" w:type="dxa"/>
            </w:tcMar>
            <w:vAlign w:val="center"/>
          </w:tcPr>
          <w:p w14:paraId="68B8D774" w14:textId="77777777" w:rsidR="008E2A7E" w:rsidRDefault="008E2A7E" w:rsidP="00197C93">
            <w:r>
              <w:t>Does vector retrieval add useful candidates?</w:t>
            </w:r>
          </w:p>
        </w:tc>
        <w:tc>
          <w:tcPr>
            <w:tcW w:w="3672" w:type="dxa"/>
            <w:shd w:val="clear" w:color="auto" w:fill="F8FAFC"/>
            <w:tcMar>
              <w:top w:w="90" w:type="dxa"/>
              <w:left w:w="110" w:type="dxa"/>
              <w:bottom w:w="90" w:type="dxa"/>
              <w:right w:w="110" w:type="dxa"/>
            </w:tcMar>
            <w:vAlign w:val="center"/>
          </w:tcPr>
          <w:p w14:paraId="162E6C43" w14:textId="77777777" w:rsidR="008E2A7E" w:rsidRDefault="008E2A7E" w:rsidP="00197C93">
            <w:r>
              <w:t>Wins and failures are measured by query type.</w:t>
            </w:r>
          </w:p>
        </w:tc>
      </w:tr>
      <w:tr w:rsidR="008E2A7E" w14:paraId="192F08CF" w14:textId="77777777" w:rsidTr="00197C93">
        <w:trPr>
          <w:jc w:val="center"/>
        </w:trPr>
        <w:tc>
          <w:tcPr>
            <w:tcW w:w="1512" w:type="dxa"/>
            <w:tcMar>
              <w:top w:w="90" w:type="dxa"/>
              <w:left w:w="110" w:type="dxa"/>
              <w:bottom w:w="90" w:type="dxa"/>
              <w:right w:w="110" w:type="dxa"/>
            </w:tcMar>
            <w:vAlign w:val="center"/>
          </w:tcPr>
          <w:p w14:paraId="18D09FE6" w14:textId="77777777" w:rsidR="008E2A7E" w:rsidRDefault="008E2A7E" w:rsidP="00197C93">
            <w:r>
              <w:t>G7: Hybrid</w:t>
            </w:r>
          </w:p>
        </w:tc>
        <w:tc>
          <w:tcPr>
            <w:tcW w:w="4392" w:type="dxa"/>
            <w:tcMar>
              <w:top w:w="90" w:type="dxa"/>
              <w:left w:w="110" w:type="dxa"/>
              <w:bottom w:w="90" w:type="dxa"/>
              <w:right w:w="110" w:type="dxa"/>
            </w:tcMar>
            <w:vAlign w:val="center"/>
          </w:tcPr>
          <w:p w14:paraId="16930017" w14:textId="77777777" w:rsidR="008E2A7E" w:rsidRDefault="008E2A7E" w:rsidP="00197C93">
            <w:r>
              <w:t>Does fusion complement lexical retrieval?</w:t>
            </w:r>
          </w:p>
        </w:tc>
        <w:tc>
          <w:tcPr>
            <w:tcW w:w="3672" w:type="dxa"/>
            <w:tcMar>
              <w:top w:w="90" w:type="dxa"/>
              <w:left w:w="110" w:type="dxa"/>
              <w:bottom w:w="90" w:type="dxa"/>
              <w:right w:w="110" w:type="dxa"/>
            </w:tcMar>
            <w:vAlign w:val="center"/>
          </w:tcPr>
          <w:p w14:paraId="20773B6A" w14:textId="77777777" w:rsidR="008E2A7E" w:rsidRDefault="008E2A7E" w:rsidP="00197C93">
            <w:r>
              <w:t>It improves agreed evidence without unacceptable latency or regressions.</w:t>
            </w:r>
          </w:p>
        </w:tc>
      </w:tr>
      <w:tr w:rsidR="008E2A7E" w14:paraId="2A43AC54" w14:textId="77777777" w:rsidTr="00197C93">
        <w:trPr>
          <w:jc w:val="center"/>
        </w:trPr>
        <w:tc>
          <w:tcPr>
            <w:tcW w:w="1512" w:type="dxa"/>
            <w:shd w:val="clear" w:color="auto" w:fill="F8FAFC"/>
            <w:tcMar>
              <w:top w:w="90" w:type="dxa"/>
              <w:left w:w="110" w:type="dxa"/>
              <w:bottom w:w="90" w:type="dxa"/>
              <w:right w:w="110" w:type="dxa"/>
            </w:tcMar>
            <w:vAlign w:val="center"/>
          </w:tcPr>
          <w:p w14:paraId="3C71A2A0" w14:textId="77777777" w:rsidR="008E2A7E" w:rsidRDefault="008E2A7E" w:rsidP="00197C93">
            <w:r>
              <w:t>G8: Ranker</w:t>
            </w:r>
          </w:p>
        </w:tc>
        <w:tc>
          <w:tcPr>
            <w:tcW w:w="4392" w:type="dxa"/>
            <w:shd w:val="clear" w:color="auto" w:fill="F8FAFC"/>
            <w:tcMar>
              <w:top w:w="90" w:type="dxa"/>
              <w:left w:w="110" w:type="dxa"/>
              <w:bottom w:w="90" w:type="dxa"/>
              <w:right w:w="110" w:type="dxa"/>
            </w:tcMar>
            <w:vAlign w:val="center"/>
          </w:tcPr>
          <w:p w14:paraId="6E789B28" w14:textId="77777777" w:rsidR="008E2A7E" w:rsidRDefault="008E2A7E" w:rsidP="00197C93">
            <w:r>
              <w:t>Does learned ranking beat simpler ranking?</w:t>
            </w:r>
          </w:p>
        </w:tc>
        <w:tc>
          <w:tcPr>
            <w:tcW w:w="3672" w:type="dxa"/>
            <w:shd w:val="clear" w:color="auto" w:fill="F8FAFC"/>
            <w:tcMar>
              <w:top w:w="90" w:type="dxa"/>
              <w:left w:w="110" w:type="dxa"/>
              <w:bottom w:w="90" w:type="dxa"/>
              <w:right w:w="110" w:type="dxa"/>
            </w:tcMar>
            <w:vAlign w:val="center"/>
          </w:tcPr>
          <w:p w14:paraId="23E52EDD" w14:textId="77777777" w:rsidR="008E2A7E" w:rsidRDefault="008E2A7E" w:rsidP="00197C93">
            <w:r>
              <w:t>Grouped validation improves and fallback works.</w:t>
            </w:r>
          </w:p>
        </w:tc>
      </w:tr>
      <w:tr w:rsidR="008E2A7E" w14:paraId="11903179" w14:textId="77777777" w:rsidTr="00197C93">
        <w:trPr>
          <w:jc w:val="center"/>
        </w:trPr>
        <w:tc>
          <w:tcPr>
            <w:tcW w:w="1512" w:type="dxa"/>
            <w:tcMar>
              <w:top w:w="90" w:type="dxa"/>
              <w:left w:w="110" w:type="dxa"/>
              <w:bottom w:w="90" w:type="dxa"/>
              <w:right w:w="110" w:type="dxa"/>
            </w:tcMar>
            <w:vAlign w:val="center"/>
          </w:tcPr>
          <w:p w14:paraId="0136D668" w14:textId="77777777" w:rsidR="008E2A7E" w:rsidRDefault="008E2A7E" w:rsidP="00197C93">
            <w:r>
              <w:t>G9: Personalisation</w:t>
            </w:r>
          </w:p>
        </w:tc>
        <w:tc>
          <w:tcPr>
            <w:tcW w:w="4392" w:type="dxa"/>
            <w:tcMar>
              <w:top w:w="90" w:type="dxa"/>
              <w:left w:w="110" w:type="dxa"/>
              <w:bottom w:w="90" w:type="dxa"/>
              <w:right w:w="110" w:type="dxa"/>
            </w:tcMar>
            <w:vAlign w:val="center"/>
          </w:tcPr>
          <w:p w14:paraId="2FCBF6A0" w14:textId="77777777" w:rsidR="008E2A7E" w:rsidRDefault="008E2A7E" w:rsidP="00197C93">
            <w:r>
              <w:t>Does context add value without overriding intent?</w:t>
            </w:r>
          </w:p>
        </w:tc>
        <w:tc>
          <w:tcPr>
            <w:tcW w:w="3672" w:type="dxa"/>
            <w:tcMar>
              <w:top w:w="90" w:type="dxa"/>
              <w:left w:w="110" w:type="dxa"/>
              <w:bottom w:w="90" w:type="dxa"/>
              <w:right w:w="110" w:type="dxa"/>
            </w:tcMar>
            <w:vAlign w:val="center"/>
          </w:tcPr>
          <w:p w14:paraId="3EC11D5C" w14:textId="77777777" w:rsidR="008E2A7E" w:rsidRDefault="008E2A7E" w:rsidP="00197C93">
            <w:r>
              <w:t>Generic and cold-start behaviour remain reliable.</w:t>
            </w:r>
          </w:p>
        </w:tc>
      </w:tr>
      <w:tr w:rsidR="008E2A7E" w14:paraId="790806A4" w14:textId="77777777" w:rsidTr="00197C93">
        <w:trPr>
          <w:jc w:val="center"/>
        </w:trPr>
        <w:tc>
          <w:tcPr>
            <w:tcW w:w="1512" w:type="dxa"/>
            <w:shd w:val="clear" w:color="auto" w:fill="F8FAFC"/>
            <w:tcMar>
              <w:top w:w="90" w:type="dxa"/>
              <w:left w:w="110" w:type="dxa"/>
              <w:bottom w:w="90" w:type="dxa"/>
              <w:right w:w="110" w:type="dxa"/>
            </w:tcMar>
            <w:vAlign w:val="center"/>
          </w:tcPr>
          <w:p w14:paraId="63C69F0F" w14:textId="77777777" w:rsidR="008E2A7E" w:rsidRDefault="008E2A7E" w:rsidP="00197C93">
            <w:r>
              <w:t>G10: Release</w:t>
            </w:r>
          </w:p>
        </w:tc>
        <w:tc>
          <w:tcPr>
            <w:tcW w:w="4392" w:type="dxa"/>
            <w:shd w:val="clear" w:color="auto" w:fill="F8FAFC"/>
            <w:tcMar>
              <w:top w:w="90" w:type="dxa"/>
              <w:left w:w="110" w:type="dxa"/>
              <w:bottom w:w="90" w:type="dxa"/>
              <w:right w:w="110" w:type="dxa"/>
            </w:tcMar>
            <w:vAlign w:val="center"/>
          </w:tcPr>
          <w:p w14:paraId="55D0F3D1" w14:textId="77777777" w:rsidR="008E2A7E" w:rsidRDefault="008E2A7E" w:rsidP="00197C93">
            <w:r>
              <w:t>Can the system be operated and restored?</w:t>
            </w:r>
          </w:p>
        </w:tc>
        <w:tc>
          <w:tcPr>
            <w:tcW w:w="3672" w:type="dxa"/>
            <w:shd w:val="clear" w:color="auto" w:fill="F8FAFC"/>
            <w:tcMar>
              <w:top w:w="90" w:type="dxa"/>
              <w:left w:w="110" w:type="dxa"/>
              <w:bottom w:w="90" w:type="dxa"/>
              <w:right w:w="110" w:type="dxa"/>
            </w:tcMar>
            <w:vAlign w:val="center"/>
          </w:tcPr>
          <w:p w14:paraId="4C266BF2" w14:textId="77777777" w:rsidR="008E2A7E" w:rsidRDefault="008E2A7E" w:rsidP="00197C93">
            <w:r>
              <w:t>Tests, monitoring, versioning, rollback and governance evidence are complete.</w:t>
            </w:r>
          </w:p>
        </w:tc>
      </w:tr>
      <w:tr w:rsidR="008E2A7E" w14:paraId="7EA72FE6" w14:textId="77777777" w:rsidTr="00197C93">
        <w:trPr>
          <w:jc w:val="center"/>
        </w:trPr>
        <w:tc>
          <w:tcPr>
            <w:tcW w:w="1512" w:type="dxa"/>
            <w:tcMar>
              <w:top w:w="90" w:type="dxa"/>
              <w:left w:w="110" w:type="dxa"/>
              <w:bottom w:w="90" w:type="dxa"/>
              <w:right w:w="110" w:type="dxa"/>
            </w:tcMar>
            <w:vAlign w:val="center"/>
          </w:tcPr>
          <w:p w14:paraId="43F3B8B7" w14:textId="77777777" w:rsidR="008E2A7E" w:rsidRDefault="008E2A7E" w:rsidP="00197C93">
            <w:r>
              <w:t>G11: Conclusion</w:t>
            </w:r>
          </w:p>
        </w:tc>
        <w:tc>
          <w:tcPr>
            <w:tcW w:w="4392" w:type="dxa"/>
            <w:tcMar>
              <w:top w:w="90" w:type="dxa"/>
              <w:left w:w="110" w:type="dxa"/>
              <w:bottom w:w="90" w:type="dxa"/>
              <w:right w:w="110" w:type="dxa"/>
            </w:tcMar>
            <w:vAlign w:val="center"/>
          </w:tcPr>
          <w:p w14:paraId="78021720" w14:textId="77777777" w:rsidR="008E2A7E" w:rsidRDefault="008E2A7E" w:rsidP="00197C93">
            <w:r>
              <w:t>Are the claims supported?</w:t>
            </w:r>
          </w:p>
        </w:tc>
        <w:tc>
          <w:tcPr>
            <w:tcW w:w="3672" w:type="dxa"/>
            <w:tcMar>
              <w:top w:w="90" w:type="dxa"/>
              <w:left w:w="110" w:type="dxa"/>
              <w:bottom w:w="90" w:type="dxa"/>
              <w:right w:w="110" w:type="dxa"/>
            </w:tcMar>
            <w:vAlign w:val="center"/>
          </w:tcPr>
          <w:p w14:paraId="033E0DE1" w14:textId="77777777" w:rsidR="008E2A7E" w:rsidRDefault="008E2A7E" w:rsidP="00197C93">
            <w:r>
              <w:t>Held-out outputs, limitations and negative results are published.</w:t>
            </w:r>
          </w:p>
        </w:tc>
      </w:tr>
    </w:tbl>
    <w:p w14:paraId="6EE58F7A" w14:textId="77777777" w:rsidR="008E2A7E" w:rsidRDefault="008E2A7E" w:rsidP="008E2A7E">
      <w:r>
        <w:br w:type="page"/>
      </w:r>
    </w:p>
    <w:p w14:paraId="77BE3513" w14:textId="77777777" w:rsidR="008E2A7E" w:rsidRDefault="008E2A7E" w:rsidP="008E2A7E">
      <w:pPr>
        <w:pStyle w:val="Heading1"/>
      </w:pPr>
      <w:r>
        <w:lastRenderedPageBreak/>
        <w:t>18. Proposed repository and artefact structure</w:t>
      </w:r>
    </w:p>
    <w:tbl>
      <w:tblPr>
        <w:tblW w:w="0" w:type="auto"/>
        <w:jc w:val="center"/>
        <w:tblBorders>
          <w:top w:val="single" w:sz="4" w:space="0" w:color="D7E0E7"/>
          <w:left w:val="single" w:sz="4" w:space="0" w:color="D7E0E7"/>
          <w:bottom w:val="single" w:sz="4" w:space="0" w:color="D7E0E7"/>
          <w:right w:val="single" w:sz="4" w:space="0" w:color="D7E0E7"/>
          <w:insideH w:val="single" w:sz="4" w:space="0" w:color="D7E0E7"/>
          <w:insideV w:val="single" w:sz="4" w:space="0" w:color="D7E0E7"/>
        </w:tblBorders>
        <w:tblLayout w:type="fixed"/>
        <w:tblLook w:val="04A0" w:firstRow="1" w:lastRow="0" w:firstColumn="1" w:lastColumn="0" w:noHBand="0" w:noVBand="1"/>
      </w:tblPr>
      <w:tblGrid>
        <w:gridCol w:w="9994"/>
      </w:tblGrid>
      <w:tr w:rsidR="008E2A7E" w14:paraId="4778846F" w14:textId="77777777" w:rsidTr="00197C93">
        <w:trPr>
          <w:jc w:val="center"/>
        </w:trPr>
        <w:tc>
          <w:tcPr>
            <w:tcW w:w="9994" w:type="dxa"/>
            <w:shd w:val="clear" w:color="auto" w:fill="F1F4F7"/>
            <w:tcMar>
              <w:top w:w="100" w:type="dxa"/>
              <w:left w:w="130" w:type="dxa"/>
              <w:bottom w:w="100" w:type="dxa"/>
              <w:right w:w="130" w:type="dxa"/>
            </w:tcMar>
          </w:tcPr>
          <w:p w14:paraId="5707208C" w14:textId="77777777" w:rsidR="008E2A7E" w:rsidRDefault="008E2A7E" w:rsidP="00197C93">
            <w:pPr>
              <w:pStyle w:val="CodeBlock"/>
            </w:pPr>
            <w:r>
              <w:t>styleseek/</w:t>
            </w:r>
            <w:r>
              <w:br/>
              <w:t>├── frontend/                  # Next.js pages and components</w:t>
            </w:r>
            <w:r>
              <w:br/>
              <w:t>├── backend/                   # FastAPI routes and orchestration</w:t>
            </w:r>
            <w:r>
              <w:br/>
              <w:t>├── database/                  # schemas, migrations and seeds</w:t>
            </w:r>
            <w:r>
              <w:br/>
              <w:t>├── search/                    # indexing, BM25, vectors and fusion</w:t>
            </w:r>
            <w:r>
              <w:br/>
              <w:t>├── ml/</w:t>
            </w:r>
            <w:r>
              <w:br/>
              <w:t>│   ├── embeddings/</w:t>
            </w:r>
            <w:r>
              <w:br/>
              <w:t>│   ├── learning_to_rank/</w:t>
            </w:r>
            <w:r>
              <w:br/>
              <w:t>│   └── personalisation/</w:t>
            </w:r>
            <w:r>
              <w:br/>
              <w:t>├── experiments/               # reproducible investigations</w:t>
            </w:r>
            <w:r>
              <w:br/>
              <w:t>├── discarded/                 # clean rejected approaches + reasons</w:t>
            </w:r>
            <w:r>
              <w:br/>
              <w:t>├── evaluation/                # judgments, metrics and reports</w:t>
            </w:r>
            <w:r>
              <w:br/>
              <w:t>├── tests/</w:t>
            </w:r>
            <w:r>
              <w:br/>
              <w:t>│   ├── unit/</w:t>
            </w:r>
            <w:r>
              <w:br/>
              <w:t>│   ├── integration/</w:t>
            </w:r>
            <w:r>
              <w:br/>
              <w:t>│   ├── search_regression/</w:t>
            </w:r>
            <w:r>
              <w:br/>
              <w:t>│   └── data_quality/</w:t>
            </w:r>
            <w:r>
              <w:br/>
              <w:t>├── infrastructure/            # containers and deployment config</w:t>
            </w:r>
            <w:r>
              <w:br/>
              <w:t>├── docs/</w:t>
            </w:r>
            <w:r>
              <w:br/>
              <w:t>│   ├── architecture/</w:t>
            </w:r>
            <w:r>
              <w:br/>
              <w:t>│   ├── decisions/</w:t>
            </w:r>
            <w:r>
              <w:br/>
              <w:t>│   ├── model_cards/</w:t>
            </w:r>
            <w:r>
              <w:br/>
              <w:t>│   ├── data_sheets/</w:t>
            </w:r>
            <w:r>
              <w:br/>
              <w:t>│   └── ethics/</w:t>
            </w:r>
            <w:r>
              <w:br/>
              <w:t>└── README.md</w:t>
            </w:r>
          </w:p>
        </w:tc>
      </w:tr>
    </w:tbl>
    <w:p w14:paraId="757D6D8A" w14:textId="77777777" w:rsidR="008E2A7E" w:rsidRDefault="008E2A7E" w:rsidP="008E2A7E">
      <w:pPr>
        <w:pStyle w:val="Heading2"/>
      </w:pPr>
      <w:r>
        <w:t>Minimum artefact set</w:t>
      </w:r>
    </w:p>
    <w:p w14:paraId="67E03174" w14:textId="77777777" w:rsidR="008E2A7E" w:rsidRDefault="008E2A7E" w:rsidP="008E2A7E">
      <w:pPr>
        <w:pStyle w:val="ListBullet"/>
        <w:tabs>
          <w:tab w:val="num" w:pos="360"/>
        </w:tabs>
        <w:ind w:left="360" w:hanging="245"/>
      </w:pPr>
      <w:r>
        <w:t>Project charter and scope.</w:t>
      </w:r>
    </w:p>
    <w:p w14:paraId="1ED625C1" w14:textId="77777777" w:rsidR="008E2A7E" w:rsidRDefault="008E2A7E" w:rsidP="008E2A7E">
      <w:pPr>
        <w:pStyle w:val="ListBullet"/>
        <w:tabs>
          <w:tab w:val="num" w:pos="360"/>
        </w:tabs>
        <w:ind w:left="360" w:hanging="245"/>
      </w:pPr>
      <w:r>
        <w:t>System context, logical, data, offline ML and deployment architectures.</w:t>
      </w:r>
    </w:p>
    <w:p w14:paraId="18732532" w14:textId="77777777" w:rsidR="008E2A7E" w:rsidRDefault="008E2A7E" w:rsidP="008E2A7E">
      <w:pPr>
        <w:pStyle w:val="ListBullet"/>
        <w:tabs>
          <w:tab w:val="num" w:pos="360"/>
        </w:tabs>
        <w:ind w:left="360" w:hanging="245"/>
      </w:pPr>
      <w:r>
        <w:t>Experiment register and architecture decision records.</w:t>
      </w:r>
    </w:p>
    <w:p w14:paraId="1466BEF7" w14:textId="77777777" w:rsidR="008E2A7E" w:rsidRDefault="008E2A7E" w:rsidP="008E2A7E">
      <w:pPr>
        <w:pStyle w:val="ListBullet"/>
        <w:tabs>
          <w:tab w:val="num" w:pos="360"/>
        </w:tabs>
        <w:ind w:left="360" w:hanging="245"/>
      </w:pPr>
      <w:r>
        <w:t>Catalogue data sheet and provenance register.</w:t>
      </w:r>
    </w:p>
    <w:p w14:paraId="44B8CE5D" w14:textId="77777777" w:rsidR="008E2A7E" w:rsidRDefault="008E2A7E" w:rsidP="008E2A7E">
      <w:pPr>
        <w:pStyle w:val="ListBullet"/>
        <w:tabs>
          <w:tab w:val="num" w:pos="360"/>
        </w:tabs>
        <w:ind w:left="360" w:hanging="245"/>
      </w:pPr>
      <w:r>
        <w:t>Relevance rubric and labelled query set.</w:t>
      </w:r>
    </w:p>
    <w:p w14:paraId="00D1AE50" w14:textId="77777777" w:rsidR="008E2A7E" w:rsidRDefault="008E2A7E" w:rsidP="008E2A7E">
      <w:pPr>
        <w:pStyle w:val="ListBullet"/>
        <w:tabs>
          <w:tab w:val="num" w:pos="360"/>
        </w:tabs>
        <w:ind w:left="360" w:hanging="245"/>
      </w:pPr>
      <w:r>
        <w:t>Evaluation harness and saved result lists.</w:t>
      </w:r>
    </w:p>
    <w:p w14:paraId="0718F574" w14:textId="77777777" w:rsidR="008E2A7E" w:rsidRDefault="008E2A7E" w:rsidP="008E2A7E">
      <w:pPr>
        <w:pStyle w:val="ListBullet"/>
        <w:tabs>
          <w:tab w:val="num" w:pos="360"/>
        </w:tabs>
        <w:ind w:left="360" w:hanging="245"/>
      </w:pPr>
      <w:r>
        <w:t>Model card and feature schema.</w:t>
      </w:r>
    </w:p>
    <w:p w14:paraId="638D1411" w14:textId="77777777" w:rsidR="008E2A7E" w:rsidRDefault="008E2A7E" w:rsidP="008E2A7E">
      <w:pPr>
        <w:pStyle w:val="ListBullet"/>
        <w:tabs>
          <w:tab w:val="num" w:pos="360"/>
        </w:tabs>
        <w:ind w:left="360" w:hanging="245"/>
      </w:pPr>
      <w:r>
        <w:t>Testing evidence and failure-injection report.</w:t>
      </w:r>
    </w:p>
    <w:p w14:paraId="3647CCF8" w14:textId="77777777" w:rsidR="008E2A7E" w:rsidRDefault="008E2A7E" w:rsidP="008E2A7E">
      <w:pPr>
        <w:pStyle w:val="ListBullet"/>
        <w:tabs>
          <w:tab w:val="num" w:pos="360"/>
        </w:tabs>
        <w:ind w:left="360" w:hanging="245"/>
      </w:pPr>
      <w:r>
        <w:t>Monitoring dashboard and operational runbook.</w:t>
      </w:r>
    </w:p>
    <w:p w14:paraId="7B8F20C1" w14:textId="77777777" w:rsidR="008E2A7E" w:rsidRDefault="008E2A7E" w:rsidP="008E2A7E">
      <w:pPr>
        <w:pStyle w:val="ListBullet"/>
        <w:tabs>
          <w:tab w:val="num" w:pos="360"/>
        </w:tabs>
        <w:ind w:left="360" w:hanging="245"/>
      </w:pPr>
      <w:r>
        <w:t>Ethics, privacy and limitations assessment.</w:t>
      </w:r>
    </w:p>
    <w:p w14:paraId="3CE88413" w14:textId="77777777" w:rsidR="008E2A7E" w:rsidRDefault="008E2A7E" w:rsidP="008E2A7E">
      <w:pPr>
        <w:pStyle w:val="ListBullet"/>
        <w:tabs>
          <w:tab w:val="num" w:pos="360"/>
        </w:tabs>
        <w:ind w:left="360" w:hanging="245"/>
      </w:pPr>
      <w:r>
        <w:t>Final held-out evaluation and demonstration script.</w:t>
      </w:r>
    </w:p>
    <w:p w14:paraId="3F1F9F66" w14:textId="77777777" w:rsidR="008E2A7E" w:rsidRDefault="008E2A7E" w:rsidP="008E2A7E">
      <w:r>
        <w:br w:type="page"/>
      </w:r>
    </w:p>
    <w:p w14:paraId="3B32E55F" w14:textId="77777777" w:rsidR="008E2A7E" w:rsidRDefault="008E2A7E" w:rsidP="008E2A7E">
      <w:pPr>
        <w:pStyle w:val="Heading1"/>
      </w:pPr>
      <w:r>
        <w:lastRenderedPageBreak/>
        <w:t>19. Potential Level 7 evidence mapping</w:t>
      </w:r>
    </w:p>
    <w:p w14:paraId="2A9634C5" w14:textId="77777777" w:rsidR="008E2A7E" w:rsidRDefault="008E2A7E" w:rsidP="008E2A7E">
      <w:r>
        <w:t>The exact apprenticeship mapping should be checked against the current assessment requirements. The following is a suggested evidence relationship, not an assessment decision.</w:t>
      </w:r>
    </w:p>
    <w:tbl>
      <w:tblPr>
        <w:tblW w:w="0" w:type="auto"/>
        <w:jc w:val="center"/>
        <w:tblBorders>
          <w:top w:val="single" w:sz="4" w:space="0" w:color="D7E0E7"/>
          <w:left w:val="single" w:sz="4" w:space="0" w:color="D7E0E7"/>
          <w:bottom w:val="single" w:sz="4" w:space="0" w:color="D7E0E7"/>
          <w:right w:val="single" w:sz="4" w:space="0" w:color="D7E0E7"/>
          <w:insideH w:val="single" w:sz="4" w:space="0" w:color="D7E0E7"/>
          <w:insideV w:val="single" w:sz="4" w:space="0" w:color="D7E0E7"/>
        </w:tblBorders>
        <w:tblLayout w:type="fixed"/>
        <w:tblLook w:val="04A0" w:firstRow="1" w:lastRow="0" w:firstColumn="1" w:lastColumn="0" w:noHBand="0" w:noVBand="1"/>
      </w:tblPr>
      <w:tblGrid>
        <w:gridCol w:w="4997"/>
        <w:gridCol w:w="6912"/>
      </w:tblGrid>
      <w:tr w:rsidR="008E2A7E" w14:paraId="681B3E12" w14:textId="77777777" w:rsidTr="00197C93">
        <w:trPr>
          <w:tblHeader/>
          <w:jc w:val="center"/>
        </w:trPr>
        <w:tc>
          <w:tcPr>
            <w:tcW w:w="4997" w:type="dxa"/>
            <w:shd w:val="clear" w:color="auto" w:fill="17324D"/>
            <w:tcMar>
              <w:top w:w="90" w:type="dxa"/>
              <w:left w:w="110" w:type="dxa"/>
              <w:bottom w:w="90" w:type="dxa"/>
              <w:right w:w="110" w:type="dxa"/>
            </w:tcMar>
          </w:tcPr>
          <w:p w14:paraId="5F733970" w14:textId="77777777" w:rsidR="008E2A7E" w:rsidRDefault="008E2A7E" w:rsidP="00197C93">
            <w:r>
              <w:rPr>
                <w:b/>
                <w:color w:val="FFFFFF"/>
              </w:rPr>
              <w:t>Evidence theme</w:t>
            </w:r>
          </w:p>
        </w:tc>
        <w:tc>
          <w:tcPr>
            <w:tcW w:w="4997" w:type="dxa"/>
            <w:shd w:val="clear" w:color="auto" w:fill="17324D"/>
            <w:tcMar>
              <w:top w:w="90" w:type="dxa"/>
              <w:left w:w="110" w:type="dxa"/>
              <w:bottom w:w="90" w:type="dxa"/>
              <w:right w:w="110" w:type="dxa"/>
            </w:tcMar>
          </w:tcPr>
          <w:p w14:paraId="626F6FA7" w14:textId="77777777" w:rsidR="008E2A7E" w:rsidRDefault="008E2A7E" w:rsidP="00197C93">
            <w:r>
              <w:rPr>
                <w:b/>
                <w:color w:val="FFFFFF"/>
              </w:rPr>
              <w:t>StyleSeek artefacts</w:t>
            </w:r>
          </w:p>
        </w:tc>
      </w:tr>
      <w:tr w:rsidR="008E2A7E" w14:paraId="7C20F9E0" w14:textId="77777777" w:rsidTr="00197C93">
        <w:trPr>
          <w:jc w:val="center"/>
        </w:trPr>
        <w:tc>
          <w:tcPr>
            <w:tcW w:w="2664" w:type="dxa"/>
            <w:tcMar>
              <w:top w:w="90" w:type="dxa"/>
              <w:left w:w="110" w:type="dxa"/>
              <w:bottom w:w="90" w:type="dxa"/>
              <w:right w:w="110" w:type="dxa"/>
            </w:tcMar>
            <w:vAlign w:val="center"/>
          </w:tcPr>
          <w:p w14:paraId="782921A9" w14:textId="77777777" w:rsidR="008E2A7E" w:rsidRDefault="008E2A7E" w:rsidP="00197C93">
            <w:r>
              <w:t>AI and ML methods</w:t>
            </w:r>
          </w:p>
        </w:tc>
        <w:tc>
          <w:tcPr>
            <w:tcW w:w="6912" w:type="dxa"/>
            <w:tcMar>
              <w:top w:w="90" w:type="dxa"/>
              <w:left w:w="110" w:type="dxa"/>
              <w:bottom w:w="90" w:type="dxa"/>
              <w:right w:w="110" w:type="dxa"/>
            </w:tcMar>
            <w:vAlign w:val="center"/>
          </w:tcPr>
          <w:p w14:paraId="5CFD4A87" w14:textId="77777777" w:rsidR="008E2A7E" w:rsidRDefault="008E2A7E" w:rsidP="00197C93">
            <w:r>
              <w:t>Lexical baseline, semantic embeddings, hybrid retrieval, learning-to-rank and optional recommendation experiments.</w:t>
            </w:r>
          </w:p>
        </w:tc>
      </w:tr>
      <w:tr w:rsidR="008E2A7E" w14:paraId="1BEAE5DE" w14:textId="77777777" w:rsidTr="00197C93">
        <w:trPr>
          <w:jc w:val="center"/>
        </w:trPr>
        <w:tc>
          <w:tcPr>
            <w:tcW w:w="2664" w:type="dxa"/>
            <w:shd w:val="clear" w:color="auto" w:fill="F8FAFC"/>
            <w:tcMar>
              <w:top w:w="90" w:type="dxa"/>
              <w:left w:w="110" w:type="dxa"/>
              <w:bottom w:w="90" w:type="dxa"/>
              <w:right w:w="110" w:type="dxa"/>
            </w:tcMar>
            <w:vAlign w:val="center"/>
          </w:tcPr>
          <w:p w14:paraId="181F089A" w14:textId="77777777" w:rsidR="008E2A7E" w:rsidRDefault="008E2A7E" w:rsidP="00197C93">
            <w:r>
              <w:t>Statistics and evaluation</w:t>
            </w:r>
          </w:p>
        </w:tc>
        <w:tc>
          <w:tcPr>
            <w:tcW w:w="6912" w:type="dxa"/>
            <w:shd w:val="clear" w:color="auto" w:fill="F8FAFC"/>
            <w:tcMar>
              <w:top w:w="90" w:type="dxa"/>
              <w:left w:w="110" w:type="dxa"/>
              <w:bottom w:w="90" w:type="dxa"/>
              <w:right w:w="110" w:type="dxa"/>
            </w:tcMar>
            <w:vAlign w:val="center"/>
          </w:tcPr>
          <w:p w14:paraId="7999CA18" w14:textId="77777777" w:rsidR="008E2A7E" w:rsidRDefault="008E2A7E" w:rsidP="00197C93">
            <w:r>
              <w:t>Judgment design, NDCG, Recall, grouped splits, uncertainty and error analysis.</w:t>
            </w:r>
          </w:p>
        </w:tc>
      </w:tr>
      <w:tr w:rsidR="008E2A7E" w14:paraId="14194D04" w14:textId="77777777" w:rsidTr="00197C93">
        <w:trPr>
          <w:jc w:val="center"/>
        </w:trPr>
        <w:tc>
          <w:tcPr>
            <w:tcW w:w="2664" w:type="dxa"/>
            <w:tcMar>
              <w:top w:w="90" w:type="dxa"/>
              <w:left w:w="110" w:type="dxa"/>
              <w:bottom w:w="90" w:type="dxa"/>
              <w:right w:w="110" w:type="dxa"/>
            </w:tcMar>
            <w:vAlign w:val="center"/>
          </w:tcPr>
          <w:p w14:paraId="1D8145E6" w14:textId="77777777" w:rsidR="008E2A7E" w:rsidRDefault="008E2A7E" w:rsidP="00197C93">
            <w:r>
              <w:t>Data engineering</w:t>
            </w:r>
          </w:p>
        </w:tc>
        <w:tc>
          <w:tcPr>
            <w:tcW w:w="6912" w:type="dxa"/>
            <w:tcMar>
              <w:top w:w="90" w:type="dxa"/>
              <w:left w:w="110" w:type="dxa"/>
              <w:bottom w:w="90" w:type="dxa"/>
              <w:right w:w="110" w:type="dxa"/>
            </w:tcMar>
            <w:vAlign w:val="center"/>
          </w:tcPr>
          <w:p w14:paraId="036350A4" w14:textId="77777777" w:rsidR="008E2A7E" w:rsidRDefault="008E2A7E" w:rsidP="00197C93">
            <w:r>
              <w:t>Catalogue ingestion, product/variant schema, denormalised index, event pipeline and data-quality gates.</w:t>
            </w:r>
          </w:p>
        </w:tc>
      </w:tr>
      <w:tr w:rsidR="008E2A7E" w14:paraId="3546E3B4" w14:textId="77777777" w:rsidTr="00197C93">
        <w:trPr>
          <w:jc w:val="center"/>
        </w:trPr>
        <w:tc>
          <w:tcPr>
            <w:tcW w:w="2664" w:type="dxa"/>
            <w:shd w:val="clear" w:color="auto" w:fill="F8FAFC"/>
            <w:tcMar>
              <w:top w:w="90" w:type="dxa"/>
              <w:left w:w="110" w:type="dxa"/>
              <w:bottom w:w="90" w:type="dxa"/>
              <w:right w:w="110" w:type="dxa"/>
            </w:tcMar>
            <w:vAlign w:val="center"/>
          </w:tcPr>
          <w:p w14:paraId="29AC5717" w14:textId="77777777" w:rsidR="008E2A7E" w:rsidRDefault="008E2A7E" w:rsidP="00197C93">
            <w:r>
              <w:t>Software engineering</w:t>
            </w:r>
          </w:p>
        </w:tc>
        <w:tc>
          <w:tcPr>
            <w:tcW w:w="6912" w:type="dxa"/>
            <w:shd w:val="clear" w:color="auto" w:fill="F8FAFC"/>
            <w:tcMar>
              <w:top w:w="90" w:type="dxa"/>
              <w:left w:w="110" w:type="dxa"/>
              <w:bottom w:w="90" w:type="dxa"/>
              <w:right w:w="110" w:type="dxa"/>
            </w:tcMar>
            <w:vAlign w:val="center"/>
          </w:tcPr>
          <w:p w14:paraId="5395CF84" w14:textId="77777777" w:rsidR="008E2A7E" w:rsidRDefault="008E2A7E" w:rsidP="00197C93">
            <w:r>
              <w:t>Next.js components, FastAPI contract, tests, CI, containers and fallback behaviour.</w:t>
            </w:r>
          </w:p>
        </w:tc>
      </w:tr>
      <w:tr w:rsidR="008E2A7E" w14:paraId="2E7153EB" w14:textId="77777777" w:rsidTr="00197C93">
        <w:trPr>
          <w:jc w:val="center"/>
        </w:trPr>
        <w:tc>
          <w:tcPr>
            <w:tcW w:w="2664" w:type="dxa"/>
            <w:tcMar>
              <w:top w:w="90" w:type="dxa"/>
              <w:left w:w="110" w:type="dxa"/>
              <w:bottom w:w="90" w:type="dxa"/>
              <w:right w:w="110" w:type="dxa"/>
            </w:tcMar>
            <w:vAlign w:val="center"/>
          </w:tcPr>
          <w:p w14:paraId="7B9A47AE" w14:textId="77777777" w:rsidR="008E2A7E" w:rsidRDefault="008E2A7E" w:rsidP="00197C93">
            <w:r>
              <w:t>Architecture and scalability</w:t>
            </w:r>
          </w:p>
        </w:tc>
        <w:tc>
          <w:tcPr>
            <w:tcW w:w="6912" w:type="dxa"/>
            <w:tcMar>
              <w:top w:w="90" w:type="dxa"/>
              <w:left w:w="110" w:type="dxa"/>
              <w:bottom w:w="90" w:type="dxa"/>
              <w:right w:w="110" w:type="dxa"/>
            </w:tcMar>
            <w:vAlign w:val="center"/>
          </w:tcPr>
          <w:p w14:paraId="68BCCF80" w14:textId="77777777" w:rsidR="008E2A7E" w:rsidRDefault="008E2A7E" w:rsidP="00197C93">
            <w:r>
              <w:t>Online request path, offline training path, search index, parallel retrieval, monitoring and deployment views.</w:t>
            </w:r>
          </w:p>
        </w:tc>
      </w:tr>
      <w:tr w:rsidR="008E2A7E" w14:paraId="6B3B1ECE" w14:textId="77777777" w:rsidTr="00197C93">
        <w:trPr>
          <w:jc w:val="center"/>
        </w:trPr>
        <w:tc>
          <w:tcPr>
            <w:tcW w:w="2664" w:type="dxa"/>
            <w:shd w:val="clear" w:color="auto" w:fill="F8FAFC"/>
            <w:tcMar>
              <w:top w:w="90" w:type="dxa"/>
              <w:left w:w="110" w:type="dxa"/>
              <w:bottom w:w="90" w:type="dxa"/>
              <w:right w:w="110" w:type="dxa"/>
            </w:tcMar>
            <w:vAlign w:val="center"/>
          </w:tcPr>
          <w:p w14:paraId="4CAD1FDC" w14:textId="77777777" w:rsidR="008E2A7E" w:rsidRDefault="008E2A7E" w:rsidP="00197C93">
            <w:r>
              <w:t>Governance and ethics</w:t>
            </w:r>
          </w:p>
        </w:tc>
        <w:tc>
          <w:tcPr>
            <w:tcW w:w="6912" w:type="dxa"/>
            <w:shd w:val="clear" w:color="auto" w:fill="F8FAFC"/>
            <w:tcMar>
              <w:top w:w="90" w:type="dxa"/>
              <w:left w:w="110" w:type="dxa"/>
              <w:bottom w:w="90" w:type="dxa"/>
              <w:right w:w="110" w:type="dxa"/>
            </w:tcMar>
            <w:vAlign w:val="center"/>
          </w:tcPr>
          <w:p w14:paraId="28AC0B52" w14:textId="77777777" w:rsidR="008E2A7E" w:rsidRDefault="008E2A7E" w:rsidP="00197C93">
            <w:r>
              <w:t>Data provenance, privacy, access, explainability, popularity loops, licensing and release controls.</w:t>
            </w:r>
          </w:p>
        </w:tc>
      </w:tr>
      <w:tr w:rsidR="008E2A7E" w14:paraId="0FE49647" w14:textId="77777777" w:rsidTr="00197C93">
        <w:trPr>
          <w:jc w:val="center"/>
        </w:trPr>
        <w:tc>
          <w:tcPr>
            <w:tcW w:w="2664" w:type="dxa"/>
            <w:tcMar>
              <w:top w:w="90" w:type="dxa"/>
              <w:left w:w="110" w:type="dxa"/>
              <w:bottom w:w="90" w:type="dxa"/>
              <w:right w:w="110" w:type="dxa"/>
            </w:tcMar>
            <w:vAlign w:val="center"/>
          </w:tcPr>
          <w:p w14:paraId="5619B2C1" w14:textId="77777777" w:rsidR="008E2A7E" w:rsidRDefault="008E2A7E" w:rsidP="00197C93">
            <w:r>
              <w:t>Professional practice</w:t>
            </w:r>
          </w:p>
        </w:tc>
        <w:tc>
          <w:tcPr>
            <w:tcW w:w="6912" w:type="dxa"/>
            <w:tcMar>
              <w:top w:w="90" w:type="dxa"/>
              <w:left w:w="110" w:type="dxa"/>
              <w:bottom w:w="90" w:type="dxa"/>
              <w:right w:w="110" w:type="dxa"/>
            </w:tcMar>
            <w:vAlign w:val="center"/>
          </w:tcPr>
          <w:p w14:paraId="32EB81F0" w14:textId="77777777" w:rsidR="008E2A7E" w:rsidRDefault="008E2A7E" w:rsidP="00197C93">
            <w:r>
              <w:t>ADRs, experiment register, technical documentation, stakeholder-facing demo and honest negative results.</w:t>
            </w:r>
          </w:p>
        </w:tc>
      </w:tr>
      <w:tr w:rsidR="008E2A7E" w14:paraId="7BDFC975" w14:textId="77777777" w:rsidTr="00197C93">
        <w:trPr>
          <w:jc w:val="center"/>
        </w:trPr>
        <w:tc>
          <w:tcPr>
            <w:tcW w:w="2664" w:type="dxa"/>
            <w:shd w:val="clear" w:color="auto" w:fill="F8FAFC"/>
            <w:tcMar>
              <w:top w:w="90" w:type="dxa"/>
              <w:left w:w="110" w:type="dxa"/>
              <w:bottom w:w="90" w:type="dxa"/>
              <w:right w:w="110" w:type="dxa"/>
            </w:tcMar>
            <w:vAlign w:val="center"/>
          </w:tcPr>
          <w:p w14:paraId="4F65DD36" w14:textId="77777777" w:rsidR="008E2A7E" w:rsidRDefault="008E2A7E" w:rsidP="00197C93">
            <w:r>
              <w:t>Continuous development</w:t>
            </w:r>
          </w:p>
        </w:tc>
        <w:tc>
          <w:tcPr>
            <w:tcW w:w="6912" w:type="dxa"/>
            <w:shd w:val="clear" w:color="auto" w:fill="F8FAFC"/>
            <w:tcMar>
              <w:top w:w="90" w:type="dxa"/>
              <w:left w:w="110" w:type="dxa"/>
              <w:bottom w:w="90" w:type="dxa"/>
              <w:right w:w="110" w:type="dxa"/>
            </w:tcMar>
            <w:vAlign w:val="center"/>
          </w:tcPr>
          <w:p w14:paraId="11E43C08" w14:textId="77777777" w:rsidR="008E2A7E" w:rsidRDefault="008E2A7E" w:rsidP="00197C93">
            <w:r>
              <w:t>Review of current search and ranking methods, iterative experiments and documented learning checkpoints.</w:t>
            </w:r>
          </w:p>
        </w:tc>
      </w:tr>
    </w:tbl>
    <w:p w14:paraId="53408371" w14:textId="77777777" w:rsidR="008E2A7E" w:rsidRDefault="008E2A7E" w:rsidP="008E2A7E">
      <w:r>
        <w:br w:type="page"/>
      </w:r>
    </w:p>
    <w:p w14:paraId="6CFF5C4A" w14:textId="77777777" w:rsidR="008E2A7E" w:rsidRDefault="008E2A7E" w:rsidP="008E2A7E">
      <w:pPr>
        <w:pStyle w:val="Heading1"/>
      </w:pPr>
      <w:r>
        <w:lastRenderedPageBreak/>
        <w:t>20. Finished implementation plan</w:t>
      </w:r>
    </w:p>
    <w:tbl>
      <w:tblPr>
        <w:tblW w:w="0" w:type="auto"/>
        <w:jc w:val="center"/>
        <w:tblBorders>
          <w:top w:val="single" w:sz="4" w:space="0" w:color="D7E0E7"/>
          <w:left w:val="single" w:sz="4" w:space="0" w:color="D7E0E7"/>
          <w:bottom w:val="single" w:sz="4" w:space="0" w:color="D7E0E7"/>
          <w:right w:val="single" w:sz="4" w:space="0" w:color="D7E0E7"/>
          <w:insideH w:val="single" w:sz="4" w:space="0" w:color="D7E0E7"/>
          <w:insideV w:val="single" w:sz="4" w:space="0" w:color="D7E0E7"/>
        </w:tblBorders>
        <w:tblLayout w:type="fixed"/>
        <w:tblLook w:val="04A0" w:firstRow="1" w:lastRow="0" w:firstColumn="1" w:lastColumn="0" w:noHBand="0" w:noVBand="1"/>
      </w:tblPr>
      <w:tblGrid>
        <w:gridCol w:w="3331"/>
        <w:gridCol w:w="3331"/>
        <w:gridCol w:w="5832"/>
        <w:gridCol w:w="248"/>
      </w:tblGrid>
      <w:tr w:rsidR="008E2A7E" w14:paraId="494AC5E8" w14:textId="77777777" w:rsidTr="00197C93">
        <w:trPr>
          <w:gridAfter w:val="1"/>
          <w:wAfter w:w="248" w:type="dxa"/>
          <w:tblHeader/>
          <w:jc w:val="center"/>
        </w:trPr>
        <w:tc>
          <w:tcPr>
            <w:tcW w:w="3331" w:type="dxa"/>
            <w:shd w:val="clear" w:color="auto" w:fill="168C8C"/>
            <w:tcMar>
              <w:top w:w="90" w:type="dxa"/>
              <w:left w:w="110" w:type="dxa"/>
              <w:bottom w:w="90" w:type="dxa"/>
              <w:right w:w="110" w:type="dxa"/>
            </w:tcMar>
          </w:tcPr>
          <w:p w14:paraId="1B8485B6" w14:textId="77777777" w:rsidR="008E2A7E" w:rsidRDefault="008E2A7E" w:rsidP="00197C93">
            <w:r>
              <w:rPr>
                <w:b/>
                <w:color w:val="FFFFFF"/>
              </w:rPr>
              <w:t>Stage</w:t>
            </w:r>
          </w:p>
        </w:tc>
        <w:tc>
          <w:tcPr>
            <w:tcW w:w="3331" w:type="dxa"/>
            <w:shd w:val="clear" w:color="auto" w:fill="168C8C"/>
            <w:tcMar>
              <w:top w:w="90" w:type="dxa"/>
              <w:left w:w="110" w:type="dxa"/>
              <w:bottom w:w="90" w:type="dxa"/>
              <w:right w:w="110" w:type="dxa"/>
            </w:tcMar>
          </w:tcPr>
          <w:p w14:paraId="460A504A" w14:textId="77777777" w:rsidR="008E2A7E" w:rsidRDefault="008E2A7E" w:rsidP="00197C93">
            <w:r>
              <w:rPr>
                <w:b/>
                <w:color w:val="FFFFFF"/>
              </w:rPr>
              <w:t>Focus</w:t>
            </w:r>
          </w:p>
        </w:tc>
        <w:tc>
          <w:tcPr>
            <w:tcW w:w="3331" w:type="dxa"/>
            <w:shd w:val="clear" w:color="auto" w:fill="168C8C"/>
            <w:tcMar>
              <w:top w:w="90" w:type="dxa"/>
              <w:left w:w="110" w:type="dxa"/>
              <w:bottom w:w="90" w:type="dxa"/>
              <w:right w:w="110" w:type="dxa"/>
            </w:tcMar>
          </w:tcPr>
          <w:p w14:paraId="14B6F111" w14:textId="77777777" w:rsidR="008E2A7E" w:rsidRDefault="008E2A7E" w:rsidP="00197C93">
            <w:r>
              <w:rPr>
                <w:b/>
                <w:color w:val="FFFFFF"/>
              </w:rPr>
              <w:t>Completion output</w:t>
            </w:r>
          </w:p>
        </w:tc>
      </w:tr>
      <w:tr w:rsidR="008E2A7E" w14:paraId="4A90DCD4" w14:textId="77777777" w:rsidTr="00197C93">
        <w:trPr>
          <w:gridAfter w:val="1"/>
          <w:wAfter w:w="248" w:type="dxa"/>
          <w:jc w:val="center"/>
        </w:trPr>
        <w:tc>
          <w:tcPr>
            <w:tcW w:w="1080" w:type="dxa"/>
            <w:tcMar>
              <w:top w:w="90" w:type="dxa"/>
              <w:left w:w="110" w:type="dxa"/>
              <w:bottom w:w="90" w:type="dxa"/>
              <w:right w:w="110" w:type="dxa"/>
            </w:tcMar>
            <w:vAlign w:val="center"/>
          </w:tcPr>
          <w:p w14:paraId="54973FFA" w14:textId="77777777" w:rsidR="008E2A7E" w:rsidRDefault="008E2A7E" w:rsidP="00197C93">
            <w:r>
              <w:t>Stage 1</w:t>
            </w:r>
          </w:p>
        </w:tc>
        <w:tc>
          <w:tcPr>
            <w:tcW w:w="2520" w:type="dxa"/>
            <w:tcMar>
              <w:top w:w="90" w:type="dxa"/>
              <w:left w:w="110" w:type="dxa"/>
              <w:bottom w:w="90" w:type="dxa"/>
              <w:right w:w="110" w:type="dxa"/>
            </w:tcMar>
            <w:vAlign w:val="center"/>
          </w:tcPr>
          <w:p w14:paraId="497E4CD6" w14:textId="77777777" w:rsidR="008E2A7E" w:rsidRDefault="008E2A7E" w:rsidP="00197C93">
            <w:r>
              <w:t>Create project controls</w:t>
            </w:r>
          </w:p>
        </w:tc>
        <w:tc>
          <w:tcPr>
            <w:tcW w:w="5832" w:type="dxa"/>
            <w:tcMar>
              <w:top w:w="90" w:type="dxa"/>
              <w:left w:w="110" w:type="dxa"/>
              <w:bottom w:w="90" w:type="dxa"/>
              <w:right w:w="110" w:type="dxa"/>
            </w:tcMar>
            <w:vAlign w:val="center"/>
          </w:tcPr>
          <w:p w14:paraId="0D56809E" w14:textId="77777777" w:rsidR="008E2A7E" w:rsidRDefault="008E2A7E" w:rsidP="00197C93">
            <w:r>
              <w:t>Repository, experiment register, ADRs, scope and permitted data rules.</w:t>
            </w:r>
          </w:p>
        </w:tc>
      </w:tr>
      <w:tr w:rsidR="008E2A7E" w14:paraId="712897A5" w14:textId="77777777" w:rsidTr="00197C93">
        <w:trPr>
          <w:gridAfter w:val="1"/>
          <w:wAfter w:w="248" w:type="dxa"/>
          <w:jc w:val="center"/>
        </w:trPr>
        <w:tc>
          <w:tcPr>
            <w:tcW w:w="1080" w:type="dxa"/>
            <w:shd w:val="clear" w:color="auto" w:fill="F8FAFC"/>
            <w:tcMar>
              <w:top w:w="90" w:type="dxa"/>
              <w:left w:w="110" w:type="dxa"/>
              <w:bottom w:w="90" w:type="dxa"/>
              <w:right w:w="110" w:type="dxa"/>
            </w:tcMar>
            <w:vAlign w:val="center"/>
          </w:tcPr>
          <w:p w14:paraId="32748A08" w14:textId="77777777" w:rsidR="008E2A7E" w:rsidRDefault="008E2A7E" w:rsidP="00197C93">
            <w:r>
              <w:t>Stage 2</w:t>
            </w:r>
          </w:p>
        </w:tc>
        <w:tc>
          <w:tcPr>
            <w:tcW w:w="2520" w:type="dxa"/>
            <w:shd w:val="clear" w:color="auto" w:fill="F8FAFC"/>
            <w:tcMar>
              <w:top w:w="90" w:type="dxa"/>
              <w:left w:w="110" w:type="dxa"/>
              <w:bottom w:w="90" w:type="dxa"/>
              <w:right w:w="110" w:type="dxa"/>
            </w:tcMar>
            <w:vAlign w:val="center"/>
          </w:tcPr>
          <w:p w14:paraId="3BE026A7" w14:textId="77777777" w:rsidR="008E2A7E" w:rsidRDefault="008E2A7E" w:rsidP="00197C93">
            <w:r>
              <w:t>Build the visible search journey</w:t>
            </w:r>
          </w:p>
        </w:tc>
        <w:tc>
          <w:tcPr>
            <w:tcW w:w="5832" w:type="dxa"/>
            <w:shd w:val="clear" w:color="auto" w:fill="F8FAFC"/>
            <w:tcMar>
              <w:top w:w="90" w:type="dxa"/>
              <w:left w:w="110" w:type="dxa"/>
              <w:bottom w:w="90" w:type="dxa"/>
              <w:right w:w="110" w:type="dxa"/>
            </w:tcMar>
            <w:vAlign w:val="center"/>
          </w:tcPr>
          <w:p w14:paraId="2137B507" w14:textId="77777777" w:rsidR="008E2A7E" w:rsidRDefault="008E2A7E" w:rsidP="00197C93">
            <w:r>
              <w:t>Static Next.js search route, card, grid and all page states.</w:t>
            </w:r>
          </w:p>
        </w:tc>
      </w:tr>
      <w:tr w:rsidR="008E2A7E" w14:paraId="3B2CB838" w14:textId="77777777" w:rsidTr="00197C93">
        <w:trPr>
          <w:gridAfter w:val="1"/>
          <w:wAfter w:w="248" w:type="dxa"/>
          <w:jc w:val="center"/>
        </w:trPr>
        <w:tc>
          <w:tcPr>
            <w:tcW w:w="1080" w:type="dxa"/>
            <w:tcMar>
              <w:top w:w="90" w:type="dxa"/>
              <w:left w:w="110" w:type="dxa"/>
              <w:bottom w:w="90" w:type="dxa"/>
              <w:right w:w="110" w:type="dxa"/>
            </w:tcMar>
            <w:vAlign w:val="center"/>
          </w:tcPr>
          <w:p w14:paraId="3D4E876F" w14:textId="77777777" w:rsidR="008E2A7E" w:rsidRDefault="008E2A7E" w:rsidP="00197C93">
            <w:r>
              <w:t>Stage 3</w:t>
            </w:r>
          </w:p>
        </w:tc>
        <w:tc>
          <w:tcPr>
            <w:tcW w:w="2520" w:type="dxa"/>
            <w:tcMar>
              <w:top w:w="90" w:type="dxa"/>
              <w:left w:w="110" w:type="dxa"/>
              <w:bottom w:w="90" w:type="dxa"/>
              <w:right w:w="110" w:type="dxa"/>
            </w:tcMar>
            <w:vAlign w:val="center"/>
          </w:tcPr>
          <w:p w14:paraId="08AE75C9" w14:textId="77777777" w:rsidR="008E2A7E" w:rsidRDefault="008E2A7E" w:rsidP="00197C93">
            <w:r>
              <w:t>Create primitive baselines</w:t>
            </w:r>
          </w:p>
        </w:tc>
        <w:tc>
          <w:tcPr>
            <w:tcW w:w="5832" w:type="dxa"/>
            <w:tcMar>
              <w:top w:w="90" w:type="dxa"/>
              <w:left w:w="110" w:type="dxa"/>
              <w:bottom w:w="90" w:type="dxa"/>
              <w:right w:w="110" w:type="dxa"/>
            </w:tcMar>
            <w:vAlign w:val="center"/>
          </w:tcPr>
          <w:p w14:paraId="27E945EF" w14:textId="77777777" w:rsidR="008E2A7E" w:rsidRDefault="008E2A7E" w:rsidP="00197C93">
            <w:r>
              <w:t>Substring and token search, with failures recorded.</w:t>
            </w:r>
          </w:p>
        </w:tc>
      </w:tr>
      <w:tr w:rsidR="008E2A7E" w14:paraId="78B43783" w14:textId="77777777" w:rsidTr="00197C93">
        <w:trPr>
          <w:gridAfter w:val="1"/>
          <w:wAfter w:w="248" w:type="dxa"/>
          <w:jc w:val="center"/>
        </w:trPr>
        <w:tc>
          <w:tcPr>
            <w:tcW w:w="1080" w:type="dxa"/>
            <w:shd w:val="clear" w:color="auto" w:fill="F8FAFC"/>
            <w:tcMar>
              <w:top w:w="90" w:type="dxa"/>
              <w:left w:w="110" w:type="dxa"/>
              <w:bottom w:w="90" w:type="dxa"/>
              <w:right w:w="110" w:type="dxa"/>
            </w:tcMar>
            <w:vAlign w:val="center"/>
          </w:tcPr>
          <w:p w14:paraId="3DA40061" w14:textId="77777777" w:rsidR="008E2A7E" w:rsidRDefault="008E2A7E" w:rsidP="00197C93">
            <w:r>
              <w:t>Stage 4</w:t>
            </w:r>
          </w:p>
        </w:tc>
        <w:tc>
          <w:tcPr>
            <w:tcW w:w="2520" w:type="dxa"/>
            <w:shd w:val="clear" w:color="auto" w:fill="F8FAFC"/>
            <w:tcMar>
              <w:top w:w="90" w:type="dxa"/>
              <w:left w:w="110" w:type="dxa"/>
              <w:bottom w:w="90" w:type="dxa"/>
              <w:right w:w="110" w:type="dxa"/>
            </w:tcMar>
            <w:vAlign w:val="center"/>
          </w:tcPr>
          <w:p w14:paraId="57AF6061" w14:textId="77777777" w:rsidR="008E2A7E" w:rsidRDefault="008E2A7E" w:rsidP="00197C93">
            <w:r>
              <w:t>Build product foundation</w:t>
            </w:r>
          </w:p>
        </w:tc>
        <w:tc>
          <w:tcPr>
            <w:tcW w:w="5832" w:type="dxa"/>
            <w:shd w:val="clear" w:color="auto" w:fill="F8FAFC"/>
            <w:tcMar>
              <w:top w:w="90" w:type="dxa"/>
              <w:left w:w="110" w:type="dxa"/>
              <w:bottom w:w="90" w:type="dxa"/>
              <w:right w:w="110" w:type="dxa"/>
            </w:tcMar>
            <w:vAlign w:val="center"/>
          </w:tcPr>
          <w:p w14:paraId="7E114C97" w14:textId="77777777" w:rsidR="008E2A7E" w:rsidRDefault="008E2A7E" w:rsidP="00197C93">
            <w:r>
              <w:t>PostgreSQL product/variant model, ingestion and quality gates.</w:t>
            </w:r>
          </w:p>
        </w:tc>
      </w:tr>
      <w:tr w:rsidR="008E2A7E" w14:paraId="487FA9BB" w14:textId="77777777" w:rsidTr="00197C93">
        <w:trPr>
          <w:gridAfter w:val="1"/>
          <w:wAfter w:w="248" w:type="dxa"/>
          <w:jc w:val="center"/>
        </w:trPr>
        <w:tc>
          <w:tcPr>
            <w:tcW w:w="1080" w:type="dxa"/>
            <w:tcMar>
              <w:top w:w="90" w:type="dxa"/>
              <w:left w:w="110" w:type="dxa"/>
              <w:bottom w:w="90" w:type="dxa"/>
              <w:right w:w="110" w:type="dxa"/>
            </w:tcMar>
            <w:vAlign w:val="center"/>
          </w:tcPr>
          <w:p w14:paraId="34C283C4" w14:textId="77777777" w:rsidR="008E2A7E" w:rsidRDefault="008E2A7E" w:rsidP="00197C93">
            <w:r>
              <w:t>Stage 5</w:t>
            </w:r>
          </w:p>
        </w:tc>
        <w:tc>
          <w:tcPr>
            <w:tcW w:w="2520" w:type="dxa"/>
            <w:tcMar>
              <w:top w:w="90" w:type="dxa"/>
              <w:left w:w="110" w:type="dxa"/>
              <w:bottom w:w="90" w:type="dxa"/>
              <w:right w:w="110" w:type="dxa"/>
            </w:tcMar>
            <w:vAlign w:val="center"/>
          </w:tcPr>
          <w:p w14:paraId="2545D4B1" w14:textId="77777777" w:rsidR="008E2A7E" w:rsidRDefault="008E2A7E" w:rsidP="00197C93">
            <w:r>
              <w:t>Connect the application</w:t>
            </w:r>
          </w:p>
        </w:tc>
        <w:tc>
          <w:tcPr>
            <w:tcW w:w="5832" w:type="dxa"/>
            <w:tcMar>
              <w:top w:w="90" w:type="dxa"/>
              <w:left w:w="110" w:type="dxa"/>
              <w:bottom w:w="90" w:type="dxa"/>
              <w:right w:w="110" w:type="dxa"/>
            </w:tcMar>
            <w:vAlign w:val="center"/>
          </w:tcPr>
          <w:p w14:paraId="02FD3FA7" w14:textId="77777777" w:rsidR="008E2A7E" w:rsidRDefault="008E2A7E" w:rsidP="00197C93">
            <w:r>
              <w:t>FastAPI endpoints and typed front-end requests.</w:t>
            </w:r>
          </w:p>
        </w:tc>
      </w:tr>
      <w:tr w:rsidR="008E2A7E" w14:paraId="6FDBCF54" w14:textId="77777777" w:rsidTr="00197C93">
        <w:trPr>
          <w:gridAfter w:val="1"/>
          <w:wAfter w:w="248" w:type="dxa"/>
          <w:jc w:val="center"/>
        </w:trPr>
        <w:tc>
          <w:tcPr>
            <w:tcW w:w="1080" w:type="dxa"/>
            <w:shd w:val="clear" w:color="auto" w:fill="F8FAFC"/>
            <w:tcMar>
              <w:top w:w="90" w:type="dxa"/>
              <w:left w:w="110" w:type="dxa"/>
              <w:bottom w:w="90" w:type="dxa"/>
              <w:right w:w="110" w:type="dxa"/>
            </w:tcMar>
            <w:vAlign w:val="center"/>
          </w:tcPr>
          <w:p w14:paraId="649F5063" w14:textId="77777777" w:rsidR="008E2A7E" w:rsidRDefault="008E2A7E" w:rsidP="00197C93">
            <w:r>
              <w:t>Stage 6</w:t>
            </w:r>
          </w:p>
        </w:tc>
        <w:tc>
          <w:tcPr>
            <w:tcW w:w="2520" w:type="dxa"/>
            <w:shd w:val="clear" w:color="auto" w:fill="F8FAFC"/>
            <w:tcMar>
              <w:top w:w="90" w:type="dxa"/>
              <w:left w:w="110" w:type="dxa"/>
              <w:bottom w:w="90" w:type="dxa"/>
              <w:right w:w="110" w:type="dxa"/>
            </w:tcMar>
            <w:vAlign w:val="center"/>
          </w:tcPr>
          <w:p w14:paraId="4EDBD48F" w14:textId="77777777" w:rsidR="008E2A7E" w:rsidRDefault="008E2A7E" w:rsidP="00197C93">
            <w:r>
              <w:t>Complete search-related commerce</w:t>
            </w:r>
          </w:p>
        </w:tc>
        <w:tc>
          <w:tcPr>
            <w:tcW w:w="5832" w:type="dxa"/>
            <w:shd w:val="clear" w:color="auto" w:fill="F8FAFC"/>
            <w:tcMar>
              <w:top w:w="90" w:type="dxa"/>
              <w:left w:w="110" w:type="dxa"/>
              <w:bottom w:w="90" w:type="dxa"/>
              <w:right w:w="110" w:type="dxa"/>
            </w:tcMar>
            <w:vAlign w:val="center"/>
          </w:tcPr>
          <w:p w14:paraId="62764FAF" w14:textId="77777777" w:rsidR="008E2A7E" w:rsidRDefault="008E2A7E" w:rsidP="00197C93">
            <w:r>
              <w:t>Product detail, size/colour, basket simulation, browsing, filters and sorting.</w:t>
            </w:r>
          </w:p>
        </w:tc>
      </w:tr>
      <w:tr w:rsidR="008E2A7E" w14:paraId="54E07809" w14:textId="77777777" w:rsidTr="00197C93">
        <w:trPr>
          <w:gridAfter w:val="1"/>
          <w:wAfter w:w="248" w:type="dxa"/>
          <w:jc w:val="center"/>
        </w:trPr>
        <w:tc>
          <w:tcPr>
            <w:tcW w:w="1080" w:type="dxa"/>
            <w:tcMar>
              <w:top w:w="90" w:type="dxa"/>
              <w:left w:w="110" w:type="dxa"/>
              <w:bottom w:w="90" w:type="dxa"/>
              <w:right w:w="110" w:type="dxa"/>
            </w:tcMar>
            <w:vAlign w:val="center"/>
          </w:tcPr>
          <w:p w14:paraId="5EADB2CA" w14:textId="77777777" w:rsidR="008E2A7E" w:rsidRDefault="008E2A7E" w:rsidP="00197C93">
            <w:r>
              <w:t>Stage 7</w:t>
            </w:r>
          </w:p>
        </w:tc>
        <w:tc>
          <w:tcPr>
            <w:tcW w:w="2520" w:type="dxa"/>
            <w:tcMar>
              <w:top w:w="90" w:type="dxa"/>
              <w:left w:w="110" w:type="dxa"/>
              <w:bottom w:w="90" w:type="dxa"/>
              <w:right w:w="110" w:type="dxa"/>
            </w:tcMar>
            <w:vAlign w:val="center"/>
          </w:tcPr>
          <w:p w14:paraId="48B0D12A" w14:textId="77777777" w:rsidR="008E2A7E" w:rsidRDefault="008E2A7E" w:rsidP="00197C93">
            <w:r>
              <w:t>Instrument and label</w:t>
            </w:r>
          </w:p>
        </w:tc>
        <w:tc>
          <w:tcPr>
            <w:tcW w:w="5832" w:type="dxa"/>
            <w:tcMar>
              <w:top w:w="90" w:type="dxa"/>
              <w:left w:w="110" w:type="dxa"/>
              <w:bottom w:w="90" w:type="dxa"/>
              <w:right w:w="110" w:type="dxa"/>
            </w:tcMar>
            <w:vAlign w:val="center"/>
          </w:tcPr>
          <w:p w14:paraId="425513AC" w14:textId="77777777" w:rsidR="008E2A7E" w:rsidRDefault="008E2A7E" w:rsidP="00197C93">
            <w:r>
              <w:t>Sessions, search IDs, events, relevance judgments and splits.</w:t>
            </w:r>
          </w:p>
        </w:tc>
      </w:tr>
      <w:tr w:rsidR="008E2A7E" w14:paraId="55C98F2F" w14:textId="77777777" w:rsidTr="00197C93">
        <w:trPr>
          <w:gridAfter w:val="1"/>
          <w:wAfter w:w="248" w:type="dxa"/>
          <w:jc w:val="center"/>
        </w:trPr>
        <w:tc>
          <w:tcPr>
            <w:tcW w:w="1080" w:type="dxa"/>
            <w:shd w:val="clear" w:color="auto" w:fill="F8FAFC"/>
            <w:tcMar>
              <w:top w:w="90" w:type="dxa"/>
              <w:left w:w="110" w:type="dxa"/>
              <w:bottom w:w="90" w:type="dxa"/>
              <w:right w:w="110" w:type="dxa"/>
            </w:tcMar>
            <w:vAlign w:val="center"/>
          </w:tcPr>
          <w:p w14:paraId="4269E735" w14:textId="77777777" w:rsidR="008E2A7E" w:rsidRDefault="008E2A7E" w:rsidP="00197C93">
            <w:r>
              <w:t>Stage 8</w:t>
            </w:r>
          </w:p>
        </w:tc>
        <w:tc>
          <w:tcPr>
            <w:tcW w:w="2520" w:type="dxa"/>
            <w:shd w:val="clear" w:color="auto" w:fill="F8FAFC"/>
            <w:tcMar>
              <w:top w:w="90" w:type="dxa"/>
              <w:left w:w="110" w:type="dxa"/>
              <w:bottom w:w="90" w:type="dxa"/>
              <w:right w:w="110" w:type="dxa"/>
            </w:tcMar>
            <w:vAlign w:val="center"/>
          </w:tcPr>
          <w:p w14:paraId="73D7B258" w14:textId="77777777" w:rsidR="008E2A7E" w:rsidRDefault="008E2A7E" w:rsidP="00197C93">
            <w:r>
              <w:t>Create lexical baseline</w:t>
            </w:r>
          </w:p>
        </w:tc>
        <w:tc>
          <w:tcPr>
            <w:tcW w:w="5832" w:type="dxa"/>
            <w:shd w:val="clear" w:color="auto" w:fill="F8FAFC"/>
            <w:tcMar>
              <w:top w:w="90" w:type="dxa"/>
              <w:left w:w="110" w:type="dxa"/>
              <w:bottom w:w="90" w:type="dxa"/>
              <w:right w:w="110" w:type="dxa"/>
            </w:tcMar>
            <w:vAlign w:val="center"/>
          </w:tcPr>
          <w:p w14:paraId="34E1CEDC" w14:textId="77777777" w:rsidR="008E2A7E" w:rsidRDefault="008E2A7E" w:rsidP="00197C93">
            <w:r>
              <w:t>PostgreSQL comparison, OpenSearch BM25 and controlled tuning.</w:t>
            </w:r>
          </w:p>
        </w:tc>
      </w:tr>
      <w:tr w:rsidR="008E2A7E" w14:paraId="7041C8DD" w14:textId="77777777" w:rsidTr="00197C93">
        <w:trPr>
          <w:gridAfter w:val="1"/>
          <w:wAfter w:w="248" w:type="dxa"/>
          <w:jc w:val="center"/>
        </w:trPr>
        <w:tc>
          <w:tcPr>
            <w:tcW w:w="1080" w:type="dxa"/>
            <w:tcMar>
              <w:top w:w="90" w:type="dxa"/>
              <w:left w:w="110" w:type="dxa"/>
              <w:bottom w:w="90" w:type="dxa"/>
              <w:right w:w="110" w:type="dxa"/>
            </w:tcMar>
            <w:vAlign w:val="center"/>
          </w:tcPr>
          <w:p w14:paraId="3086DFEF" w14:textId="77777777" w:rsidR="008E2A7E" w:rsidRDefault="008E2A7E" w:rsidP="00197C93">
            <w:r>
              <w:t>Stage 9</w:t>
            </w:r>
          </w:p>
        </w:tc>
        <w:tc>
          <w:tcPr>
            <w:tcW w:w="2520" w:type="dxa"/>
            <w:tcMar>
              <w:top w:w="90" w:type="dxa"/>
              <w:left w:w="110" w:type="dxa"/>
              <w:bottom w:w="90" w:type="dxa"/>
              <w:right w:w="110" w:type="dxa"/>
            </w:tcMar>
            <w:vAlign w:val="center"/>
          </w:tcPr>
          <w:p w14:paraId="41498FD8" w14:textId="77777777" w:rsidR="008E2A7E" w:rsidRDefault="008E2A7E" w:rsidP="00197C93">
            <w:r>
              <w:t>Understand queries</w:t>
            </w:r>
          </w:p>
        </w:tc>
        <w:tc>
          <w:tcPr>
            <w:tcW w:w="5832" w:type="dxa"/>
            <w:tcMar>
              <w:top w:w="90" w:type="dxa"/>
              <w:left w:w="110" w:type="dxa"/>
              <w:bottom w:w="90" w:type="dxa"/>
              <w:right w:w="110" w:type="dxa"/>
            </w:tcMar>
            <w:vAlign w:val="center"/>
          </w:tcPr>
          <w:p w14:paraId="3E2017E7" w14:textId="77777777" w:rsidR="008E2A7E" w:rsidRDefault="008E2A7E" w:rsidP="00197C93">
            <w:r>
              <w:t>Deterministic attributes and constraints, optional LLM parser experiment.</w:t>
            </w:r>
          </w:p>
        </w:tc>
      </w:tr>
      <w:tr w:rsidR="008E2A7E" w14:paraId="1CBB3428" w14:textId="77777777" w:rsidTr="00197C93">
        <w:trPr>
          <w:gridAfter w:val="1"/>
          <w:wAfter w:w="248" w:type="dxa"/>
          <w:jc w:val="center"/>
        </w:trPr>
        <w:tc>
          <w:tcPr>
            <w:tcW w:w="1080" w:type="dxa"/>
            <w:shd w:val="clear" w:color="auto" w:fill="F8FAFC"/>
            <w:tcMar>
              <w:top w:w="90" w:type="dxa"/>
              <w:left w:w="110" w:type="dxa"/>
              <w:bottom w:w="90" w:type="dxa"/>
              <w:right w:w="110" w:type="dxa"/>
            </w:tcMar>
            <w:vAlign w:val="center"/>
          </w:tcPr>
          <w:p w14:paraId="26C3BF39" w14:textId="77777777" w:rsidR="008E2A7E" w:rsidRDefault="008E2A7E" w:rsidP="00197C93">
            <w:r>
              <w:t>Stage 10</w:t>
            </w:r>
          </w:p>
        </w:tc>
        <w:tc>
          <w:tcPr>
            <w:tcW w:w="2520" w:type="dxa"/>
            <w:shd w:val="clear" w:color="auto" w:fill="F8FAFC"/>
            <w:tcMar>
              <w:top w:w="90" w:type="dxa"/>
              <w:left w:w="110" w:type="dxa"/>
              <w:bottom w:w="90" w:type="dxa"/>
              <w:right w:w="110" w:type="dxa"/>
            </w:tcMar>
            <w:vAlign w:val="center"/>
          </w:tcPr>
          <w:p w14:paraId="3E8BA7C7" w14:textId="77777777" w:rsidR="008E2A7E" w:rsidRDefault="008E2A7E" w:rsidP="00197C93">
            <w:r>
              <w:t>Add semantic retrieval</w:t>
            </w:r>
          </w:p>
        </w:tc>
        <w:tc>
          <w:tcPr>
            <w:tcW w:w="5832" w:type="dxa"/>
            <w:shd w:val="clear" w:color="auto" w:fill="F8FAFC"/>
            <w:tcMar>
              <w:top w:w="90" w:type="dxa"/>
              <w:left w:w="110" w:type="dxa"/>
              <w:bottom w:w="90" w:type="dxa"/>
              <w:right w:w="110" w:type="dxa"/>
            </w:tcMar>
            <w:vAlign w:val="center"/>
          </w:tcPr>
          <w:p w14:paraId="0EB04E5E" w14:textId="77777777" w:rsidR="008E2A7E" w:rsidRDefault="008E2A7E" w:rsidP="00197C93">
            <w:r>
              <w:t>Embedding-text experiments, product vectors and vector-only analysis.</w:t>
            </w:r>
          </w:p>
        </w:tc>
      </w:tr>
      <w:tr w:rsidR="008E2A7E" w14:paraId="3AF9036E" w14:textId="77777777" w:rsidTr="00197C93">
        <w:trPr>
          <w:gridAfter w:val="1"/>
          <w:wAfter w:w="248" w:type="dxa"/>
          <w:jc w:val="center"/>
        </w:trPr>
        <w:tc>
          <w:tcPr>
            <w:tcW w:w="1080" w:type="dxa"/>
            <w:tcMar>
              <w:top w:w="90" w:type="dxa"/>
              <w:left w:w="110" w:type="dxa"/>
              <w:bottom w:w="90" w:type="dxa"/>
              <w:right w:w="110" w:type="dxa"/>
            </w:tcMar>
            <w:vAlign w:val="center"/>
          </w:tcPr>
          <w:p w14:paraId="54CCAB5C" w14:textId="77777777" w:rsidR="008E2A7E" w:rsidRDefault="008E2A7E" w:rsidP="00197C93">
            <w:r>
              <w:t>Stage 11</w:t>
            </w:r>
          </w:p>
        </w:tc>
        <w:tc>
          <w:tcPr>
            <w:tcW w:w="2520" w:type="dxa"/>
            <w:tcMar>
              <w:top w:w="90" w:type="dxa"/>
              <w:left w:w="110" w:type="dxa"/>
              <w:bottom w:w="90" w:type="dxa"/>
              <w:right w:w="110" w:type="dxa"/>
            </w:tcMar>
            <w:vAlign w:val="center"/>
          </w:tcPr>
          <w:p w14:paraId="4AD6D78A" w14:textId="77777777" w:rsidR="008E2A7E" w:rsidRDefault="008E2A7E" w:rsidP="00197C93">
            <w:r>
              <w:t>Build hybrid retrieval</w:t>
            </w:r>
          </w:p>
        </w:tc>
        <w:tc>
          <w:tcPr>
            <w:tcW w:w="5832" w:type="dxa"/>
            <w:tcMar>
              <w:top w:w="90" w:type="dxa"/>
              <w:left w:w="110" w:type="dxa"/>
              <w:bottom w:w="90" w:type="dxa"/>
              <w:right w:w="110" w:type="dxa"/>
            </w:tcMar>
            <w:vAlign w:val="center"/>
          </w:tcPr>
          <w:p w14:paraId="2F17B149" w14:textId="77777777" w:rsidR="008E2A7E" w:rsidRDefault="008E2A7E" w:rsidP="00197C93">
            <w:r>
              <w:t>RRF baseline, alternative fusion comparisons and parity tests.</w:t>
            </w:r>
          </w:p>
        </w:tc>
      </w:tr>
      <w:tr w:rsidR="008E2A7E" w14:paraId="54797C86" w14:textId="77777777" w:rsidTr="00197C93">
        <w:trPr>
          <w:gridAfter w:val="1"/>
          <w:wAfter w:w="248" w:type="dxa"/>
          <w:jc w:val="center"/>
        </w:trPr>
        <w:tc>
          <w:tcPr>
            <w:tcW w:w="1080" w:type="dxa"/>
            <w:shd w:val="clear" w:color="auto" w:fill="F8FAFC"/>
            <w:tcMar>
              <w:top w:w="90" w:type="dxa"/>
              <w:left w:w="110" w:type="dxa"/>
              <w:bottom w:w="90" w:type="dxa"/>
              <w:right w:w="110" w:type="dxa"/>
            </w:tcMar>
            <w:vAlign w:val="center"/>
          </w:tcPr>
          <w:p w14:paraId="7E05587E" w14:textId="77777777" w:rsidR="008E2A7E" w:rsidRDefault="008E2A7E" w:rsidP="00197C93">
            <w:r>
              <w:t>Stage 12</w:t>
            </w:r>
          </w:p>
        </w:tc>
        <w:tc>
          <w:tcPr>
            <w:tcW w:w="2520" w:type="dxa"/>
            <w:shd w:val="clear" w:color="auto" w:fill="F8FAFC"/>
            <w:tcMar>
              <w:top w:w="90" w:type="dxa"/>
              <w:left w:w="110" w:type="dxa"/>
              <w:bottom w:w="90" w:type="dxa"/>
              <w:right w:w="110" w:type="dxa"/>
            </w:tcMar>
            <w:vAlign w:val="center"/>
          </w:tcPr>
          <w:p w14:paraId="2E20C931" w14:textId="77777777" w:rsidR="008E2A7E" w:rsidRDefault="008E2A7E" w:rsidP="00197C93">
            <w:r>
              <w:t>Guarantee safety</w:t>
            </w:r>
          </w:p>
        </w:tc>
        <w:tc>
          <w:tcPr>
            <w:tcW w:w="5832" w:type="dxa"/>
            <w:shd w:val="clear" w:color="auto" w:fill="F8FAFC"/>
            <w:tcMar>
              <w:top w:w="90" w:type="dxa"/>
              <w:left w:w="110" w:type="dxa"/>
              <w:bottom w:w="90" w:type="dxa"/>
              <w:right w:w="110" w:type="dxa"/>
            </w:tcMar>
            <w:vAlign w:val="center"/>
          </w:tcPr>
          <w:p w14:paraId="3AD33A89" w14:textId="77777777" w:rsidR="008E2A7E" w:rsidRDefault="008E2A7E" w:rsidP="00197C93">
            <w:r>
              <w:t>Eligibility, transparent rule ranking and diversity control.</w:t>
            </w:r>
          </w:p>
        </w:tc>
      </w:tr>
      <w:tr w:rsidR="008E2A7E" w14:paraId="6B4391F7" w14:textId="77777777" w:rsidTr="00197C93">
        <w:trPr>
          <w:gridAfter w:val="1"/>
          <w:wAfter w:w="248" w:type="dxa"/>
          <w:jc w:val="center"/>
        </w:trPr>
        <w:tc>
          <w:tcPr>
            <w:tcW w:w="1080" w:type="dxa"/>
            <w:tcMar>
              <w:top w:w="90" w:type="dxa"/>
              <w:left w:w="110" w:type="dxa"/>
              <w:bottom w:w="90" w:type="dxa"/>
              <w:right w:w="110" w:type="dxa"/>
            </w:tcMar>
            <w:vAlign w:val="center"/>
          </w:tcPr>
          <w:p w14:paraId="53AB09F4" w14:textId="77777777" w:rsidR="008E2A7E" w:rsidRDefault="008E2A7E" w:rsidP="00197C93">
            <w:r>
              <w:t>Stage 13</w:t>
            </w:r>
          </w:p>
        </w:tc>
        <w:tc>
          <w:tcPr>
            <w:tcW w:w="2520" w:type="dxa"/>
            <w:tcMar>
              <w:top w:w="90" w:type="dxa"/>
              <w:left w:w="110" w:type="dxa"/>
              <w:bottom w:w="90" w:type="dxa"/>
              <w:right w:w="110" w:type="dxa"/>
            </w:tcMar>
            <w:vAlign w:val="center"/>
          </w:tcPr>
          <w:p w14:paraId="63A9B758" w14:textId="77777777" w:rsidR="008E2A7E" w:rsidRDefault="008E2A7E" w:rsidP="00197C93">
            <w:r>
              <w:t>Train learned ranking</w:t>
            </w:r>
          </w:p>
        </w:tc>
        <w:tc>
          <w:tcPr>
            <w:tcW w:w="5832" w:type="dxa"/>
            <w:tcMar>
              <w:top w:w="90" w:type="dxa"/>
              <w:left w:w="110" w:type="dxa"/>
              <w:bottom w:w="90" w:type="dxa"/>
              <w:right w:w="110" w:type="dxa"/>
            </w:tcMar>
            <w:vAlign w:val="center"/>
          </w:tcPr>
          <w:p w14:paraId="00EBA5C8" w14:textId="77777777" w:rsidR="008E2A7E" w:rsidRDefault="008E2A7E" w:rsidP="00197C93">
            <w:r>
              <w:t>Grouped feature data, simple learned baseline, LightGBM and fallback.</w:t>
            </w:r>
          </w:p>
        </w:tc>
      </w:tr>
      <w:tr w:rsidR="008E2A7E" w14:paraId="35050887" w14:textId="77777777" w:rsidTr="00197C93">
        <w:trPr>
          <w:gridAfter w:val="1"/>
          <w:wAfter w:w="248" w:type="dxa"/>
          <w:jc w:val="center"/>
        </w:trPr>
        <w:tc>
          <w:tcPr>
            <w:tcW w:w="1080" w:type="dxa"/>
            <w:shd w:val="clear" w:color="auto" w:fill="F8FAFC"/>
            <w:tcMar>
              <w:top w:w="90" w:type="dxa"/>
              <w:left w:w="110" w:type="dxa"/>
              <w:bottom w:w="90" w:type="dxa"/>
              <w:right w:w="110" w:type="dxa"/>
            </w:tcMar>
            <w:vAlign w:val="center"/>
          </w:tcPr>
          <w:p w14:paraId="1A43A64C" w14:textId="77777777" w:rsidR="008E2A7E" w:rsidRDefault="008E2A7E" w:rsidP="00197C93">
            <w:r>
              <w:t>Stage 14</w:t>
            </w:r>
          </w:p>
        </w:tc>
        <w:tc>
          <w:tcPr>
            <w:tcW w:w="2520" w:type="dxa"/>
            <w:shd w:val="clear" w:color="auto" w:fill="F8FAFC"/>
            <w:tcMar>
              <w:top w:w="90" w:type="dxa"/>
              <w:left w:w="110" w:type="dxa"/>
              <w:bottom w:w="90" w:type="dxa"/>
              <w:right w:w="110" w:type="dxa"/>
            </w:tcMar>
            <w:vAlign w:val="center"/>
          </w:tcPr>
          <w:p w14:paraId="304F707A" w14:textId="77777777" w:rsidR="008E2A7E" w:rsidRDefault="008E2A7E" w:rsidP="00197C93">
            <w:r>
              <w:t>Add bounded context</w:t>
            </w:r>
          </w:p>
        </w:tc>
        <w:tc>
          <w:tcPr>
            <w:tcW w:w="5832" w:type="dxa"/>
            <w:shd w:val="clear" w:color="auto" w:fill="F8FAFC"/>
            <w:tcMar>
              <w:top w:w="90" w:type="dxa"/>
              <w:left w:w="110" w:type="dxa"/>
              <w:bottom w:w="90" w:type="dxa"/>
              <w:right w:w="110" w:type="dxa"/>
            </w:tcMar>
            <w:vAlign w:val="center"/>
          </w:tcPr>
          <w:p w14:paraId="729ABB01" w14:textId="77777777" w:rsidR="008E2A7E" w:rsidRDefault="008E2A7E" w:rsidP="00197C93">
            <w:r>
              <w:t>Session features and optional advanced recommender experiments.</w:t>
            </w:r>
          </w:p>
        </w:tc>
      </w:tr>
      <w:tr w:rsidR="008E2A7E" w14:paraId="09C22F14" w14:textId="77777777" w:rsidTr="00197C93">
        <w:trPr>
          <w:gridAfter w:val="1"/>
          <w:wAfter w:w="248" w:type="dxa"/>
          <w:jc w:val="center"/>
        </w:trPr>
        <w:tc>
          <w:tcPr>
            <w:tcW w:w="1080" w:type="dxa"/>
            <w:tcMar>
              <w:top w:w="90" w:type="dxa"/>
              <w:left w:w="110" w:type="dxa"/>
              <w:bottom w:w="90" w:type="dxa"/>
              <w:right w:w="110" w:type="dxa"/>
            </w:tcMar>
            <w:vAlign w:val="center"/>
          </w:tcPr>
          <w:p w14:paraId="1D2503ED" w14:textId="77777777" w:rsidR="008E2A7E" w:rsidRDefault="008E2A7E" w:rsidP="00197C93">
            <w:r>
              <w:t>Stage 15</w:t>
            </w:r>
          </w:p>
        </w:tc>
        <w:tc>
          <w:tcPr>
            <w:tcW w:w="2520" w:type="dxa"/>
            <w:tcMar>
              <w:top w:w="90" w:type="dxa"/>
              <w:left w:w="110" w:type="dxa"/>
              <w:bottom w:w="90" w:type="dxa"/>
              <w:right w:w="110" w:type="dxa"/>
            </w:tcMar>
            <w:vAlign w:val="center"/>
          </w:tcPr>
          <w:p w14:paraId="30146F9E" w14:textId="77777777" w:rsidR="008E2A7E" w:rsidRDefault="008E2A7E" w:rsidP="00197C93">
            <w:r>
              <w:t>Operationalise</w:t>
            </w:r>
          </w:p>
        </w:tc>
        <w:tc>
          <w:tcPr>
            <w:tcW w:w="5832" w:type="dxa"/>
            <w:tcMar>
              <w:top w:w="90" w:type="dxa"/>
              <w:left w:w="110" w:type="dxa"/>
              <w:bottom w:w="90" w:type="dxa"/>
              <w:right w:w="110" w:type="dxa"/>
            </w:tcMar>
            <w:vAlign w:val="center"/>
          </w:tcPr>
          <w:p w14:paraId="1B0AD60B" w14:textId="77777777" w:rsidR="008E2A7E" w:rsidRDefault="008E2A7E" w:rsidP="00197C93">
            <w:r>
              <w:t>Regression, failure, sync and drift tests; containers, CI, deployment and monitoring.</w:t>
            </w:r>
          </w:p>
        </w:tc>
      </w:tr>
      <w:tr w:rsidR="008E2A7E" w14:paraId="5AC428B7" w14:textId="77777777" w:rsidTr="00197C93">
        <w:trPr>
          <w:gridAfter w:val="1"/>
          <w:wAfter w:w="248" w:type="dxa"/>
          <w:jc w:val="center"/>
        </w:trPr>
        <w:tc>
          <w:tcPr>
            <w:tcW w:w="1080" w:type="dxa"/>
            <w:shd w:val="clear" w:color="auto" w:fill="F8FAFC"/>
            <w:tcMar>
              <w:top w:w="90" w:type="dxa"/>
              <w:left w:w="110" w:type="dxa"/>
              <w:bottom w:w="90" w:type="dxa"/>
              <w:right w:w="110" w:type="dxa"/>
            </w:tcMar>
            <w:vAlign w:val="center"/>
          </w:tcPr>
          <w:p w14:paraId="7994C5E3" w14:textId="77777777" w:rsidR="008E2A7E" w:rsidRDefault="008E2A7E" w:rsidP="00197C93">
            <w:r>
              <w:t>Stage 16</w:t>
            </w:r>
          </w:p>
        </w:tc>
        <w:tc>
          <w:tcPr>
            <w:tcW w:w="2520" w:type="dxa"/>
            <w:shd w:val="clear" w:color="auto" w:fill="F8FAFC"/>
            <w:tcMar>
              <w:top w:w="90" w:type="dxa"/>
              <w:left w:w="110" w:type="dxa"/>
              <w:bottom w:w="90" w:type="dxa"/>
              <w:right w:w="110" w:type="dxa"/>
            </w:tcMar>
            <w:vAlign w:val="center"/>
          </w:tcPr>
          <w:p w14:paraId="5B789B6F" w14:textId="77777777" w:rsidR="008E2A7E" w:rsidRDefault="008E2A7E" w:rsidP="00197C93">
            <w:r>
              <w:t>Conclude</w:t>
            </w:r>
          </w:p>
        </w:tc>
        <w:tc>
          <w:tcPr>
            <w:tcW w:w="5832" w:type="dxa"/>
            <w:shd w:val="clear" w:color="auto" w:fill="F8FAFC"/>
            <w:tcMar>
              <w:top w:w="90" w:type="dxa"/>
              <w:left w:w="110" w:type="dxa"/>
              <w:bottom w:w="90" w:type="dxa"/>
              <w:right w:w="110" w:type="dxa"/>
            </w:tcMar>
            <w:vAlign w:val="center"/>
          </w:tcPr>
          <w:p w14:paraId="3CEFE8D6" w14:textId="77777777" w:rsidR="008E2A7E" w:rsidRDefault="008E2A7E" w:rsidP="00197C93">
            <w:r>
              <w:t>Freeze, held-out evaluation, model/data documentation, ethics and complete journey publication.</w:t>
            </w:r>
          </w:p>
        </w:tc>
      </w:tr>
      <w:tr w:rsidR="008E2A7E" w14:paraId="633F13B7" w14:textId="77777777" w:rsidTr="00197C93">
        <w:trPr>
          <w:jc w:val="center"/>
        </w:trPr>
        <w:tc>
          <w:tcPr>
            <w:tcW w:w="9994" w:type="dxa"/>
            <w:gridSpan w:val="4"/>
            <w:shd w:val="clear" w:color="auto" w:fill="FFF4E2"/>
            <w:tcMar>
              <w:top w:w="120" w:type="dxa"/>
              <w:left w:w="150" w:type="dxa"/>
              <w:bottom w:w="120" w:type="dxa"/>
              <w:right w:w="150" w:type="dxa"/>
            </w:tcMar>
          </w:tcPr>
          <w:p w14:paraId="325ADF8E" w14:textId="77777777" w:rsidR="008E2A7E" w:rsidRDefault="008E2A7E" w:rsidP="00197C93">
            <w:r>
              <w:rPr>
                <w:b/>
                <w:color w:val="E6A23C"/>
              </w:rPr>
              <w:t xml:space="preserve">Final architecture recommendation  </w:t>
            </w:r>
            <w:r>
              <w:t>Use Next.js for the user interface, FastAPI for orchestration, PostgreSQL as the product source of truth, OpenSearch for BM25 and vector retrieval, RRF as the initial fusion baseline, explicit eligibility rules, LightGBM LambdaRank only after sufficient labelled data, anonymous bounded session features, and a separate offline evaluation and training path with versioned artefacts and fallbacks.</w:t>
            </w:r>
          </w:p>
        </w:tc>
      </w:tr>
    </w:tbl>
    <w:p w14:paraId="05E4381D" w14:textId="77777777" w:rsidR="008E2A7E" w:rsidRDefault="008E2A7E" w:rsidP="008E2A7E">
      <w:pPr>
        <w:spacing w:after="0"/>
      </w:pPr>
    </w:p>
    <w:p w14:paraId="1F4961D7" w14:textId="77777777" w:rsidR="008E2A7E" w:rsidRDefault="008E2A7E" w:rsidP="008E2A7E">
      <w:r>
        <w:lastRenderedPageBreak/>
        <w:br w:type="page"/>
      </w:r>
    </w:p>
    <w:p w14:paraId="5D3B3C83" w14:textId="77777777" w:rsidR="008E2A7E" w:rsidRDefault="008E2A7E" w:rsidP="008E2A7E">
      <w:pPr>
        <w:pStyle w:val="Heading1"/>
      </w:pPr>
      <w:r>
        <w:lastRenderedPageBreak/>
        <w:t>21. Sources and reference material</w:t>
      </w:r>
    </w:p>
    <w:p w14:paraId="448D4B66" w14:textId="77777777" w:rsidR="008E2A7E" w:rsidRDefault="008E2A7E" w:rsidP="008E2A7E">
      <w:r>
        <w:t>The following sources informed the architecture framing. Internal documents should be interpreted within their intended organisational context; StyleSeek adapts their lifecycle and control themes to a learning prototype.</w:t>
      </w:r>
    </w:p>
    <w:tbl>
      <w:tblPr>
        <w:tblW w:w="0" w:type="auto"/>
        <w:jc w:val="center"/>
        <w:tblBorders>
          <w:top w:val="single" w:sz="4" w:space="0" w:color="D7E0E7"/>
          <w:left w:val="single" w:sz="4" w:space="0" w:color="D7E0E7"/>
          <w:bottom w:val="single" w:sz="4" w:space="0" w:color="D7E0E7"/>
          <w:right w:val="single" w:sz="4" w:space="0" w:color="D7E0E7"/>
          <w:insideH w:val="single" w:sz="4" w:space="0" w:color="D7E0E7"/>
          <w:insideV w:val="single" w:sz="4" w:space="0" w:color="D7E0E7"/>
        </w:tblBorders>
        <w:tblLayout w:type="fixed"/>
        <w:tblLook w:val="04A0" w:firstRow="1" w:lastRow="0" w:firstColumn="1" w:lastColumn="0" w:noHBand="0" w:noVBand="1"/>
      </w:tblPr>
      <w:tblGrid>
        <w:gridCol w:w="4997"/>
        <w:gridCol w:w="5760"/>
      </w:tblGrid>
      <w:tr w:rsidR="008E2A7E" w14:paraId="43342BA5" w14:textId="77777777" w:rsidTr="00197C93">
        <w:trPr>
          <w:tblHeader/>
          <w:jc w:val="center"/>
        </w:trPr>
        <w:tc>
          <w:tcPr>
            <w:tcW w:w="4997" w:type="dxa"/>
            <w:shd w:val="clear" w:color="auto" w:fill="17324D"/>
            <w:tcMar>
              <w:top w:w="90" w:type="dxa"/>
              <w:left w:w="110" w:type="dxa"/>
              <w:bottom w:w="90" w:type="dxa"/>
              <w:right w:w="110" w:type="dxa"/>
            </w:tcMar>
          </w:tcPr>
          <w:p w14:paraId="7B9271C6" w14:textId="77777777" w:rsidR="008E2A7E" w:rsidRDefault="008E2A7E" w:rsidP="00197C93">
            <w:r>
              <w:rPr>
                <w:b/>
                <w:color w:val="FFFFFF"/>
              </w:rPr>
              <w:t>Source</w:t>
            </w:r>
          </w:p>
        </w:tc>
        <w:tc>
          <w:tcPr>
            <w:tcW w:w="4997" w:type="dxa"/>
            <w:shd w:val="clear" w:color="auto" w:fill="17324D"/>
            <w:tcMar>
              <w:top w:w="90" w:type="dxa"/>
              <w:left w:w="110" w:type="dxa"/>
              <w:bottom w:w="90" w:type="dxa"/>
              <w:right w:w="110" w:type="dxa"/>
            </w:tcMar>
          </w:tcPr>
          <w:p w14:paraId="3C23C472" w14:textId="77777777" w:rsidR="008E2A7E" w:rsidRDefault="008E2A7E" w:rsidP="00197C93">
            <w:r>
              <w:rPr>
                <w:b/>
                <w:color w:val="FFFFFF"/>
              </w:rPr>
              <w:t>Relevance</w:t>
            </w:r>
          </w:p>
        </w:tc>
      </w:tr>
      <w:tr w:rsidR="008E2A7E" w14:paraId="6DB2CA94" w14:textId="77777777" w:rsidTr="00197C93">
        <w:trPr>
          <w:jc w:val="center"/>
        </w:trPr>
        <w:tc>
          <w:tcPr>
            <w:tcW w:w="3816" w:type="dxa"/>
            <w:tcMar>
              <w:top w:w="90" w:type="dxa"/>
              <w:left w:w="110" w:type="dxa"/>
              <w:bottom w:w="90" w:type="dxa"/>
              <w:right w:w="110" w:type="dxa"/>
            </w:tcMar>
            <w:vAlign w:val="center"/>
          </w:tcPr>
          <w:p w14:paraId="437B37CD" w14:textId="77777777" w:rsidR="008E2A7E" w:rsidRDefault="008E2A7E" w:rsidP="00197C93">
            <w:r>
              <w:t>Internal: StyleSeek_Beginner_Friendly_Build_Journey.docx</w:t>
            </w:r>
          </w:p>
        </w:tc>
        <w:tc>
          <w:tcPr>
            <w:tcW w:w="5760" w:type="dxa"/>
            <w:tcMar>
              <w:top w:w="90" w:type="dxa"/>
              <w:left w:w="110" w:type="dxa"/>
              <w:bottom w:w="90" w:type="dxa"/>
              <w:right w:w="110" w:type="dxa"/>
            </w:tcMar>
            <w:vAlign w:val="center"/>
          </w:tcPr>
          <w:p w14:paraId="69188BA9" w14:textId="77777777" w:rsidR="008E2A7E" w:rsidRDefault="008E2A7E" w:rsidP="00197C93">
            <w:r>
              <w:t>Existing beginner handbook containing the detailed step and code journey.</w:t>
            </w:r>
          </w:p>
        </w:tc>
      </w:tr>
      <w:tr w:rsidR="008E2A7E" w14:paraId="0E6B3AD7" w14:textId="77777777" w:rsidTr="00197C93">
        <w:trPr>
          <w:jc w:val="center"/>
        </w:trPr>
        <w:tc>
          <w:tcPr>
            <w:tcW w:w="3816" w:type="dxa"/>
            <w:shd w:val="clear" w:color="auto" w:fill="F8FAFC"/>
            <w:tcMar>
              <w:top w:w="90" w:type="dxa"/>
              <w:left w:w="110" w:type="dxa"/>
              <w:bottom w:w="90" w:type="dxa"/>
              <w:right w:w="110" w:type="dxa"/>
            </w:tcMar>
            <w:vAlign w:val="center"/>
          </w:tcPr>
          <w:p w14:paraId="7F127717" w14:textId="77777777" w:rsidR="008E2A7E" w:rsidRDefault="008E2A7E" w:rsidP="00197C93">
            <w:r>
              <w:t>Internal: User Applications Standard.pdf</w:t>
            </w:r>
          </w:p>
        </w:tc>
        <w:tc>
          <w:tcPr>
            <w:tcW w:w="5760" w:type="dxa"/>
            <w:shd w:val="clear" w:color="auto" w:fill="F8FAFC"/>
            <w:tcMar>
              <w:top w:w="90" w:type="dxa"/>
              <w:left w:w="110" w:type="dxa"/>
              <w:bottom w:w="90" w:type="dxa"/>
              <w:right w:w="110" w:type="dxa"/>
            </w:tcMar>
            <w:vAlign w:val="center"/>
          </w:tcPr>
          <w:p w14:paraId="026F99C8" w14:textId="77777777" w:rsidR="008E2A7E" w:rsidRDefault="008E2A7E" w:rsidP="00197C93">
            <w:r>
              <w:t>Describes a secure operational ML lifecycle including requirements, ingestion and preparation, development and testing, deployment, monitoring and assurance.</w:t>
            </w:r>
          </w:p>
        </w:tc>
      </w:tr>
      <w:tr w:rsidR="008E2A7E" w14:paraId="1E963888" w14:textId="77777777" w:rsidTr="00197C93">
        <w:trPr>
          <w:jc w:val="center"/>
        </w:trPr>
        <w:tc>
          <w:tcPr>
            <w:tcW w:w="3816" w:type="dxa"/>
            <w:tcMar>
              <w:top w:w="90" w:type="dxa"/>
              <w:left w:w="110" w:type="dxa"/>
              <w:bottom w:w="90" w:type="dxa"/>
              <w:right w:w="110" w:type="dxa"/>
            </w:tcMar>
            <w:vAlign w:val="center"/>
          </w:tcPr>
          <w:p w14:paraId="42BD11E4" w14:textId="77777777" w:rsidR="008E2A7E" w:rsidRDefault="008E2A7E" w:rsidP="00197C93">
            <w:r>
              <w:t>Internal: AI Project Governance Playbook v0.2.pptx</w:t>
            </w:r>
          </w:p>
        </w:tc>
        <w:tc>
          <w:tcPr>
            <w:tcW w:w="5760" w:type="dxa"/>
            <w:tcMar>
              <w:top w:w="90" w:type="dxa"/>
              <w:left w:w="110" w:type="dxa"/>
              <w:bottom w:w="90" w:type="dxa"/>
              <w:right w:w="110" w:type="dxa"/>
            </w:tcMar>
            <w:vAlign w:val="center"/>
          </w:tcPr>
          <w:p w14:paraId="6A6422C1" w14:textId="77777777" w:rsidR="008E2A7E" w:rsidRDefault="008E2A7E" w:rsidP="00197C93">
            <w:r>
              <w:t>Describes lifecycle phases including discovery, scoping, delivery, deployment, data quality, success metrics, integration, monitoring and handover.</w:t>
            </w:r>
          </w:p>
        </w:tc>
      </w:tr>
      <w:tr w:rsidR="008E2A7E" w14:paraId="37F53DE0" w14:textId="77777777" w:rsidTr="00197C93">
        <w:trPr>
          <w:jc w:val="center"/>
        </w:trPr>
        <w:tc>
          <w:tcPr>
            <w:tcW w:w="3816" w:type="dxa"/>
            <w:shd w:val="clear" w:color="auto" w:fill="F8FAFC"/>
            <w:tcMar>
              <w:top w:w="90" w:type="dxa"/>
              <w:left w:w="110" w:type="dxa"/>
              <w:bottom w:w="90" w:type="dxa"/>
              <w:right w:w="110" w:type="dxa"/>
            </w:tcMar>
            <w:vAlign w:val="center"/>
          </w:tcPr>
          <w:p w14:paraId="04037AE6" w14:textId="77777777" w:rsidR="008E2A7E" w:rsidRDefault="008E2A7E" w:rsidP="00197C93">
            <w:r>
              <w:t>Internal: BT CDH 2.0 - Target Architecture Specification &amp; Recommendation Blueprint (4).pdf</w:t>
            </w:r>
          </w:p>
        </w:tc>
        <w:tc>
          <w:tcPr>
            <w:tcW w:w="5760" w:type="dxa"/>
            <w:shd w:val="clear" w:color="auto" w:fill="F8FAFC"/>
            <w:tcMar>
              <w:top w:w="90" w:type="dxa"/>
              <w:left w:w="110" w:type="dxa"/>
              <w:bottom w:w="90" w:type="dxa"/>
              <w:right w:w="110" w:type="dxa"/>
            </w:tcMar>
            <w:vAlign w:val="center"/>
          </w:tcPr>
          <w:p w14:paraId="148E7398" w14:textId="77777777" w:rsidR="008E2A7E" w:rsidRDefault="008E2A7E" w:rsidP="00197C93">
            <w:r>
              <w:t>Provides internal examples of data-quality assertions, failure gating, lineage, policy tags and workflow consolidation.</w:t>
            </w:r>
          </w:p>
        </w:tc>
      </w:tr>
      <w:tr w:rsidR="008E2A7E" w14:paraId="5ECC99BC" w14:textId="77777777" w:rsidTr="00197C93">
        <w:trPr>
          <w:jc w:val="center"/>
        </w:trPr>
        <w:tc>
          <w:tcPr>
            <w:tcW w:w="3816" w:type="dxa"/>
            <w:tcMar>
              <w:top w:w="90" w:type="dxa"/>
              <w:left w:w="110" w:type="dxa"/>
              <w:bottom w:w="90" w:type="dxa"/>
              <w:right w:w="110" w:type="dxa"/>
            </w:tcMar>
            <w:vAlign w:val="center"/>
          </w:tcPr>
          <w:p w14:paraId="565381EE" w14:textId="77777777" w:rsidR="008E2A7E" w:rsidRDefault="008E2A7E" w:rsidP="00197C93">
            <w:r>
              <w:t>Internal: Architecture Resources.aspx</w:t>
            </w:r>
          </w:p>
        </w:tc>
        <w:tc>
          <w:tcPr>
            <w:tcW w:w="5760" w:type="dxa"/>
            <w:tcMar>
              <w:top w:w="90" w:type="dxa"/>
              <w:left w:w="110" w:type="dxa"/>
              <w:bottom w:w="90" w:type="dxa"/>
              <w:right w:w="110" w:type="dxa"/>
            </w:tcMar>
            <w:vAlign w:val="center"/>
          </w:tcPr>
          <w:p w14:paraId="5CAC7335" w14:textId="77777777" w:rsidR="008E2A7E" w:rsidRDefault="008E2A7E" w:rsidP="00197C93">
            <w:r>
              <w:t>Points to internal data governance, architecture, security, privacy, API gateway and cloud-data resources.</w:t>
            </w:r>
          </w:p>
        </w:tc>
      </w:tr>
      <w:tr w:rsidR="008E2A7E" w14:paraId="5C7ECAC0" w14:textId="77777777" w:rsidTr="00197C93">
        <w:trPr>
          <w:jc w:val="center"/>
        </w:trPr>
        <w:tc>
          <w:tcPr>
            <w:tcW w:w="3816" w:type="dxa"/>
            <w:shd w:val="clear" w:color="auto" w:fill="F8FAFC"/>
            <w:tcMar>
              <w:top w:w="90" w:type="dxa"/>
              <w:left w:w="110" w:type="dxa"/>
              <w:bottom w:w="90" w:type="dxa"/>
              <w:right w:w="110" w:type="dxa"/>
            </w:tcMar>
            <w:vAlign w:val="center"/>
          </w:tcPr>
          <w:p w14:paraId="6A32A732" w14:textId="77777777" w:rsidR="008E2A7E" w:rsidRDefault="008E2A7E" w:rsidP="00197C93">
            <w:r>
              <w:t>OpenSearch hybrid search documentation</w:t>
            </w:r>
          </w:p>
        </w:tc>
        <w:tc>
          <w:tcPr>
            <w:tcW w:w="5760" w:type="dxa"/>
            <w:shd w:val="clear" w:color="auto" w:fill="F8FAFC"/>
            <w:tcMar>
              <w:top w:w="90" w:type="dxa"/>
              <w:left w:w="110" w:type="dxa"/>
              <w:bottom w:w="90" w:type="dxa"/>
              <w:right w:w="110" w:type="dxa"/>
            </w:tcMar>
            <w:vAlign w:val="center"/>
          </w:tcPr>
          <w:p w14:paraId="34452A91" w14:textId="77777777" w:rsidR="008E2A7E" w:rsidRDefault="008E2A7E" w:rsidP="00197C93">
            <w:r>
              <w:t>Describes hybrid keyword and semantic search, search pipelines, score normalisation and RRF.</w:t>
            </w:r>
          </w:p>
        </w:tc>
      </w:tr>
      <w:tr w:rsidR="008E2A7E" w14:paraId="353D5C58" w14:textId="77777777" w:rsidTr="00197C93">
        <w:trPr>
          <w:jc w:val="center"/>
        </w:trPr>
        <w:tc>
          <w:tcPr>
            <w:tcW w:w="3816" w:type="dxa"/>
            <w:tcMar>
              <w:top w:w="90" w:type="dxa"/>
              <w:left w:w="110" w:type="dxa"/>
              <w:bottom w:w="90" w:type="dxa"/>
              <w:right w:w="110" w:type="dxa"/>
            </w:tcMar>
            <w:vAlign w:val="center"/>
          </w:tcPr>
          <w:p w14:paraId="07350BEF" w14:textId="77777777" w:rsidR="008E2A7E" w:rsidRDefault="008E2A7E" w:rsidP="00197C93">
            <w:r>
              <w:t>OpenSearch hybrid optimisation documentation</w:t>
            </w:r>
          </w:p>
        </w:tc>
        <w:tc>
          <w:tcPr>
            <w:tcW w:w="5760" w:type="dxa"/>
            <w:tcMar>
              <w:top w:w="90" w:type="dxa"/>
              <w:left w:w="110" w:type="dxa"/>
              <w:bottom w:w="90" w:type="dxa"/>
              <w:right w:w="110" w:type="dxa"/>
            </w:tcMar>
            <w:vAlign w:val="center"/>
          </w:tcPr>
          <w:p w14:paraId="19177DAF" w14:textId="77777777" w:rsidR="008E2A7E" w:rsidRDefault="008E2A7E" w:rsidP="00197C93">
            <w:r>
              <w:t>States that the best combination depends on data, behaviour and domain, and uses query sets, judgments and configurations for experiments.</w:t>
            </w:r>
          </w:p>
        </w:tc>
      </w:tr>
      <w:tr w:rsidR="008E2A7E" w14:paraId="695B62E2" w14:textId="77777777" w:rsidTr="00197C93">
        <w:trPr>
          <w:jc w:val="center"/>
        </w:trPr>
        <w:tc>
          <w:tcPr>
            <w:tcW w:w="3816" w:type="dxa"/>
            <w:shd w:val="clear" w:color="auto" w:fill="F8FAFC"/>
            <w:tcMar>
              <w:top w:w="90" w:type="dxa"/>
              <w:left w:w="110" w:type="dxa"/>
              <w:bottom w:w="90" w:type="dxa"/>
              <w:right w:w="110" w:type="dxa"/>
            </w:tcMar>
            <w:vAlign w:val="center"/>
          </w:tcPr>
          <w:p w14:paraId="0E0C7789" w14:textId="77777777" w:rsidR="008E2A7E" w:rsidRDefault="008E2A7E" w:rsidP="00197C93">
            <w:r>
              <w:t>LightGBM LGBMRanker documentation</w:t>
            </w:r>
          </w:p>
        </w:tc>
        <w:tc>
          <w:tcPr>
            <w:tcW w:w="5760" w:type="dxa"/>
            <w:shd w:val="clear" w:color="auto" w:fill="F8FAFC"/>
            <w:tcMar>
              <w:top w:w="90" w:type="dxa"/>
              <w:left w:w="110" w:type="dxa"/>
              <w:bottom w:w="90" w:type="dxa"/>
              <w:right w:w="110" w:type="dxa"/>
            </w:tcMar>
            <w:vAlign w:val="center"/>
          </w:tcPr>
          <w:p w14:paraId="0F5274E6" w14:textId="77777777" w:rsidR="008E2A7E" w:rsidRDefault="008E2A7E" w:rsidP="00197C93">
            <w:r>
              <w:t>Documents the LightGBM ranking estimator and LambdaRank objective.</w:t>
            </w:r>
          </w:p>
        </w:tc>
      </w:tr>
      <w:tr w:rsidR="008E2A7E" w14:paraId="284B0CA4" w14:textId="77777777" w:rsidTr="00197C93">
        <w:trPr>
          <w:jc w:val="center"/>
        </w:trPr>
        <w:tc>
          <w:tcPr>
            <w:tcW w:w="3816" w:type="dxa"/>
            <w:tcMar>
              <w:top w:w="90" w:type="dxa"/>
              <w:left w:w="110" w:type="dxa"/>
              <w:bottom w:w="90" w:type="dxa"/>
              <w:right w:w="110" w:type="dxa"/>
            </w:tcMar>
            <w:vAlign w:val="center"/>
          </w:tcPr>
          <w:p w14:paraId="71ED754E" w14:textId="77777777" w:rsidR="008E2A7E" w:rsidRDefault="008E2A7E" w:rsidP="00197C93">
            <w:r>
              <w:t>LightGBM advanced topics</w:t>
            </w:r>
          </w:p>
        </w:tc>
        <w:tc>
          <w:tcPr>
            <w:tcW w:w="5760" w:type="dxa"/>
            <w:tcMar>
              <w:top w:w="90" w:type="dxa"/>
              <w:left w:w="110" w:type="dxa"/>
              <w:bottom w:w="90" w:type="dxa"/>
              <w:right w:w="110" w:type="dxa"/>
            </w:tcMar>
            <w:vAlign w:val="center"/>
          </w:tcPr>
          <w:p w14:paraId="3DBA1F2E" w14:textId="77777777" w:rsidR="008E2A7E" w:rsidRDefault="008E2A7E" w:rsidP="00197C93">
            <w:r>
              <w:t>Documents integer relevance labels for LambdaRank and notes position bias in implicit-feedback ranking data.</w:t>
            </w:r>
          </w:p>
        </w:tc>
      </w:tr>
    </w:tbl>
    <w:p w14:paraId="6230BCC1" w14:textId="77777777" w:rsidR="008E2A7E" w:rsidRDefault="008E2A7E" w:rsidP="008E2A7E">
      <w:r>
        <w:br w:type="page"/>
      </w:r>
    </w:p>
    <w:p w14:paraId="02C61567" w14:textId="77777777" w:rsidR="008E2A7E" w:rsidRDefault="008E2A7E" w:rsidP="008E2A7E">
      <w:pPr>
        <w:pStyle w:val="Heading1"/>
      </w:pPr>
      <w:r>
        <w:lastRenderedPageBreak/>
        <w:t>22. Final project narrative</w:t>
      </w:r>
    </w:p>
    <w:p w14:paraId="042FC95E" w14:textId="77777777" w:rsidR="008E2A7E" w:rsidRDefault="008E2A7E" w:rsidP="008E2A7E">
      <w:r>
        <w:t>StyleSeek should be presented as an evidence-led architecture journey, not as a website on which AI was added at the end. The front end creates the observable user behaviour. The API creates a controlled boundary. The catalogue creates reliable searchable information. The evaluation set creates an objective decision mechanism. Lexical retrieval creates a strong baseline. Semantic retrieval broadens meaning-based recall. Fusion combines complementary candidates. Rules protect eligibility. Learning-to-rank is introduced only when the data supports it. Personalisation remains bounded by explicit intent. Operations, monitoring and governance make the result credible.</w:t>
      </w:r>
    </w:p>
    <w:tbl>
      <w:tblPr>
        <w:tblW w:w="0" w:type="auto"/>
        <w:jc w:val="center"/>
        <w:tblBorders>
          <w:top w:val="single" w:sz="4" w:space="0" w:color="D7E0E7"/>
          <w:left w:val="single" w:sz="4" w:space="0" w:color="D7E0E7"/>
          <w:bottom w:val="single" w:sz="4" w:space="0" w:color="D7E0E7"/>
          <w:right w:val="single" w:sz="4" w:space="0" w:color="D7E0E7"/>
          <w:insideH w:val="single" w:sz="4" w:space="0" w:color="D7E0E7"/>
          <w:insideV w:val="single" w:sz="4" w:space="0" w:color="D7E0E7"/>
        </w:tblBorders>
        <w:tblLayout w:type="fixed"/>
        <w:tblLook w:val="04A0" w:firstRow="1" w:lastRow="0" w:firstColumn="1" w:lastColumn="0" w:noHBand="0" w:noVBand="1"/>
      </w:tblPr>
      <w:tblGrid>
        <w:gridCol w:w="9994"/>
      </w:tblGrid>
      <w:tr w:rsidR="008E2A7E" w14:paraId="75E4B5AF" w14:textId="77777777" w:rsidTr="00197C93">
        <w:trPr>
          <w:jc w:val="center"/>
        </w:trPr>
        <w:tc>
          <w:tcPr>
            <w:tcW w:w="9994" w:type="dxa"/>
            <w:shd w:val="clear" w:color="auto" w:fill="EAF5F5"/>
            <w:tcMar>
              <w:top w:w="120" w:type="dxa"/>
              <w:left w:w="150" w:type="dxa"/>
              <w:bottom w:w="120" w:type="dxa"/>
              <w:right w:w="150" w:type="dxa"/>
            </w:tcMar>
          </w:tcPr>
          <w:p w14:paraId="384CD06D" w14:textId="77777777" w:rsidR="008E2A7E" w:rsidRDefault="008E2A7E" w:rsidP="00197C93">
            <w:r>
              <w:rPr>
                <w:b/>
                <w:color w:val="168C8C"/>
              </w:rPr>
              <w:t xml:space="preserve">The final story  </w:t>
            </w:r>
            <w:r>
              <w:t>Build a working version, test it, identify a limitation, design the smallest useful experiment, measure the result, retain or reject the change, and preserve the evidence. The architecture grows only when the evidence justifies the additional complexity.</w:t>
            </w:r>
          </w:p>
        </w:tc>
      </w:tr>
    </w:tbl>
    <w:p w14:paraId="621AF228" w14:textId="77777777" w:rsidR="008E2A7E" w:rsidRDefault="008E2A7E" w:rsidP="008E2A7E">
      <w:pPr>
        <w:spacing w:after="0"/>
      </w:pPr>
    </w:p>
    <w:p w14:paraId="3EC8E4D6" w14:textId="77777777" w:rsidR="008E2A7E" w:rsidRDefault="008E2A7E" w:rsidP="008E2A7E">
      <w:pPr>
        <w:pStyle w:val="ListBullet"/>
        <w:tabs>
          <w:tab w:val="num" w:pos="360"/>
        </w:tabs>
        <w:ind w:left="360" w:hanging="245"/>
      </w:pPr>
      <w:r>
        <w:t>The task is clear.</w:t>
      </w:r>
    </w:p>
    <w:p w14:paraId="3BFFCCB2" w14:textId="77777777" w:rsidR="008E2A7E" w:rsidRDefault="008E2A7E" w:rsidP="008E2A7E">
      <w:pPr>
        <w:pStyle w:val="ListBullet"/>
        <w:tabs>
          <w:tab w:val="num" w:pos="360"/>
        </w:tabs>
        <w:ind w:left="360" w:hanging="245"/>
      </w:pPr>
      <w:r>
        <w:t>The architecture is modular.</w:t>
      </w:r>
    </w:p>
    <w:p w14:paraId="5F5C922B" w14:textId="77777777" w:rsidR="008E2A7E" w:rsidRDefault="008E2A7E" w:rsidP="008E2A7E">
      <w:pPr>
        <w:pStyle w:val="ListBullet"/>
        <w:tabs>
          <w:tab w:val="num" w:pos="360"/>
        </w:tabs>
        <w:ind w:left="360" w:hanging="245"/>
      </w:pPr>
      <w:r>
        <w:t>The data has a source of truth.</w:t>
      </w:r>
    </w:p>
    <w:p w14:paraId="7D605CBA" w14:textId="77777777" w:rsidR="008E2A7E" w:rsidRDefault="008E2A7E" w:rsidP="008E2A7E">
      <w:pPr>
        <w:pStyle w:val="ListBullet"/>
        <w:tabs>
          <w:tab w:val="num" w:pos="360"/>
        </w:tabs>
        <w:ind w:left="360" w:hanging="245"/>
      </w:pPr>
      <w:r>
        <w:t>The search has a credible baseline.</w:t>
      </w:r>
    </w:p>
    <w:p w14:paraId="74D234FE" w14:textId="77777777" w:rsidR="008E2A7E" w:rsidRDefault="008E2A7E" w:rsidP="008E2A7E">
      <w:pPr>
        <w:pStyle w:val="ListBullet"/>
        <w:tabs>
          <w:tab w:val="num" w:pos="360"/>
        </w:tabs>
        <w:ind w:left="360" w:hanging="245"/>
      </w:pPr>
      <w:r>
        <w:t>The ML has an evaluation contract.</w:t>
      </w:r>
    </w:p>
    <w:p w14:paraId="3F47E3FE" w14:textId="77777777" w:rsidR="008E2A7E" w:rsidRDefault="008E2A7E" w:rsidP="008E2A7E">
      <w:pPr>
        <w:pStyle w:val="ListBullet"/>
        <w:tabs>
          <w:tab w:val="num" w:pos="360"/>
        </w:tabs>
        <w:ind w:left="360" w:hanging="245"/>
      </w:pPr>
      <w:r>
        <w:t>The service has fallbacks.</w:t>
      </w:r>
    </w:p>
    <w:p w14:paraId="44025A85" w14:textId="77777777" w:rsidR="008E2A7E" w:rsidRDefault="008E2A7E" w:rsidP="008E2A7E">
      <w:pPr>
        <w:pStyle w:val="ListBullet"/>
        <w:tabs>
          <w:tab w:val="num" w:pos="360"/>
        </w:tabs>
        <w:ind w:left="360" w:hanging="245"/>
      </w:pPr>
      <w:r>
        <w:t>The journey includes negative results.</w:t>
      </w:r>
    </w:p>
    <w:p w14:paraId="29577297" w14:textId="77777777" w:rsidR="008E2A7E" w:rsidRDefault="008E2A7E" w:rsidP="008E2A7E">
      <w:pPr>
        <w:pStyle w:val="ListBullet"/>
        <w:tabs>
          <w:tab w:val="num" w:pos="360"/>
        </w:tabs>
        <w:ind w:left="360" w:hanging="245"/>
      </w:pPr>
      <w:r>
        <w:t>The final claims remain traceable to evidence.</w:t>
      </w:r>
    </w:p>
    <w:p w14:paraId="711D7EFD" w14:textId="77777777" w:rsidR="008E2A7E" w:rsidRDefault="008E2A7E"/>
    <w:sectPr w:rsidR="008E2A7E" w:rsidSect="008E2A7E">
      <w:headerReference w:type="even" r:id="rId7"/>
      <w:headerReference w:type="default" r:id="rId8"/>
      <w:footerReference w:type="even" r:id="rId9"/>
      <w:footerReference w:type="default" r:id="rId10"/>
      <w:headerReference w:type="first" r:id="rId11"/>
      <w:footerReference w:type="first" r:id="rId12"/>
      <w:pgSz w:w="12240" w:h="15840"/>
      <w:pgMar w:top="1008" w:right="1123" w:bottom="1008"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6F7C50" w14:textId="77777777" w:rsidR="007A57A4" w:rsidRDefault="007A57A4" w:rsidP="008E2A7E">
      <w:pPr>
        <w:spacing w:after="0" w:line="240" w:lineRule="auto"/>
      </w:pPr>
      <w:r>
        <w:separator/>
      </w:r>
    </w:p>
  </w:endnote>
  <w:endnote w:type="continuationSeparator" w:id="0">
    <w:p w14:paraId="7A9ECAB6" w14:textId="77777777" w:rsidR="007A57A4" w:rsidRDefault="007A57A4" w:rsidP="008E2A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w:panose1 w:val="02070409020205020404"/>
    <w:charset w:val="00"/>
    <w:family w:val="auto"/>
    <w:pitch w:val="variable"/>
    <w:sig w:usb0="00000003" w:usb1="00000000" w:usb2="00000000" w:usb3="00000000" w:csb0="00000001" w:csb1="00000000"/>
  </w:font>
  <w:font w:name="Aptos Mono">
    <w:charset w:val="00"/>
    <w:family w:val="modern"/>
    <w:pitch w:val="fixed"/>
    <w:sig w:usb0="20000287" w:usb1="00000003" w:usb2="00000000" w:usb3="00000000" w:csb0="0000019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51B6DB" w14:textId="124E803F" w:rsidR="007A57A4" w:rsidRDefault="008E2A7E">
    <w:pPr>
      <w:pStyle w:val="Footer"/>
    </w:pPr>
    <w:r>
      <w:rPr>
        <w:noProof/>
        <w14:ligatures w14:val="standardContextual"/>
      </w:rPr>
      <mc:AlternateContent>
        <mc:Choice Requires="wps">
          <w:drawing>
            <wp:anchor distT="0" distB="0" distL="0" distR="0" simplePos="0" relativeHeight="251669504" behindDoc="0" locked="0" layoutInCell="1" allowOverlap="1" wp14:anchorId="689AB059" wp14:editId="3F247510">
              <wp:simplePos x="635" y="635"/>
              <wp:positionH relativeFrom="page">
                <wp:align>right</wp:align>
              </wp:positionH>
              <wp:positionV relativeFrom="page">
                <wp:align>bottom</wp:align>
              </wp:positionV>
              <wp:extent cx="707390" cy="341630"/>
              <wp:effectExtent l="0" t="0" r="0" b="0"/>
              <wp:wrapNone/>
              <wp:docPr id="1103219939" name="Text Box 5" descr="Gener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07390" cy="341630"/>
                      </a:xfrm>
                      <a:prstGeom prst="rect">
                        <a:avLst/>
                      </a:prstGeom>
                      <a:noFill/>
                      <a:ln>
                        <a:noFill/>
                      </a:ln>
                    </wps:spPr>
                    <wps:txbx>
                      <w:txbxContent>
                        <w:p w14:paraId="00FD7167" w14:textId="15F439DD" w:rsidR="008E2A7E" w:rsidRPr="008E2A7E" w:rsidRDefault="008E2A7E" w:rsidP="008E2A7E">
                          <w:pPr>
                            <w:spacing w:after="0"/>
                            <w:rPr>
                              <w:rFonts w:ascii="Century Gothic" w:eastAsia="Century Gothic" w:hAnsi="Century Gothic" w:cs="Century Gothic"/>
                              <w:noProof/>
                              <w:color w:val="5514B4"/>
                              <w:sz w:val="18"/>
                              <w:szCs w:val="18"/>
                            </w:rPr>
                          </w:pPr>
                          <w:r w:rsidRPr="008E2A7E">
                            <w:rPr>
                              <w:rFonts w:ascii="Century Gothic" w:eastAsia="Century Gothic" w:hAnsi="Century Gothic" w:cs="Century Gothic"/>
                              <w:noProof/>
                              <w:color w:val="5514B4"/>
                              <w:sz w:val="18"/>
                              <w:szCs w:val="18"/>
                            </w:rPr>
                            <w:t>General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689AB059" id="_x0000_t202" coordsize="21600,21600" o:spt="202" path="m,l,21600r21600,l21600,xe">
              <v:stroke joinstyle="miter"/>
              <v:path gradientshapeok="t" o:connecttype="rect"/>
            </v:shapetype>
            <v:shape id="Text Box 5" o:spid="_x0000_s1028" type="#_x0000_t202" alt="General" style="position:absolute;margin-left:4.5pt;margin-top:0;width:55.7pt;height:26.9pt;z-index:25166950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" filled="f" stroked="f">
              <v:fill o:detectmouseclick="t"/>
              <v:textbox style="mso-fit-shape-to-text:t" inset="0,0,20pt,15pt">
                <w:txbxContent>
                  <w:p w14:paraId="00FD7167" w14:textId="15F439DD" w:rsidR="008E2A7E" w:rsidRPr="008E2A7E" w:rsidRDefault="008E2A7E" w:rsidP="008E2A7E">
                    <w:pPr>
                      <w:spacing w:after="0"/>
                      <w:rPr>
                        <w:rFonts w:ascii="Century Gothic" w:eastAsia="Century Gothic" w:hAnsi="Century Gothic" w:cs="Century Gothic"/>
                        <w:noProof/>
                        <w:color w:val="5514B4"/>
                        <w:sz w:val="18"/>
                        <w:szCs w:val="18"/>
                      </w:rPr>
                    </w:pPr>
                    <w:r w:rsidRPr="008E2A7E">
                      <w:rPr>
                        <w:rFonts w:ascii="Century Gothic" w:eastAsia="Century Gothic" w:hAnsi="Century Gothic" w:cs="Century Gothic"/>
                        <w:noProof/>
                        <w:color w:val="5514B4"/>
                        <w:sz w:val="18"/>
                        <w:szCs w:val="18"/>
                      </w:rPr>
                      <w:t>General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FDE064" w14:textId="7AF0E503" w:rsidR="007A57A4" w:rsidRDefault="008E2A7E">
    <w:pPr>
      <w:pStyle w:val="Footer"/>
      <w:jc w:val="center"/>
    </w:pPr>
    <w:r>
      <w:rPr>
        <w:noProof/>
        <w:color w:val="5B6573"/>
        <w:sz w:val="16"/>
        <w14:ligatures w14:val="standardContextual"/>
      </w:rPr>
      <mc:AlternateContent>
        <mc:Choice Requires="wps">
          <w:drawing>
            <wp:anchor distT="0" distB="0" distL="0" distR="0" simplePos="0" relativeHeight="251670528" behindDoc="0" locked="0" layoutInCell="1" allowOverlap="1" wp14:anchorId="068E91B7" wp14:editId="5C1B2B79">
              <wp:simplePos x="711200" y="9448800"/>
              <wp:positionH relativeFrom="page">
                <wp:align>right</wp:align>
              </wp:positionH>
              <wp:positionV relativeFrom="page">
                <wp:align>bottom</wp:align>
              </wp:positionV>
              <wp:extent cx="707390" cy="341630"/>
              <wp:effectExtent l="0" t="0" r="0" b="0"/>
              <wp:wrapNone/>
              <wp:docPr id="1787748803" name="Text Box 6" descr="Gener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07390" cy="341630"/>
                      </a:xfrm>
                      <a:prstGeom prst="rect">
                        <a:avLst/>
                      </a:prstGeom>
                      <a:noFill/>
                      <a:ln>
                        <a:noFill/>
                      </a:ln>
                    </wps:spPr>
                    <wps:txbx>
                      <w:txbxContent>
                        <w:p w14:paraId="01E035C0" w14:textId="117AC0AC" w:rsidR="008E2A7E" w:rsidRPr="008E2A7E" w:rsidRDefault="008E2A7E" w:rsidP="008E2A7E">
                          <w:pPr>
                            <w:spacing w:after="0"/>
                            <w:rPr>
                              <w:rFonts w:ascii="Century Gothic" w:eastAsia="Century Gothic" w:hAnsi="Century Gothic" w:cs="Century Gothic"/>
                              <w:noProof/>
                              <w:color w:val="5514B4"/>
                              <w:sz w:val="18"/>
                              <w:szCs w:val="18"/>
                            </w:rPr>
                          </w:pPr>
                          <w:r w:rsidRPr="008E2A7E">
                            <w:rPr>
                              <w:rFonts w:ascii="Century Gothic" w:eastAsia="Century Gothic" w:hAnsi="Century Gothic" w:cs="Century Gothic"/>
                              <w:noProof/>
                              <w:color w:val="5514B4"/>
                              <w:sz w:val="18"/>
                              <w:szCs w:val="18"/>
                            </w:rPr>
                            <w:t>General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068E91B7" id="_x0000_t202" coordsize="21600,21600" o:spt="202" path="m,l,21600r21600,l21600,xe">
              <v:stroke joinstyle="miter"/>
              <v:path gradientshapeok="t" o:connecttype="rect"/>
            </v:shapetype>
            <v:shape id="Text Box 6" o:spid="_x0000_s1029" type="#_x0000_t202" alt="General" style="position:absolute;left:0;text-align:left;margin-left:4.5pt;margin-top:0;width:55.7pt;height:26.9pt;z-index:251670528;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" filled="f" stroked="f">
              <v:fill o:detectmouseclick="t"/>
              <v:textbox style="mso-fit-shape-to-text:t" inset="0,0,20pt,15pt">
                <w:txbxContent>
                  <w:p w14:paraId="01E035C0" w14:textId="117AC0AC" w:rsidR="008E2A7E" w:rsidRPr="008E2A7E" w:rsidRDefault="008E2A7E" w:rsidP="008E2A7E">
                    <w:pPr>
                      <w:spacing w:after="0"/>
                      <w:rPr>
                        <w:rFonts w:ascii="Century Gothic" w:eastAsia="Century Gothic" w:hAnsi="Century Gothic" w:cs="Century Gothic"/>
                        <w:noProof/>
                        <w:color w:val="5514B4"/>
                        <w:sz w:val="18"/>
                        <w:szCs w:val="18"/>
                      </w:rPr>
                    </w:pPr>
                    <w:r w:rsidRPr="008E2A7E">
                      <w:rPr>
                        <w:rFonts w:ascii="Century Gothic" w:eastAsia="Century Gothic" w:hAnsi="Century Gothic" w:cs="Century Gothic"/>
                        <w:noProof/>
                        <w:color w:val="5514B4"/>
                        <w:sz w:val="18"/>
                        <w:szCs w:val="18"/>
                      </w:rPr>
                      <w:t>General</w:t>
                    </w:r>
                  </w:p>
                </w:txbxContent>
              </v:textbox>
              <w10:wrap anchorx="page" anchory="page"/>
            </v:shape>
          </w:pict>
        </mc:Fallback>
      </mc:AlternateContent>
    </w:r>
    <w:r w:rsidR="007A57A4">
      <w:rPr>
        <w:color w:val="5B6573"/>
        <w:sz w:val="16"/>
      </w:rPr>
      <w:t xml:space="preserve">Architecture companion  •  </w:t>
    </w:r>
    <w:r w:rsidR="007A57A4">
      <w:fldChar w:fldCharType="begin"/>
    </w:r>
    <w:r w:rsidR="007A57A4">
      <w:instrText>PAGE</w:instrText>
    </w:r>
    <w:r w:rsidR="007A57A4">
      <w:fldChar w:fldCharType="separate"/>
    </w:r>
    <w:r w:rsidR="007A57A4">
      <w:rPr>
        <w:noProof/>
      </w:rPr>
      <w:t>1</w:t>
    </w:r>
    <w:r w:rsidR="007A57A4">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8F4F3B" w14:textId="3EBDAC0A" w:rsidR="007A57A4" w:rsidRDefault="008E2A7E">
    <w:pPr>
      <w:pStyle w:val="Footer"/>
    </w:pPr>
    <w:r>
      <w:rPr>
        <w:noProof/>
        <w14:ligatures w14:val="standardContextual"/>
      </w:rPr>
      <mc:AlternateContent>
        <mc:Choice Requires="wps">
          <w:drawing>
            <wp:anchor distT="0" distB="0" distL="0" distR="0" simplePos="0" relativeHeight="251668480" behindDoc="0" locked="0" layoutInCell="1" allowOverlap="1" wp14:anchorId="0D7DD46D" wp14:editId="4E09BFEA">
              <wp:simplePos x="635" y="635"/>
              <wp:positionH relativeFrom="page">
                <wp:align>right</wp:align>
              </wp:positionH>
              <wp:positionV relativeFrom="page">
                <wp:align>bottom</wp:align>
              </wp:positionV>
              <wp:extent cx="707390" cy="341630"/>
              <wp:effectExtent l="0" t="0" r="0" b="0"/>
              <wp:wrapNone/>
              <wp:docPr id="837294986" name="Text Box 4" descr="Gener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07390" cy="341630"/>
                      </a:xfrm>
                      <a:prstGeom prst="rect">
                        <a:avLst/>
                      </a:prstGeom>
                      <a:noFill/>
                      <a:ln>
                        <a:noFill/>
                      </a:ln>
                    </wps:spPr>
                    <wps:txbx>
                      <w:txbxContent>
                        <w:p w14:paraId="6EA8B368" w14:textId="58F78C20" w:rsidR="008E2A7E" w:rsidRPr="008E2A7E" w:rsidRDefault="008E2A7E" w:rsidP="008E2A7E">
                          <w:pPr>
                            <w:spacing w:after="0"/>
                            <w:rPr>
                              <w:rFonts w:ascii="Century Gothic" w:eastAsia="Century Gothic" w:hAnsi="Century Gothic" w:cs="Century Gothic"/>
                              <w:noProof/>
                              <w:color w:val="5514B4"/>
                              <w:sz w:val="18"/>
                              <w:szCs w:val="18"/>
                            </w:rPr>
                          </w:pPr>
                          <w:r w:rsidRPr="008E2A7E">
                            <w:rPr>
                              <w:rFonts w:ascii="Century Gothic" w:eastAsia="Century Gothic" w:hAnsi="Century Gothic" w:cs="Century Gothic"/>
                              <w:noProof/>
                              <w:color w:val="5514B4"/>
                              <w:sz w:val="18"/>
                              <w:szCs w:val="18"/>
                            </w:rPr>
                            <w:t>General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0D7DD46D" id="_x0000_t202" coordsize="21600,21600" o:spt="202" path="m,l,21600r21600,l21600,xe">
              <v:stroke joinstyle="miter"/>
              <v:path gradientshapeok="t" o:connecttype="rect"/>
            </v:shapetype>
            <v:shape id="Text Box 4" o:spid="_x0000_s1031" type="#_x0000_t202" alt="General" style="position:absolute;margin-left:4.5pt;margin-top:0;width:55.7pt;height:26.9pt;z-index:25166848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" filled="f" stroked="f">
              <v:fill o:detectmouseclick="t"/>
              <v:textbox style="mso-fit-shape-to-text:t" inset="0,0,20pt,15pt">
                <w:txbxContent>
                  <w:p w14:paraId="6EA8B368" w14:textId="58F78C20" w:rsidR="008E2A7E" w:rsidRPr="008E2A7E" w:rsidRDefault="008E2A7E" w:rsidP="008E2A7E">
                    <w:pPr>
                      <w:spacing w:after="0"/>
                      <w:rPr>
                        <w:rFonts w:ascii="Century Gothic" w:eastAsia="Century Gothic" w:hAnsi="Century Gothic" w:cs="Century Gothic"/>
                        <w:noProof/>
                        <w:color w:val="5514B4"/>
                        <w:sz w:val="18"/>
                        <w:szCs w:val="18"/>
                      </w:rPr>
                    </w:pPr>
                    <w:r w:rsidRPr="008E2A7E">
                      <w:rPr>
                        <w:rFonts w:ascii="Century Gothic" w:eastAsia="Century Gothic" w:hAnsi="Century Gothic" w:cs="Century Gothic"/>
                        <w:noProof/>
                        <w:color w:val="5514B4"/>
                        <w:sz w:val="18"/>
                        <w:szCs w:val="18"/>
                      </w:rPr>
                      <w:t>General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5ABD4B" w14:textId="77777777" w:rsidR="007A57A4" w:rsidRDefault="007A57A4" w:rsidP="008E2A7E">
      <w:pPr>
        <w:spacing w:after="0" w:line="240" w:lineRule="auto"/>
      </w:pPr>
      <w:r>
        <w:separator/>
      </w:r>
    </w:p>
  </w:footnote>
  <w:footnote w:type="continuationSeparator" w:id="0">
    <w:p w14:paraId="679114AA" w14:textId="77777777" w:rsidR="007A57A4" w:rsidRDefault="007A57A4" w:rsidP="008E2A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CE0D35" w14:textId="3C44A47D" w:rsidR="007A57A4" w:rsidRDefault="008E2A7E">
    <w:pPr>
      <w:pStyle w:val="Header"/>
    </w:pPr>
    <w:r>
      <w:rPr>
        <w:noProof/>
        <w14:ligatures w14:val="standardContextual"/>
      </w:rPr>
      <mc:AlternateContent>
        <mc:Choice Requires="wps">
          <w:drawing>
            <wp:anchor distT="0" distB="0" distL="0" distR="0" simplePos="0" relativeHeight="251666432" behindDoc="0" locked="0" layoutInCell="1" allowOverlap="1" wp14:anchorId="30671372" wp14:editId="3A0B8AE4">
              <wp:simplePos x="635" y="635"/>
              <wp:positionH relativeFrom="page">
                <wp:align>right</wp:align>
              </wp:positionH>
              <wp:positionV relativeFrom="page">
                <wp:align>top</wp:align>
              </wp:positionV>
              <wp:extent cx="707390" cy="341630"/>
              <wp:effectExtent l="0" t="0" r="0" b="1270"/>
              <wp:wrapNone/>
              <wp:docPr id="1183057322" name="Text Box 2" descr="Gener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07390" cy="341630"/>
                      </a:xfrm>
                      <a:prstGeom prst="rect">
                        <a:avLst/>
                      </a:prstGeom>
                      <a:noFill/>
                      <a:ln>
                        <a:noFill/>
                      </a:ln>
                    </wps:spPr>
                    <wps:txbx>
                      <w:txbxContent>
                        <w:p w14:paraId="2CFDD1F1" w14:textId="206BDEFF" w:rsidR="008E2A7E" w:rsidRPr="008E2A7E" w:rsidRDefault="008E2A7E" w:rsidP="008E2A7E">
                          <w:pPr>
                            <w:spacing w:after="0"/>
                            <w:rPr>
                              <w:rFonts w:ascii="Century Gothic" w:eastAsia="Century Gothic" w:hAnsi="Century Gothic" w:cs="Century Gothic"/>
                              <w:noProof/>
                              <w:color w:val="5514B4"/>
                              <w:sz w:val="18"/>
                              <w:szCs w:val="18"/>
                            </w:rPr>
                          </w:pPr>
                          <w:r w:rsidRPr="008E2A7E">
                            <w:rPr>
                              <w:rFonts w:ascii="Century Gothic" w:eastAsia="Century Gothic" w:hAnsi="Century Gothic" w:cs="Century Gothic"/>
                              <w:noProof/>
                              <w:color w:val="5514B4"/>
                              <w:sz w:val="18"/>
                              <w:szCs w:val="18"/>
                            </w:rPr>
                            <w:t>General</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30671372" id="_x0000_t202" coordsize="21600,21600" o:spt="202" path="m,l,21600r21600,l21600,xe">
              <v:stroke joinstyle="miter"/>
              <v:path gradientshapeok="t" o:connecttype="rect"/>
            </v:shapetype>
            <v:shape id="Text Box 2" o:spid="_x0000_s1026" type="#_x0000_t202" alt="General" style="position:absolute;margin-left:4.5pt;margin-top:0;width:55.7pt;height:26.9pt;z-index:251666432;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" filled="f" stroked="f">
              <v:fill o:detectmouseclick="t"/>
              <v:textbox style="mso-fit-shape-to-text:t" inset="0,15pt,20pt,0">
                <w:txbxContent>
                  <w:p w14:paraId="2CFDD1F1" w14:textId="206BDEFF" w:rsidR="008E2A7E" w:rsidRPr="008E2A7E" w:rsidRDefault="008E2A7E" w:rsidP="008E2A7E">
                    <w:pPr>
                      <w:spacing w:after="0"/>
                      <w:rPr>
                        <w:rFonts w:ascii="Century Gothic" w:eastAsia="Century Gothic" w:hAnsi="Century Gothic" w:cs="Century Gothic"/>
                        <w:noProof/>
                        <w:color w:val="5514B4"/>
                        <w:sz w:val="18"/>
                        <w:szCs w:val="18"/>
                      </w:rPr>
                    </w:pPr>
                    <w:r w:rsidRPr="008E2A7E">
                      <w:rPr>
                        <w:rFonts w:ascii="Century Gothic" w:eastAsia="Century Gothic" w:hAnsi="Century Gothic" w:cs="Century Gothic"/>
                        <w:noProof/>
                        <w:color w:val="5514B4"/>
                        <w:sz w:val="18"/>
                        <w:szCs w:val="18"/>
                      </w:rPr>
                      <w:t>General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30974C" w14:textId="033D25E0" w:rsidR="007A57A4" w:rsidRDefault="008E2A7E">
    <w:pPr>
      <w:pStyle w:val="Header"/>
      <w:jc w:val="right"/>
    </w:pPr>
    <w:r>
      <w:rPr>
        <w:b/>
        <w:noProof/>
        <w:color w:val="168C8C"/>
        <w:sz w:val="16"/>
        <w14:ligatures w14:val="standardContextual"/>
      </w:rPr>
      <mc:AlternateContent>
        <mc:Choice Requires="wps">
          <w:drawing>
            <wp:anchor distT="0" distB="0" distL="0" distR="0" simplePos="0" relativeHeight="251667456" behindDoc="0" locked="0" layoutInCell="1" allowOverlap="1" wp14:anchorId="5BE2B746" wp14:editId="2391A25D">
              <wp:simplePos x="711200" y="457200"/>
              <wp:positionH relativeFrom="page">
                <wp:align>right</wp:align>
              </wp:positionH>
              <wp:positionV relativeFrom="page">
                <wp:align>top</wp:align>
              </wp:positionV>
              <wp:extent cx="707390" cy="341630"/>
              <wp:effectExtent l="0" t="0" r="0" b="1270"/>
              <wp:wrapNone/>
              <wp:docPr id="592568429" name="Text Box 3" descr="Gener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07390" cy="341630"/>
                      </a:xfrm>
                      <a:prstGeom prst="rect">
                        <a:avLst/>
                      </a:prstGeom>
                      <a:noFill/>
                      <a:ln>
                        <a:noFill/>
                      </a:ln>
                    </wps:spPr>
                    <wps:txbx>
                      <w:txbxContent>
                        <w:p w14:paraId="79F739F6" w14:textId="1C778503" w:rsidR="008E2A7E" w:rsidRPr="008E2A7E" w:rsidRDefault="008E2A7E" w:rsidP="008E2A7E">
                          <w:pPr>
                            <w:spacing w:after="0"/>
                            <w:rPr>
                              <w:rFonts w:ascii="Century Gothic" w:eastAsia="Century Gothic" w:hAnsi="Century Gothic" w:cs="Century Gothic"/>
                              <w:noProof/>
                              <w:color w:val="5514B4"/>
                              <w:sz w:val="18"/>
                              <w:szCs w:val="18"/>
                            </w:rPr>
                          </w:pPr>
                          <w:r w:rsidRPr="008E2A7E">
                            <w:rPr>
                              <w:rFonts w:ascii="Century Gothic" w:eastAsia="Century Gothic" w:hAnsi="Century Gothic" w:cs="Century Gothic"/>
                              <w:noProof/>
                              <w:color w:val="5514B4"/>
                              <w:sz w:val="18"/>
                              <w:szCs w:val="18"/>
                            </w:rPr>
                            <w:t>General</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5BE2B746" id="_x0000_t202" coordsize="21600,21600" o:spt="202" path="m,l,21600r21600,l21600,xe">
              <v:stroke joinstyle="miter"/>
              <v:path gradientshapeok="t" o:connecttype="rect"/>
            </v:shapetype>
            <v:shape id="Text Box 3" o:spid="_x0000_s1027" type="#_x0000_t202" alt="General" style="position:absolute;left:0;text-align:left;margin-left:4.5pt;margin-top:0;width:55.7pt;height:26.9pt;z-index:251667456;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" filled="f" stroked="f">
              <v:fill o:detectmouseclick="t"/>
              <v:textbox style="mso-fit-shape-to-text:t" inset="0,15pt,20pt,0">
                <w:txbxContent>
                  <w:p w14:paraId="79F739F6" w14:textId="1C778503" w:rsidR="008E2A7E" w:rsidRPr="008E2A7E" w:rsidRDefault="008E2A7E" w:rsidP="008E2A7E">
                    <w:pPr>
                      <w:spacing w:after="0"/>
                      <w:rPr>
                        <w:rFonts w:ascii="Century Gothic" w:eastAsia="Century Gothic" w:hAnsi="Century Gothic" w:cs="Century Gothic"/>
                        <w:noProof/>
                        <w:color w:val="5514B4"/>
                        <w:sz w:val="18"/>
                        <w:szCs w:val="18"/>
                      </w:rPr>
                    </w:pPr>
                    <w:r w:rsidRPr="008E2A7E">
                      <w:rPr>
                        <w:rFonts w:ascii="Century Gothic" w:eastAsia="Century Gothic" w:hAnsi="Century Gothic" w:cs="Century Gothic"/>
                        <w:noProof/>
                        <w:color w:val="5514B4"/>
                        <w:sz w:val="18"/>
                        <w:szCs w:val="18"/>
                      </w:rPr>
                      <w:t>General</w:t>
                    </w:r>
                  </w:p>
                </w:txbxContent>
              </v:textbox>
              <w10:wrap anchorx="page" anchory="page"/>
            </v:shape>
          </w:pict>
        </mc:Fallback>
      </mc:AlternateContent>
    </w:r>
    <w:r w:rsidR="007A57A4">
      <w:rPr>
        <w:b/>
        <w:color w:val="168C8C"/>
        <w:sz w:val="16"/>
      </w:rPr>
      <w:t>STYLESEEK  |  PROJECT JOURNEY &amp; ARCHITECTURE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F3F4F3" w14:textId="3CDE325D" w:rsidR="007A57A4" w:rsidRDefault="008E2A7E">
    <w:pPr>
      <w:pStyle w:val="Header"/>
    </w:pPr>
    <w:r>
      <w:rPr>
        <w:noProof/>
        <w14:ligatures w14:val="standardContextual"/>
      </w:rPr>
      <mc:AlternateContent>
        <mc:Choice Requires="wps">
          <w:drawing>
            <wp:anchor distT="0" distB="0" distL="0" distR="0" simplePos="0" relativeHeight="251665408" behindDoc="0" locked="0" layoutInCell="1" allowOverlap="1" wp14:anchorId="333EE491" wp14:editId="3CCEBE65">
              <wp:simplePos x="635" y="635"/>
              <wp:positionH relativeFrom="page">
                <wp:align>right</wp:align>
              </wp:positionH>
              <wp:positionV relativeFrom="page">
                <wp:align>top</wp:align>
              </wp:positionV>
              <wp:extent cx="707390" cy="341630"/>
              <wp:effectExtent l="0" t="0" r="0" b="1270"/>
              <wp:wrapNone/>
              <wp:docPr id="2007100189" name="Text Box 1" descr="Gener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07390" cy="341630"/>
                      </a:xfrm>
                      <a:prstGeom prst="rect">
                        <a:avLst/>
                      </a:prstGeom>
                      <a:noFill/>
                      <a:ln>
                        <a:noFill/>
                      </a:ln>
                    </wps:spPr>
                    <wps:txbx>
                      <w:txbxContent>
                        <w:p w14:paraId="5B35D179" w14:textId="3AB204F8" w:rsidR="008E2A7E" w:rsidRPr="008E2A7E" w:rsidRDefault="008E2A7E" w:rsidP="008E2A7E">
                          <w:pPr>
                            <w:spacing w:after="0"/>
                            <w:rPr>
                              <w:rFonts w:ascii="Century Gothic" w:eastAsia="Century Gothic" w:hAnsi="Century Gothic" w:cs="Century Gothic"/>
                              <w:noProof/>
                              <w:color w:val="5514B4"/>
                              <w:sz w:val="18"/>
                              <w:szCs w:val="18"/>
                            </w:rPr>
                          </w:pPr>
                          <w:r w:rsidRPr="008E2A7E">
                            <w:rPr>
                              <w:rFonts w:ascii="Century Gothic" w:eastAsia="Century Gothic" w:hAnsi="Century Gothic" w:cs="Century Gothic"/>
                              <w:noProof/>
                              <w:color w:val="5514B4"/>
                              <w:sz w:val="18"/>
                              <w:szCs w:val="18"/>
                            </w:rPr>
                            <w:t>General</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333EE491" id="_x0000_t202" coordsize="21600,21600" o:spt="202" path="m,l,21600r21600,l21600,xe">
              <v:stroke joinstyle="miter"/>
              <v:path gradientshapeok="t" o:connecttype="rect"/>
            </v:shapetype>
            <v:shape id="Text Box 1" o:spid="_x0000_s1030" type="#_x0000_t202" alt="General" style="position:absolute;margin-left:4.5pt;margin-top:0;width:55.7pt;height:26.9pt;z-index:251665408;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" filled="f" stroked="f">
              <v:fill o:detectmouseclick="t"/>
              <v:textbox style="mso-fit-shape-to-text:t" inset="0,15pt,20pt,0">
                <w:txbxContent>
                  <w:p w14:paraId="5B35D179" w14:textId="3AB204F8" w:rsidR="008E2A7E" w:rsidRPr="008E2A7E" w:rsidRDefault="008E2A7E" w:rsidP="008E2A7E">
                    <w:pPr>
                      <w:spacing w:after="0"/>
                      <w:rPr>
                        <w:rFonts w:ascii="Century Gothic" w:eastAsia="Century Gothic" w:hAnsi="Century Gothic" w:cs="Century Gothic"/>
                        <w:noProof/>
                        <w:color w:val="5514B4"/>
                        <w:sz w:val="18"/>
                        <w:szCs w:val="18"/>
                      </w:rPr>
                    </w:pPr>
                    <w:r w:rsidRPr="008E2A7E">
                      <w:rPr>
                        <w:rFonts w:ascii="Century Gothic" w:eastAsia="Century Gothic" w:hAnsi="Century Gothic" w:cs="Century Gothic"/>
                        <w:noProof/>
                        <w:color w:val="5514B4"/>
                        <w:sz w:val="18"/>
                        <w:szCs w:val="18"/>
                      </w:rPr>
                      <w:t>General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1B693E0"/>
    <w:lvl w:ilvl="0">
      <w:start w:val="1"/>
      <w:numFmt w:val="bullet"/>
      <w:pStyle w:val="ListBullet"/>
      <w:lvlText w:val=""/>
      <w:lvlJc w:val="left"/>
      <w:pPr>
        <w:tabs>
          <w:tab w:val="num" w:pos="360"/>
        </w:tabs>
        <w:ind w:left="360" w:hanging="360"/>
      </w:pPr>
      <w:rPr>
        <w:rFonts w:ascii="Symbol" w:hAnsi="Symbol" w:hint="default"/>
      </w:rPr>
    </w:lvl>
  </w:abstractNum>
  <w:num w:numId="1" w16cid:durableId="1704551106">
    <w:abstractNumId w:val="8"/>
  </w:num>
  <w:num w:numId="2" w16cid:durableId="1314487706">
    <w:abstractNumId w:val="6"/>
  </w:num>
  <w:num w:numId="3" w16cid:durableId="453062475">
    <w:abstractNumId w:val="5"/>
  </w:num>
  <w:num w:numId="4" w16cid:durableId="1872524930">
    <w:abstractNumId w:val="4"/>
  </w:num>
  <w:num w:numId="5" w16cid:durableId="1182015309">
    <w:abstractNumId w:val="7"/>
  </w:num>
  <w:num w:numId="6" w16cid:durableId="1230194317">
    <w:abstractNumId w:val="3"/>
  </w:num>
  <w:num w:numId="7" w16cid:durableId="1830362490">
    <w:abstractNumId w:val="2"/>
  </w:num>
  <w:num w:numId="8" w16cid:durableId="46269998">
    <w:abstractNumId w:val="1"/>
  </w:num>
  <w:num w:numId="9" w16cid:durableId="18790082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2A7E"/>
    <w:rsid w:val="007A57A4"/>
    <w:rsid w:val="008E2A7E"/>
    <w:rsid w:val="0097431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C07044"/>
  <w15:chartTrackingRefBased/>
  <w15:docId w15:val="{AB13AE22-1102-41C7-B537-478001812C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2A7E"/>
    <w:pPr>
      <w:spacing w:after="100" w:line="259" w:lineRule="auto"/>
    </w:pPr>
    <w:rPr>
      <w:rFonts w:ascii="Aptos" w:eastAsiaTheme="minorEastAsia" w:hAnsi="Aptos"/>
      <w:color w:val="202A33"/>
      <w:kern w:val="0"/>
      <w:sz w:val="20"/>
      <w:szCs w:val="22"/>
      <w:lang w:val="en-US"/>
      <w14:ligatures w14:val="none"/>
    </w:rPr>
  </w:style>
  <w:style w:type="paragraph" w:styleId="Heading1">
    <w:name w:val="heading 1"/>
    <w:basedOn w:val="Normal"/>
    <w:next w:val="Normal"/>
    <w:link w:val="Heading1Char"/>
    <w:uiPriority w:val="9"/>
    <w:qFormat/>
    <w:rsid w:val="008E2A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E2A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E2A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2A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2A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2A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2A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2A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2A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2A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E2A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E2A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2A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2A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2A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2A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2A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2A7E"/>
    <w:rPr>
      <w:rFonts w:eastAsiaTheme="majorEastAsia" w:cstheme="majorBidi"/>
      <w:color w:val="272727" w:themeColor="text1" w:themeTint="D8"/>
    </w:rPr>
  </w:style>
  <w:style w:type="paragraph" w:styleId="Title">
    <w:name w:val="Title"/>
    <w:basedOn w:val="Normal"/>
    <w:next w:val="Normal"/>
    <w:link w:val="TitleChar"/>
    <w:uiPriority w:val="10"/>
    <w:qFormat/>
    <w:rsid w:val="008E2A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2A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2A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2A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2A7E"/>
    <w:pPr>
      <w:spacing w:before="160"/>
      <w:jc w:val="center"/>
    </w:pPr>
    <w:rPr>
      <w:i/>
      <w:iCs/>
      <w:color w:val="404040" w:themeColor="text1" w:themeTint="BF"/>
    </w:rPr>
  </w:style>
  <w:style w:type="character" w:customStyle="1" w:styleId="QuoteChar">
    <w:name w:val="Quote Char"/>
    <w:basedOn w:val="DefaultParagraphFont"/>
    <w:link w:val="Quote"/>
    <w:uiPriority w:val="29"/>
    <w:rsid w:val="008E2A7E"/>
    <w:rPr>
      <w:i/>
      <w:iCs/>
      <w:color w:val="404040" w:themeColor="text1" w:themeTint="BF"/>
    </w:rPr>
  </w:style>
  <w:style w:type="paragraph" w:styleId="ListParagraph">
    <w:name w:val="List Paragraph"/>
    <w:basedOn w:val="Normal"/>
    <w:uiPriority w:val="34"/>
    <w:qFormat/>
    <w:rsid w:val="008E2A7E"/>
    <w:pPr>
      <w:ind w:left="720"/>
      <w:contextualSpacing/>
    </w:pPr>
  </w:style>
  <w:style w:type="character" w:styleId="IntenseEmphasis">
    <w:name w:val="Intense Emphasis"/>
    <w:basedOn w:val="DefaultParagraphFont"/>
    <w:uiPriority w:val="21"/>
    <w:qFormat/>
    <w:rsid w:val="008E2A7E"/>
    <w:rPr>
      <w:i/>
      <w:iCs/>
      <w:color w:val="0F4761" w:themeColor="accent1" w:themeShade="BF"/>
    </w:rPr>
  </w:style>
  <w:style w:type="paragraph" w:styleId="IntenseQuote">
    <w:name w:val="Intense Quote"/>
    <w:basedOn w:val="Normal"/>
    <w:next w:val="Normal"/>
    <w:link w:val="IntenseQuoteChar"/>
    <w:uiPriority w:val="30"/>
    <w:qFormat/>
    <w:rsid w:val="008E2A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2A7E"/>
    <w:rPr>
      <w:i/>
      <w:iCs/>
      <w:color w:val="0F4761" w:themeColor="accent1" w:themeShade="BF"/>
    </w:rPr>
  </w:style>
  <w:style w:type="character" w:styleId="IntenseReference">
    <w:name w:val="Intense Reference"/>
    <w:basedOn w:val="DefaultParagraphFont"/>
    <w:uiPriority w:val="32"/>
    <w:qFormat/>
    <w:rsid w:val="008E2A7E"/>
    <w:rPr>
      <w:b/>
      <w:bCs/>
      <w:smallCaps/>
      <w:color w:val="0F4761" w:themeColor="accent1" w:themeShade="BF"/>
      <w:spacing w:val="5"/>
    </w:rPr>
  </w:style>
  <w:style w:type="paragraph" w:styleId="Header">
    <w:name w:val="header"/>
    <w:basedOn w:val="Normal"/>
    <w:link w:val="HeaderChar"/>
    <w:uiPriority w:val="99"/>
    <w:unhideWhenUsed/>
    <w:rsid w:val="008E2A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8E2A7E"/>
    <w:rPr>
      <w:rFonts w:ascii="Aptos" w:eastAsiaTheme="minorEastAsia" w:hAnsi="Aptos"/>
      <w:color w:val="202A33"/>
      <w:kern w:val="0"/>
      <w:sz w:val="20"/>
      <w:szCs w:val="22"/>
      <w:lang w:val="en-US"/>
      <w14:ligatures w14:val="none"/>
    </w:rPr>
  </w:style>
  <w:style w:type="paragraph" w:styleId="Footer">
    <w:name w:val="footer"/>
    <w:basedOn w:val="Normal"/>
    <w:link w:val="FooterChar"/>
    <w:uiPriority w:val="99"/>
    <w:unhideWhenUsed/>
    <w:rsid w:val="008E2A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8E2A7E"/>
    <w:rPr>
      <w:rFonts w:ascii="Aptos" w:eastAsiaTheme="minorEastAsia" w:hAnsi="Aptos"/>
      <w:color w:val="202A33"/>
      <w:kern w:val="0"/>
      <w:sz w:val="20"/>
      <w:szCs w:val="22"/>
      <w:lang w:val="en-US"/>
      <w14:ligatures w14:val="none"/>
    </w:rPr>
  </w:style>
  <w:style w:type="paragraph" w:styleId="NoSpacing">
    <w:name w:val="No Spacing"/>
    <w:uiPriority w:val="1"/>
    <w:qFormat/>
    <w:rsid w:val="008E2A7E"/>
    <w:pPr>
      <w:spacing w:after="0" w:line="240" w:lineRule="auto"/>
    </w:pPr>
    <w:rPr>
      <w:rFonts w:eastAsiaTheme="minorEastAsia"/>
      <w:kern w:val="0"/>
      <w:sz w:val="22"/>
      <w:szCs w:val="22"/>
      <w:lang w:val="en-US"/>
      <w14:ligatures w14:val="none"/>
    </w:rPr>
  </w:style>
  <w:style w:type="paragraph" w:styleId="BodyText">
    <w:name w:val="Body Text"/>
    <w:basedOn w:val="Normal"/>
    <w:link w:val="BodyTextChar"/>
    <w:uiPriority w:val="99"/>
    <w:unhideWhenUsed/>
    <w:rsid w:val="008E2A7E"/>
    <w:pPr>
      <w:spacing w:after="120"/>
    </w:pPr>
  </w:style>
  <w:style w:type="character" w:customStyle="1" w:styleId="BodyTextChar">
    <w:name w:val="Body Text Char"/>
    <w:basedOn w:val="DefaultParagraphFont"/>
    <w:link w:val="BodyText"/>
    <w:uiPriority w:val="99"/>
    <w:rsid w:val="008E2A7E"/>
    <w:rPr>
      <w:rFonts w:ascii="Aptos" w:eastAsiaTheme="minorEastAsia" w:hAnsi="Aptos"/>
      <w:color w:val="202A33"/>
      <w:kern w:val="0"/>
      <w:sz w:val="20"/>
      <w:szCs w:val="22"/>
      <w:lang w:val="en-US"/>
      <w14:ligatures w14:val="none"/>
    </w:rPr>
  </w:style>
  <w:style w:type="paragraph" w:styleId="BodyText2">
    <w:name w:val="Body Text 2"/>
    <w:basedOn w:val="Normal"/>
    <w:link w:val="BodyText2Char"/>
    <w:uiPriority w:val="99"/>
    <w:unhideWhenUsed/>
    <w:rsid w:val="008E2A7E"/>
    <w:pPr>
      <w:spacing w:after="120" w:line="480" w:lineRule="auto"/>
    </w:pPr>
  </w:style>
  <w:style w:type="character" w:customStyle="1" w:styleId="BodyText2Char">
    <w:name w:val="Body Text 2 Char"/>
    <w:basedOn w:val="DefaultParagraphFont"/>
    <w:link w:val="BodyText2"/>
    <w:uiPriority w:val="99"/>
    <w:rsid w:val="008E2A7E"/>
    <w:rPr>
      <w:rFonts w:ascii="Aptos" w:eastAsiaTheme="minorEastAsia" w:hAnsi="Aptos"/>
      <w:color w:val="202A33"/>
      <w:kern w:val="0"/>
      <w:sz w:val="20"/>
      <w:szCs w:val="22"/>
      <w:lang w:val="en-US"/>
      <w14:ligatures w14:val="none"/>
    </w:rPr>
  </w:style>
  <w:style w:type="paragraph" w:styleId="BodyText3">
    <w:name w:val="Body Text 3"/>
    <w:basedOn w:val="Normal"/>
    <w:link w:val="BodyText3Char"/>
    <w:uiPriority w:val="99"/>
    <w:unhideWhenUsed/>
    <w:rsid w:val="008E2A7E"/>
    <w:pPr>
      <w:spacing w:after="120"/>
    </w:pPr>
    <w:rPr>
      <w:sz w:val="16"/>
      <w:szCs w:val="16"/>
    </w:rPr>
  </w:style>
  <w:style w:type="character" w:customStyle="1" w:styleId="BodyText3Char">
    <w:name w:val="Body Text 3 Char"/>
    <w:basedOn w:val="DefaultParagraphFont"/>
    <w:link w:val="BodyText3"/>
    <w:uiPriority w:val="99"/>
    <w:rsid w:val="008E2A7E"/>
    <w:rPr>
      <w:rFonts w:ascii="Aptos" w:eastAsiaTheme="minorEastAsia" w:hAnsi="Aptos"/>
      <w:color w:val="202A33"/>
      <w:kern w:val="0"/>
      <w:sz w:val="16"/>
      <w:szCs w:val="16"/>
      <w:lang w:val="en-US"/>
      <w14:ligatures w14:val="none"/>
    </w:rPr>
  </w:style>
  <w:style w:type="paragraph" w:styleId="List">
    <w:name w:val="List"/>
    <w:basedOn w:val="Normal"/>
    <w:uiPriority w:val="99"/>
    <w:unhideWhenUsed/>
    <w:rsid w:val="008E2A7E"/>
    <w:pPr>
      <w:ind w:left="360" w:hanging="360"/>
      <w:contextualSpacing/>
    </w:pPr>
  </w:style>
  <w:style w:type="paragraph" w:styleId="List2">
    <w:name w:val="List 2"/>
    <w:basedOn w:val="Normal"/>
    <w:uiPriority w:val="99"/>
    <w:unhideWhenUsed/>
    <w:rsid w:val="008E2A7E"/>
    <w:pPr>
      <w:ind w:left="720" w:hanging="360"/>
      <w:contextualSpacing/>
    </w:pPr>
  </w:style>
  <w:style w:type="paragraph" w:styleId="List3">
    <w:name w:val="List 3"/>
    <w:basedOn w:val="Normal"/>
    <w:uiPriority w:val="99"/>
    <w:unhideWhenUsed/>
    <w:rsid w:val="008E2A7E"/>
    <w:pPr>
      <w:ind w:left="1080" w:hanging="360"/>
      <w:contextualSpacing/>
    </w:pPr>
  </w:style>
  <w:style w:type="paragraph" w:styleId="ListBullet">
    <w:name w:val="List Bullet"/>
    <w:basedOn w:val="Normal"/>
    <w:uiPriority w:val="99"/>
    <w:unhideWhenUsed/>
    <w:rsid w:val="008E2A7E"/>
    <w:pPr>
      <w:numPr>
        <w:numId w:val="1"/>
      </w:numPr>
      <w:tabs>
        <w:tab w:val="clear" w:pos="360"/>
      </w:tabs>
      <w:ind w:left="0" w:firstLine="0"/>
      <w:contextualSpacing/>
    </w:pPr>
  </w:style>
  <w:style w:type="paragraph" w:styleId="ListBullet2">
    <w:name w:val="List Bullet 2"/>
    <w:basedOn w:val="Normal"/>
    <w:uiPriority w:val="99"/>
    <w:unhideWhenUsed/>
    <w:rsid w:val="008E2A7E"/>
    <w:pPr>
      <w:numPr>
        <w:numId w:val="2"/>
      </w:numPr>
      <w:tabs>
        <w:tab w:val="clear" w:pos="720"/>
      </w:tabs>
      <w:ind w:left="0" w:firstLine="0"/>
      <w:contextualSpacing/>
    </w:pPr>
  </w:style>
  <w:style w:type="paragraph" w:styleId="ListBullet3">
    <w:name w:val="List Bullet 3"/>
    <w:basedOn w:val="Normal"/>
    <w:uiPriority w:val="99"/>
    <w:unhideWhenUsed/>
    <w:rsid w:val="008E2A7E"/>
    <w:pPr>
      <w:numPr>
        <w:numId w:val="3"/>
      </w:numPr>
      <w:tabs>
        <w:tab w:val="clear" w:pos="1080"/>
      </w:tabs>
      <w:ind w:left="0" w:firstLine="0"/>
      <w:contextualSpacing/>
    </w:pPr>
  </w:style>
  <w:style w:type="paragraph" w:styleId="ListNumber">
    <w:name w:val="List Number"/>
    <w:basedOn w:val="Normal"/>
    <w:uiPriority w:val="99"/>
    <w:unhideWhenUsed/>
    <w:rsid w:val="008E2A7E"/>
    <w:pPr>
      <w:numPr>
        <w:numId w:val="5"/>
      </w:numPr>
      <w:tabs>
        <w:tab w:val="clear" w:pos="360"/>
      </w:tabs>
      <w:ind w:left="0" w:firstLine="0"/>
      <w:contextualSpacing/>
    </w:pPr>
  </w:style>
  <w:style w:type="paragraph" w:styleId="ListNumber2">
    <w:name w:val="List Number 2"/>
    <w:basedOn w:val="Normal"/>
    <w:uiPriority w:val="99"/>
    <w:unhideWhenUsed/>
    <w:rsid w:val="008E2A7E"/>
    <w:pPr>
      <w:numPr>
        <w:numId w:val="6"/>
      </w:numPr>
      <w:tabs>
        <w:tab w:val="clear" w:pos="720"/>
      </w:tabs>
      <w:ind w:left="0" w:firstLine="0"/>
      <w:contextualSpacing/>
    </w:pPr>
  </w:style>
  <w:style w:type="paragraph" w:styleId="ListNumber3">
    <w:name w:val="List Number 3"/>
    <w:basedOn w:val="Normal"/>
    <w:uiPriority w:val="99"/>
    <w:unhideWhenUsed/>
    <w:rsid w:val="008E2A7E"/>
    <w:pPr>
      <w:numPr>
        <w:numId w:val="7"/>
      </w:numPr>
      <w:tabs>
        <w:tab w:val="clear" w:pos="1080"/>
      </w:tabs>
      <w:ind w:left="0" w:firstLine="0"/>
      <w:contextualSpacing/>
    </w:pPr>
  </w:style>
  <w:style w:type="paragraph" w:styleId="ListContinue">
    <w:name w:val="List Continue"/>
    <w:basedOn w:val="Normal"/>
    <w:uiPriority w:val="99"/>
    <w:unhideWhenUsed/>
    <w:rsid w:val="008E2A7E"/>
    <w:pPr>
      <w:spacing w:after="120"/>
      <w:ind w:left="360"/>
      <w:contextualSpacing/>
    </w:pPr>
  </w:style>
  <w:style w:type="paragraph" w:styleId="ListContinue2">
    <w:name w:val="List Continue 2"/>
    <w:basedOn w:val="Normal"/>
    <w:uiPriority w:val="99"/>
    <w:unhideWhenUsed/>
    <w:rsid w:val="008E2A7E"/>
    <w:pPr>
      <w:spacing w:after="120"/>
      <w:ind w:left="720"/>
      <w:contextualSpacing/>
    </w:pPr>
  </w:style>
  <w:style w:type="paragraph" w:styleId="ListContinue3">
    <w:name w:val="List Continue 3"/>
    <w:basedOn w:val="Normal"/>
    <w:uiPriority w:val="99"/>
    <w:unhideWhenUsed/>
    <w:rsid w:val="008E2A7E"/>
    <w:pPr>
      <w:spacing w:after="120"/>
      <w:ind w:left="1080"/>
      <w:contextualSpacing/>
    </w:pPr>
  </w:style>
  <w:style w:type="paragraph" w:styleId="MacroText">
    <w:name w:val="macro"/>
    <w:link w:val="MacroTextChar"/>
    <w:uiPriority w:val="99"/>
    <w:unhideWhenUsed/>
    <w:rsid w:val="008E2A7E"/>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kern w:val="0"/>
      <w:sz w:val="20"/>
      <w:szCs w:val="20"/>
      <w:lang w:val="en-US"/>
      <w14:ligatures w14:val="none"/>
    </w:rPr>
  </w:style>
  <w:style w:type="character" w:customStyle="1" w:styleId="MacroTextChar">
    <w:name w:val="Macro Text Char"/>
    <w:basedOn w:val="DefaultParagraphFont"/>
    <w:link w:val="MacroText"/>
    <w:uiPriority w:val="99"/>
    <w:rsid w:val="008E2A7E"/>
    <w:rPr>
      <w:rFonts w:ascii="Courier" w:eastAsiaTheme="minorEastAsia" w:hAnsi="Courier"/>
      <w:kern w:val="0"/>
      <w:sz w:val="20"/>
      <w:szCs w:val="20"/>
      <w:lang w:val="en-US"/>
      <w14:ligatures w14:val="none"/>
    </w:rPr>
  </w:style>
  <w:style w:type="paragraph" w:styleId="Caption">
    <w:name w:val="caption"/>
    <w:basedOn w:val="Normal"/>
    <w:next w:val="Normal"/>
    <w:uiPriority w:val="35"/>
    <w:semiHidden/>
    <w:unhideWhenUsed/>
    <w:qFormat/>
    <w:rsid w:val="008E2A7E"/>
    <w:pPr>
      <w:spacing w:line="240" w:lineRule="auto"/>
    </w:pPr>
    <w:rPr>
      <w:b/>
      <w:bCs/>
      <w:color w:val="156082" w:themeColor="accent1"/>
      <w:sz w:val="18"/>
      <w:szCs w:val="18"/>
    </w:rPr>
  </w:style>
  <w:style w:type="character" w:styleId="Strong">
    <w:name w:val="Strong"/>
    <w:basedOn w:val="DefaultParagraphFont"/>
    <w:uiPriority w:val="22"/>
    <w:qFormat/>
    <w:rsid w:val="008E2A7E"/>
    <w:rPr>
      <w:b/>
      <w:bCs/>
    </w:rPr>
  </w:style>
  <w:style w:type="character" w:styleId="Emphasis">
    <w:name w:val="Emphasis"/>
    <w:basedOn w:val="DefaultParagraphFont"/>
    <w:uiPriority w:val="20"/>
    <w:qFormat/>
    <w:rsid w:val="008E2A7E"/>
    <w:rPr>
      <w:i/>
      <w:iCs/>
    </w:rPr>
  </w:style>
  <w:style w:type="character" w:styleId="SubtleEmphasis">
    <w:name w:val="Subtle Emphasis"/>
    <w:basedOn w:val="DefaultParagraphFont"/>
    <w:uiPriority w:val="19"/>
    <w:qFormat/>
    <w:rsid w:val="008E2A7E"/>
    <w:rPr>
      <w:i/>
      <w:iCs/>
      <w:color w:val="808080" w:themeColor="text1" w:themeTint="7F"/>
    </w:rPr>
  </w:style>
  <w:style w:type="character" w:styleId="SubtleReference">
    <w:name w:val="Subtle Reference"/>
    <w:basedOn w:val="DefaultParagraphFont"/>
    <w:uiPriority w:val="31"/>
    <w:qFormat/>
    <w:rsid w:val="008E2A7E"/>
    <w:rPr>
      <w:smallCaps/>
      <w:color w:val="E97132" w:themeColor="accent2"/>
      <w:u w:val="single"/>
    </w:rPr>
  </w:style>
  <w:style w:type="character" w:styleId="BookTitle">
    <w:name w:val="Book Title"/>
    <w:basedOn w:val="DefaultParagraphFont"/>
    <w:uiPriority w:val="33"/>
    <w:qFormat/>
    <w:rsid w:val="008E2A7E"/>
    <w:rPr>
      <w:b/>
      <w:bCs/>
      <w:smallCaps/>
      <w:spacing w:val="5"/>
    </w:rPr>
  </w:style>
  <w:style w:type="paragraph" w:styleId="TOCHeading">
    <w:name w:val="TOC Heading"/>
    <w:basedOn w:val="Heading1"/>
    <w:next w:val="Normal"/>
    <w:uiPriority w:val="39"/>
    <w:semiHidden/>
    <w:unhideWhenUsed/>
    <w:qFormat/>
    <w:rsid w:val="008E2A7E"/>
    <w:pPr>
      <w:spacing w:before="480" w:after="0"/>
      <w:outlineLvl w:val="9"/>
    </w:pPr>
    <w:rPr>
      <w:b/>
      <w:bCs/>
      <w:color w:val="17324D"/>
      <w:sz w:val="42"/>
      <w:szCs w:val="28"/>
    </w:rPr>
  </w:style>
  <w:style w:type="table" w:styleId="TableGrid">
    <w:name w:val="Table Grid"/>
    <w:basedOn w:val="TableNormal"/>
    <w:uiPriority w:val="59"/>
    <w:rsid w:val="008E2A7E"/>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8E2A7E"/>
    <w:pPr>
      <w:spacing w:after="0" w:line="240" w:lineRule="auto"/>
    </w:pPr>
    <w:rPr>
      <w:rFonts w:eastAsiaTheme="minorEastAsia"/>
      <w:color w:val="000000" w:themeColor="text1" w:themeShade="BF"/>
      <w:kern w:val="0"/>
      <w:sz w:val="22"/>
      <w:szCs w:val="22"/>
      <w:lang w:val="en-US"/>
      <w14:ligatures w14:val="none"/>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8E2A7E"/>
    <w:pPr>
      <w:spacing w:after="0" w:line="240" w:lineRule="auto"/>
    </w:pPr>
    <w:rPr>
      <w:rFonts w:eastAsiaTheme="minorEastAsia"/>
      <w:color w:val="0F4761" w:themeColor="accent1" w:themeShade="BF"/>
      <w:kern w:val="0"/>
      <w:sz w:val="22"/>
      <w:szCs w:val="22"/>
      <w:lang w:val="en-US"/>
      <w14:ligatures w14:val="none"/>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8E2A7E"/>
    <w:pPr>
      <w:spacing w:after="0" w:line="240" w:lineRule="auto"/>
    </w:pPr>
    <w:rPr>
      <w:rFonts w:eastAsiaTheme="minorEastAsia"/>
      <w:color w:val="BF4E14" w:themeColor="accent2" w:themeShade="BF"/>
      <w:kern w:val="0"/>
      <w:sz w:val="22"/>
      <w:szCs w:val="22"/>
      <w:lang w:val="en-US"/>
      <w14:ligatures w14:val="none"/>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rsid w:val="008E2A7E"/>
    <w:pPr>
      <w:spacing w:after="0" w:line="240" w:lineRule="auto"/>
    </w:pPr>
    <w:rPr>
      <w:rFonts w:eastAsiaTheme="minorEastAsia"/>
      <w:color w:val="124F1A" w:themeColor="accent3" w:themeShade="BF"/>
      <w:kern w:val="0"/>
      <w:sz w:val="22"/>
      <w:szCs w:val="22"/>
      <w:lang w:val="en-US"/>
      <w14:ligatures w14:val="none"/>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rsid w:val="008E2A7E"/>
    <w:pPr>
      <w:spacing w:after="0" w:line="240" w:lineRule="auto"/>
    </w:pPr>
    <w:rPr>
      <w:rFonts w:eastAsiaTheme="minorEastAsia"/>
      <w:color w:val="0B769F" w:themeColor="accent4" w:themeShade="BF"/>
      <w:kern w:val="0"/>
      <w:sz w:val="22"/>
      <w:szCs w:val="22"/>
      <w:lang w:val="en-US"/>
      <w14:ligatures w14:val="none"/>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rsid w:val="008E2A7E"/>
    <w:pPr>
      <w:spacing w:after="0" w:line="240" w:lineRule="auto"/>
    </w:pPr>
    <w:rPr>
      <w:rFonts w:eastAsiaTheme="minorEastAsia"/>
      <w:color w:val="77206D" w:themeColor="accent5" w:themeShade="BF"/>
      <w:kern w:val="0"/>
      <w:sz w:val="22"/>
      <w:szCs w:val="22"/>
      <w:lang w:val="en-US"/>
      <w14:ligatures w14:val="none"/>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rsid w:val="008E2A7E"/>
    <w:pPr>
      <w:spacing w:after="0" w:line="240" w:lineRule="auto"/>
    </w:pPr>
    <w:rPr>
      <w:rFonts w:eastAsiaTheme="minorEastAsia"/>
      <w:color w:val="3A7C22" w:themeColor="accent6" w:themeShade="BF"/>
      <w:kern w:val="0"/>
      <w:sz w:val="22"/>
      <w:szCs w:val="22"/>
      <w:lang w:val="en-US"/>
      <w14:ligatures w14:val="none"/>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ghtList">
    <w:name w:val="Light List"/>
    <w:basedOn w:val="TableNormal"/>
    <w:uiPriority w:val="61"/>
    <w:rsid w:val="008E2A7E"/>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8E2A7E"/>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rsid w:val="008E2A7E"/>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rsid w:val="008E2A7E"/>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rsid w:val="008E2A7E"/>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rsid w:val="008E2A7E"/>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rsid w:val="008E2A7E"/>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Grid">
    <w:name w:val="Light Grid"/>
    <w:basedOn w:val="TableNormal"/>
    <w:uiPriority w:val="62"/>
    <w:rsid w:val="008E2A7E"/>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8E2A7E"/>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rsid w:val="008E2A7E"/>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rsid w:val="008E2A7E"/>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rsid w:val="008E2A7E"/>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rsid w:val="008E2A7E"/>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rsid w:val="008E2A7E"/>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ediumShading1">
    <w:name w:val="Medium Shading 1"/>
    <w:basedOn w:val="TableNormal"/>
    <w:uiPriority w:val="63"/>
    <w:rsid w:val="008E2A7E"/>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8E2A7E"/>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8E2A7E"/>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8E2A7E"/>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8E2A7E"/>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8E2A7E"/>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8E2A7E"/>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8E2A7E"/>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8E2A7E"/>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8E2A7E"/>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8E2A7E"/>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8E2A7E"/>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8E2A7E"/>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8E2A7E"/>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8E2A7E"/>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8E2A7E"/>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rsid w:val="008E2A7E"/>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rsid w:val="008E2A7E"/>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rsid w:val="008E2A7E"/>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rsid w:val="008E2A7E"/>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rsid w:val="008E2A7E"/>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rsid w:val="008E2A7E"/>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8E2A7E"/>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8E2A7E"/>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8E2A7E"/>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8E2A7E"/>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8E2A7E"/>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8E2A7E"/>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8E2A7E"/>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8E2A7E"/>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rsid w:val="008E2A7E"/>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rsid w:val="008E2A7E"/>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rsid w:val="008E2A7E"/>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rsid w:val="008E2A7E"/>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rsid w:val="008E2A7E"/>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rsid w:val="008E2A7E"/>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8E2A7E"/>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8E2A7E"/>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8E2A7E"/>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8E2A7E"/>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8E2A7E"/>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8E2A7E"/>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8E2A7E"/>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8E2A7E"/>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rsid w:val="008E2A7E"/>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rsid w:val="008E2A7E"/>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rsid w:val="008E2A7E"/>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rsid w:val="008E2A7E"/>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rsid w:val="008E2A7E"/>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arkList">
    <w:name w:val="Dark List"/>
    <w:basedOn w:val="TableNormal"/>
    <w:uiPriority w:val="70"/>
    <w:rsid w:val="008E2A7E"/>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8E2A7E"/>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rsid w:val="008E2A7E"/>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rsid w:val="008E2A7E"/>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rsid w:val="008E2A7E"/>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rsid w:val="008E2A7E"/>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rsid w:val="008E2A7E"/>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ColourfulShading">
    <w:name w:val="Colorful Shading"/>
    <w:basedOn w:val="TableNormal"/>
    <w:uiPriority w:val="71"/>
    <w:rsid w:val="008E2A7E"/>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8E2A7E"/>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8E2A7E"/>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8E2A7E"/>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urfulShadingAccent4">
    <w:name w:val="Colorful Shading Accent 4"/>
    <w:basedOn w:val="TableNormal"/>
    <w:uiPriority w:val="71"/>
    <w:rsid w:val="008E2A7E"/>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8E2A7E"/>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8E2A7E"/>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8E2A7E"/>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8E2A7E"/>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urfulListAccent2">
    <w:name w:val="Colorful List Accent 2"/>
    <w:basedOn w:val="TableNormal"/>
    <w:uiPriority w:val="72"/>
    <w:rsid w:val="008E2A7E"/>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urfulListAccent3">
    <w:name w:val="Colorful List Accent 3"/>
    <w:basedOn w:val="TableNormal"/>
    <w:uiPriority w:val="72"/>
    <w:rsid w:val="008E2A7E"/>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urfulListAccent4">
    <w:name w:val="Colorful List Accent 4"/>
    <w:basedOn w:val="TableNormal"/>
    <w:uiPriority w:val="72"/>
    <w:rsid w:val="008E2A7E"/>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urfulListAccent5">
    <w:name w:val="Colorful List Accent 5"/>
    <w:basedOn w:val="TableNormal"/>
    <w:uiPriority w:val="72"/>
    <w:rsid w:val="008E2A7E"/>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urfulListAccent6">
    <w:name w:val="Colorful List Accent 6"/>
    <w:basedOn w:val="TableNormal"/>
    <w:uiPriority w:val="72"/>
    <w:rsid w:val="008E2A7E"/>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urfulGrid">
    <w:name w:val="Colorful Grid"/>
    <w:basedOn w:val="TableNormal"/>
    <w:uiPriority w:val="73"/>
    <w:rsid w:val="008E2A7E"/>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8E2A7E"/>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urfulGridAccent2">
    <w:name w:val="Colorful Grid Accent 2"/>
    <w:basedOn w:val="TableNormal"/>
    <w:uiPriority w:val="73"/>
    <w:rsid w:val="008E2A7E"/>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urfulGridAccent3">
    <w:name w:val="Colorful Grid Accent 3"/>
    <w:basedOn w:val="TableNormal"/>
    <w:uiPriority w:val="73"/>
    <w:rsid w:val="008E2A7E"/>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urfulGridAccent4">
    <w:name w:val="Colorful Grid Accent 4"/>
    <w:basedOn w:val="TableNormal"/>
    <w:uiPriority w:val="73"/>
    <w:rsid w:val="008E2A7E"/>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urfulGridAccent5">
    <w:name w:val="Colorful Grid Accent 5"/>
    <w:basedOn w:val="TableNormal"/>
    <w:uiPriority w:val="73"/>
    <w:rsid w:val="008E2A7E"/>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urfulGridAccent6">
    <w:name w:val="Colorful Grid Accent 6"/>
    <w:basedOn w:val="TableNormal"/>
    <w:uiPriority w:val="73"/>
    <w:rsid w:val="008E2A7E"/>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paragraph" w:customStyle="1" w:styleId="ArchitectureBox">
    <w:name w:val="Architecture Box"/>
    <w:basedOn w:val="Normal"/>
    <w:rsid w:val="008E2A7E"/>
    <w:pPr>
      <w:spacing w:after="20"/>
    </w:pPr>
    <w:rPr>
      <w:sz w:val="17"/>
    </w:rPr>
  </w:style>
  <w:style w:type="paragraph" w:customStyle="1" w:styleId="CodeBlock">
    <w:name w:val="Code Block"/>
    <w:basedOn w:val="Normal"/>
    <w:rsid w:val="008E2A7E"/>
    <w:pPr>
      <w:spacing w:line="240" w:lineRule="auto"/>
    </w:pPr>
    <w:rPr>
      <w:rFonts w:ascii="Aptos Mono" w:hAnsi="Aptos Mono"/>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28</Pages>
  <Words>4759</Words>
  <Characters>31602</Characters>
  <Application>Microsoft Office Word</Application>
  <DocSecurity>0</DocSecurity>
  <Lines>1170</Lines>
  <Paragraphs>909</Paragraphs>
  <ScaleCrop>false</ScaleCrop>
  <Company>BT Plc</Company>
  <LinksUpToDate>false</LinksUpToDate>
  <CharactersWithSpaces>35452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Immy Kassim (BCYA12 R)</dc:creator>
  <cp:keywords/>
  <dc:description/>
  <cp:lastModifiedBy>Immy Kassim (BCYA12 R)</cp:lastModifiedBy>
  <cp:revision>1</cp:revision>
  <dcterms:created xsi:type="dcterms:W3CDTF">2026-09-04T00:38:00Z</dcterms:created>
  <dcterms:modified xsi:type="dcterms:W3CDTF">2026-09-04T00:38:00Z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77a1eb1d,468405aa,2351e06d</vt:lpwstr>
  </property>
  <property fmtid="{D5CDD505-2E9C-101B-9397-08002B2CF9AE}" pid="3" name="ClassificationContentMarkingHeaderFontProps">
    <vt:lpwstr>#5514b4,9,Century Gothic</vt:lpwstr>
  </property>
  <property fmtid="{D5CDD505-2E9C-101B-9397-08002B2CF9AE}" pid="4" name="ClassificationContentMarkingHeaderText">
    <vt:lpwstr>General</vt:lpwstr>
  </property>
  <property fmtid="{D5CDD505-2E9C-101B-9397-08002B2CF9AE}" pid="5" name="ClassificationContentMarkingFooterShapeIds">
    <vt:lpwstr>31e81b8a,41c1cce3,6a8ee1c3</vt:lpwstr>
  </property>
  <property fmtid="{D5CDD505-2E9C-101B-9397-08002B2CF9AE}" pid="6" name="ClassificationContentMarkingFooterFontProps">
    <vt:lpwstr>#5514b4,9,Century Gothic</vt:lpwstr>
  </property>
  <property fmtid="{D5CDD505-2E9C-101B-9397-08002B2CF9AE}" pid="7" name="ClassificationContentMarkingFooterText">
    <vt:lpwstr>General</vt:lpwstr>
  </property>
  <property fmtid="{D5CDD505-2E9C-101B-9397-08002B2CF9AE}" pid="8" name="MSIP_Label_55818d02-8d25-4bb9-b27c-e4db64670887_Enabled">
    <vt:lpwstr>true</vt:lpwstr>
  </property>
  <property fmtid="{D5CDD505-2E9C-101B-9397-08002B2CF9AE}" pid="9" name="MSIP_Label_55818d02-8d25-4bb9-b27c-e4db64670887_SetDate">
    <vt:lpwstr>2026-09-04T00:38:29Z</vt:lpwstr>
  </property>
  <property fmtid="{D5CDD505-2E9C-101B-9397-08002B2CF9AE}" pid="10" name="MSIP_Label_55818d02-8d25-4bb9-b27c-e4db64670887_Method">
    <vt:lpwstr>Standard</vt:lpwstr>
  </property>
  <property fmtid="{D5CDD505-2E9C-101B-9397-08002B2CF9AE}" pid="11" name="MSIP_Label_55818d02-8d25-4bb9-b27c-e4db64670887_Name">
    <vt:lpwstr>55818d02-8d25-4bb9-b27c-e4db64670887</vt:lpwstr>
  </property>
  <property fmtid="{D5CDD505-2E9C-101B-9397-08002B2CF9AE}" pid="12" name="MSIP_Label_55818d02-8d25-4bb9-b27c-e4db64670887_SiteId">
    <vt:lpwstr>a7f35688-9c00-4d5e-ba41-29f146377ab0</vt:lpwstr>
  </property>
  <property fmtid="{D5CDD505-2E9C-101B-9397-08002B2CF9AE}" pid="13" name="MSIP_Label_55818d02-8d25-4bb9-b27c-e4db64670887_ActionId">
    <vt:lpwstr>199e8e7e-db72-4494-a7e1-27fa7629783a</vt:lpwstr>
  </property>
  <property fmtid="{D5CDD505-2E9C-101B-9397-08002B2CF9AE}" pid="14" name="MSIP_Label_55818d02-8d25-4bb9-b27c-e4db64670887_ContentBits">
    <vt:lpwstr>3</vt:lpwstr>
  </property>
  <property fmtid="{D5CDD505-2E9C-101B-9397-08002B2CF9AE}" pid="15" name="MSIP_Label_55818d02-8d25-4bb9-b27c-e4db64670887_Tag">
    <vt:lpwstr>10, 3, 0, 1</vt:lpwstr>
  </property>
</Properties>
</file>