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0CE0" w14:textId="77777777" w:rsidR="00230E65" w:rsidRPr="00A62DA4" w:rsidRDefault="00230E65" w:rsidP="00230E65">
      <w:pPr>
        <w:pStyle w:val="Title"/>
        <w:rPr>
          <w:rFonts w:asciiTheme="minorHAnsi" w:hAnsiTheme="minorHAnsi" w:cs="Calibri Light"/>
          <w:lang w:val="en-NL"/>
        </w:rPr>
      </w:pPr>
      <w:r w:rsidRPr="00A62DA4">
        <w:rPr>
          <w:rFonts w:asciiTheme="minorHAnsi" w:hAnsiTheme="minorHAnsi" w:cs="Calibri Light"/>
          <w:lang w:val="en-NL"/>
        </w:rPr>
        <w:t>Breakout Room Scenarios: Fairness in AI</w:t>
      </w:r>
    </w:p>
    <w:p w14:paraId="674F72F4" w14:textId="77777777" w:rsidR="00230E65" w:rsidRPr="00A62DA4" w:rsidRDefault="00230E65" w:rsidP="00230E65">
      <w:pPr>
        <w:rPr>
          <w:rFonts w:cs="Calibri Light"/>
          <w:lang w:val="en-NL"/>
        </w:rPr>
      </w:pPr>
    </w:p>
    <w:p w14:paraId="2373A5DF" w14:textId="111135BE" w:rsidR="00230E65" w:rsidRPr="00A62DA4" w:rsidRDefault="00230E65" w:rsidP="00230E65">
      <w:pPr>
        <w:pStyle w:val="Subtitle"/>
        <w:rPr>
          <w:rFonts w:cs="Calibri Light"/>
          <w:lang w:val="en-NL"/>
        </w:rPr>
      </w:pPr>
      <w:r w:rsidRPr="00A62DA4">
        <w:rPr>
          <w:rFonts w:cs="Calibri Light"/>
          <w:lang w:val="en-NL"/>
        </w:rPr>
        <w:t>There are no single right answers</w:t>
      </w:r>
      <w:r w:rsidR="00A62DA4" w:rsidRPr="00A62DA4">
        <w:rPr>
          <w:rFonts w:cs="Calibri Light"/>
          <w:lang w:val="en-NL"/>
        </w:rPr>
        <w:t>,</w:t>
      </w:r>
      <w:r w:rsidRPr="00A62DA4">
        <w:rPr>
          <w:rFonts w:cs="Calibri Light"/>
          <w:lang w:val="en-NL"/>
        </w:rPr>
        <w:t xml:space="preserve"> we are exploring ideas and reasoning.</w:t>
      </w:r>
    </w:p>
    <w:p w14:paraId="29ECB073" w14:textId="77777777" w:rsidR="00230E65" w:rsidRPr="00A62DA4" w:rsidRDefault="00230E65" w:rsidP="00230E65">
      <w:pPr>
        <w:rPr>
          <w:rFonts w:cs="Calibri Light"/>
          <w:lang w:val="en-NL"/>
        </w:rPr>
      </w:pPr>
    </w:p>
    <w:p w14:paraId="26AF3434" w14:textId="77777777" w:rsidR="00230E65" w:rsidRPr="00A62DA4" w:rsidRDefault="00230E65" w:rsidP="00230E65">
      <w:pPr>
        <w:pStyle w:val="Heading1"/>
        <w:rPr>
          <w:rFonts w:asciiTheme="minorHAnsi" w:hAnsiTheme="minorHAnsi" w:cs="Calibri Light"/>
          <w:lang w:val="en-NL"/>
        </w:rPr>
      </w:pPr>
      <w:r w:rsidRPr="00A62DA4">
        <w:rPr>
          <w:rFonts w:asciiTheme="minorHAnsi" w:hAnsiTheme="minorHAnsi" w:cs="Calibri Light"/>
          <w:lang w:val="en-NL"/>
        </w:rPr>
        <w:t>Instructions:</w:t>
      </w:r>
    </w:p>
    <w:p w14:paraId="2A7280B7" w14:textId="77777777" w:rsidR="00230E65" w:rsidRPr="00230E65" w:rsidRDefault="00230E65" w:rsidP="00230E65">
      <w:pPr>
        <w:numPr>
          <w:ilvl w:val="0"/>
          <w:numId w:val="8"/>
        </w:numPr>
        <w:rPr>
          <w:rFonts w:cs="Calibri Light"/>
          <w:lang w:val="en-NL"/>
        </w:rPr>
      </w:pPr>
      <w:r w:rsidRPr="00230E65">
        <w:rPr>
          <w:rFonts w:cs="Calibri Light"/>
          <w:lang w:val="en-NL"/>
        </w:rPr>
        <w:t>Everyone should contribute, share observations, ask questions, and challenge assumptions.</w:t>
      </w:r>
    </w:p>
    <w:p w14:paraId="05C0AD72" w14:textId="77777777" w:rsidR="00230E65" w:rsidRPr="00A62DA4" w:rsidRDefault="00230E65" w:rsidP="00230E65">
      <w:pPr>
        <w:numPr>
          <w:ilvl w:val="0"/>
          <w:numId w:val="8"/>
        </w:numPr>
        <w:rPr>
          <w:rFonts w:cs="Calibri Light"/>
          <w:lang w:val="en-NL"/>
        </w:rPr>
      </w:pPr>
      <w:r w:rsidRPr="00230E65">
        <w:rPr>
          <w:rFonts w:cs="Calibri Light"/>
          <w:lang w:val="en-NL"/>
        </w:rPr>
        <w:t>Use the questions in the scenario sheets as discussion prompts.</w:t>
      </w:r>
    </w:p>
    <w:p w14:paraId="43E95F0B" w14:textId="77777777" w:rsidR="007830A1" w:rsidRPr="00A62DA4" w:rsidRDefault="007830A1" w:rsidP="007830A1">
      <w:pPr>
        <w:numPr>
          <w:ilvl w:val="0"/>
          <w:numId w:val="8"/>
        </w:numPr>
        <w:rPr>
          <w:rFonts w:cs="Calibri Light"/>
          <w:lang w:val="en-NL"/>
        </w:rPr>
      </w:pPr>
      <w:r w:rsidRPr="00230E65">
        <w:rPr>
          <w:rFonts w:cs="Calibri Light"/>
          <w:lang w:val="en-NL"/>
        </w:rPr>
        <w:t>each group will share a short summary with the class.</w:t>
      </w:r>
    </w:p>
    <w:p w14:paraId="2AD18BB5" w14:textId="5B636979" w:rsidR="007830A1" w:rsidRPr="00230E65" w:rsidRDefault="007830A1" w:rsidP="00230E65">
      <w:pPr>
        <w:numPr>
          <w:ilvl w:val="0"/>
          <w:numId w:val="8"/>
        </w:numPr>
        <w:rPr>
          <w:rFonts w:cs="Calibri Light"/>
          <w:lang w:val="en-NL"/>
        </w:rPr>
      </w:pPr>
      <w:r w:rsidRPr="00230E65">
        <w:rPr>
          <w:rFonts w:cs="Calibri Light"/>
          <w:lang w:val="en-NL"/>
        </w:rPr>
        <w:t xml:space="preserve">You have </w:t>
      </w:r>
      <w:r w:rsidRPr="00230E65">
        <w:rPr>
          <w:rFonts w:cs="Calibri Light"/>
          <w:b/>
          <w:bCs/>
          <w:lang w:val="en-NL"/>
        </w:rPr>
        <w:t>15 minutes</w:t>
      </w:r>
      <w:r w:rsidRPr="00230E65">
        <w:rPr>
          <w:rFonts w:cs="Calibri Light"/>
          <w:lang w:val="en-NL"/>
        </w:rPr>
        <w:t xml:space="preserve"> for discussion!</w:t>
      </w:r>
    </w:p>
    <w:p w14:paraId="106ECE26" w14:textId="77777777" w:rsidR="007830A1" w:rsidRPr="00A62DA4" w:rsidRDefault="007830A1" w:rsidP="00230E65">
      <w:pPr>
        <w:numPr>
          <w:ilvl w:val="0"/>
          <w:numId w:val="8"/>
        </w:numPr>
        <w:rPr>
          <w:rFonts w:cs="Calibri Light"/>
          <w:lang w:val="en-NL"/>
        </w:rPr>
      </w:pPr>
      <w:r w:rsidRPr="00A62DA4">
        <w:rPr>
          <w:rFonts w:cs="Calibri Light"/>
          <w:lang w:val="en-NL"/>
        </w:rPr>
        <w:t>Roles:</w:t>
      </w:r>
    </w:p>
    <w:p w14:paraId="7FA415D5" w14:textId="77777777" w:rsidR="007830A1" w:rsidRPr="00A62DA4" w:rsidRDefault="007830A1" w:rsidP="00034604">
      <w:pPr>
        <w:numPr>
          <w:ilvl w:val="1"/>
          <w:numId w:val="8"/>
        </w:numPr>
        <w:rPr>
          <w:rFonts w:cs="Calibri Light"/>
          <w:lang w:val="en-NL"/>
        </w:rPr>
      </w:pPr>
      <w:r w:rsidRPr="00A62DA4">
        <w:rPr>
          <w:rFonts w:cs="Calibri Light"/>
          <w:lang w:val="en-NL"/>
        </w:rPr>
        <w:t>One student t</w:t>
      </w:r>
      <w:r w:rsidR="00230E65" w:rsidRPr="00230E65">
        <w:rPr>
          <w:rFonts w:cs="Calibri Light"/>
          <w:lang w:val="en-NL"/>
        </w:rPr>
        <w:t xml:space="preserve">ake notes of your main insights; </w:t>
      </w:r>
    </w:p>
    <w:p w14:paraId="4BCAB466" w14:textId="440E9CD9" w:rsidR="00230E65" w:rsidRPr="00230E65" w:rsidRDefault="007830A1" w:rsidP="00034604">
      <w:pPr>
        <w:numPr>
          <w:ilvl w:val="1"/>
          <w:numId w:val="8"/>
        </w:numPr>
        <w:rPr>
          <w:rFonts w:cs="Calibri Light"/>
          <w:lang w:val="en-NL"/>
        </w:rPr>
      </w:pPr>
      <w:r w:rsidRPr="00A62DA4">
        <w:rPr>
          <w:rFonts w:cs="Calibri Light"/>
          <w:lang w:val="en-NL"/>
        </w:rPr>
        <w:t>One student is the chair who takes care of the time!</w:t>
      </w:r>
    </w:p>
    <w:p w14:paraId="147F27E3" w14:textId="1B000719" w:rsidR="00230E65" w:rsidRPr="00230E65" w:rsidRDefault="00230E65" w:rsidP="007830A1">
      <w:pPr>
        <w:ind w:left="720"/>
        <w:rPr>
          <w:rFonts w:cs="Calibri Light"/>
          <w:lang w:val="en-NL"/>
        </w:rPr>
      </w:pPr>
    </w:p>
    <w:p w14:paraId="6D29E722" w14:textId="77777777" w:rsidR="00230E65" w:rsidRPr="00A62DA4" w:rsidRDefault="00230E65" w:rsidP="00230E65">
      <w:pPr>
        <w:pStyle w:val="Heading1"/>
        <w:rPr>
          <w:rFonts w:asciiTheme="minorHAnsi" w:hAnsiTheme="minorHAnsi" w:cs="Calibri Light"/>
          <w:lang w:val="en-NL"/>
        </w:rPr>
      </w:pPr>
      <w:r w:rsidRPr="00A62DA4">
        <w:rPr>
          <w:rFonts w:asciiTheme="minorHAnsi" w:hAnsiTheme="minorHAnsi" w:cs="Calibri Light"/>
          <w:lang w:val="en-NL"/>
        </w:rPr>
        <w:t>Rooms &amp; Topics</w:t>
      </w:r>
    </w:p>
    <w:p w14:paraId="3AA84007" w14:textId="77777777" w:rsidR="00A62DA4" w:rsidRPr="00A62DA4" w:rsidRDefault="00A62DA4" w:rsidP="00A62DA4">
      <w:pPr>
        <w:rPr>
          <w:lang w:val="en-NL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2163"/>
      </w:tblGrid>
      <w:tr w:rsidR="00230E65" w:rsidRPr="00230E65" w14:paraId="42A53D7B" w14:textId="77777777" w:rsidTr="00A62DA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B9501FA" w14:textId="77777777" w:rsidR="00230E65" w:rsidRPr="00230E65" w:rsidRDefault="00230E65" w:rsidP="00230E65">
            <w:pPr>
              <w:rPr>
                <w:rFonts w:cs="Calibri Light"/>
                <w:b/>
                <w:bCs/>
                <w:lang w:val="en-NL"/>
              </w:rPr>
            </w:pPr>
            <w:r w:rsidRPr="00230E65">
              <w:rPr>
                <w:rFonts w:cs="Calibri Light"/>
                <w:b/>
                <w:bCs/>
                <w:lang w:val="en-NL"/>
              </w:rPr>
              <w:t>Room</w:t>
            </w:r>
          </w:p>
        </w:tc>
        <w:tc>
          <w:tcPr>
            <w:tcW w:w="0" w:type="auto"/>
            <w:vAlign w:val="center"/>
            <w:hideMark/>
          </w:tcPr>
          <w:p w14:paraId="1E79D320" w14:textId="77777777" w:rsidR="00230E65" w:rsidRPr="00230E65" w:rsidRDefault="00230E65" w:rsidP="00230E65">
            <w:pPr>
              <w:rPr>
                <w:rFonts w:cs="Calibri Light"/>
                <w:b/>
                <w:bCs/>
                <w:lang w:val="en-NL"/>
              </w:rPr>
            </w:pPr>
            <w:r w:rsidRPr="00230E65">
              <w:rPr>
                <w:rFonts w:cs="Calibri Light"/>
                <w:b/>
                <w:bCs/>
                <w:lang w:val="en-NL"/>
              </w:rPr>
              <w:t>Scenario</w:t>
            </w:r>
          </w:p>
        </w:tc>
      </w:tr>
      <w:tr w:rsidR="00230E65" w:rsidRPr="00230E65" w14:paraId="4D9B095F" w14:textId="77777777" w:rsidTr="00A62D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8345CC4" w14:textId="77777777" w:rsidR="00230E65" w:rsidRPr="00230E65" w:rsidRDefault="00230E65" w:rsidP="00230E65">
            <w:pPr>
              <w:rPr>
                <w:rFonts w:cs="Calibri Light"/>
                <w:lang w:val="en-NL"/>
              </w:rPr>
            </w:pPr>
            <w:r w:rsidRPr="00230E65">
              <w:rPr>
                <w:rFonts w:cs="Calibri Light"/>
                <w:lang w:val="en-NL"/>
              </w:rPr>
              <w:t>Room 1</w:t>
            </w:r>
          </w:p>
        </w:tc>
        <w:tc>
          <w:tcPr>
            <w:tcW w:w="0" w:type="auto"/>
            <w:vAlign w:val="center"/>
            <w:hideMark/>
          </w:tcPr>
          <w:p w14:paraId="6BD7B72C" w14:textId="77777777" w:rsidR="00230E65" w:rsidRPr="00230E65" w:rsidRDefault="00230E65" w:rsidP="00230E65">
            <w:pPr>
              <w:rPr>
                <w:rFonts w:cs="Calibri Light"/>
                <w:lang w:val="en-NL"/>
              </w:rPr>
            </w:pPr>
            <w:r w:rsidRPr="00230E65">
              <w:rPr>
                <w:rFonts w:cs="Calibri Light"/>
                <w:lang w:val="en-NL"/>
              </w:rPr>
              <w:t>Promotions</w:t>
            </w:r>
          </w:p>
        </w:tc>
      </w:tr>
      <w:tr w:rsidR="00230E65" w:rsidRPr="00230E65" w14:paraId="61B510F9" w14:textId="77777777" w:rsidTr="00A62D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FC35B0D" w14:textId="77777777" w:rsidR="00230E65" w:rsidRPr="00230E65" w:rsidRDefault="00230E65" w:rsidP="00230E65">
            <w:pPr>
              <w:rPr>
                <w:rFonts w:cs="Calibri Light"/>
                <w:lang w:val="en-NL"/>
              </w:rPr>
            </w:pPr>
            <w:r w:rsidRPr="00230E65">
              <w:rPr>
                <w:rFonts w:cs="Calibri Light"/>
                <w:lang w:val="en-NL"/>
              </w:rPr>
              <w:t>Room 2</w:t>
            </w:r>
          </w:p>
        </w:tc>
        <w:tc>
          <w:tcPr>
            <w:tcW w:w="0" w:type="auto"/>
            <w:vAlign w:val="center"/>
            <w:hideMark/>
          </w:tcPr>
          <w:p w14:paraId="1488DDE3" w14:textId="77777777" w:rsidR="00230E65" w:rsidRPr="00230E65" w:rsidRDefault="00230E65" w:rsidP="00230E65">
            <w:pPr>
              <w:rPr>
                <w:rFonts w:cs="Calibri Light"/>
                <w:lang w:val="en-NL"/>
              </w:rPr>
            </w:pPr>
            <w:r w:rsidRPr="00230E65">
              <w:rPr>
                <w:rFonts w:cs="Calibri Light"/>
                <w:lang w:val="en-NL"/>
              </w:rPr>
              <w:t>Loan Approvals</w:t>
            </w:r>
          </w:p>
        </w:tc>
      </w:tr>
      <w:tr w:rsidR="00230E65" w:rsidRPr="00230E65" w14:paraId="7BE093C5" w14:textId="77777777" w:rsidTr="00A62DA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59138B" w14:textId="77777777" w:rsidR="00230E65" w:rsidRPr="00230E65" w:rsidRDefault="00230E65" w:rsidP="00230E65">
            <w:pPr>
              <w:rPr>
                <w:rFonts w:cs="Calibri Light"/>
                <w:lang w:val="en-NL"/>
              </w:rPr>
            </w:pPr>
            <w:r w:rsidRPr="00230E65">
              <w:rPr>
                <w:rFonts w:cs="Calibri Light"/>
                <w:lang w:val="en-NL"/>
              </w:rPr>
              <w:t>Room 3</w:t>
            </w:r>
          </w:p>
        </w:tc>
        <w:tc>
          <w:tcPr>
            <w:tcW w:w="0" w:type="auto"/>
            <w:vAlign w:val="center"/>
            <w:hideMark/>
          </w:tcPr>
          <w:p w14:paraId="464FBBB3" w14:textId="77777777" w:rsidR="00230E65" w:rsidRPr="00230E65" w:rsidRDefault="00230E65" w:rsidP="00230E65">
            <w:pPr>
              <w:rPr>
                <w:rFonts w:cs="Calibri Light"/>
                <w:lang w:val="en-NL"/>
              </w:rPr>
            </w:pPr>
            <w:r w:rsidRPr="00230E65">
              <w:rPr>
                <w:rFonts w:cs="Calibri Light"/>
                <w:lang w:val="en-NL"/>
              </w:rPr>
              <w:t>University Admissions</w:t>
            </w:r>
          </w:p>
        </w:tc>
      </w:tr>
    </w:tbl>
    <w:p w14:paraId="7191F349" w14:textId="50E6ADB7" w:rsidR="00230E65" w:rsidRPr="00230E65" w:rsidRDefault="00230E65" w:rsidP="00230E65">
      <w:pPr>
        <w:rPr>
          <w:rFonts w:cs="Calibri Light"/>
          <w:lang w:val="en-NL"/>
        </w:rPr>
      </w:pPr>
    </w:p>
    <w:p w14:paraId="19F98BE2" w14:textId="77777777" w:rsidR="00230E65" w:rsidRPr="00A62DA4" w:rsidRDefault="00230E65">
      <w:pPr>
        <w:rPr>
          <w:rFonts w:eastAsiaTheme="majorEastAsia" w:cs="Calibri Light"/>
          <w:color w:val="0F4761" w:themeColor="accent1" w:themeShade="BF"/>
          <w:sz w:val="32"/>
          <w:szCs w:val="32"/>
          <w:lang w:val="en-NL"/>
        </w:rPr>
      </w:pPr>
      <w:r w:rsidRPr="00A62DA4">
        <w:rPr>
          <w:rFonts w:cs="Calibri Light"/>
          <w:lang w:val="en-NL"/>
        </w:rPr>
        <w:br w:type="page"/>
      </w:r>
    </w:p>
    <w:p w14:paraId="072F2824" w14:textId="398AB975" w:rsidR="00230E65" w:rsidRPr="00A62DA4" w:rsidRDefault="00230E65" w:rsidP="00334311">
      <w:pPr>
        <w:pStyle w:val="Heading1"/>
        <w:rPr>
          <w:rFonts w:asciiTheme="minorHAnsi" w:hAnsiTheme="minorHAnsi" w:cs="Calibri Light"/>
          <w:lang w:val="en-NL"/>
        </w:rPr>
      </w:pPr>
      <w:r w:rsidRPr="00A62DA4">
        <w:rPr>
          <w:rFonts w:asciiTheme="minorHAnsi" w:hAnsiTheme="minorHAnsi" w:cs="Calibri Light"/>
          <w:lang w:val="en-NL"/>
        </w:rPr>
        <w:lastRenderedPageBreak/>
        <w:t>Before You Start</w:t>
      </w:r>
    </w:p>
    <w:p w14:paraId="7DD33D22" w14:textId="27FA8617" w:rsidR="00334311" w:rsidRPr="00A62DA4" w:rsidRDefault="00334311" w:rsidP="00230E65">
      <w:pPr>
        <w:rPr>
          <w:rFonts w:cs="Calibri Light"/>
          <w:lang w:val="en-NL"/>
        </w:rPr>
      </w:pPr>
      <w:r w:rsidRPr="00334311">
        <w:rPr>
          <w:rFonts w:cs="Calibri Light"/>
          <w:lang w:val="en-NL"/>
        </w:rPr>
        <w:t xml:space="preserve">Take </w:t>
      </w:r>
      <w:r w:rsidRPr="00334311">
        <w:rPr>
          <w:rFonts w:cs="Calibri Light"/>
          <w:b/>
          <w:bCs/>
          <w:lang w:val="en-NL"/>
        </w:rPr>
        <w:t>5 minutes to read this individually</w:t>
      </w:r>
      <w:r w:rsidRPr="00334311">
        <w:rPr>
          <w:rFonts w:cs="Calibri Light"/>
          <w:lang w:val="en-NL"/>
        </w:rPr>
        <w:t>. You do not need to discuss it yet — just understand the key ideas. After this, move on to your breakout room scenario for discussion.</w:t>
      </w:r>
    </w:p>
    <w:p w14:paraId="17640490" w14:textId="77777777" w:rsidR="007830A1" w:rsidRPr="00230E65" w:rsidRDefault="007830A1" w:rsidP="00230E65">
      <w:pPr>
        <w:rPr>
          <w:rFonts w:cs="Calibri Light"/>
          <w:lang w:val="en-NL"/>
        </w:rPr>
      </w:pPr>
    </w:p>
    <w:p w14:paraId="6CDEB8BD" w14:textId="77777777" w:rsidR="00230E65" w:rsidRPr="00230E65" w:rsidRDefault="00230E65" w:rsidP="00230E65">
      <w:pPr>
        <w:numPr>
          <w:ilvl w:val="0"/>
          <w:numId w:val="9"/>
        </w:numPr>
        <w:rPr>
          <w:rFonts w:cs="Calibri Light"/>
          <w:lang w:val="en-NL"/>
        </w:rPr>
      </w:pPr>
      <w:r w:rsidRPr="00230E65">
        <w:rPr>
          <w:rFonts w:cs="Calibri Light"/>
          <w:b/>
          <w:bCs/>
          <w:lang w:val="en-NL"/>
        </w:rPr>
        <w:t>Proxy:</w:t>
      </w:r>
      <w:r w:rsidRPr="00230E65">
        <w:rPr>
          <w:rFonts w:cs="Calibri Light"/>
          <w:lang w:val="en-NL"/>
        </w:rPr>
        <w:t xml:space="preserve"> A feature that indirectly reveals sensitive information (e.g., zip code, education).</w:t>
      </w:r>
    </w:p>
    <w:p w14:paraId="376219EE" w14:textId="77777777" w:rsidR="00230E65" w:rsidRPr="00230E65" w:rsidRDefault="00230E65" w:rsidP="00230E65">
      <w:pPr>
        <w:numPr>
          <w:ilvl w:val="0"/>
          <w:numId w:val="9"/>
        </w:numPr>
        <w:rPr>
          <w:rFonts w:cs="Calibri Light"/>
          <w:lang w:val="en-NL"/>
        </w:rPr>
      </w:pPr>
      <w:r w:rsidRPr="00230E65">
        <w:rPr>
          <w:rFonts w:cs="Calibri Light"/>
          <w:b/>
          <w:bCs/>
          <w:lang w:val="en-NL"/>
        </w:rPr>
        <w:t>Counterfactual:</w:t>
      </w:r>
      <w:r w:rsidRPr="00230E65">
        <w:rPr>
          <w:rFonts w:cs="Calibri Light"/>
          <w:lang w:val="en-NL"/>
        </w:rPr>
        <w:t xml:space="preserve"> A “what-if” scenario — see what changes if we alter one feature while keeping everything else the same.</w:t>
      </w:r>
    </w:p>
    <w:p w14:paraId="49898F42" w14:textId="77777777" w:rsidR="00230E65" w:rsidRPr="00230E65" w:rsidRDefault="00230E65" w:rsidP="00230E65">
      <w:pPr>
        <w:numPr>
          <w:ilvl w:val="0"/>
          <w:numId w:val="9"/>
        </w:numPr>
        <w:rPr>
          <w:rFonts w:cs="Calibri Light"/>
          <w:lang w:val="en-NL"/>
        </w:rPr>
      </w:pPr>
      <w:r w:rsidRPr="00230E65">
        <w:rPr>
          <w:rFonts w:cs="Calibri Light"/>
          <w:b/>
          <w:bCs/>
          <w:lang w:val="en-NL"/>
        </w:rPr>
        <w:t>Group fairness:</w:t>
      </w:r>
      <w:r w:rsidRPr="00230E65">
        <w:rPr>
          <w:rFonts w:cs="Calibri Light"/>
          <w:lang w:val="en-NL"/>
        </w:rPr>
        <w:t xml:space="preserve"> Equal outcomes across groups.</w:t>
      </w:r>
    </w:p>
    <w:p w14:paraId="3D49C1FA" w14:textId="77777777" w:rsidR="00230E65" w:rsidRPr="00230E65" w:rsidRDefault="00230E65" w:rsidP="00230E65">
      <w:pPr>
        <w:numPr>
          <w:ilvl w:val="0"/>
          <w:numId w:val="9"/>
        </w:numPr>
        <w:rPr>
          <w:rFonts w:cs="Calibri Light"/>
          <w:lang w:val="en-NL"/>
        </w:rPr>
      </w:pPr>
      <w:r w:rsidRPr="00230E65">
        <w:rPr>
          <w:rFonts w:cs="Calibri Light"/>
          <w:b/>
          <w:bCs/>
          <w:lang w:val="en-NL"/>
        </w:rPr>
        <w:t>Individual fairness:</w:t>
      </w:r>
      <w:r w:rsidRPr="00230E65">
        <w:rPr>
          <w:rFonts w:cs="Calibri Light"/>
          <w:lang w:val="en-NL"/>
        </w:rPr>
        <w:t xml:space="preserve"> Similar individuals should be treated similarly.</w:t>
      </w:r>
    </w:p>
    <w:p w14:paraId="51A355FB" w14:textId="77777777" w:rsidR="00230E65" w:rsidRPr="00230E65" w:rsidRDefault="00230E65" w:rsidP="00230E65">
      <w:pPr>
        <w:numPr>
          <w:ilvl w:val="0"/>
          <w:numId w:val="9"/>
        </w:numPr>
        <w:rPr>
          <w:rFonts w:cs="Calibri Light"/>
          <w:lang w:val="en-NL"/>
        </w:rPr>
      </w:pPr>
      <w:r w:rsidRPr="00230E65">
        <w:rPr>
          <w:rFonts w:cs="Calibri Light"/>
          <w:b/>
          <w:bCs/>
          <w:lang w:val="en-NL"/>
        </w:rPr>
        <w:t>Demographic Parity:</w:t>
      </w:r>
      <w:r w:rsidRPr="00230E65">
        <w:rPr>
          <w:rFonts w:cs="Calibri Light"/>
          <w:lang w:val="en-NL"/>
        </w:rPr>
        <w:t xml:space="preserve"> Every group should have the same overall outcome rate (e.g., same promotion rate across men and women).</w:t>
      </w:r>
    </w:p>
    <w:p w14:paraId="022666F0" w14:textId="77777777" w:rsidR="00230E65" w:rsidRPr="00230E65" w:rsidRDefault="00230E65" w:rsidP="00230E65">
      <w:pPr>
        <w:numPr>
          <w:ilvl w:val="0"/>
          <w:numId w:val="9"/>
        </w:numPr>
        <w:rPr>
          <w:rFonts w:cs="Calibri Light"/>
          <w:lang w:val="en-NL"/>
        </w:rPr>
      </w:pPr>
      <w:r w:rsidRPr="00230E65">
        <w:rPr>
          <w:rFonts w:cs="Calibri Light"/>
          <w:b/>
          <w:bCs/>
          <w:lang w:val="en-NL"/>
        </w:rPr>
        <w:t>Equal Opportunity:</w:t>
      </w:r>
      <w:r w:rsidRPr="00230E65">
        <w:rPr>
          <w:rFonts w:cs="Calibri Light"/>
          <w:lang w:val="en-NL"/>
        </w:rPr>
        <w:t xml:space="preserve"> Everyone who meets a qualification should have the same chance, regardless of group membership.</w:t>
      </w:r>
    </w:p>
    <w:p w14:paraId="1647B61E" w14:textId="77777777" w:rsidR="00230E65" w:rsidRPr="00230E65" w:rsidRDefault="00230E65" w:rsidP="00230E65">
      <w:pPr>
        <w:rPr>
          <w:rFonts w:cs="Calibri Light"/>
          <w:lang w:val="en-NL"/>
        </w:rPr>
      </w:pPr>
      <w:r w:rsidRPr="00230E65">
        <w:rPr>
          <w:rFonts w:cs="Calibri Light"/>
          <w:b/>
          <w:bCs/>
          <w:lang w:val="en-NL"/>
        </w:rPr>
        <w:t>Discussion tip:</w:t>
      </w:r>
    </w:p>
    <w:p w14:paraId="582267D4" w14:textId="77777777" w:rsidR="00230E65" w:rsidRPr="00230E65" w:rsidRDefault="00230E65" w:rsidP="00230E65">
      <w:pPr>
        <w:numPr>
          <w:ilvl w:val="0"/>
          <w:numId w:val="10"/>
        </w:numPr>
        <w:rPr>
          <w:rFonts w:cs="Calibri Light"/>
          <w:lang w:val="en-NL"/>
        </w:rPr>
      </w:pPr>
      <w:r w:rsidRPr="00230E65">
        <w:rPr>
          <w:rFonts w:cs="Calibri Light"/>
          <w:lang w:val="en-NL"/>
        </w:rPr>
        <w:t xml:space="preserve">Before diving into your scenario, think: </w:t>
      </w:r>
      <w:r w:rsidRPr="00230E65">
        <w:rPr>
          <w:rFonts w:cs="Calibri Light"/>
          <w:i/>
          <w:iCs/>
          <w:lang w:val="en-NL"/>
        </w:rPr>
        <w:t>“Which type of fairness matters most here?”</w:t>
      </w:r>
    </w:p>
    <w:p w14:paraId="3AF61312" w14:textId="77777777" w:rsidR="00230E65" w:rsidRPr="00230E65" w:rsidRDefault="00230E65" w:rsidP="00230E65">
      <w:pPr>
        <w:numPr>
          <w:ilvl w:val="0"/>
          <w:numId w:val="10"/>
        </w:numPr>
        <w:rPr>
          <w:rFonts w:cs="Calibri Light"/>
          <w:lang w:val="en-NL"/>
        </w:rPr>
      </w:pPr>
      <w:r w:rsidRPr="00230E65">
        <w:rPr>
          <w:rFonts w:cs="Calibri Light"/>
          <w:lang w:val="en-NL"/>
        </w:rPr>
        <w:t xml:space="preserve">Remember: Demographic parity focuses on </w:t>
      </w:r>
      <w:r w:rsidRPr="00230E65">
        <w:rPr>
          <w:rFonts w:cs="Calibri Light"/>
          <w:b/>
          <w:bCs/>
          <w:lang w:val="en-NL"/>
        </w:rPr>
        <w:t>groups</w:t>
      </w:r>
      <w:r w:rsidRPr="00230E65">
        <w:rPr>
          <w:rFonts w:cs="Calibri Light"/>
          <w:lang w:val="en-NL"/>
        </w:rPr>
        <w:t xml:space="preserve">, equal opportunity focuses on </w:t>
      </w:r>
      <w:r w:rsidRPr="00230E65">
        <w:rPr>
          <w:rFonts w:cs="Calibri Light"/>
          <w:b/>
          <w:bCs/>
          <w:lang w:val="en-NL"/>
        </w:rPr>
        <w:t>qualified individuals</w:t>
      </w:r>
      <w:r w:rsidRPr="00230E65">
        <w:rPr>
          <w:rFonts w:cs="Calibri Light"/>
          <w:lang w:val="en-NL"/>
        </w:rPr>
        <w:t>.</w:t>
      </w:r>
    </w:p>
    <w:p w14:paraId="0D467854" w14:textId="77777777" w:rsidR="00230E65" w:rsidRPr="00230E65" w:rsidRDefault="00230E65" w:rsidP="00230E65">
      <w:pPr>
        <w:numPr>
          <w:ilvl w:val="0"/>
          <w:numId w:val="10"/>
        </w:numPr>
        <w:rPr>
          <w:rFonts w:cs="Calibri Light"/>
          <w:lang w:val="en-NL"/>
        </w:rPr>
      </w:pPr>
      <w:r w:rsidRPr="00230E65">
        <w:rPr>
          <w:rFonts w:cs="Calibri Light"/>
          <w:lang w:val="en-NL"/>
        </w:rPr>
        <w:t>Sometimes it is impossible to satisfy both perfectly — that’s a trade-off to consider.</w:t>
      </w:r>
    </w:p>
    <w:p w14:paraId="6382D95F" w14:textId="4964FFB7" w:rsidR="00230E65" w:rsidRPr="00230E65" w:rsidRDefault="00230E65" w:rsidP="00230E65">
      <w:pPr>
        <w:rPr>
          <w:rFonts w:cs="Calibri Light"/>
          <w:lang w:val="en-NL"/>
        </w:rPr>
      </w:pPr>
    </w:p>
    <w:p w14:paraId="666E2C49" w14:textId="77777777" w:rsidR="00230E65" w:rsidRPr="00A62DA4" w:rsidRDefault="00230E65">
      <w:pPr>
        <w:rPr>
          <w:rFonts w:cs="Calibri Light"/>
          <w:b/>
          <w:bCs/>
          <w:lang w:val="en-NL"/>
        </w:rPr>
      </w:pPr>
      <w:r w:rsidRPr="00A62DA4">
        <w:rPr>
          <w:rFonts w:cs="Calibri Light"/>
          <w:b/>
          <w:bCs/>
          <w:lang w:val="en-NL"/>
        </w:rPr>
        <w:br w:type="page"/>
      </w:r>
    </w:p>
    <w:p w14:paraId="2DDA0DD2" w14:textId="42B2F502" w:rsidR="00230E65" w:rsidRPr="00230E65" w:rsidRDefault="00230E65" w:rsidP="00230E65">
      <w:pPr>
        <w:rPr>
          <w:rFonts w:cs="Calibri Light"/>
          <w:b/>
          <w:bCs/>
          <w:sz w:val="28"/>
          <w:szCs w:val="28"/>
          <w:lang w:val="en-NL"/>
        </w:rPr>
      </w:pPr>
      <w:r w:rsidRPr="00230E65">
        <w:rPr>
          <w:rFonts w:cs="Calibri Light"/>
          <w:b/>
          <w:bCs/>
          <w:sz w:val="28"/>
          <w:szCs w:val="28"/>
          <w:lang w:val="en-NL"/>
        </w:rPr>
        <w:lastRenderedPageBreak/>
        <w:t>Room 1: Promotions</w:t>
      </w:r>
    </w:p>
    <w:p w14:paraId="2150F1E1" w14:textId="77777777" w:rsidR="00230E65" w:rsidRPr="00230E65" w:rsidRDefault="00230E65" w:rsidP="00230E65">
      <w:p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b/>
          <w:bCs/>
          <w:sz w:val="28"/>
          <w:szCs w:val="28"/>
          <w:lang w:val="en-NL"/>
        </w:rPr>
        <w:t>Scenario:</w:t>
      </w:r>
      <w:r w:rsidRPr="00230E65">
        <w:rPr>
          <w:rFonts w:cs="Calibri Light"/>
          <w:sz w:val="28"/>
          <w:szCs w:val="28"/>
          <w:lang w:val="en-NL"/>
        </w:rPr>
        <w:br/>
        <w:t>Alice and Bob have identical performance scores. Alice gets promoted, Bob doesn’t.</w:t>
      </w:r>
    </w:p>
    <w:p w14:paraId="395C0E3E" w14:textId="77777777" w:rsidR="00230E65" w:rsidRPr="00230E65" w:rsidRDefault="00230E65" w:rsidP="00230E65">
      <w:p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b/>
          <w:bCs/>
          <w:sz w:val="28"/>
          <w:szCs w:val="28"/>
          <w:lang w:val="en-NL"/>
        </w:rPr>
        <w:t>Additional context:</w:t>
      </w:r>
      <w:r w:rsidRPr="00230E65">
        <w:rPr>
          <w:rFonts w:cs="Calibri Light"/>
          <w:sz w:val="28"/>
          <w:szCs w:val="28"/>
          <w:lang w:val="en-NL"/>
        </w:rPr>
        <w:br/>
        <w:t xml:space="preserve">Suppose gender and race are hidden from decision makers, but </w:t>
      </w:r>
      <w:r w:rsidRPr="00230E65">
        <w:rPr>
          <w:rFonts w:cs="Calibri Light"/>
          <w:b/>
          <w:bCs/>
          <w:sz w:val="28"/>
          <w:szCs w:val="28"/>
          <w:lang w:val="en-NL"/>
        </w:rPr>
        <w:t>education and zip code predict these attributes</w:t>
      </w:r>
      <w:r w:rsidRPr="00230E65">
        <w:rPr>
          <w:rFonts w:cs="Calibri Light"/>
          <w:sz w:val="28"/>
          <w:szCs w:val="28"/>
          <w:lang w:val="en-NL"/>
        </w:rPr>
        <w:t>, and they are associated with lower pay.</w:t>
      </w:r>
    </w:p>
    <w:p w14:paraId="1B9B41A2" w14:textId="77777777" w:rsidR="00230E65" w:rsidRPr="00230E65" w:rsidRDefault="00230E65" w:rsidP="00230E65">
      <w:p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b/>
          <w:bCs/>
          <w:sz w:val="28"/>
          <w:szCs w:val="28"/>
          <w:lang w:val="en-NL"/>
        </w:rPr>
        <w:t>Questions to discuss:</w:t>
      </w:r>
    </w:p>
    <w:p w14:paraId="2E31A6EA" w14:textId="77777777" w:rsidR="00230E65" w:rsidRPr="00230E65" w:rsidRDefault="00230E65" w:rsidP="00230E65">
      <w:pPr>
        <w:numPr>
          <w:ilvl w:val="0"/>
          <w:numId w:val="11"/>
        </w:num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sz w:val="28"/>
          <w:szCs w:val="28"/>
          <w:lang w:val="en-NL"/>
        </w:rPr>
        <w:t>What might explain this difference?</w:t>
      </w:r>
    </w:p>
    <w:p w14:paraId="41DD284A" w14:textId="77777777" w:rsidR="00230E65" w:rsidRPr="00230E65" w:rsidRDefault="00230E65" w:rsidP="00230E65">
      <w:pPr>
        <w:numPr>
          <w:ilvl w:val="0"/>
          <w:numId w:val="11"/>
        </w:num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sz w:val="28"/>
          <w:szCs w:val="28"/>
          <w:lang w:val="en-NL"/>
        </w:rPr>
        <w:t>Are there hidden factors that could affect the decision?</w:t>
      </w:r>
    </w:p>
    <w:p w14:paraId="5C5F6B15" w14:textId="77777777" w:rsidR="00230E65" w:rsidRPr="00230E65" w:rsidRDefault="00230E65" w:rsidP="00230E65">
      <w:pPr>
        <w:numPr>
          <w:ilvl w:val="0"/>
          <w:numId w:val="11"/>
        </w:num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sz w:val="28"/>
          <w:szCs w:val="28"/>
          <w:lang w:val="en-NL"/>
        </w:rPr>
        <w:t>Is it fair if indirect features like education or zip code influence outcomes?</w:t>
      </w:r>
    </w:p>
    <w:p w14:paraId="539BFA6A" w14:textId="77777777" w:rsidR="00230E65" w:rsidRPr="00230E65" w:rsidRDefault="00230E65" w:rsidP="00230E65">
      <w:pPr>
        <w:numPr>
          <w:ilvl w:val="0"/>
          <w:numId w:val="11"/>
        </w:num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sz w:val="28"/>
          <w:szCs w:val="28"/>
          <w:lang w:val="en-NL"/>
        </w:rPr>
        <w:t>If we only changed a person’s age, education, or another non-sensitive feature, would their promotion outcome change?</w:t>
      </w:r>
    </w:p>
    <w:p w14:paraId="21E2A307" w14:textId="77777777" w:rsidR="00230E65" w:rsidRPr="00230E65" w:rsidRDefault="00230E65" w:rsidP="00230E65">
      <w:pPr>
        <w:numPr>
          <w:ilvl w:val="0"/>
          <w:numId w:val="11"/>
        </w:num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sz w:val="28"/>
          <w:szCs w:val="28"/>
          <w:lang w:val="en-NL"/>
        </w:rPr>
        <w:t>What trade-offs might arise if we tried to make promotions more fair across groups?</w:t>
      </w:r>
    </w:p>
    <w:p w14:paraId="0E951A50" w14:textId="2BA5CF34" w:rsidR="00230E65" w:rsidRPr="00230E65" w:rsidRDefault="00230E65" w:rsidP="00230E65">
      <w:pPr>
        <w:rPr>
          <w:rFonts w:cs="Calibri Light"/>
          <w:lang w:val="en-NL"/>
        </w:rPr>
      </w:pPr>
    </w:p>
    <w:p w14:paraId="1D880635" w14:textId="77777777" w:rsidR="00230E65" w:rsidRPr="00A62DA4" w:rsidRDefault="00230E65">
      <w:pPr>
        <w:rPr>
          <w:rFonts w:cs="Calibri Light"/>
          <w:b/>
          <w:bCs/>
          <w:lang w:val="en-NL"/>
        </w:rPr>
      </w:pPr>
      <w:r w:rsidRPr="00A62DA4">
        <w:rPr>
          <w:rFonts w:cs="Calibri Light"/>
          <w:b/>
          <w:bCs/>
          <w:lang w:val="en-NL"/>
        </w:rPr>
        <w:br w:type="page"/>
      </w:r>
    </w:p>
    <w:p w14:paraId="091F2F94" w14:textId="130AB9D6" w:rsidR="00230E65" w:rsidRPr="00230E65" w:rsidRDefault="00230E65" w:rsidP="00230E65">
      <w:pPr>
        <w:rPr>
          <w:rFonts w:cs="Calibri Light"/>
          <w:b/>
          <w:bCs/>
          <w:sz w:val="28"/>
          <w:szCs w:val="28"/>
          <w:lang w:val="en-NL"/>
        </w:rPr>
      </w:pPr>
      <w:r w:rsidRPr="00230E65">
        <w:rPr>
          <w:rFonts w:cs="Calibri Light"/>
          <w:b/>
          <w:bCs/>
          <w:sz w:val="28"/>
          <w:szCs w:val="28"/>
          <w:lang w:val="en-NL"/>
        </w:rPr>
        <w:lastRenderedPageBreak/>
        <w:t>Room 2: Loan Approvals</w:t>
      </w:r>
    </w:p>
    <w:p w14:paraId="0C71034E" w14:textId="77777777" w:rsidR="00230E65" w:rsidRPr="00230E65" w:rsidRDefault="00230E65" w:rsidP="00230E65">
      <w:p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b/>
          <w:bCs/>
          <w:sz w:val="28"/>
          <w:szCs w:val="28"/>
          <w:lang w:val="en-NL"/>
        </w:rPr>
        <w:t>Scenario:</w:t>
      </w:r>
      <w:r w:rsidRPr="00230E65">
        <w:rPr>
          <w:rFonts w:cs="Calibri Light"/>
          <w:sz w:val="28"/>
          <w:szCs w:val="28"/>
          <w:lang w:val="en-NL"/>
        </w:rPr>
        <w:br/>
        <w:t>Two applicants, Maria and John, have identical financial profiles. Maria is denied, John is approved.</w:t>
      </w:r>
    </w:p>
    <w:p w14:paraId="66988633" w14:textId="77777777" w:rsidR="00230E65" w:rsidRPr="00230E65" w:rsidRDefault="00230E65" w:rsidP="00230E65">
      <w:p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b/>
          <w:bCs/>
          <w:sz w:val="28"/>
          <w:szCs w:val="28"/>
          <w:lang w:val="en-NL"/>
        </w:rPr>
        <w:t>Additional context:</w:t>
      </w:r>
      <w:r w:rsidRPr="00230E65">
        <w:rPr>
          <w:rFonts w:cs="Calibri Light"/>
          <w:sz w:val="28"/>
          <w:szCs w:val="28"/>
          <w:lang w:val="en-NL"/>
        </w:rPr>
        <w:br/>
        <w:t xml:space="preserve">Suppose gender and race are hidden from decision makers, but </w:t>
      </w:r>
      <w:r w:rsidRPr="00230E65">
        <w:rPr>
          <w:rFonts w:cs="Calibri Light"/>
          <w:b/>
          <w:bCs/>
          <w:sz w:val="28"/>
          <w:szCs w:val="28"/>
          <w:lang w:val="en-NL"/>
        </w:rPr>
        <w:t>zip code or education predicts these attributes</w:t>
      </w:r>
      <w:r w:rsidRPr="00230E65">
        <w:rPr>
          <w:rFonts w:cs="Calibri Light"/>
          <w:sz w:val="28"/>
          <w:szCs w:val="28"/>
          <w:lang w:val="en-NL"/>
        </w:rPr>
        <w:t>, and they are correlated with lower loan approval rates.</w:t>
      </w:r>
    </w:p>
    <w:p w14:paraId="04613B95" w14:textId="77777777" w:rsidR="00230E65" w:rsidRPr="00230E65" w:rsidRDefault="00230E65" w:rsidP="00230E65">
      <w:p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b/>
          <w:bCs/>
          <w:sz w:val="28"/>
          <w:szCs w:val="28"/>
          <w:lang w:val="en-NL"/>
        </w:rPr>
        <w:t>Questions to discuss:</w:t>
      </w:r>
    </w:p>
    <w:p w14:paraId="21376992" w14:textId="77777777" w:rsidR="00230E65" w:rsidRPr="00230E65" w:rsidRDefault="00230E65" w:rsidP="00230E65">
      <w:pPr>
        <w:numPr>
          <w:ilvl w:val="0"/>
          <w:numId w:val="12"/>
        </w:num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sz w:val="28"/>
          <w:szCs w:val="28"/>
          <w:lang w:val="en-NL"/>
        </w:rPr>
        <w:t>What might explain why Maria was denied while John was approved?</w:t>
      </w:r>
    </w:p>
    <w:p w14:paraId="65D9C07B" w14:textId="77777777" w:rsidR="00230E65" w:rsidRPr="00230E65" w:rsidRDefault="00230E65" w:rsidP="00230E65">
      <w:pPr>
        <w:numPr>
          <w:ilvl w:val="0"/>
          <w:numId w:val="12"/>
        </w:num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sz w:val="28"/>
          <w:szCs w:val="28"/>
          <w:lang w:val="en-NL"/>
        </w:rPr>
        <w:t>How do hidden correlations create bias, even if sensitive features are not explicitly used?</w:t>
      </w:r>
    </w:p>
    <w:p w14:paraId="6DBA2298" w14:textId="77777777" w:rsidR="00230E65" w:rsidRPr="00230E65" w:rsidRDefault="00230E65" w:rsidP="00230E65">
      <w:pPr>
        <w:numPr>
          <w:ilvl w:val="0"/>
          <w:numId w:val="12"/>
        </w:num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sz w:val="28"/>
          <w:szCs w:val="28"/>
          <w:lang w:val="en-NL"/>
        </w:rPr>
        <w:t>If we only changed a person’s age, education, or another non-sensitive feature, would the loan outcome change?</w:t>
      </w:r>
    </w:p>
    <w:p w14:paraId="18CE2159" w14:textId="77777777" w:rsidR="00230E65" w:rsidRPr="00230E65" w:rsidRDefault="00230E65" w:rsidP="00230E65">
      <w:pPr>
        <w:numPr>
          <w:ilvl w:val="0"/>
          <w:numId w:val="12"/>
        </w:num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sz w:val="28"/>
          <w:szCs w:val="28"/>
          <w:lang w:val="en-NL"/>
        </w:rPr>
        <w:t>What trade-offs might exist if the bank enforced equal approval rates across groups?</w:t>
      </w:r>
    </w:p>
    <w:p w14:paraId="36E21E30" w14:textId="0662F354" w:rsidR="00230E65" w:rsidRPr="00230E65" w:rsidRDefault="00230E65" w:rsidP="00230E65">
      <w:pPr>
        <w:rPr>
          <w:rFonts w:cs="Calibri Light"/>
          <w:sz w:val="28"/>
          <w:szCs w:val="28"/>
          <w:lang w:val="en-NL"/>
        </w:rPr>
      </w:pPr>
    </w:p>
    <w:p w14:paraId="112AFF24" w14:textId="77777777" w:rsidR="00230E65" w:rsidRPr="00A62DA4" w:rsidRDefault="00230E65">
      <w:pPr>
        <w:rPr>
          <w:rFonts w:cs="Calibri Light"/>
          <w:b/>
          <w:bCs/>
          <w:sz w:val="28"/>
          <w:szCs w:val="28"/>
          <w:lang w:val="en-NL"/>
        </w:rPr>
      </w:pPr>
      <w:r w:rsidRPr="00A62DA4">
        <w:rPr>
          <w:rFonts w:cs="Calibri Light"/>
          <w:b/>
          <w:bCs/>
          <w:sz w:val="28"/>
          <w:szCs w:val="28"/>
          <w:lang w:val="en-NL"/>
        </w:rPr>
        <w:br w:type="page"/>
      </w:r>
    </w:p>
    <w:p w14:paraId="1BACDC86" w14:textId="1D1D895A" w:rsidR="00230E65" w:rsidRPr="00230E65" w:rsidRDefault="00230E65" w:rsidP="00230E65">
      <w:pPr>
        <w:rPr>
          <w:rFonts w:cs="Calibri Light"/>
          <w:b/>
          <w:bCs/>
          <w:sz w:val="28"/>
          <w:szCs w:val="28"/>
          <w:lang w:val="en-NL"/>
        </w:rPr>
      </w:pPr>
      <w:r w:rsidRPr="00230E65">
        <w:rPr>
          <w:rFonts w:cs="Calibri Light"/>
          <w:b/>
          <w:bCs/>
          <w:sz w:val="28"/>
          <w:szCs w:val="28"/>
          <w:lang w:val="en-NL"/>
        </w:rPr>
        <w:lastRenderedPageBreak/>
        <w:t>Room 3: University Admissions</w:t>
      </w:r>
    </w:p>
    <w:p w14:paraId="5194C64A" w14:textId="77777777" w:rsidR="00230E65" w:rsidRPr="00230E65" w:rsidRDefault="00230E65" w:rsidP="00230E65">
      <w:p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b/>
          <w:bCs/>
          <w:sz w:val="28"/>
          <w:szCs w:val="28"/>
          <w:lang w:val="en-NL"/>
        </w:rPr>
        <w:t>Scenario:</w:t>
      </w:r>
      <w:r w:rsidRPr="00230E65">
        <w:rPr>
          <w:rFonts w:cs="Calibri Light"/>
          <w:sz w:val="28"/>
          <w:szCs w:val="28"/>
          <w:lang w:val="en-NL"/>
        </w:rPr>
        <w:br/>
        <w:t>Two students, Amir and Sophie, have similar grades and activities. Amir gets a scholarship, Sophie doesn’t.</w:t>
      </w:r>
    </w:p>
    <w:p w14:paraId="5387D4E8" w14:textId="77777777" w:rsidR="00230E65" w:rsidRPr="00230E65" w:rsidRDefault="00230E65" w:rsidP="00230E65">
      <w:p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b/>
          <w:bCs/>
          <w:sz w:val="28"/>
          <w:szCs w:val="28"/>
          <w:lang w:val="en-NL"/>
        </w:rPr>
        <w:t>Additional context:</w:t>
      </w:r>
      <w:r w:rsidRPr="00230E65">
        <w:rPr>
          <w:rFonts w:cs="Calibri Light"/>
          <w:sz w:val="28"/>
          <w:szCs w:val="28"/>
          <w:lang w:val="en-NL"/>
        </w:rPr>
        <w:br/>
        <w:t xml:space="preserve">Suppose gender and race are hidden from decision makers, but </w:t>
      </w:r>
      <w:r w:rsidRPr="00230E65">
        <w:rPr>
          <w:rFonts w:cs="Calibri Light"/>
          <w:b/>
          <w:bCs/>
          <w:sz w:val="28"/>
          <w:szCs w:val="28"/>
          <w:lang w:val="en-NL"/>
        </w:rPr>
        <w:t>school district or parental education predicts these attributes</w:t>
      </w:r>
      <w:r w:rsidRPr="00230E65">
        <w:rPr>
          <w:rFonts w:cs="Calibri Light"/>
          <w:sz w:val="28"/>
          <w:szCs w:val="28"/>
          <w:lang w:val="en-NL"/>
        </w:rPr>
        <w:t>, and they are associated with scholarship likelihood.</w:t>
      </w:r>
    </w:p>
    <w:p w14:paraId="1CFFA1D3" w14:textId="77777777" w:rsidR="00230E65" w:rsidRPr="00230E65" w:rsidRDefault="00230E65" w:rsidP="00230E65">
      <w:p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b/>
          <w:bCs/>
          <w:sz w:val="28"/>
          <w:szCs w:val="28"/>
          <w:lang w:val="en-NL"/>
        </w:rPr>
        <w:t>Questions to discuss:</w:t>
      </w:r>
    </w:p>
    <w:p w14:paraId="15EFD174" w14:textId="77777777" w:rsidR="00230E65" w:rsidRPr="00230E65" w:rsidRDefault="00230E65" w:rsidP="00230E65">
      <w:pPr>
        <w:numPr>
          <w:ilvl w:val="0"/>
          <w:numId w:val="13"/>
        </w:num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sz w:val="28"/>
          <w:szCs w:val="28"/>
          <w:lang w:val="en-NL"/>
        </w:rPr>
        <w:t>Why might Amir be selected while Sophie is not?</w:t>
      </w:r>
    </w:p>
    <w:p w14:paraId="2C4312A7" w14:textId="77777777" w:rsidR="00230E65" w:rsidRPr="00230E65" w:rsidRDefault="00230E65" w:rsidP="00230E65">
      <w:pPr>
        <w:numPr>
          <w:ilvl w:val="0"/>
          <w:numId w:val="13"/>
        </w:num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sz w:val="28"/>
          <w:szCs w:val="28"/>
          <w:lang w:val="en-NL"/>
        </w:rPr>
        <w:t>How could indirect features act as proxies for protected attributes?</w:t>
      </w:r>
    </w:p>
    <w:p w14:paraId="242F5D66" w14:textId="77777777" w:rsidR="00230E65" w:rsidRPr="00230E65" w:rsidRDefault="00230E65" w:rsidP="00230E65">
      <w:pPr>
        <w:numPr>
          <w:ilvl w:val="0"/>
          <w:numId w:val="13"/>
        </w:num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sz w:val="28"/>
          <w:szCs w:val="28"/>
          <w:lang w:val="en-NL"/>
        </w:rPr>
        <w:t>If we only changed a student’s age, education, or another non-sensitive feature, would their scholarship outcome change?</w:t>
      </w:r>
    </w:p>
    <w:p w14:paraId="481EC588" w14:textId="77777777" w:rsidR="00230E65" w:rsidRPr="00230E65" w:rsidRDefault="00230E65" w:rsidP="00230E65">
      <w:pPr>
        <w:numPr>
          <w:ilvl w:val="0"/>
          <w:numId w:val="13"/>
        </w:numPr>
        <w:rPr>
          <w:rFonts w:cs="Calibri Light"/>
          <w:sz w:val="28"/>
          <w:szCs w:val="28"/>
          <w:lang w:val="en-NL"/>
        </w:rPr>
      </w:pPr>
      <w:r w:rsidRPr="00230E65">
        <w:rPr>
          <w:rFonts w:cs="Calibri Light"/>
          <w:sz w:val="28"/>
          <w:szCs w:val="28"/>
          <w:lang w:val="en-NL"/>
        </w:rPr>
        <w:t>What trade-offs could arise if the university tried to ensure fair outcomes across groups?</w:t>
      </w:r>
    </w:p>
    <w:p w14:paraId="4910AC2B" w14:textId="77777777" w:rsidR="00C109BC" w:rsidRPr="00A62DA4" w:rsidRDefault="00C109BC" w:rsidP="00230E65">
      <w:pPr>
        <w:rPr>
          <w:rFonts w:cs="Calibri Light"/>
          <w:lang w:val="en-NL"/>
        </w:rPr>
      </w:pPr>
    </w:p>
    <w:sectPr w:rsidR="00C109BC" w:rsidRPr="00A62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675A7"/>
    <w:multiLevelType w:val="multilevel"/>
    <w:tmpl w:val="A620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E48C5"/>
    <w:multiLevelType w:val="multilevel"/>
    <w:tmpl w:val="EB3E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82507"/>
    <w:multiLevelType w:val="multilevel"/>
    <w:tmpl w:val="826C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247A0"/>
    <w:multiLevelType w:val="multilevel"/>
    <w:tmpl w:val="2778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E41D1D"/>
    <w:multiLevelType w:val="multilevel"/>
    <w:tmpl w:val="4A481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B1509"/>
    <w:multiLevelType w:val="multilevel"/>
    <w:tmpl w:val="3BA8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578F0"/>
    <w:multiLevelType w:val="multilevel"/>
    <w:tmpl w:val="B742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4A70E4"/>
    <w:multiLevelType w:val="multilevel"/>
    <w:tmpl w:val="653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57982"/>
    <w:multiLevelType w:val="multilevel"/>
    <w:tmpl w:val="8686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E57E7"/>
    <w:multiLevelType w:val="multilevel"/>
    <w:tmpl w:val="03F05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F43C4F"/>
    <w:multiLevelType w:val="multilevel"/>
    <w:tmpl w:val="BF70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A3336"/>
    <w:multiLevelType w:val="multilevel"/>
    <w:tmpl w:val="9D18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0A560D"/>
    <w:multiLevelType w:val="multilevel"/>
    <w:tmpl w:val="13D8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FD2B51"/>
    <w:multiLevelType w:val="multilevel"/>
    <w:tmpl w:val="1BC2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04992">
    <w:abstractNumId w:val="3"/>
  </w:num>
  <w:num w:numId="2" w16cid:durableId="1647394176">
    <w:abstractNumId w:val="12"/>
  </w:num>
  <w:num w:numId="3" w16cid:durableId="1816680921">
    <w:abstractNumId w:val="0"/>
  </w:num>
  <w:num w:numId="4" w16cid:durableId="957032918">
    <w:abstractNumId w:val="2"/>
  </w:num>
  <w:num w:numId="5" w16cid:durableId="289553208">
    <w:abstractNumId w:val="9"/>
  </w:num>
  <w:num w:numId="6" w16cid:durableId="596520486">
    <w:abstractNumId w:val="1"/>
  </w:num>
  <w:num w:numId="7" w16cid:durableId="1435712873">
    <w:abstractNumId w:val="7"/>
  </w:num>
  <w:num w:numId="8" w16cid:durableId="96608858">
    <w:abstractNumId w:val="6"/>
  </w:num>
  <w:num w:numId="9" w16cid:durableId="900555904">
    <w:abstractNumId w:val="8"/>
  </w:num>
  <w:num w:numId="10" w16cid:durableId="594900275">
    <w:abstractNumId w:val="10"/>
  </w:num>
  <w:num w:numId="11" w16cid:durableId="832531333">
    <w:abstractNumId w:val="13"/>
  </w:num>
  <w:num w:numId="12" w16cid:durableId="353382610">
    <w:abstractNumId w:val="5"/>
  </w:num>
  <w:num w:numId="13" w16cid:durableId="980884299">
    <w:abstractNumId w:val="4"/>
  </w:num>
  <w:num w:numId="14" w16cid:durableId="41644211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8E"/>
    <w:rsid w:val="00171FDC"/>
    <w:rsid w:val="001D7F86"/>
    <w:rsid w:val="00230E65"/>
    <w:rsid w:val="00334311"/>
    <w:rsid w:val="004A7C49"/>
    <w:rsid w:val="004F6521"/>
    <w:rsid w:val="00585C8E"/>
    <w:rsid w:val="005908D9"/>
    <w:rsid w:val="0067376F"/>
    <w:rsid w:val="00772A2A"/>
    <w:rsid w:val="007830A1"/>
    <w:rsid w:val="00A62DA4"/>
    <w:rsid w:val="00B809AD"/>
    <w:rsid w:val="00C109BC"/>
    <w:rsid w:val="00C96F58"/>
    <w:rsid w:val="00D00CA4"/>
    <w:rsid w:val="00E32558"/>
    <w:rsid w:val="00EA2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2683FC"/>
  <w15:chartTrackingRefBased/>
  <w15:docId w15:val="{9CE5CC23-6855-47D6-A4FD-BF544B259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5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5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C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C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C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C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9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536</Words>
  <Characters>3182</Characters>
  <Application>Microsoft Office Word</Application>
  <DocSecurity>0</DocSecurity>
  <Lines>159</Lines>
  <Paragraphs>90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Mossavat,Iman S.I.</dc:creator>
  <cp:keywords/>
  <dc:description/>
  <cp:lastModifiedBy>Mossavat,Iman S.I.</cp:lastModifiedBy>
  <cp:revision>12</cp:revision>
  <dcterms:created xsi:type="dcterms:W3CDTF">2025-10-30T07:16:00Z</dcterms:created>
  <dcterms:modified xsi:type="dcterms:W3CDTF">2025-10-30T07:36:00Z</dcterms:modified>
</cp:coreProperties>
</file>