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606D3" w14:textId="77777777" w:rsidR="00BB30EA" w:rsidRDefault="00BB30EA" w:rsidP="00BB3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30EA">
        <w:rPr>
          <w:rFonts w:ascii="Times New Roman" w:hAnsi="Times New Roman" w:cs="Times New Roman"/>
          <w:b/>
          <w:bCs/>
          <w:sz w:val="24"/>
          <w:szCs w:val="24"/>
        </w:rPr>
        <w:t>DATA MINING</w:t>
      </w:r>
    </w:p>
    <w:p w14:paraId="2794BE39" w14:textId="4BE8C7CE" w:rsidR="00BB30EA" w:rsidRDefault="00BB30EA" w:rsidP="00BB3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30EA">
        <w:rPr>
          <w:rFonts w:ascii="Times New Roman" w:hAnsi="Times New Roman" w:cs="Times New Roman"/>
          <w:b/>
          <w:bCs/>
          <w:sz w:val="24"/>
          <w:szCs w:val="24"/>
        </w:rPr>
        <w:t xml:space="preserve">Studi Kasus: Penggunaan Algoritma </w:t>
      </w:r>
      <w:r w:rsidRPr="00BB30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K-Means Clustering</w:t>
      </w:r>
      <w:r w:rsidRPr="00BB30EA">
        <w:rPr>
          <w:rFonts w:ascii="Times New Roman" w:hAnsi="Times New Roman" w:cs="Times New Roman"/>
          <w:b/>
          <w:bCs/>
          <w:sz w:val="24"/>
          <w:szCs w:val="24"/>
        </w:rPr>
        <w:t xml:space="preserve"> dalam Pengelompokan Siswa Berdasarkan Nilai Akademik</w:t>
      </w:r>
    </w:p>
    <w:p w14:paraId="1768C07D" w14:textId="28AD26CC" w:rsidR="00BB30EA" w:rsidRDefault="00BB30EA" w:rsidP="007E0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61A1B" w14:textId="4B57670B" w:rsidR="00BB30EA" w:rsidRDefault="00BB30EA" w:rsidP="007E0038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Iman Nurfaizi</w:t>
      </w:r>
      <w:r w:rsidRPr="00BB30EA">
        <w:rPr>
          <w:rFonts w:ascii="Times New Roman" w:hAnsi="Times New Roman" w:cs="Times New Roman"/>
          <w:sz w:val="24"/>
          <w:szCs w:val="24"/>
          <w:vertAlign w:val="superscript"/>
        </w:rPr>
        <w:t>1),</w:t>
      </w:r>
      <w:r>
        <w:rPr>
          <w:rFonts w:ascii="Times New Roman" w:hAnsi="Times New Roman" w:cs="Times New Roman"/>
          <w:sz w:val="24"/>
          <w:szCs w:val="24"/>
        </w:rPr>
        <w:t xml:space="preserve"> Nur Ikhsan</w:t>
      </w:r>
      <w:r w:rsidRPr="00BB30EA">
        <w:rPr>
          <w:rFonts w:ascii="Times New Roman" w:hAnsi="Times New Roman" w:cs="Times New Roman"/>
          <w:sz w:val="24"/>
          <w:szCs w:val="24"/>
          <w:vertAlign w:val="superscript"/>
        </w:rPr>
        <w:t>2)</w:t>
      </w:r>
      <w:r>
        <w:rPr>
          <w:rFonts w:ascii="Times New Roman" w:hAnsi="Times New Roman" w:cs="Times New Roman"/>
          <w:sz w:val="24"/>
          <w:szCs w:val="24"/>
        </w:rPr>
        <w:t>, Fathin Irfan Permana</w:t>
      </w:r>
      <w:r w:rsidRPr="00BB30EA">
        <w:rPr>
          <w:rFonts w:ascii="Times New Roman" w:hAnsi="Times New Roman" w:cs="Times New Roman"/>
          <w:sz w:val="24"/>
          <w:szCs w:val="24"/>
          <w:vertAlign w:val="superscript"/>
        </w:rPr>
        <w:t>3)</w:t>
      </w:r>
      <w:r>
        <w:rPr>
          <w:rFonts w:ascii="Times New Roman" w:hAnsi="Times New Roman" w:cs="Times New Roman"/>
          <w:sz w:val="24"/>
          <w:szCs w:val="24"/>
        </w:rPr>
        <w:t>, Dani Wahyudi</w:t>
      </w:r>
      <w:r w:rsidRPr="00BB30EA">
        <w:rPr>
          <w:rFonts w:ascii="Times New Roman" w:hAnsi="Times New Roman" w:cs="Times New Roman"/>
          <w:sz w:val="24"/>
          <w:szCs w:val="24"/>
          <w:vertAlign w:val="superscript"/>
        </w:rPr>
        <w:t>4)</w:t>
      </w:r>
    </w:p>
    <w:p w14:paraId="7318F83F" w14:textId="2D6D45F1" w:rsidR="00BB30EA" w:rsidRDefault="00BB30EA" w:rsidP="007E00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Informatika</w:t>
      </w:r>
    </w:p>
    <w:p w14:paraId="7D1DA014" w14:textId="77777777" w:rsidR="00BB30EA" w:rsidRDefault="00BB30EA" w:rsidP="00BB30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Industi</w:t>
      </w:r>
    </w:p>
    <w:p w14:paraId="575FDE99" w14:textId="4CA1E343" w:rsidR="00BB30EA" w:rsidRDefault="00BB30EA" w:rsidP="00BB30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Ahmad Dahlan</w:t>
      </w:r>
    </w:p>
    <w:p w14:paraId="799856E8" w14:textId="5D1BF041" w:rsidR="00BB30EA" w:rsidRDefault="00BB30EA" w:rsidP="00BB3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1F7D0" wp14:editId="2134B721">
                <wp:simplePos x="0" y="0"/>
                <wp:positionH relativeFrom="column">
                  <wp:posOffset>-920057</wp:posOffset>
                </wp:positionH>
                <wp:positionV relativeFrom="paragraph">
                  <wp:posOffset>123825</wp:posOffset>
                </wp:positionV>
                <wp:extent cx="8132445" cy="62230"/>
                <wp:effectExtent l="0" t="0" r="2095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2445" cy="62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68DE3F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45pt,9.75pt" to="567.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A9485" wp14:editId="13DCDDDC">
                <wp:simplePos x="0" y="0"/>
                <wp:positionH relativeFrom="column">
                  <wp:posOffset>-928370</wp:posOffset>
                </wp:positionH>
                <wp:positionV relativeFrom="paragraph">
                  <wp:posOffset>185593</wp:posOffset>
                </wp:positionV>
                <wp:extent cx="8132618" cy="62346"/>
                <wp:effectExtent l="0" t="0" r="20955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2618" cy="623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B04FE8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1pt,14.6pt" to="567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</w:p>
    <w:p w14:paraId="1B7B3F70" w14:textId="623D623C" w:rsidR="00BB30EA" w:rsidRDefault="00BB30EA" w:rsidP="00BB30EA">
      <w:pPr>
        <w:rPr>
          <w:rFonts w:ascii="Times New Roman" w:hAnsi="Times New Roman" w:cs="Times New Roman"/>
          <w:sz w:val="24"/>
          <w:szCs w:val="24"/>
        </w:rPr>
      </w:pPr>
    </w:p>
    <w:p w14:paraId="0DA7EED5" w14:textId="77777777" w:rsidR="00BB30EA" w:rsidRPr="00ED1EAA" w:rsidRDefault="00BB30EA" w:rsidP="00ED1E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1EAA">
        <w:rPr>
          <w:rFonts w:ascii="Times New Roman" w:hAnsi="Times New Roman" w:cs="Times New Roman"/>
          <w:b/>
          <w:bCs/>
          <w:sz w:val="24"/>
          <w:szCs w:val="24"/>
        </w:rPr>
        <w:t>Identifikasi Tujuan Bisnis</w:t>
      </w:r>
    </w:p>
    <w:p w14:paraId="53110023" w14:textId="77777777" w:rsidR="00BB30EA" w:rsidRDefault="00BB30EA" w:rsidP="00ED1E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47126" w14:textId="4712FD49" w:rsidR="00BB30EA" w:rsidRDefault="00BB30EA" w:rsidP="00ED1EA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B30EA">
        <w:rPr>
          <w:rFonts w:ascii="Times New Roman" w:hAnsi="Times New Roman" w:cs="Times New Roman"/>
          <w:sz w:val="24"/>
          <w:szCs w:val="24"/>
        </w:rPr>
        <w:t>istem informasi menjadi sumber daya yang digunakan untuk meningkatkan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0EA">
        <w:rPr>
          <w:rFonts w:ascii="Times New Roman" w:hAnsi="Times New Roman" w:cs="Times New Roman"/>
          <w:sz w:val="24"/>
          <w:szCs w:val="24"/>
        </w:rPr>
        <w:t xml:space="preserve">kualitas </w:t>
      </w:r>
      <w:r w:rsidR="00ED1EAA">
        <w:rPr>
          <w:rFonts w:ascii="Times New Roman" w:hAnsi="Times New Roman" w:cs="Times New Roman"/>
          <w:sz w:val="24"/>
          <w:szCs w:val="24"/>
        </w:rPr>
        <w:t>pada sistem</w:t>
      </w:r>
      <w:r w:rsidRPr="00BB30EA">
        <w:rPr>
          <w:rFonts w:ascii="Times New Roman" w:hAnsi="Times New Roman" w:cs="Times New Roman"/>
          <w:sz w:val="24"/>
          <w:szCs w:val="24"/>
        </w:rPr>
        <w:t xml:space="preserve"> </w:t>
      </w:r>
      <w:r w:rsidR="00ED1EAA">
        <w:rPr>
          <w:rFonts w:ascii="Times New Roman" w:hAnsi="Times New Roman" w:cs="Times New Roman"/>
          <w:sz w:val="24"/>
          <w:szCs w:val="24"/>
        </w:rPr>
        <w:t>penilaian pada sekolah</w:t>
      </w:r>
      <w:r w:rsidRPr="00BB30EA">
        <w:rPr>
          <w:rFonts w:ascii="Times New Roman" w:hAnsi="Times New Roman" w:cs="Times New Roman"/>
          <w:sz w:val="24"/>
          <w:szCs w:val="24"/>
        </w:rPr>
        <w:t>. Teknologi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0EA">
        <w:rPr>
          <w:rFonts w:ascii="Times New Roman" w:hAnsi="Times New Roman" w:cs="Times New Roman"/>
          <w:sz w:val="24"/>
          <w:szCs w:val="24"/>
        </w:rPr>
        <w:t>mining merupakan sebuah teknologi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0EA">
        <w:rPr>
          <w:rFonts w:ascii="Times New Roman" w:hAnsi="Times New Roman" w:cs="Times New Roman"/>
          <w:sz w:val="24"/>
          <w:szCs w:val="24"/>
        </w:rPr>
        <w:t>pemrosesan data yang dapat menemukan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0EA">
        <w:rPr>
          <w:rFonts w:ascii="Times New Roman" w:hAnsi="Times New Roman" w:cs="Times New Roman"/>
          <w:sz w:val="24"/>
          <w:szCs w:val="24"/>
        </w:rPr>
        <w:t>mengidentifikasi pola 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0EA">
        <w:rPr>
          <w:rFonts w:ascii="Times New Roman" w:hAnsi="Times New Roman" w:cs="Times New Roman"/>
          <w:sz w:val="24"/>
          <w:szCs w:val="24"/>
        </w:rPr>
        <w:t>tersembunyi. Hasil pengolahan data 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0EA">
        <w:rPr>
          <w:rFonts w:ascii="Times New Roman" w:hAnsi="Times New Roman" w:cs="Times New Roman"/>
          <w:sz w:val="24"/>
          <w:szCs w:val="24"/>
        </w:rPr>
        <w:t>berguna dalam pengambilan keputusan</w:t>
      </w:r>
      <w:r w:rsidR="00ED1EAA">
        <w:rPr>
          <w:rFonts w:ascii="Times New Roman" w:hAnsi="Times New Roman" w:cs="Times New Roman"/>
          <w:sz w:val="24"/>
          <w:szCs w:val="24"/>
        </w:rPr>
        <w:t>, salah satunya adalah keputusan untuk menentukan kelompok siswa berdasarkan nilai mereka.</w:t>
      </w:r>
    </w:p>
    <w:p w14:paraId="2C8F2B73" w14:textId="0B82B691" w:rsidR="00ED1EAA" w:rsidRDefault="00ED1EAA" w:rsidP="00ED1EA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A29FB6" w14:textId="3A9BC9FE" w:rsidR="00ED1EAA" w:rsidRDefault="00ED1EAA" w:rsidP="00ED1EA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bisnis pada sekolah salah satunya dalam pemetaan siswa. Dengan pemetaan itu, sekolah dapat menentukan kelompok siswa yang baik dalam nilai akademik mereka. Tujuan bisnis tersebut dapat dibantu dengan proses </w:t>
      </w:r>
      <w:r w:rsidRPr="00ED1EAA">
        <w:rPr>
          <w:rFonts w:ascii="Times New Roman" w:hAnsi="Times New Roman" w:cs="Times New Roman"/>
          <w:i/>
          <w:iCs/>
          <w:sz w:val="24"/>
          <w:szCs w:val="24"/>
        </w:rPr>
        <w:t>data mining</w:t>
      </w:r>
      <w:r>
        <w:rPr>
          <w:rFonts w:ascii="Times New Roman" w:hAnsi="Times New Roman" w:cs="Times New Roman"/>
          <w:sz w:val="24"/>
          <w:szCs w:val="24"/>
        </w:rPr>
        <w:t xml:space="preserve">, yakni dengan memanfaatkan algortima </w:t>
      </w:r>
      <w:r w:rsidRPr="00ED1EAA">
        <w:rPr>
          <w:rFonts w:ascii="Times New Roman" w:hAnsi="Times New Roman" w:cs="Times New Roman"/>
          <w:i/>
          <w:iCs/>
          <w:sz w:val="24"/>
          <w:szCs w:val="24"/>
        </w:rPr>
        <w:t>k-means clustering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membuat kluster/kelompok siswa berdasarkan nilai mereka</w:t>
      </w:r>
    </w:p>
    <w:p w14:paraId="05A0D857" w14:textId="06982487" w:rsidR="00ED1EAA" w:rsidRDefault="00ED1EAA" w:rsidP="00ED1EA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7CC009" w14:textId="6BFAC9D9" w:rsidR="00ED1EAA" w:rsidRDefault="00ED1EAA" w:rsidP="00ED1E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EAA">
        <w:rPr>
          <w:rFonts w:ascii="Times New Roman" w:hAnsi="Times New Roman" w:cs="Times New Roman"/>
          <w:b/>
          <w:bCs/>
          <w:sz w:val="24"/>
          <w:szCs w:val="24"/>
        </w:rPr>
        <w:t>Tipe Dat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0F1E8BE9" w14:textId="21EA29B6" w:rsidR="00ED1EAA" w:rsidRDefault="00ED1EAA" w:rsidP="00ED1EA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F6787" w14:textId="26E6A1A4" w:rsidR="00CA423F" w:rsidRDefault="00CA423F" w:rsidP="00CA423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423F">
        <w:rPr>
          <w:rFonts w:ascii="Times New Roman" w:hAnsi="Times New Roman" w:cs="Times New Roman"/>
          <w:sz w:val="24"/>
          <w:szCs w:val="24"/>
        </w:rPr>
        <w:t>Jenis data yang digunakan adalah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23F">
        <w:rPr>
          <w:rFonts w:ascii="Times New Roman" w:hAnsi="Times New Roman" w:cs="Times New Roman"/>
          <w:sz w:val="24"/>
          <w:szCs w:val="24"/>
        </w:rPr>
        <w:t xml:space="preserve">kuantitatif. Dalam clustering dikenal empat tipe data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CA423F">
        <w:rPr>
          <w:rFonts w:ascii="Times New Roman" w:hAnsi="Times New Roman" w:cs="Times New Roman"/>
          <w:sz w:val="24"/>
          <w:szCs w:val="24"/>
        </w:rPr>
        <w:t xml:space="preserve">eempat tipe data pada tersebut adalah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A423F">
        <w:rPr>
          <w:rFonts w:ascii="Times New Roman" w:hAnsi="Times New Roman" w:cs="Times New Roman"/>
          <w:sz w:val="24"/>
          <w:szCs w:val="24"/>
        </w:rPr>
        <w:t xml:space="preserve">ariabel berskala interval,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A423F">
        <w:rPr>
          <w:rFonts w:ascii="Times New Roman" w:hAnsi="Times New Roman" w:cs="Times New Roman"/>
          <w:sz w:val="24"/>
          <w:szCs w:val="24"/>
        </w:rPr>
        <w:t xml:space="preserve">ariabel biner,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A423F">
        <w:rPr>
          <w:rFonts w:ascii="Times New Roman" w:hAnsi="Times New Roman" w:cs="Times New Roman"/>
          <w:sz w:val="24"/>
          <w:szCs w:val="24"/>
        </w:rPr>
        <w:t>ariabel nominal, ordinal, dan rasio.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23F">
        <w:rPr>
          <w:rFonts w:ascii="Times New Roman" w:hAnsi="Times New Roman" w:cs="Times New Roman"/>
          <w:sz w:val="24"/>
          <w:szCs w:val="24"/>
        </w:rPr>
        <w:t>Data kuantitatif</w:t>
      </w:r>
      <w:r>
        <w:rPr>
          <w:rFonts w:ascii="Times New Roman" w:hAnsi="Times New Roman" w:cs="Times New Roman"/>
          <w:sz w:val="24"/>
          <w:szCs w:val="24"/>
        </w:rPr>
        <w:t xml:space="preserve"> yang digunakan pada studi kasus</w:t>
      </w:r>
      <w:r w:rsidRPr="00CA423F">
        <w:rPr>
          <w:rFonts w:ascii="Times New Roman" w:hAnsi="Times New Roman" w:cs="Times New Roman"/>
          <w:sz w:val="24"/>
          <w:szCs w:val="24"/>
        </w:rPr>
        <w:t xml:space="preserve"> adalah 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23F">
        <w:rPr>
          <w:rFonts w:ascii="Times New Roman" w:hAnsi="Times New Roman" w:cs="Times New Roman"/>
          <w:sz w:val="24"/>
          <w:szCs w:val="24"/>
        </w:rPr>
        <w:t>data yang dapat dihitung, berupa angka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23F">
        <w:rPr>
          <w:rFonts w:ascii="Times New Roman" w:hAnsi="Times New Roman" w:cs="Times New Roman"/>
          <w:sz w:val="24"/>
          <w:szCs w:val="24"/>
        </w:rPr>
        <w:t>atau nominal. Nilai siswa adalah 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23F">
        <w:rPr>
          <w:rFonts w:ascii="Times New Roman" w:hAnsi="Times New Roman" w:cs="Times New Roman"/>
          <w:sz w:val="24"/>
          <w:szCs w:val="24"/>
        </w:rPr>
        <w:lastRenderedPageBreak/>
        <w:t>data kuantitatif karena berupa angkaatau nominal dan dapat dihitung. Lebih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23F">
        <w:rPr>
          <w:rFonts w:ascii="Times New Roman" w:hAnsi="Times New Roman" w:cs="Times New Roman"/>
          <w:sz w:val="24"/>
          <w:szCs w:val="24"/>
        </w:rPr>
        <w:t>spesifik lagi, data yang digunakan berupa data matriks, yaitu jenis data</w:t>
      </w:r>
      <w:r w:rsidR="003723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A423F">
        <w:rPr>
          <w:rFonts w:ascii="Times New Roman" w:hAnsi="Times New Roman" w:cs="Times New Roman"/>
          <w:sz w:val="24"/>
          <w:szCs w:val="24"/>
        </w:rPr>
        <w:t>yang memiliki objek dan atribut.</w:t>
      </w:r>
      <w:r>
        <w:rPr>
          <w:rFonts w:ascii="Times New Roman" w:hAnsi="Times New Roman" w:cs="Times New Roman"/>
          <w:sz w:val="24"/>
          <w:szCs w:val="24"/>
        </w:rPr>
        <w:t xml:space="preserve"> Berikut adalah contoh datanya:</w:t>
      </w:r>
    </w:p>
    <w:p w14:paraId="0DBC33F4" w14:textId="4D87EDA5" w:rsidR="00CA423F" w:rsidRDefault="00CA423F" w:rsidP="00CA4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0C042088" wp14:editId="2109967D">
            <wp:extent cx="5483670" cy="207818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" t="37089" r="15494" b="6134"/>
                    <a:stretch/>
                  </pic:blipFill>
                  <pic:spPr bwMode="auto">
                    <a:xfrm>
                      <a:off x="0" y="0"/>
                      <a:ext cx="5502158" cy="208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F73E" w14:textId="77777777" w:rsidR="00D464BC" w:rsidRDefault="00D464BC" w:rsidP="00CA4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16EB56" w14:textId="46B9CDAA" w:rsidR="00D464BC" w:rsidRDefault="00D464BC" w:rsidP="00CA4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Terlihat dari data diatas dapat diidentifikasi bahwa data memiliki beberapa jenis atribut yang digunakan diantara lainnya :</w:t>
      </w:r>
    </w:p>
    <w:p w14:paraId="60E1C210" w14:textId="358B8EAD" w:rsidR="00D464BC" w:rsidRDefault="00D464BC" w:rsidP="00D464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64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Atribut Nominal</w:t>
      </w:r>
    </w:p>
    <w:p w14:paraId="45ED495B" w14:textId="172E00D5" w:rsidR="00D464BC" w:rsidRDefault="00D464BC" w:rsidP="00D464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Atribut </w:t>
      </w:r>
      <w:r w:rsidRPr="00D464BC">
        <w:rPr>
          <w:rFonts w:ascii="Times New Roman" w:hAnsi="Times New Roman" w:cs="Times New Roman"/>
          <w:sz w:val="24"/>
          <w:szCs w:val="24"/>
          <w:lang w:val="id-ID"/>
        </w:rPr>
        <w:t>Nominal adalah jenis atribut yang hanya menyediakan nilai yang cukup untuk membedakan antara satu objek dengan objek lainnya. Nilai dari atribut nominal adalah nama benda atau dapat juga berupa simbol.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Contoh atribut nominal yang dipakai didalam data adalah :</w:t>
      </w:r>
    </w:p>
    <w:p w14:paraId="527CAEB5" w14:textId="47151CC2" w:rsidR="00D464BC" w:rsidRPr="0002557D" w:rsidRDefault="00D464BC" w:rsidP="000255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NIS</w:t>
      </w:r>
      <w:r w:rsidR="0002557D">
        <w:rPr>
          <w:rFonts w:ascii="Times New Roman" w:hAnsi="Times New Roman" w:cs="Times New Roman"/>
          <w:sz w:val="24"/>
          <w:szCs w:val="24"/>
          <w:lang w:val="id-ID"/>
        </w:rPr>
        <w:t>, Nisn, Nama, JK</w:t>
      </w:r>
      <w:bookmarkStart w:id="0" w:name="_GoBack"/>
      <w:bookmarkEnd w:id="0"/>
    </w:p>
    <w:p w14:paraId="51660FBC" w14:textId="128BD927" w:rsidR="00D464BC" w:rsidRDefault="00D464BC" w:rsidP="00D464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167B78" w14:textId="532E6F42" w:rsidR="00D464BC" w:rsidRDefault="0002557D" w:rsidP="00D464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Atribut Numerik Rasio</w:t>
      </w:r>
    </w:p>
    <w:p w14:paraId="660AA275" w14:textId="7106C179" w:rsidR="0002557D" w:rsidRDefault="0002557D" w:rsidP="000255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Atribut </w:t>
      </w:r>
      <w:r w:rsidRPr="0002557D">
        <w:rPr>
          <w:rFonts w:ascii="Times New Roman" w:hAnsi="Times New Roman" w:cs="Times New Roman"/>
          <w:sz w:val="24"/>
          <w:szCs w:val="24"/>
          <w:lang w:val="id-ID"/>
        </w:rPr>
        <w:t>Rasio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</w:t>
      </w:r>
      <w:r w:rsidRPr="0002557D">
        <w:rPr>
          <w:rFonts w:ascii="Times New Roman" w:hAnsi="Times New Roman" w:cs="Times New Roman"/>
          <w:sz w:val="24"/>
          <w:szCs w:val="24"/>
          <w:lang w:val="id-ID"/>
        </w:rPr>
        <w:t xml:space="preserve"> atribut numerikyang memiliki titik referensi atau titik nol tetap. Jika suatu pengukuran berskala rasio, kita dapat mengatakan suatu nilai sebagai kelipatan (atau rasio) dari nilai lain. Nilai-nilai dapat diurutkan, dan kita juga dapat menghitung selisih antara nilai-nilai, dan mean, median, mode, Quantile-range-nya.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Contoh atribut </w:t>
      </w:r>
      <w:r>
        <w:rPr>
          <w:rFonts w:ascii="Times New Roman" w:hAnsi="Times New Roman" w:cs="Times New Roman"/>
          <w:sz w:val="24"/>
          <w:szCs w:val="24"/>
          <w:lang w:val="id-ID"/>
        </w:rPr>
        <w:t>Rasio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dipakai didalam data adalah :</w:t>
      </w:r>
    </w:p>
    <w:p w14:paraId="2B393C8A" w14:textId="6164F270" w:rsidR="0002557D" w:rsidRDefault="0002557D" w:rsidP="000255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Jumlah</w:t>
      </w:r>
    </w:p>
    <w:p w14:paraId="376F2486" w14:textId="41074DE0" w:rsidR="0002557D" w:rsidRPr="00D464BC" w:rsidRDefault="0002557D" w:rsidP="000255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4ADF7F" w14:textId="77777777" w:rsidR="00ED1EAA" w:rsidRPr="00ED1EAA" w:rsidRDefault="00ED1EAA" w:rsidP="00ED1E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84C3A" w14:textId="4EDB957A" w:rsidR="00BB30EA" w:rsidRDefault="00BB30EA" w:rsidP="00ED1E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023EF6" w14:textId="77777777" w:rsidR="00BB30EA" w:rsidRPr="00BB30EA" w:rsidRDefault="00BB30EA" w:rsidP="00BB30EA">
      <w:pPr>
        <w:rPr>
          <w:rFonts w:ascii="Times New Roman" w:hAnsi="Times New Roman" w:cs="Times New Roman"/>
          <w:sz w:val="24"/>
          <w:szCs w:val="24"/>
        </w:rPr>
      </w:pPr>
    </w:p>
    <w:sectPr w:rsidR="00BB30EA" w:rsidRPr="00BB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147"/>
    <w:multiLevelType w:val="hybridMultilevel"/>
    <w:tmpl w:val="2A7651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D798C"/>
    <w:multiLevelType w:val="hybridMultilevel"/>
    <w:tmpl w:val="DC96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07CC7"/>
    <w:multiLevelType w:val="hybridMultilevel"/>
    <w:tmpl w:val="86FE427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D3625E"/>
    <w:multiLevelType w:val="hybridMultilevel"/>
    <w:tmpl w:val="DDFCB83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38"/>
    <w:rsid w:val="0002557D"/>
    <w:rsid w:val="00372373"/>
    <w:rsid w:val="007E0038"/>
    <w:rsid w:val="00BB30EA"/>
    <w:rsid w:val="00CA423F"/>
    <w:rsid w:val="00D1582D"/>
    <w:rsid w:val="00D464BC"/>
    <w:rsid w:val="00ED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CDB9"/>
  <w15:chartTrackingRefBased/>
  <w15:docId w15:val="{F4B6192B-325A-479C-B264-5D10885C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Nurfaizi</dc:creator>
  <cp:keywords/>
  <dc:description/>
  <cp:lastModifiedBy>Dani</cp:lastModifiedBy>
  <cp:revision>2</cp:revision>
  <dcterms:created xsi:type="dcterms:W3CDTF">2022-12-14T08:24:00Z</dcterms:created>
  <dcterms:modified xsi:type="dcterms:W3CDTF">2022-12-14T12:28:00Z</dcterms:modified>
</cp:coreProperties>
</file>