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r>
        <w:rPr>
          <w:rFonts w:ascii="Arial" w:hAnsi="Arial"/>
          <w:sz w:val="40"/>
        </w:rPr>
        <w:t xml:space="preserve">Human Resource </w:t>
      </w:r>
    </w:p>
    <w:bookmarkEnd w:id="2"/>
    <w:p w14:paraId="6944EAD8" w14:textId="57922C91" w:rsidR="00894478" w:rsidRPr="003D70D3" w:rsidRDefault="00894478" w:rsidP="00894478">
      <w:pPr>
        <w:spacing w:line="360" w:lineRule="auto"/>
        <w:ind w:right="-277"/>
        <w:jc w:val="center"/>
        <w:rPr>
          <w:rFonts w:ascii="Arial" w:hAnsi="Arial" w:cs="Arial"/>
          <w:sz w:val="40"/>
        </w:rPr>
      </w:pPr>
      <w:r>
        <w:rPr>
          <w:rFonts w:ascii="Arial" w:hAnsi="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Pr>
          <w:rFonts w:ascii="Arial" w:hAnsi="Arial"/>
          <w:sz w:val="40"/>
        </w:rPr>
        <w:t>RHR006 Additional Payment &amp; deduction</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Pr>
                <w:rFonts w:ascii="Arial" w:hAnsi="Arial"/>
                <w:sz w:val="18"/>
              </w:rPr>
              <w:t>System Integrator for Management Information System (MIS) Towards Single Source of Truth (SSoT)</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Pr>
                <w:rFonts w:ascii="Arial" w:hAnsi="Arial"/>
                <w:sz w:val="18"/>
              </w:rPr>
              <w:t>zhr_r_it0015 2_20250808_225813.html</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Fonts w:ascii="Arial" w:hAnsi="Arial"/>
                <w:i/>
                <w:sz w:val="18"/>
              </w:rPr>
              <w:t xml:space="preserve">AI Generated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t>2025-08-08</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Pr>
          <w:rFonts w:ascii="Arial" w:hAnsi="Arial"/>
        </w:rPr>
        <w:t>Mengetahui data tunjangan dan potongan tidak tetap karyawan berdasarkan kriteria tertentu seperti wage type.</w:t>
      </w:r>
      <w:r>
        <w:br/>
      </w:r>
      <w:r>
        <w:rPr>
          <w:rFonts w:ascii="Arial" w:hAnsi="Arial"/>
        </w:rP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Pr>
          <w:rFonts w:ascii="Arial" w:hAnsi="Arial"/>
        </w:rPr>
        <w:t>(1) Infotype 0015 telah dibuat.</w:t>
      </w:r>
      <w:r>
        <w:br/>
      </w:r>
      <w:r>
        <w:rPr>
          <w:rFonts w:ascii="Arial" w:hAnsi="Arial"/>
        </w:rP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Pr>
          <w:rFonts w:ascii="Arial" w:hAnsi="Arial"/>
        </w:rPr>
        <w:t>ZHR_R_IT0015</w:t>
      </w:r>
      <w:r>
        <w:br/>
      </w:r>
      <w:r>
        <w:rPr>
          <w:rFonts w:ascii="Arial" w:hAnsi="Arial"/>
        </w:rP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Pr>
          <w:rFonts w:ascii="Arial" w:hAnsi="Arial"/>
        </w:rPr>
        <w:t>Transaksi: ZHR_R_IT0015</w:t>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Pr>
          <w:rFonts w:ascii="Arial" w:hAnsi="Arial"/>
        </w:rPr>
        <w:t>Mengetahui data tunjangan dan potongan tidak tetap karyawan berdasarkan kriteria tertentu seperti wage type. Report ini memiliki 6 parameter selection screen. Proses detail melibatkan 54 field utama.</w:t>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Pr>
          <w:rFonts w:ascii="Arial" w:hAnsi="Arial"/>
          <w:b/>
          <w:sz w:val="24"/>
        </w:rPr>
        <w:t>Detail Processing:</w:t>
      </w:r>
    </w:p>
    <w:tbl>
      <w:tblPr>
        <w:tblStyle w:val="TableGrid"/>
        <w:tblW w:type="auto" w:w="0"/>
        <w:jc w:val="left"/>
        <w:tblLook w:firstColumn="1" w:firstRow="1" w:lastColumn="0" w:lastRow="0" w:noHBand="0" w:noVBand="1" w:val="04A0"/>
      </w:tblPr>
      <w:tblGrid>
        <w:gridCol w:w="2880"/>
        <w:gridCol w:w="2160"/>
        <w:gridCol w:w="5760"/>
      </w:tblGrid>
      <w:tr>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Nama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Technical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Keterangan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PA0001. Diambil langsung dari infotype 0001 (PA0001-bukrs).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Di-lookup dari tabel T001 berdasarkan lw_report-bukrs..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PA0001. Diambil langsung dari infotype 0001 (PA0001-gsber).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gtext dari tabel TGSBT. Di-lookup dari tabel TGSBT berdasarkan lw_report-gsber..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Diisi dengan konstanta 1 untuk setiap record di PA0267.. Processing Type: CONSTANT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PA0267. Diambil langsung dari infotype 0267 (PA0267-pernr).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Previous 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pnalt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pnalt dari tabel PA0032. Diambil langsung dari infotype 0032 (PA0032-pnalt).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Employee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ename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ename dari tabel PA0001. Diambil langsung dari infotype 0001 (PA0001-ename).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PA0267. Diambil langsung dari infotype 0267 (PA0267-begda).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PA0267. Diambil langsung dari infotype 0267 (PA0267-lgart).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Di-lookup dari tabel T512T berdasarkan lw_report-lgart..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Amount for Payments</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PA0267. Diambil langsung dari infotype 0267 (PA0267-betrg).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PA0267. Diambil langsung dari infotype 0267 (PA0267-waers).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ocrsn</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ocrsn dari tabel PA0267. Diambil langsung dari infotype 0267 (PA0267-ocrsn).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ocrtx</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ocrtx dari tabel T52OCRT. Di-lookup dari tabel T52OCRT berdasarkan lw_report-ocrsn..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P0001. Directly assigned from P0001-bukrs.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Fetched from T001-butxt using a READ statement with P0001-bukrs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P0001. Directly assigned from P0001-gsber.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Description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gsber_text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gsber_text dari tabel TGSBT. Fetched from TGSBT-gtext using a READ statement with P0001-gsber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A counter variable (lv_no), incremented for each record.. Processing Type: CALCULATION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P0001. Directly assigned from P0001-pernr.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No Induk Pegawai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prev_pernr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prev_pernr dari tabel P0032. Directly assigned from P0032-pnalt.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Employee or applicant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name dari tabel P0001. Directly assigned from P0001-ename.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P0015. Directly assigned from P0015-begda.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P0015. Directly assigned from P0015-lgart.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Fetched from T512T-lgtxt using a READ statement with P0015-lgart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Amount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P0015. Directly assigned from P0015-betrg.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P0015. Directly assigned from P0015-waers.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P0001. Diambil langsung dari field `bukrs`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Diambil dari field `butxt` tabel T001, di-lookup berdasarkan `bukrs` dari infotype 0001 (P0001)..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P0001. Diambil langsung dari field `gsber`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Description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gsber_text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gsber_text dari tabel TGSBT. Diambil dari field `gtext` tabel TGSBT, di-lookup berdasarkan `gsber` dari infotype 0001 (P0001)..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Variabel counter internal, bertambah untuk setiap record yang diproses.. Processing Type: CALCULATION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P0001. Diambil langsung dari field `pernr`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No Induk Pegawai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prev_pernr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prev_pernr dari tabel P0032. Diambil langsung dari field `pnalt` pada infotype 0032 (P0032).</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Employee or applicant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name dari tabel P0001. Diambil langsung dari field `ename`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P0015. Diambil langsung dari field `begda`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P0015. Diambil langsung dari field `lgart`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Diambil dari field `lgtxt` tabel T512T, di-lookup berdasarkan `lgart` dari infotype 0015 (P0015)..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Amount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P0015. Diambil langsung dari field `betrg`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P0015. Diambil langsung dari field `waers`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P0001. Diambil langsung dari field `bukrs`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Diambil dari field `butxt` tabel T001, di-lookup berdasarkan `bukrs` dari infotype 0001 (P0001)..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P0001. Diambil langsung dari field `gsber`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Description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gsber_text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gsber_text dari tabel TGSBT. Diambil dari field `gtext` tabel TGSBT, di-lookup berdasarkan `gsber` dari infotype 0001 (P0001)..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Variabel counter internal, bertambah untuk setiap record yang diproses.. Processing Type: CALCULATION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P0001. Diambil langsung dari field `pernr`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No Induk Pegawai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prev_pernr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prev_pernr dari tabel P0032. Diambil langsung dari field `pnalt` pada infotype 0032 (P0032).</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Employee or applicant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name dari tabel P0001. Diambil langsung dari field `ename`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P0015. Diambil langsung dari field `begda`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P0015. Diambil langsung dari field `lgart`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Diambil dari field `lgtxt` tabel T512T, di-lookup berdasarkan `lgart` dari infotype 0015 (P0015)..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Amount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P0015. Diambil langsung dari field `betrg`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P0015. Diambil langsung dari field `waers` pada infotype 0015 (P0015).</w:t>
            </w:r>
          </w:p>
        </w:tc>
      </w:tr>
    </w:tbl>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Pr>
          <w:rFonts w:ascii="Arial" w:hAnsi="Arial"/>
          <w:b/>
          <w:sz w:val="24"/>
        </w:rPr>
        <w:t>Detail Process Only valid datasets:</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P0000</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spesifik untuk infotype 0000 selain pembacaan data.</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P0000</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eksplisit untuk infotype 0000 selain pembacaan data menggunakan rp_read_infotype dalam method get_infotype_0001. Periode data yang dibaca ditentukan oleh pn-begda dan pn-endda, yang di-populate dalam method get_populate_range_date.</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P0014</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atau penggunaan infotype 0014 yang terdeteksi dalam kode.</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P0032</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eksplisit untuk infotype 0032 selain pembacaan data menggunakan rp_read_infotype dalam method get_infotype_0032. Periode data yang dibaca ditentukan oleh pn-begda dan pn-endda, yang di-populate dalam method get_populate_range_date.</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P0000</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eksplisit untuk infotype 0000 selain pembacaan data.</w:t>
            </w:r>
          </w:p>
        </w:tc>
      </w:tr>
    </w:tbl>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Pr>
          <w:rFonts w:ascii="Arial" w:hAnsi="Arial"/>
          <w:b/>
          <w:sz w:val="24"/>
        </w:rPr>
        <w:t>Form Get_Country_Info:</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bl>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r>
        <w:rPr>
          <w:rFonts w:ascii="Arial" w:hAnsi="Arial"/>
        </w:rPr>
        <w:t>User harus memiliki otorisasi yang sesuai untuk mengakses dan menjalankan report ini.</w:t>
      </w:r>
      <w:r>
        <w:br/>
      </w:r>
      <w:r>
        <w:rPr>
          <w:rFonts w:ascii="Arial" w:hAnsi="Arial"/>
        </w:rP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Pr>
          <w:rFonts w:ascii="Arial" w:hAnsi="Arial"/>
          <w:i/>
        </w:rPr>
        <w:t>Report harus kompatibel dengan program SAP ZHR_R_IT0015.</w:t>
      </w:r>
      <w:r>
        <w:br/>
      </w:r>
      <w:r>
        <w:rPr>
          <w:rFonts w:ascii="Arial" w:hAnsi="Arial"/>
          <w:i/>
        </w:rPr>
        <w:t>Infotype 0015 telah dibuat.</w:t>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Pr>
          <w:rFonts w:ascii="Arial" w:hAnsi="Arial"/>
          <w:b/>
          <w:sz w:val="24"/>
        </w:rPr>
        <w:t>Potensi Error:</w:t>
      </w:r>
    </w:p>
    <w:tbl>
      <w:tblPr>
        <w:tblStyle w:val="TableGrid"/>
        <w:tblW w:type="auto" w:w="0"/>
        <w:jc w:val="left"/>
        <w:tblLook w:firstColumn="1" w:firstRow="1" w:lastColumn="0" w:lastRow="0" w:noHBand="0" w:noVBand="1" w:val="04A0"/>
      </w:tblPr>
      <w:tblGrid>
        <w:gridCol w:w="720"/>
        <w:gridCol w:w="4320"/>
        <w:gridCol w:w="4320"/>
        <w:gridCol w:w="1440"/>
      </w:tblGrid>
      <w:tr>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Potensi Error</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Penyelesaian</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Kode Error &amp; Severity</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pada parameter p_begda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Pastikan format tanggal pada parameter p_begda valid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tidak terdefinisi saat memanggil function 'RP_LAST_DAY_OF_MONTHS'.</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input parameter pada function 'RP_LAST_DAY_OF_MONTHS' dan dokumentasi function untuk informasi lebih lanjut.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OTHERS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RHR018_01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RHR018_01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Tabel gt_report kosong setelah validasi.</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kriteria seleksi yang dimasukkan. Pastikan data yang sesuai dengan kriteria seleksi ada di database.</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TEXT-m01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Kolom yang diminta tidak ditemukan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kolom yang digunakan pada method f_display_alv. Pastikan nama kolom sesuai dengan struktur gt_report.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cx_salv_not_found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Kesalahan data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tipe data kolom dan nilai yang akan di-set. Pastikan tipe data dan nilai kompatibel.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cx_salv_data_error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saat membuat objek SALV.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parameter yang diberikan ke method factory dan pastikan data yang diberikan valid.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cx_salv_msg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Agregasi sudah ada saat mencoba menambahkan agregasi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agregasi yang digunakan. Pastikan nama agregasi belum ditambahkan sebelumnya.</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cx_salv_existing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dengan ID RHR006_01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ZPQ_IT0015.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Hubungi administrator untuk mendapatkan otorisasi yang dibutuhkan.</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I172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tanggal yang diinput dan pastikan formatnya benar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Gagal mengambil nilai select-option ZP_SUPPORT_PAYROLL</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konfigurasi TVarV ZP_SUPPORT_PAYROLL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None (INFO)</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13</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dengan ID RHR006_01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14</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ZPQ_IT0015.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Hubungi administrator untuk mendapatkan otorisasi yang dibutuhkan.</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I172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tanggal yang diinput dan pastikan formatnya benar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16</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Gagal mengambil nilai select-option ZP_SUPPORT_PAYROLL</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konfigurasi TVarV ZP_SUPPORT_PAYROLL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None (INFO)</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17</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dengan ID RHR006_01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18</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ZPQ_IT0015.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Hubungi administrator untuk mendapatkan otorisasi yang diperlukan.</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I172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19</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tanggal input dan pastikan formatnya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RP_LAST_DAY_OF_MONTHS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20</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Gagal mengambil nilai select-option ZP_SUPPORT_PAYROLL.</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konfigurasi TVarV ZP_SUPPORT_PAYROLL.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None (INFO)</w:t>
            </w:r>
          </w:p>
        </w:tc>
      </w:tr>
    </w:tbl>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Pr>
          <w:rFonts w:ascii="Arial" w:hAnsi="Arial"/>
        </w:rPr>
        <w:t>N/A</w:t>
      </w:r>
      <w:r>
        <w:br/>
      </w:r>
      <w:r>
        <w:rPr>
          <w:rFonts w:ascii="Arial" w:hAnsi="Arial"/>
        </w:rP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Pr>
          <w:rFonts w:ascii="Arial" w:hAnsi="Arial"/>
          <w:sz w:val="16"/>
        </w:rPr>
        <w:t>N/A</w:t>
      </w:r>
      <w:r>
        <w:br/>
      </w:r>
      <w:r>
        <w:rPr>
          <w:rFonts w:ascii="Arial" w:hAnsi="Arial"/>
          <w:sz w:val="16"/>
        </w:rP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Pr>
          <w:rFonts w:ascii="Arial" w:hAnsi="Arial"/>
          <w:sz w:val="16"/>
        </w:rPr>
        <w:t>N/A</w:t>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r>
        <w:rPr>
          <w:rFonts w:ascii="Arial" w:hAnsi="Arial"/>
          <w:sz w:val="16"/>
        </w:rPr>
        <w:t>Pengujian harus dilakukan pada environment development dengan data representatif yang mencakup berbagai skenario bisnis.</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p>
    <w:tbl>
      <w:tblPr>
        <w:tblStyle w:val="TableGrid"/>
        <w:tblW w:type="auto" w:w="0"/>
        <w:jc w:val="left"/>
        <w:tblLook w:firstColumn="1" w:firstRow="1" w:lastColumn="0" w:lastRow="0" w:noHBand="0" w:noVBand="1" w:val="04A0"/>
      </w:tblPr>
      <w:tblGrid>
        <w:gridCol w:w="576"/>
        <w:gridCol w:w="4032"/>
        <w:gridCol w:w="4032"/>
        <w:gridCol w:w="2160"/>
        <w:gridCol w:w="1152"/>
      </w:tblGrid>
      <w:tr>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KONDISI PENGUJIAN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HASIL YANG DIHARAPKAN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DATA UJI</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PRIORITAS</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dengan data infotype 0267 yang lengkap dan sesuai dengan kriteria seleksi.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ditampilkan di ALV dengan informasi yang benar, meliputi kode perusahaan, nama perusahaan, area bisnis, deskripsi area bisnis, jenis upah, deskripsi jenis upah, jumlah upah, mata uang, alasan pembayaran off-cycle, dan deskripsi alasan pembayaran off-cycle.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1000, lgart: 1000, betrg: 1000000, waers: IDR, ocrsn: 01, 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tanpa data infotype 0267.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tidak ditampilkan di ALV.</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2000 (tanpa data di infotype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lgart yang sesuai dengan input s_lgart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ocrsn yang sesuai dengan input p_ocrsn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begda setelah p_begda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p_ocrsn, dan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yang memenuhi ketiga kriteria tersebut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 p_ocrsn: 01, 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9999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 dengan tanggal yang lebih besar dari semua begda yang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01.01.2025</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infotype 0001, 0032, atau 0267 tidak ada atau tidak lengkap.</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yang tidak ada atau tidak lengkap akan diabaikan, dan hanya data yang valid yang ditampilkan di ALV.  Tidak ada pesan error yang muncul.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Karyawan dengan data tidak lengkap di salah satu infotype 0001, 0032, atau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Proses RHR018_01 tidak aktif.</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e017(zab)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Nonaktifkan proses RHR018_01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yang sangat banyak (misalnya, 10.000 record).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ditampilkan dengan benar dan performanya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10.000 record data karyawan</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dan menampilkan data.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terdaftar dalam parameter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tidak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tidak terdaftar dalam parameter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proses yang sedang berjalan.</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report ini saat report dengan process id 'RHR006_01' sedang aktif.</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input selection option lgart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hanya menampilkan data dengan lgart yang sesuai dengan input selection option.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Masukkan satu atau beberapa wage type pada selection option s_lgart.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input selection option lgart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semua data tanpa filter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Biarkan selection option s_lgart kosong.</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0015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ditampilkan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pernr pada infotype 0015 tidak ada.</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0001, 0015, dan 0032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menampilkan data sesuai dengan infotype yang terisi.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pernr pada infotype 0001, 0015, dan 0032 terisi dengan data yang valid.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master T001, TGSBT, dan T512T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ditampilkan dengan field BUTXT, GSBER_TEXT, dan LGTXT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Kosongkan data pada tabel T001, TGSBT, dan T512T.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bulan Januari.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gv_begda dan gv_endda dengan benar untuk bulan Januari.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pn-begda = '20230101'.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bulan Desember.</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gv_begda dan gv_endda dengan benar untuk bulan Desember.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pn-begda = '20231201'.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jumlah data yang banyak (performance test).</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dengan performa yang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infotype 0015 dengan jumlah data yang sangat banyak (misalnya, 1 juta record).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dan menampilkan data.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terdaftar di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tidak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tidak terdaftar di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proses yang sedang berjalan.</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report ini saat report dengan process id 'RHR006_01' sedang berjalan.</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input selection option lgart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semua data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Kosongkan selection option s_lgart.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input selection option lgart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data sesuai input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Isi selection option s_lgart dengan satu atau beberapa wage type.</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data infotype 0015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Tidak ada data pada infotype 0015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data infotype 0001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Tidak ada data pada infotype 0001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data infotype 0032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Field PREV_PERNR pada tabel ALV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Tidak ada data pada infotype 0032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0015, 0001, dan 0032 terisi lengkap.</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menampilkan data lengkap sesuai kriteria.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infotype 0015, 0001, dan 0032 terisi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batas tanggal awal dan akhir.</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tanggal awal dan akhir dengan benar.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Uji dengan tanggal awal dan akhir bulan, tahun kabisat, dan tahun non-kabisat.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memiliki data di infotype 0015 dan parameter seleksi lgart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menampilkan semua data karyawan yang memiliki infotype 0015.</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Buat data infotype 0015 untuk beberapa karyawan dengan lgart yang berbeda-beda. Jalankan program tanpa mengisi parameter seleksi s_lgart.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memiliki data di infotype 0015 dan parameter seleksi lgart diisi dengan satu nilai lgart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menampilkan data karyawan yang memiliki infotype 0015 dengan lgart yang sesuai dengan parameter seleksi.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Buat data infotype 0015 untuk beberapa karyawan dengan lgart yang berbeda-beda. Jalankan program dengan mengisi parameter seleksi s_lgart dengan salah satu nilai lgart yang ada.</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memiliki data di infotype 0015 dan parameter seleksi lgart diisi dengan beberapa nilai lgart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menampilkan data karyawan yang memiliki infotype 0015 dengan lgart yang sesuai dengan parameter seleksi.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Buat data infotype 0015 untuk beberapa karyawan dengan lgart yang berbeda-beda. Jalankan program dengan mengisi parameter seleksi s_lgart dengan beberapa nilai lgart yang ada.</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tidak memiliki data di infotype 0015.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tidak menampilkan data apapun.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Jangan buat data infotype 0015 untuk karyawan manapun. Jalankan program.</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memiliki data di infotype 0015, tetapi tidak ada data yang sesuai dengan parameter seleksi lgart.</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tidak menampilkan data apapun.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Buat data infotype 0015 untuk beberapa karyawan. Jalankan program dengan mengisi parameter seleksi s_lgart dengan nilai lgart yang tidak ada di data infotype 0015.</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Parameter seleksi lgart diisi dengan nilai yang tidak valid (misalnya, karakter khusus atau spasi).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tanpa error, tetapi ALV mungkin tidak menampilkan data yang benar atau tidak menampilkan data sama sekali.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program dengan mengisi parameter seleksi s_lgart dengan nilai yang tidak valid.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(ZP_SUPPORT_PAYROLL).</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program dengan user yang tidak memiliki otorisasi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infotype 0001 tidak ada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tetap berjalan, tetapi field-field yang terkait dengan data infotype 0001 (seperti BUKRS, GSBER, ENAME) akan kosong pada ALV.</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Buat data infotype 0015, tetapi jangan buat data infotype 0001. Jalankan program.</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infotype 0032 tidak ada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tetap berjalan, tetapi field PREV_PERNR pada ALV akan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Buat data infotype 0015 dan 0001, tetapi jangan buat data infotype 0032. Jalankan program.</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bl>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r>
        <w:rPr>
          <w:rFonts w:ascii="Arial" w:hAnsi="Arial"/>
          <w:i/>
          <w:sz w:val="16"/>
        </w:rPr>
        <w:t>Data uji tersedia di environment development SAP</w:t>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r>
        <w:rPr>
          <w:rFonts w:ascii="Arial" w:hAnsi="Arial"/>
          <w:b/>
          <w:sz w:val="20"/>
        </w:rPr>
        <w:t>Transaksi:  ZHR_R_IT0015</w:t>
      </w:r>
    </w:p>
    <w:p w14:paraId="57B0893E" w14:textId="1C6A84BE" w:rsidR="002A4875" w:rsidRPr="007B249F" w:rsidRDefault="002A4875" w:rsidP="002A4875">
      <w:pPr>
        <w:pStyle w:val="ABLOCKPARA"/>
        <w:ind w:right="8"/>
        <w:jc w:val="both"/>
        <w:rPr>
          <w:rFonts w:ascii="Arial" w:hAnsi="Arial" w:cs="Arial"/>
          <w:sz w:val="20"/>
        </w:rPr>
      </w:pPr>
      <w:r>
        <w:rPr>
          <w:rFonts w:ascii="Arial" w:hAnsi="Arial"/>
          <w:b/>
          <w:i/>
          <w:sz w:val="20"/>
        </w:rPr>
        <w:t>Menu Path: N/A</w:t>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