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17753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360" w:beforeAutospacing="0" w:after="0" w:afterAutospacing="0"/>
        <w:ind w:left="0" w:right="0" w:firstLine="0"/>
        <w:rPr>
          <w:rFonts w:ascii="__Inter_Fallback_f367f3" w:hAnsi="__Inter_Fallback_f367f3" w:eastAsia="__Inter_Fallback_f367f3" w:cs="__Inter_Fallback_f367f3"/>
          <w:b/>
          <w:bCs/>
          <w:i w:val="0"/>
          <w:iCs w:val="0"/>
          <w:caps w:val="0"/>
          <w:color w:val="111827"/>
          <w:spacing w:val="0"/>
          <w:sz w:val="31"/>
          <w:szCs w:val="31"/>
        </w:rPr>
      </w:pPr>
      <w:r>
        <w:rPr>
          <w:rFonts w:hint="default" w:ascii="__Inter_Fallback_f367f3" w:hAnsi="__Inter_Fallback_f367f3" w:eastAsia="__Inter_Fallback_f367f3" w:cs="__Inter_Fallback_f367f3"/>
          <w:b/>
          <w:bCs/>
          <w:i w:val="0"/>
          <w:iCs w:val="0"/>
          <w:caps w:val="0"/>
          <w:color w:val="111827"/>
          <w:spacing w:val="0"/>
          <w:sz w:val="31"/>
          <w:szCs w:val="31"/>
          <w:bdr w:val="single" w:color="E5E7EB" w:sz="2" w:space="0"/>
          <w:shd w:val="clear" w:fill="FFFFFF"/>
        </w:rPr>
        <w:t>Comprehensive List of HTML Tags</w:t>
      </w:r>
    </w:p>
    <w:tbl>
      <w:tblPr>
        <w:tblW w:w="165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1"/>
        <w:gridCol w:w="14149"/>
      </w:tblGrid>
      <w:tr w14:paraId="33B9C3BB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bottom w:w="120" w:type="dxa"/>
            </w:tcMar>
            <w:vAlign w:val="bottom"/>
          </w:tcPr>
          <w:p w14:paraId="5DBBE182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bottom"/>
              <w:rPr>
                <w:rFonts w:hint="default" w:ascii="__Inter_Fallback_f367f3" w:hAnsi="__Inter_Fallback_f367f3" w:eastAsia="__Inter_Fallback_f367f3" w:cs="__Inter_Fallback_f367f3"/>
                <w:b/>
                <w:bCs/>
                <w:i w:val="0"/>
                <w:iCs w:val="0"/>
                <w:caps w:val="0"/>
                <w:color w:val="111827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lang w:val="en-US" w:eastAsia="zh-CN" w:bidi="ar"/>
              </w:rPr>
              <w:t>Tag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bottom w:w="120" w:type="dxa"/>
            </w:tcMar>
            <w:vAlign w:val="bottom"/>
          </w:tcPr>
          <w:p w14:paraId="79E92CA5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textAlignment w:val="bottom"/>
              <w:rPr>
                <w:rFonts w:hint="default" w:ascii="__Inter_Fallback_f367f3" w:hAnsi="__Inter_Fallback_f367f3" w:eastAsia="__Inter_Fallback_f367f3" w:cs="__Inter_Fallback_f367f3"/>
                <w:b/>
                <w:bCs/>
                <w:i w:val="0"/>
                <w:iCs w:val="0"/>
                <w:caps w:val="0"/>
                <w:color w:val="111827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lang w:val="en-US" w:eastAsia="zh-CN" w:bidi="ar"/>
              </w:rPr>
              <w:t>Description</w:t>
            </w:r>
          </w:p>
        </w:tc>
      </w:tr>
      <w:tr w14:paraId="6920CE63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2A3422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&lt;!DOCTYPE&gt;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0E687F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the document type</w:t>
            </w:r>
          </w:p>
        </w:tc>
      </w:tr>
      <w:tr w14:paraId="23C54308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603D3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&lt;a&gt;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C842DB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hyperlink</w:t>
            </w:r>
          </w:p>
        </w:tc>
      </w:tr>
      <w:tr w14:paraId="014B6791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66BAD6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&lt;abbr&gt;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73078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abbreviation or acronym</w:t>
            </w:r>
          </w:p>
        </w:tc>
      </w:tr>
      <w:tr w14:paraId="737067B6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0BD9D3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&lt;address&gt;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F9195E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contact information for the author/owner of a document</w:t>
            </w:r>
          </w:p>
        </w:tc>
      </w:tr>
      <w:tr w14:paraId="606BACD7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B828C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&lt;area&gt;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FCA3F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area inside an image map</w:t>
            </w:r>
          </w:p>
        </w:tc>
      </w:tr>
      <w:tr w14:paraId="714036E9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A790C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&lt;article&gt;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186544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independent, self-contained content</w:t>
            </w:r>
          </w:p>
        </w:tc>
      </w:tr>
      <w:tr w14:paraId="3F4D18D3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8C4291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&lt;aside&gt;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9C0B3D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content aside from the content it is placed in</w:t>
            </w:r>
          </w:p>
        </w:tc>
      </w:tr>
      <w:tr w14:paraId="31C0C878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65087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&lt;audio&gt;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87170C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sound content</w:t>
            </w:r>
          </w:p>
        </w:tc>
      </w:tr>
      <w:tr w14:paraId="7CF5ED56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3CBCB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&lt;b&gt;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14323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bold text</w:t>
            </w:r>
          </w:p>
        </w:tc>
      </w:tr>
      <w:tr w14:paraId="6F5502A3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BF791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&lt;base&gt;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70B8D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Specifies the base URL/target for all relative URLs in a document</w:t>
            </w:r>
          </w:p>
        </w:tc>
      </w:tr>
      <w:tr w14:paraId="79FB24FA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BCBB8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&lt;bdi&gt;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B5066A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Isolates a part of text that might be formatted in a different direction</w:t>
            </w:r>
          </w:p>
        </w:tc>
      </w:tr>
      <w:tr w14:paraId="403B64AA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08C1F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&lt;bdo&gt;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72A151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Overrides the current text direction</w:t>
            </w:r>
          </w:p>
        </w:tc>
      </w:tr>
      <w:tr w14:paraId="30C35AE5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2EBD3D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&lt;blockquote&gt;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A34316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section that is quoted from another source</w:t>
            </w:r>
          </w:p>
        </w:tc>
      </w:tr>
      <w:tr w14:paraId="50B74827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9C736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&lt;body&gt;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F1FD2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Contains the content of the HTML document</w:t>
            </w:r>
          </w:p>
        </w:tc>
      </w:tr>
      <w:tr w14:paraId="29AE5A67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91A06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&lt;br&gt;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47100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Inserts a single line break</w:t>
            </w:r>
          </w:p>
        </w:tc>
      </w:tr>
      <w:tr w14:paraId="57FD335F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8F9F15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&lt;button&gt;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70C9E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clickable button</w:t>
            </w:r>
          </w:p>
        </w:tc>
      </w:tr>
      <w:tr w14:paraId="698B3A24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10663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&lt;canvas&gt;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EF6D02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Used to draw graphics, on the fly, via scripting (usually JavaScript)</w:t>
            </w:r>
          </w:p>
        </w:tc>
      </w:tr>
      <w:tr w14:paraId="41142C5A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E1BC75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&lt;caption&gt;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B986F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table caption</w:t>
            </w:r>
          </w:p>
        </w:tc>
      </w:tr>
      <w:tr w14:paraId="55C00D9E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0148C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&lt;cite&gt;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1F4215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the title of a work</w:t>
            </w:r>
          </w:p>
        </w:tc>
      </w:tr>
      <w:tr w14:paraId="5F859723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B822E9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&lt;code&gt;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46182B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piece of computer code</w:t>
            </w:r>
          </w:p>
        </w:tc>
      </w:tr>
      <w:tr w14:paraId="224DE4ED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7E07F3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&lt;col&gt;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8FF317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Specifies column properties for each column within a </w:t>
            </w: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&lt;colgroup&gt;</w:t>
            </w: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element</w:t>
            </w:r>
          </w:p>
        </w:tc>
      </w:tr>
      <w:tr w14:paraId="6F04ED8C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BADCDE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&lt;colgroup&gt;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679CF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Specifies a group of one or more columns in a table for formatting</w:t>
            </w:r>
          </w:p>
        </w:tc>
      </w:tr>
      <w:tr w14:paraId="606B233D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7FD8C1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&lt;data&gt;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B559B6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Links the given content with a machine-readable translation</w:t>
            </w:r>
          </w:p>
        </w:tc>
      </w:tr>
      <w:tr w14:paraId="55768A32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B0998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&lt;datalist&gt;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8EBD5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Specifies a list of pre-defined options for input controls</w:t>
            </w:r>
          </w:p>
        </w:tc>
      </w:tr>
      <w:tr w14:paraId="08F9C762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19434F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&lt;dd&gt;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9FE4A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Describes a term/name in a description list</w:t>
            </w:r>
          </w:p>
        </w:tc>
      </w:tr>
      <w:tr w14:paraId="60DBC94F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F29294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&lt;del&gt;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75901E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text that has been deleted from a document</w:t>
            </w:r>
          </w:p>
        </w:tc>
      </w:tr>
      <w:tr w14:paraId="5215014E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90F043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&lt;details&gt;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8EB6E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additional details that the user can view or hide</w:t>
            </w:r>
          </w:p>
        </w:tc>
      </w:tr>
      <w:tr w14:paraId="745FDAE7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7AB58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&lt;dfn&gt;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8DCC4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Represents the defining instance of a term</w:t>
            </w:r>
          </w:p>
        </w:tc>
      </w:tr>
      <w:tr w14:paraId="25E92A4B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F83835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&lt;dialog&gt;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EBC183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dialog box or window</w:t>
            </w:r>
          </w:p>
        </w:tc>
      </w:tr>
      <w:tr w14:paraId="46CC87F9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85CAB2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&lt;div&gt;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875D07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division or section</w:t>
            </w:r>
          </w:p>
        </w:tc>
      </w:tr>
      <w:tr w14:paraId="4FC08431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C49515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&lt;dl&gt;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78AB81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description list</w:t>
            </w:r>
          </w:p>
        </w:tc>
      </w:tr>
      <w:tr w14:paraId="0041DEB9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0FF7C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&lt;dt&gt;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F8EF10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term/name in a description list</w:t>
            </w:r>
          </w:p>
        </w:tc>
      </w:tr>
      <w:tr w14:paraId="690BA03B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A13EA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&lt;em&gt;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C82A6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emphasized text</w:t>
            </w:r>
          </w:p>
        </w:tc>
      </w:tr>
      <w:tr w14:paraId="03A7964B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A589F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&lt;embed&gt;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923241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Embeds external content at the specified point in the document</w:t>
            </w:r>
          </w:p>
        </w:tc>
      </w:tr>
      <w:tr w14:paraId="2D0BC33D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FA961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&lt;fieldset&gt;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6BE1F6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Groups related elements in a form</w:t>
            </w:r>
          </w:p>
        </w:tc>
      </w:tr>
      <w:tr w14:paraId="49BB00B5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99B47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&lt;figcaption&gt;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47FD9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Defines a caption for a </w:t>
            </w: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&lt;figure&gt;</w:t>
            </w: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element</w:t>
            </w:r>
          </w:p>
        </w:tc>
      </w:tr>
      <w:tr w14:paraId="25EB38DB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7FF6F3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&lt;figure&gt;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387F8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Specifies self-contained content, like illustrations, diagrams, photos, etc.</w:t>
            </w:r>
          </w:p>
        </w:tc>
      </w:tr>
      <w:tr w14:paraId="2336536A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4071F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&lt;footer&gt;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F56A26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footer for a document or section</w:t>
            </w:r>
          </w:p>
        </w:tc>
      </w:tr>
      <w:tr w14:paraId="4A4E1E8C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7424F8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&lt;form&gt;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5E6D72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HTML form for user input</w:t>
            </w:r>
          </w:p>
        </w:tc>
      </w:tr>
      <w:tr w14:paraId="73692E72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AEE87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&lt;h1&gt;</w:t>
            </w: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to </w:t>
            </w: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&lt;h6&gt;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671FE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HTML headings</w:t>
            </w:r>
          </w:p>
        </w:tc>
      </w:tr>
      <w:tr w14:paraId="2957E3C8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235E4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&lt;head&gt;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6FEEF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Contains meta-information about the document</w:t>
            </w:r>
          </w:p>
        </w:tc>
      </w:tr>
      <w:tr w14:paraId="61E43A45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D31B00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&lt;header&gt;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AB8E65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header for a document or section</w:t>
            </w:r>
          </w:p>
        </w:tc>
      </w:tr>
      <w:tr w14:paraId="0ECF1BF8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114A6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&lt;hr&gt;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16B281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thematic change in the content</w:t>
            </w:r>
          </w:p>
        </w:tc>
      </w:tr>
      <w:tr w14:paraId="08F2E137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6B62C3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&lt;html&gt;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43C79D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Root element of an HTML page</w:t>
            </w:r>
          </w:p>
        </w:tc>
      </w:tr>
      <w:tr w14:paraId="78D7C134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45CF7D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&lt;i&gt;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01FAE3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part of text in an alternate voice or mood</w:t>
            </w:r>
          </w:p>
        </w:tc>
      </w:tr>
      <w:tr w14:paraId="53DC5F78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2FC431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&lt;iframe&gt;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0EABD3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inline frame</w:t>
            </w:r>
          </w:p>
        </w:tc>
      </w:tr>
      <w:tr w14:paraId="58050B0F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60B5F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&lt;img&gt;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F7923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Embeds an image</w:t>
            </w:r>
          </w:p>
        </w:tc>
      </w:tr>
      <w:tr w14:paraId="604A2BD4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B9C629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&lt;input&gt;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62062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input control</w:t>
            </w:r>
          </w:p>
        </w:tc>
      </w:tr>
      <w:tr w14:paraId="0BEEF996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246A1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&lt;ins&gt;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FB8C6E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text that has been inserted into a document</w:t>
            </w:r>
          </w:p>
        </w:tc>
      </w:tr>
      <w:tr w14:paraId="00F3CE75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5A4870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&lt;kbd&gt;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6B3B4D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keyboard input</w:t>
            </w:r>
          </w:p>
        </w:tc>
      </w:tr>
      <w:tr w14:paraId="5BAA28A3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8111CD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&lt;label&gt;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035B9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Defines a label for an </w:t>
            </w: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&lt;input&gt;</w:t>
            </w: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element</w:t>
            </w:r>
          </w:p>
        </w:tc>
      </w:tr>
      <w:tr w14:paraId="6B689D9F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6A0B97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&lt;legend&gt;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82460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Defines a caption for a </w:t>
            </w: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&lt;fieldset&gt;</w:t>
            </w: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element</w:t>
            </w:r>
          </w:p>
        </w:tc>
      </w:tr>
      <w:tr w14:paraId="53AA60D2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518C65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&lt;li&gt;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565657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list item</w:t>
            </w:r>
          </w:p>
        </w:tc>
      </w:tr>
      <w:tr w14:paraId="6036B8E1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A2DAAD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&lt;link&gt;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D6B116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Links to external resources like stylesheets</w:t>
            </w:r>
          </w:p>
        </w:tc>
      </w:tr>
      <w:tr w14:paraId="0AFC79F6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C82EAD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&lt;main&gt;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D60396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Specifies the main content of a document</w:t>
            </w:r>
          </w:p>
        </w:tc>
      </w:tr>
      <w:tr w14:paraId="0CC9F930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46A05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&lt;map&gt;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B93847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image map</w:t>
            </w:r>
          </w:p>
        </w:tc>
      </w:tr>
      <w:tr w14:paraId="544DC20E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AEF8A7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&lt;mark&gt;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429C2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marked/highlighted text</w:t>
            </w:r>
          </w:p>
        </w:tc>
      </w:tr>
      <w:tr w14:paraId="3F343F7C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E9D51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&lt;meta&gt;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2EE905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Provides metadata about the HTML document</w:t>
            </w:r>
          </w:p>
        </w:tc>
      </w:tr>
      <w:tr w14:paraId="0F5906C4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8C9A72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&lt;meter&gt;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99231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scalar measurement within a known range (a gauge)</w:t>
            </w:r>
          </w:p>
        </w:tc>
      </w:tr>
      <w:tr w14:paraId="0B8C52BD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4DA9C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&lt;nav&gt;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50600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navigation links</w:t>
            </w:r>
          </w:p>
        </w:tc>
      </w:tr>
      <w:tr w14:paraId="00C29723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37DC5E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&lt;noscript&gt;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0EDA7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alternate content for users that do not support client-side scripts</w:t>
            </w:r>
          </w:p>
        </w:tc>
      </w:tr>
      <w:tr w14:paraId="2EF8706D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CA5DDA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&lt;object&gt;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DC93F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embedded object</w:t>
            </w:r>
          </w:p>
        </w:tc>
      </w:tr>
      <w:tr w14:paraId="6B3AEAE6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FCFDE5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&lt;ol&gt;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7DD75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ordered list</w:t>
            </w:r>
          </w:p>
        </w:tc>
      </w:tr>
      <w:tr w14:paraId="32D465BF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F62DBC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&lt;optgroup&gt;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222CB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group of related options in a drop-down list</w:t>
            </w:r>
          </w:p>
        </w:tc>
      </w:tr>
      <w:tr w14:paraId="6B16E0A1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D5C39B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&lt;option&gt;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F6487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option in a drop-down list</w:t>
            </w:r>
          </w:p>
        </w:tc>
      </w:tr>
      <w:tr w14:paraId="3EC2ED60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EDFD6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&lt;output&gt;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BCCAF8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the result of a calculation</w:t>
            </w:r>
          </w:p>
        </w:tc>
      </w:tr>
      <w:tr w14:paraId="70B2FF7D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41E6A7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&lt;p&gt;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44C35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paragraph</w:t>
            </w:r>
          </w:p>
        </w:tc>
      </w:tr>
      <w:tr w14:paraId="52AF2218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A74C8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&lt;param&gt;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D12243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parameter for an object</w:t>
            </w:r>
          </w:p>
        </w:tc>
      </w:tr>
      <w:tr w14:paraId="091F536A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316A20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&lt;picture&gt;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6914FD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container for multiple image resources</w:t>
            </w:r>
          </w:p>
        </w:tc>
      </w:tr>
      <w:tr w14:paraId="5590EA33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C47E0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&lt;pre&gt;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80CBB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preformatted text</w:t>
            </w:r>
          </w:p>
        </w:tc>
      </w:tr>
      <w:tr w14:paraId="1BE225E8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097AA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&lt;progress&gt;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84BC13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Represents the progress of a task</w:t>
            </w:r>
          </w:p>
        </w:tc>
      </w:tr>
      <w:tr w14:paraId="3361C97B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1B6483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&lt;q&gt;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E8487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short quotation</w:t>
            </w:r>
          </w:p>
        </w:tc>
      </w:tr>
      <w:tr w14:paraId="5C446F3F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AAF5CA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&lt;rp&gt;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2206A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what to show in browsers that do not support ruby annotations</w:t>
            </w:r>
          </w:p>
        </w:tc>
      </w:tr>
      <w:tr w14:paraId="74936D10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07C930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&lt;rt&gt;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4C7A0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explanation/pronunciation of characters (for East Asian typography)</w:t>
            </w:r>
          </w:p>
        </w:tc>
      </w:tr>
      <w:tr w14:paraId="5CFA96A2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68255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&lt;ruby&gt;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9E790A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ruby annotation (for East Asian typography)</w:t>
            </w:r>
          </w:p>
        </w:tc>
      </w:tr>
      <w:tr w14:paraId="20670926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502833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FFAFCD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text that is no longer correct</w:t>
            </w:r>
          </w:p>
        </w:tc>
      </w:tr>
      <w:tr w14:paraId="4227BA1C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7BA58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&lt;samp&gt;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BAB61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sample output from a computer program</w:t>
            </w:r>
          </w:p>
        </w:tc>
      </w:tr>
      <w:tr w14:paraId="4C5F901C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B818B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&lt;script&gt;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B8245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Embeds or references JavaScript</w:t>
            </w:r>
          </w:p>
        </w:tc>
      </w:tr>
      <w:tr w14:paraId="05F678A2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D39BD5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&lt;section&gt;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6B1E0E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section in a document</w:t>
            </w:r>
          </w:p>
        </w:tc>
      </w:tr>
      <w:tr w14:paraId="27B76C59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0F4DC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&lt;select&gt;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F6C6D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drop-down list</w:t>
            </w:r>
          </w:p>
        </w:tc>
      </w:tr>
      <w:tr w14:paraId="2023D650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E6174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&lt;small&gt;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C8FEC5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smaller text</w:t>
            </w:r>
          </w:p>
        </w:tc>
      </w:tr>
      <w:tr w14:paraId="0FD8C19B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E066F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&lt;source&gt;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FD9F1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Specifies multiple media resources for </w:t>
            </w: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&lt;picture&gt;</w:t>
            </w: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&lt;audio&gt;</w:t>
            </w: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, or </w:t>
            </w: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&lt;video&gt;</w:t>
            </w:r>
          </w:p>
        </w:tc>
      </w:tr>
      <w:tr w14:paraId="32837997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1558C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&lt;span&gt;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E9A2D9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section in a document</w:t>
            </w:r>
          </w:p>
        </w:tc>
      </w:tr>
      <w:tr w14:paraId="2F590E38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802BB0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&lt;strong&gt;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88A4DE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important text</w:t>
            </w:r>
          </w:p>
        </w:tc>
      </w:tr>
      <w:tr w14:paraId="06654C41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68947C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&lt;style&gt;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C8133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Contains internal CSS styles</w:t>
            </w:r>
          </w:p>
        </w:tc>
      </w:tr>
      <w:tr w14:paraId="3DDB4A8A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A4A508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&lt;sub&gt;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53ECB7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subscripted text</w:t>
            </w:r>
          </w:p>
        </w:tc>
      </w:tr>
      <w:tr w14:paraId="798CB6B5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569AFB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&lt;summary&gt;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289A47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Defines a visible heading for a </w:t>
            </w: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&lt;details&gt;</w:t>
            </w: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element</w:t>
            </w:r>
          </w:p>
        </w:tc>
      </w:tr>
      <w:tr w14:paraId="34C6B3D9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D14F5A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&lt;sup&gt;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65A4F1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superscripted text</w:t>
            </w:r>
          </w:p>
        </w:tc>
      </w:tr>
      <w:tr w14:paraId="6E264558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A12411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&lt;svg&gt;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6F6F6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container for SVG graphics</w:t>
            </w:r>
          </w:p>
        </w:tc>
      </w:tr>
      <w:tr w14:paraId="6DCAE560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19838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&lt;table&gt;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AB1F13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table</w:t>
            </w:r>
          </w:p>
        </w:tc>
      </w:tr>
      <w:tr w14:paraId="43CDA920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3B6F25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&lt;tbody&gt;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56A2D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Groups the body content in a table</w:t>
            </w:r>
          </w:p>
        </w:tc>
      </w:tr>
      <w:tr w14:paraId="4010E15F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9B1528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&lt;td&gt;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613EF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cell in a table</w:t>
            </w:r>
          </w:p>
        </w:tc>
      </w:tr>
      <w:tr w14:paraId="0CE3E5F6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593A2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&lt;template&gt;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BB8337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template</w:t>
            </w:r>
          </w:p>
        </w:tc>
      </w:tr>
      <w:tr w14:paraId="5E42FC85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E36F30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&lt;textarea&gt;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F3FC1E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multi-line input control (text area)</w:t>
            </w:r>
          </w:p>
        </w:tc>
      </w:tr>
      <w:tr w14:paraId="3C75E894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520E875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&lt;tfoot&gt;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62E7508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Groups the footer content in a table</w:t>
            </w:r>
          </w:p>
        </w:tc>
      </w:tr>
      <w:tr w14:paraId="16B4DE7E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BB732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&lt;th&gt;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739415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header cell in a table</w:t>
            </w:r>
          </w:p>
        </w:tc>
      </w:tr>
      <w:tr w14:paraId="3907BBCC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E801E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&lt;thead&gt;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F1F0B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Groups the header content in a table</w:t>
            </w:r>
          </w:p>
        </w:tc>
      </w:tr>
      <w:tr w14:paraId="38CE3267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BBB261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&lt;time&gt;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0B3AAC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specific time (or datetime)</w:t>
            </w:r>
          </w:p>
        </w:tc>
      </w:tr>
      <w:tr w14:paraId="4A878A8A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809B70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&lt;title&gt;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391100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Sets the title of the document</w:t>
            </w:r>
          </w:p>
        </w:tc>
      </w:tr>
      <w:tr w14:paraId="454FB0E7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96590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&lt;tr&gt;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1F1B631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row in a table</w:t>
            </w:r>
          </w:p>
        </w:tc>
      </w:tr>
      <w:tr w14:paraId="50991DDF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52F4B1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&lt;track&gt;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65CF0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Defines text tracks for </w:t>
            </w: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&lt;video&gt;</w:t>
            </w: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and </w:t>
            </w: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&lt;audio&gt;</w:t>
            </w:r>
          </w:p>
        </w:tc>
      </w:tr>
      <w:tr w14:paraId="54F5028D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BB820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&lt;u&gt;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73C362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text that should be stylistically different from normal text</w:t>
            </w:r>
          </w:p>
        </w:tc>
      </w:tr>
      <w:tr w14:paraId="0AE17460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4A41D5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&lt;ul&gt;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93A4F2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an unordered list</w:t>
            </w:r>
          </w:p>
        </w:tc>
      </w:tr>
      <w:tr w14:paraId="6F5E825D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742376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&lt;var&gt;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53E037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variable</w:t>
            </w:r>
          </w:p>
        </w:tc>
      </w:tr>
      <w:tr w14:paraId="2DB4640D">
        <w:tblPrEx>
          <w:tblBorders>
            <w:top w:val="single" w:color="E5E7EB" w:sz="2" w:space="0"/>
            <w:left w:val="single" w:color="E5E7EB" w:sz="2" w:space="0"/>
            <w:bottom w:val="single" w:color="E5E7E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204DBE0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&lt;video&gt;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4605AD5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Embeds a video</w:t>
            </w:r>
          </w:p>
        </w:tc>
      </w:tr>
      <w:tr w14:paraId="21156756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009DA82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111827"/>
                <w:spacing w:val="0"/>
                <w:kern w:val="0"/>
                <w:sz w:val="18"/>
                <w:szCs w:val="18"/>
                <w:bdr w:val="single" w:color="E5E7EB" w:sz="2" w:space="0"/>
                <w:vertAlign w:val="baseline"/>
                <w:lang w:val="en-US" w:eastAsia="zh-CN" w:bidi="ar"/>
              </w:rPr>
              <w:t>&lt;wbr&gt;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FFFFF"/>
            <w:tcMar>
              <w:top w:w="120" w:type="dxa"/>
              <w:bottom w:w="120" w:type="dxa"/>
            </w:tcMar>
            <w:vAlign w:val="top"/>
          </w:tcPr>
          <w:p w14:paraId="329D3E0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textAlignment w:val="baseline"/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sz w:val="18"/>
                <w:szCs w:val="18"/>
              </w:rPr>
            </w:pPr>
            <w:r>
              <w:rPr>
                <w:rFonts w:hint="default" w:ascii="__Inter_Fallback_f367f3" w:hAnsi="__Inter_Fallback_f367f3" w:eastAsia="__Inter_Fallback_f367f3" w:cs="__Inter_Fallback_f367f3"/>
                <w:i w:val="0"/>
                <w:iCs w:val="0"/>
                <w:caps w:val="0"/>
                <w:color w:val="374151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Defines a possible line-break</w:t>
            </w:r>
          </w:p>
        </w:tc>
      </w:tr>
    </w:tbl>
    <w:p w14:paraId="08DD489F"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360" w:beforeAutospacing="0" w:after="0" w:afterAutospacing="0"/>
        <w:ind w:left="0" w:right="0" w:firstLine="0"/>
        <w:rPr>
          <w:rFonts w:hint="default" w:ascii="__Inter_Fallback_f367f3" w:hAnsi="__Inter_Fallback_f367f3" w:eastAsia="__Inter_Fallback_f367f3" w:cs="__Inter_Fallback_f367f3"/>
          <w:i w:val="0"/>
          <w:iCs w:val="0"/>
          <w:caps w:val="0"/>
          <w:color w:val="374151"/>
          <w:spacing w:val="0"/>
          <w:sz w:val="24"/>
          <w:szCs w:val="24"/>
        </w:rPr>
      </w:pPr>
      <w:r>
        <w:rPr>
          <w:rFonts w:hint="default" w:ascii="__Inter_Fallback_f367f3" w:hAnsi="__Inter_Fallback_f367f3" w:eastAsia="__Inter_Fallback_f367f3" w:cs="__Inter_Fallback_f367f3"/>
          <w:i w:val="0"/>
          <w:iCs w:val="0"/>
          <w:caps w:val="0"/>
          <w:color w:val="374151"/>
          <w:spacing w:val="0"/>
          <w:sz w:val="24"/>
          <w:szCs w:val="24"/>
          <w:shd w:val="clear" w:fill="FFFFFF"/>
        </w:rPr>
        <w:t>This table includes all the HTML tags available for use in web development.</w:t>
      </w:r>
    </w:p>
    <w:p w14:paraId="38266F9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__Inter_Fallback_f367f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5B5A21"/>
    <w:rsid w:val="695B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2026-10-15T14:12:00Z</dcterms:created>
  <dc:creator>WPS_1668908195</dc:creator>
  <cp:lastModifiedBy>WPS_1668908195</cp:lastModifiedBy>
  <dcterms:modified xsi:type="dcterms:W3CDTF">2026-10-15T14:13:12Z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68390A785AE1404AA623DF8C6EA0F6DA_11</vt:lpwstr>
  </property>
</Properties>
</file>