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问题汇总20180526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华文楷体" w:hAnsi="华文楷体" w:eastAsia="华文楷体"/>
          <w:sz w:val="24"/>
          <w:szCs w:val="28"/>
        </w:rPr>
      </w:pPr>
      <w:r>
        <w:rPr>
          <w:rFonts w:hint="eastAsia" w:ascii="华文楷体" w:hAnsi="华文楷体" w:eastAsia="华文楷体"/>
          <w:sz w:val="24"/>
          <w:szCs w:val="28"/>
        </w:rPr>
        <w:t>杀掉app进程后，在点击app，5秒启动页加载显示缺陷，页面一闪而过。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华文楷体" w:hAnsi="华文楷体" w:eastAsia="华文楷体"/>
          <w:color w:val="FF0000"/>
          <w:sz w:val="24"/>
          <w:szCs w:val="28"/>
        </w:rPr>
      </w:pPr>
      <w:bookmarkStart w:id="0" w:name="OLE_LINK1"/>
      <w:r>
        <w:rPr>
          <w:rFonts w:hint="eastAsia" w:ascii="华文楷体" w:hAnsi="华文楷体" w:eastAsia="华文楷体"/>
          <w:color w:val="FF0000"/>
          <w:sz w:val="24"/>
          <w:szCs w:val="28"/>
        </w:rPr>
        <w:t>后端订单未按照时间倒叙排列，查看不方便。</w:t>
      </w:r>
    </w:p>
    <w:bookmarkEnd w:id="0"/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华文楷体" w:hAnsi="华文楷体" w:eastAsia="华文楷体"/>
          <w:color w:val="FF0000"/>
          <w:sz w:val="24"/>
          <w:szCs w:val="28"/>
        </w:rPr>
      </w:pPr>
      <w:bookmarkStart w:id="1" w:name="OLE_LINK2"/>
      <w:r>
        <w:rPr>
          <w:rFonts w:ascii="华文楷体" w:hAnsi="华文楷体" w:eastAsia="华文楷体"/>
          <w:color w:val="FF0000"/>
          <w:sz w:val="24"/>
          <w:szCs w:val="28"/>
        </w:rPr>
        <w:t>A</w:t>
      </w:r>
      <w:r>
        <w:rPr>
          <w:rFonts w:hint="eastAsia" w:ascii="华文楷体" w:hAnsi="华文楷体" w:eastAsia="华文楷体"/>
          <w:color w:val="FF0000"/>
          <w:sz w:val="24"/>
          <w:szCs w:val="28"/>
        </w:rPr>
        <w:t>pp申请地位后，如果本地GPS没有打开，app首页将一直显示正在定位中，app无友好型提示信息“请打开本地定位”，也会存在不开本地定位，可以定位的情况。</w:t>
      </w:r>
    </w:p>
    <w:bookmarkEnd w:id="1"/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华文楷体" w:hAnsi="华文楷体" w:eastAsia="华文楷体"/>
          <w:sz w:val="24"/>
          <w:szCs w:val="28"/>
        </w:rPr>
      </w:pPr>
      <w:bookmarkStart w:id="2" w:name="OLE_LINK3"/>
      <w:r>
        <w:rPr>
          <w:rFonts w:hint="eastAsia" w:ascii="华文楷体" w:hAnsi="华文楷体" w:eastAsia="华文楷体"/>
          <w:sz w:val="24"/>
          <w:szCs w:val="28"/>
        </w:rPr>
        <w:t>同一个账号，多设备登录，未将原用户剔除，并给出提示信息。当前2台手机都就可以同时操</w:t>
      </w:r>
      <w:bookmarkStart w:id="3" w:name="_GoBack"/>
      <w:bookmarkEnd w:id="3"/>
      <w:r>
        <w:rPr>
          <w:rFonts w:hint="eastAsia" w:ascii="华文楷体" w:hAnsi="华文楷体" w:eastAsia="华文楷体"/>
          <w:sz w:val="24"/>
          <w:szCs w:val="28"/>
        </w:rPr>
        <w:t>作同一个账号</w:t>
      </w:r>
      <w:bookmarkEnd w:id="2"/>
      <w:r>
        <w:rPr>
          <w:rFonts w:hint="eastAsia" w:ascii="华文楷体" w:hAnsi="华文楷体" w:eastAsia="华文楷体"/>
          <w:sz w:val="24"/>
          <w:szCs w:val="28"/>
        </w:rPr>
        <w:t>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华文楷体" w:hAnsi="华文楷体" w:eastAsia="华文楷体"/>
          <w:sz w:val="24"/>
          <w:szCs w:val="28"/>
        </w:rPr>
      </w:pPr>
      <w:r>
        <w:rPr>
          <w:rFonts w:hint="eastAsia" w:ascii="华文楷体" w:hAnsi="华文楷体" w:eastAsia="华文楷体"/>
          <w:sz w:val="24"/>
          <w:szCs w:val="28"/>
        </w:rPr>
        <w:t>后期的app检查更新功能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华文楷体" w:hAnsi="华文楷体" w:eastAsia="华文楷体"/>
          <w:sz w:val="24"/>
          <w:szCs w:val="28"/>
        </w:rPr>
      </w:pPr>
      <w:r>
        <w:rPr>
          <w:rFonts w:hint="eastAsia" w:ascii="华文楷体" w:hAnsi="华文楷体" w:eastAsia="华文楷体"/>
          <w:sz w:val="24"/>
          <w:szCs w:val="28"/>
        </w:rPr>
        <w:t>当关闭网络后，app提示服务器连接出错:Network Error,建议将此提示修改完善：服务器连接出错，请检查网络情况。否则用户可能单方面理解成app存在问题。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华文楷体" w:hAnsi="华文楷体" w:eastAsia="华文楷体"/>
          <w:color w:val="FF0000"/>
          <w:sz w:val="24"/>
          <w:szCs w:val="28"/>
        </w:rPr>
      </w:pPr>
      <w:r>
        <w:rPr>
          <w:rFonts w:hint="eastAsia" w:ascii="华文楷体" w:hAnsi="华文楷体" w:eastAsia="华文楷体"/>
          <w:color w:val="FF0000"/>
          <w:sz w:val="24"/>
          <w:szCs w:val="28"/>
        </w:rPr>
        <w:t>已售罄菜品，分类页面和详情展示页面价格为啥都显示100元。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华文楷体" w:hAnsi="华文楷体" w:eastAsia="华文楷体"/>
          <w:sz w:val="24"/>
          <w:szCs w:val="28"/>
        </w:rPr>
      </w:pPr>
      <w:r>
        <w:rPr>
          <w:rFonts w:hint="eastAsia" w:ascii="华文楷体" w:hAnsi="华文楷体" w:eastAsia="华文楷体"/>
          <w:sz w:val="24"/>
          <w:szCs w:val="28"/>
        </w:rPr>
        <w:t>点击第三方微信登录，会弹出登录界面后在进入系统。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华文楷体" w:hAnsi="华文楷体" w:eastAsia="华文楷体"/>
          <w:sz w:val="24"/>
          <w:szCs w:val="28"/>
        </w:rPr>
      </w:pPr>
      <w:r>
        <w:rPr>
          <w:rFonts w:hint="eastAsia" w:ascii="华文楷体" w:hAnsi="华文楷体" w:eastAsia="华文楷体"/>
          <w:color w:val="FF0000"/>
          <w:sz w:val="24"/>
          <w:szCs w:val="28"/>
        </w:rPr>
        <w:t>登录注册页面，输入手机号码后，不点击获取验证码，直接输入验证码后点击登录，提示如下：</w:t>
      </w:r>
      <w:r>
        <w:rPr>
          <w:rFonts w:ascii="华文楷体" w:hAnsi="华文楷体" w:eastAsia="华文楷体"/>
          <w:sz w:val="24"/>
          <w:szCs w:val="28"/>
        </w:rPr>
        <w:drawing>
          <wp:inline distT="0" distB="0" distL="0" distR="0">
            <wp:extent cx="5273675" cy="7259320"/>
            <wp:effectExtent l="0" t="0" r="3175" b="17780"/>
            <wp:docPr id="5" name="图片 5" descr="C:\Users\Administrator\Documents\Tencent Files\1962228237\FileRecv\MobileFile\S80526-142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ocuments\Tencent Files\1962228237\FileRecv\MobileFile\S80526-14282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楷体" w:hAnsi="华文楷体" w:eastAsia="华文楷体"/>
          <w:sz w:val="24"/>
          <w:szCs w:val="28"/>
        </w:rPr>
      </w:pPr>
      <w:r>
        <w:rPr>
          <w:rFonts w:hint="eastAsia" w:ascii="华文楷体" w:hAnsi="华文楷体" w:eastAsia="华文楷体"/>
          <w:sz w:val="24"/>
          <w:szCs w:val="28"/>
        </w:rPr>
        <w:t>其实也填写了验证码，只是没有通过获取验证码的形式来填写。建议将提示改成：“请获取验证码后在填写”。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F8C"/>
    <w:multiLevelType w:val="multilevel"/>
    <w:tmpl w:val="167F3F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3546"/>
    <w:rsid w:val="00006B51"/>
    <w:rsid w:val="00190F91"/>
    <w:rsid w:val="001A7A44"/>
    <w:rsid w:val="001C5CB4"/>
    <w:rsid w:val="0021785C"/>
    <w:rsid w:val="002746DD"/>
    <w:rsid w:val="0027602F"/>
    <w:rsid w:val="00332900"/>
    <w:rsid w:val="00363FB7"/>
    <w:rsid w:val="00493475"/>
    <w:rsid w:val="005D3338"/>
    <w:rsid w:val="005D70A5"/>
    <w:rsid w:val="005F185F"/>
    <w:rsid w:val="00602EE8"/>
    <w:rsid w:val="00623E3F"/>
    <w:rsid w:val="00761221"/>
    <w:rsid w:val="007B384B"/>
    <w:rsid w:val="00826BB2"/>
    <w:rsid w:val="0091187C"/>
    <w:rsid w:val="00994C57"/>
    <w:rsid w:val="00A11913"/>
    <w:rsid w:val="00A47625"/>
    <w:rsid w:val="00A62D17"/>
    <w:rsid w:val="00A65400"/>
    <w:rsid w:val="00AE1E1A"/>
    <w:rsid w:val="00D0214F"/>
    <w:rsid w:val="00D03B56"/>
    <w:rsid w:val="00DA2CCD"/>
    <w:rsid w:val="00E023BD"/>
    <w:rsid w:val="00EA3546"/>
    <w:rsid w:val="4A9C076F"/>
    <w:rsid w:val="5B9A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65</Words>
  <Characters>376</Characters>
  <Lines>3</Lines>
  <Paragraphs>1</Paragraphs>
  <TotalTime>44</TotalTime>
  <ScaleCrop>false</ScaleCrop>
  <LinksUpToDate>false</LinksUpToDate>
  <CharactersWithSpaces>440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2018-05-26T05:12:00Z</dcterms:created>
  <dc:creator>User</dc:creator>
  <cp:lastModifiedBy>致青春</cp:lastModifiedBy>
  <dcterms:modified xsi:type="dcterms:W3CDTF">2018-05-27T07:21:55Z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