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服务端主要实现以下几个方面的功能模块：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后台数据库查询模块；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网络通信模块，主动发送彩票销售、开奖等动态消息；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监测客户端是否在线；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权限验证模块（需求文档没有提出，但是最后应该实现，以保证信息安全）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框架设计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客户端主要由资源管理和加载、后台指令通信模块、指令动画模块等三个部分组成。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pStyle w:val="3"/>
        <w:rPr>
          <w:rFonts w:hint="eastAsia"/>
          <w:lang w:val="en-US" w:eastAsia="zh-CN"/>
        </w:rPr>
      </w:pPr>
      <w:bookmarkStart w:id="1" w:name="OLE_LINK4"/>
      <w:bookmarkStart w:id="2" w:name="OLE_LINK2"/>
      <w:r>
        <w:rPr>
          <w:rFonts w:hint="eastAsia"/>
          <w:lang w:val="en-US" w:eastAsia="zh-CN"/>
        </w:rPr>
        <w:t>渲染数据预加载技术</w:t>
      </w:r>
    </w:p>
    <w:bookmarkEnd w:id="1"/>
    <w:p>
      <w:pPr>
        <w:ind w:firstLine="420" w:firstLineChars="0"/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将渲染数据进行预加载可以避免程序运行过程中的卡顿和黑屏问题。Unity默认在切换场景的过程中，如果需要加载大场景数据就会需要等待较长时间，给用户不好体验。根据目前的项目需求，本系统是重复销售、止售、开奖、报表的循环过程，因此将共用的并且循环使用的资源进行预加载，可以有效避免运行过程中卡顿、黑屏等问题。</w:t>
      </w:r>
    </w:p>
    <w:bookmarkEnd w:id="3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OLE_LINK6"/>
      <w:r>
        <w:rPr>
          <w:rFonts w:hint="eastAsia"/>
          <w:lang w:val="en-US" w:eastAsia="zh-CN"/>
        </w:rPr>
        <w:t>渲染数据后台加载技术</w:t>
      </w:r>
    </w:p>
    <w:bookmarkEnd w:id="4"/>
    <w:p>
      <w:pPr>
        <w:ind w:firstLine="420" w:firstLineChars="0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>对于非预加载的渲染数据，为了避免影响主线程的运行，需要实现渲染数据的后台加载技术。将渲染数据通过后台资源加载线程，将资源从磁盘加载到内存，然后再加载到显存中。这种技术通常也称为资源异步加载技术。</w:t>
      </w:r>
    </w:p>
    <w:bookmarkEnd w:id="5"/>
    <w:p>
      <w:pPr>
        <w:pStyle w:val="3"/>
        <w:rPr>
          <w:rFonts w:hint="eastAsia"/>
          <w:lang w:val="en-US" w:eastAsia="zh-CN"/>
        </w:rPr>
      </w:pPr>
      <w:bookmarkStart w:id="6" w:name="OLE_LINK9"/>
      <w:bookmarkStart w:id="7" w:name="OLE_LINK8"/>
      <w:r>
        <w:rPr>
          <w:rFonts w:hint="eastAsia"/>
          <w:lang w:val="en-US" w:eastAsia="zh-CN"/>
        </w:rPr>
        <w:t>动态资源加载技术</w:t>
      </w:r>
    </w:p>
    <w:bookmarkEnd w:id="6"/>
    <w:p>
      <w:pPr>
        <w:ind w:firstLine="420" w:firstLineChars="0"/>
        <w:rPr>
          <w:rFonts w:hint="eastAsia"/>
          <w:lang w:val="en-US" w:eastAsia="zh-CN"/>
        </w:rPr>
      </w:pPr>
      <w:bookmarkStart w:id="8" w:name="OLE_LINK10"/>
      <w:bookmarkStart w:id="10" w:name="_GoBack"/>
      <w:r>
        <w:rPr>
          <w:rFonts w:hint="eastAsia"/>
          <w:lang w:val="en-US" w:eastAsia="zh-CN"/>
        </w:rPr>
        <w:t>动态更新数据比如从网络下载的数据，需要加载到场景中进行显示，那么就需要使用使用动态资源加载技术。比如销售阶段的宣传广告资料，这类资料经常需要更新，从服务器下载完宣传广告资料，就需要使用动态资源加载技术，同时结合渲染数据后台加载技术，可以实现平滑的数据加载效果。</w:t>
      </w:r>
      <w:bookmarkEnd w:id="10"/>
    </w:p>
    <w:bookmarkEnd w:id="7"/>
    <w:bookmarkEnd w:id="8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流媒体渲染技术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流媒体渲染技术支持视频、音频渲染和播放，从而实现客户端更好的展示效果。流媒体资源通常是指视频数据流和音频数据流。大部分流媒体的数据都比较大，如果全部加载到内存中，将会消耗比较大的内存，资源加载等待的时间也会比较长，用户体验和程序性能都不好。但是流媒体资源的有着显著的特征，流媒体数据在时间上连续的，其在单位时间内传输的数据，可以进行解码播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该技术关键在于结合后台渐进加载、音频和视频解码后，将解码后每帧的图像和声音数据，加载到纹理贴图和声音缓冲</w:t>
      </w:r>
      <w:bookmarkStart w:id="9" w:name="OLE_LINK1"/>
      <w:r>
        <w:rPr>
          <w:rFonts w:hint="eastAsia"/>
          <w:lang w:val="en-US" w:eastAsia="zh-CN"/>
        </w:rPr>
        <w:t>SoundBuffer</w:t>
      </w:r>
      <w:bookmarkEnd w:id="9"/>
      <w:r>
        <w:rPr>
          <w:rFonts w:hint="eastAsia"/>
          <w:lang w:val="en-US" w:eastAsia="zh-CN"/>
        </w:rPr>
        <w:t>中，并不断更新贴图和SoundBuffer，从而实现流媒体播放。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37840" cy="2837180"/>
            <wp:effectExtent l="0" t="0" r="0" b="0"/>
            <wp:docPr id="2" name="图片 2" descr="流媒体播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媒体播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firstLine="420" w:firstLineChars="0"/>
        <w:jc w:val="center"/>
        <w:rPr>
          <w:rFonts w:hint="eastAsia"/>
          <w:lang w:val="en-US" w:eastAsia="zh-CN"/>
        </w:rPr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流媒体播放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基于WebSocket通信技术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Socket通信技术利用HTTP和Socket连接的特点，利用HTTP发起构建连接通信的请求，请求成功完成后，客户端和服务端建立起Socket长连接。基于WebSocket通信技术可以避免HTTP轮询技术的一些明显缺点，也可以避免自己基于Socket自己开发通信接口和通信协议。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clear" w:pos="8306"/>
      </w:tabs>
      <w:jc w:val="both"/>
      <w:rPr>
        <w:rFonts w:hint="eastAsia" w:eastAsia="宋体"/>
        <w:lang w:val="en-US" w:eastAsia="zh-CN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0545" cy="242570"/>
          <wp:effectExtent l="0" t="0" r="1905" b="5080"/>
          <wp:wrapNone/>
          <wp:docPr id="1" name="图片 1" descr="利邦标志(白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利邦标志(白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545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服务端设计                                                电脑彩票信息显示系统服务端说明书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045B"/>
    <w:multiLevelType w:val="multilevel"/>
    <w:tmpl w:val="3308045B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AE6D8D"/>
    <w:multiLevelType w:val="singleLevel"/>
    <w:tmpl w:val="58AE6D8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06EAC"/>
    <w:rsid w:val="000021D1"/>
    <w:rsid w:val="0001400A"/>
    <w:rsid w:val="000367E1"/>
    <w:rsid w:val="00046AED"/>
    <w:rsid w:val="0008288A"/>
    <w:rsid w:val="00091566"/>
    <w:rsid w:val="000E7178"/>
    <w:rsid w:val="00123CB5"/>
    <w:rsid w:val="001279C2"/>
    <w:rsid w:val="00174B34"/>
    <w:rsid w:val="00195B80"/>
    <w:rsid w:val="001A73A3"/>
    <w:rsid w:val="001D77BE"/>
    <w:rsid w:val="00200F98"/>
    <w:rsid w:val="002548AE"/>
    <w:rsid w:val="0025511B"/>
    <w:rsid w:val="00277BBE"/>
    <w:rsid w:val="002973A5"/>
    <w:rsid w:val="00322F74"/>
    <w:rsid w:val="00350491"/>
    <w:rsid w:val="003A6C3B"/>
    <w:rsid w:val="003B32BB"/>
    <w:rsid w:val="00413E1D"/>
    <w:rsid w:val="00472F34"/>
    <w:rsid w:val="00482100"/>
    <w:rsid w:val="004845C6"/>
    <w:rsid w:val="00495FBE"/>
    <w:rsid w:val="004B7A7A"/>
    <w:rsid w:val="004C1BE9"/>
    <w:rsid w:val="0051136F"/>
    <w:rsid w:val="00546F2D"/>
    <w:rsid w:val="00560360"/>
    <w:rsid w:val="005F37E1"/>
    <w:rsid w:val="005F43D0"/>
    <w:rsid w:val="006532B0"/>
    <w:rsid w:val="006971EA"/>
    <w:rsid w:val="007256BC"/>
    <w:rsid w:val="007330C6"/>
    <w:rsid w:val="00752AAD"/>
    <w:rsid w:val="007E7C95"/>
    <w:rsid w:val="008043E4"/>
    <w:rsid w:val="0082632C"/>
    <w:rsid w:val="00842AF5"/>
    <w:rsid w:val="0085179B"/>
    <w:rsid w:val="00856E68"/>
    <w:rsid w:val="00890A7A"/>
    <w:rsid w:val="008A53A9"/>
    <w:rsid w:val="008B767D"/>
    <w:rsid w:val="008C53D2"/>
    <w:rsid w:val="009B40CD"/>
    <w:rsid w:val="009C6C8F"/>
    <w:rsid w:val="00A7050E"/>
    <w:rsid w:val="00A87E2C"/>
    <w:rsid w:val="00A93C95"/>
    <w:rsid w:val="00AC3A49"/>
    <w:rsid w:val="00AD356D"/>
    <w:rsid w:val="00BA2691"/>
    <w:rsid w:val="00BA4CF1"/>
    <w:rsid w:val="00C24EF2"/>
    <w:rsid w:val="00CB16A5"/>
    <w:rsid w:val="00CF453B"/>
    <w:rsid w:val="00D5756F"/>
    <w:rsid w:val="00DA07EC"/>
    <w:rsid w:val="00E03F46"/>
    <w:rsid w:val="00E26084"/>
    <w:rsid w:val="00E61B69"/>
    <w:rsid w:val="00E81275"/>
    <w:rsid w:val="00F147C8"/>
    <w:rsid w:val="00F218AB"/>
    <w:rsid w:val="00F237C7"/>
    <w:rsid w:val="00F45B6F"/>
    <w:rsid w:val="00F71149"/>
    <w:rsid w:val="00FD009D"/>
    <w:rsid w:val="00FE4182"/>
    <w:rsid w:val="01962FC8"/>
    <w:rsid w:val="01F8009A"/>
    <w:rsid w:val="020351C1"/>
    <w:rsid w:val="028B7A57"/>
    <w:rsid w:val="03D63954"/>
    <w:rsid w:val="047D4C6C"/>
    <w:rsid w:val="04D66141"/>
    <w:rsid w:val="05C75AB1"/>
    <w:rsid w:val="06C7036E"/>
    <w:rsid w:val="06D26C9B"/>
    <w:rsid w:val="06DE22F3"/>
    <w:rsid w:val="070559DB"/>
    <w:rsid w:val="072C7670"/>
    <w:rsid w:val="07F051B4"/>
    <w:rsid w:val="082043D1"/>
    <w:rsid w:val="08BF217F"/>
    <w:rsid w:val="08F15E21"/>
    <w:rsid w:val="0A196A0A"/>
    <w:rsid w:val="0AAC1FCD"/>
    <w:rsid w:val="0B7A6E32"/>
    <w:rsid w:val="0BD6167E"/>
    <w:rsid w:val="0D880DF0"/>
    <w:rsid w:val="0DE93F01"/>
    <w:rsid w:val="0E074539"/>
    <w:rsid w:val="0E650458"/>
    <w:rsid w:val="0E8F2BDE"/>
    <w:rsid w:val="0F575422"/>
    <w:rsid w:val="10F40111"/>
    <w:rsid w:val="113621CF"/>
    <w:rsid w:val="16633419"/>
    <w:rsid w:val="17EB2FBA"/>
    <w:rsid w:val="182E5331"/>
    <w:rsid w:val="1A92144A"/>
    <w:rsid w:val="1ACF5B58"/>
    <w:rsid w:val="1AF17559"/>
    <w:rsid w:val="1BC92486"/>
    <w:rsid w:val="1C814BB7"/>
    <w:rsid w:val="1C8D66AF"/>
    <w:rsid w:val="1CEB04F7"/>
    <w:rsid w:val="1D826603"/>
    <w:rsid w:val="1E9C732D"/>
    <w:rsid w:val="1F34125A"/>
    <w:rsid w:val="1F43617B"/>
    <w:rsid w:val="203A256E"/>
    <w:rsid w:val="20E44250"/>
    <w:rsid w:val="20EE48C9"/>
    <w:rsid w:val="210C74C2"/>
    <w:rsid w:val="21372D40"/>
    <w:rsid w:val="223463B2"/>
    <w:rsid w:val="23B956C4"/>
    <w:rsid w:val="23BF324B"/>
    <w:rsid w:val="23E22F78"/>
    <w:rsid w:val="247C4E0D"/>
    <w:rsid w:val="25AA4A07"/>
    <w:rsid w:val="25F62413"/>
    <w:rsid w:val="26A84765"/>
    <w:rsid w:val="270D2221"/>
    <w:rsid w:val="271130E5"/>
    <w:rsid w:val="271E3641"/>
    <w:rsid w:val="2751759F"/>
    <w:rsid w:val="27573A1B"/>
    <w:rsid w:val="2757547B"/>
    <w:rsid w:val="27606139"/>
    <w:rsid w:val="27857C38"/>
    <w:rsid w:val="28305955"/>
    <w:rsid w:val="28514079"/>
    <w:rsid w:val="28FE4D5E"/>
    <w:rsid w:val="295E2329"/>
    <w:rsid w:val="29940F1E"/>
    <w:rsid w:val="2A065A55"/>
    <w:rsid w:val="2A3933D9"/>
    <w:rsid w:val="2A690D0B"/>
    <w:rsid w:val="2A69672E"/>
    <w:rsid w:val="2BC15061"/>
    <w:rsid w:val="2BF136DA"/>
    <w:rsid w:val="2D663605"/>
    <w:rsid w:val="2EEE226D"/>
    <w:rsid w:val="2F716AD8"/>
    <w:rsid w:val="30B6067E"/>
    <w:rsid w:val="30C30E3E"/>
    <w:rsid w:val="31631804"/>
    <w:rsid w:val="3262748F"/>
    <w:rsid w:val="3448428E"/>
    <w:rsid w:val="34E802C4"/>
    <w:rsid w:val="35F05F0A"/>
    <w:rsid w:val="363D4F0E"/>
    <w:rsid w:val="36AA35F0"/>
    <w:rsid w:val="37CE4C57"/>
    <w:rsid w:val="39055ABD"/>
    <w:rsid w:val="39D97B9A"/>
    <w:rsid w:val="3A244ECD"/>
    <w:rsid w:val="3AC64B37"/>
    <w:rsid w:val="3C16241A"/>
    <w:rsid w:val="3CCB0CDB"/>
    <w:rsid w:val="3CD13787"/>
    <w:rsid w:val="3CE16378"/>
    <w:rsid w:val="3CF93F1D"/>
    <w:rsid w:val="3D2E59B0"/>
    <w:rsid w:val="3D9D58A6"/>
    <w:rsid w:val="3DA62098"/>
    <w:rsid w:val="3DC942DE"/>
    <w:rsid w:val="3DDD2AA9"/>
    <w:rsid w:val="3E1F6A8C"/>
    <w:rsid w:val="3E256301"/>
    <w:rsid w:val="402E1D87"/>
    <w:rsid w:val="40750F9E"/>
    <w:rsid w:val="40F83572"/>
    <w:rsid w:val="42897176"/>
    <w:rsid w:val="446D6BF3"/>
    <w:rsid w:val="4496488B"/>
    <w:rsid w:val="455E1608"/>
    <w:rsid w:val="465648A8"/>
    <w:rsid w:val="466447FB"/>
    <w:rsid w:val="46A66305"/>
    <w:rsid w:val="46D37D70"/>
    <w:rsid w:val="473824AC"/>
    <w:rsid w:val="474B4A01"/>
    <w:rsid w:val="475C03AC"/>
    <w:rsid w:val="47E96231"/>
    <w:rsid w:val="4970225E"/>
    <w:rsid w:val="49B06EAC"/>
    <w:rsid w:val="4A8625F9"/>
    <w:rsid w:val="4AB850D9"/>
    <w:rsid w:val="4D590CB3"/>
    <w:rsid w:val="4F08373E"/>
    <w:rsid w:val="4F110193"/>
    <w:rsid w:val="50E81A41"/>
    <w:rsid w:val="50EB2E88"/>
    <w:rsid w:val="52CD57EE"/>
    <w:rsid w:val="54587D04"/>
    <w:rsid w:val="56901FAD"/>
    <w:rsid w:val="56CA00CB"/>
    <w:rsid w:val="57390048"/>
    <w:rsid w:val="579257BA"/>
    <w:rsid w:val="5821482D"/>
    <w:rsid w:val="582A27DF"/>
    <w:rsid w:val="586623D2"/>
    <w:rsid w:val="5A113F44"/>
    <w:rsid w:val="5AC36278"/>
    <w:rsid w:val="5B0947B7"/>
    <w:rsid w:val="5B864273"/>
    <w:rsid w:val="5B976560"/>
    <w:rsid w:val="5CA72CCC"/>
    <w:rsid w:val="5DBB6C6A"/>
    <w:rsid w:val="5DE67601"/>
    <w:rsid w:val="5E46394B"/>
    <w:rsid w:val="5F2100FE"/>
    <w:rsid w:val="5F313A4E"/>
    <w:rsid w:val="5F9A414C"/>
    <w:rsid w:val="5FAA506D"/>
    <w:rsid w:val="60EB06DF"/>
    <w:rsid w:val="619328DC"/>
    <w:rsid w:val="630E043E"/>
    <w:rsid w:val="631C2033"/>
    <w:rsid w:val="63647BA5"/>
    <w:rsid w:val="63C90ACF"/>
    <w:rsid w:val="640F008D"/>
    <w:rsid w:val="64540A9A"/>
    <w:rsid w:val="64EA131D"/>
    <w:rsid w:val="65DC412A"/>
    <w:rsid w:val="6649005B"/>
    <w:rsid w:val="66575FFE"/>
    <w:rsid w:val="6769123A"/>
    <w:rsid w:val="69122676"/>
    <w:rsid w:val="691B3AAC"/>
    <w:rsid w:val="69295CCF"/>
    <w:rsid w:val="694C5327"/>
    <w:rsid w:val="695D29B3"/>
    <w:rsid w:val="69B84B28"/>
    <w:rsid w:val="69EC4C28"/>
    <w:rsid w:val="6A314E01"/>
    <w:rsid w:val="6A3A4D25"/>
    <w:rsid w:val="6B740E68"/>
    <w:rsid w:val="6BE92934"/>
    <w:rsid w:val="6C99626C"/>
    <w:rsid w:val="6CC54DD3"/>
    <w:rsid w:val="6D5617C0"/>
    <w:rsid w:val="6DCB6E69"/>
    <w:rsid w:val="6DF25649"/>
    <w:rsid w:val="6E2C7CD0"/>
    <w:rsid w:val="6E3B26CC"/>
    <w:rsid w:val="6E9C1364"/>
    <w:rsid w:val="708228DE"/>
    <w:rsid w:val="70BA60DD"/>
    <w:rsid w:val="710D5F27"/>
    <w:rsid w:val="720433B9"/>
    <w:rsid w:val="73102B6B"/>
    <w:rsid w:val="73402056"/>
    <w:rsid w:val="7344529B"/>
    <w:rsid w:val="74495D33"/>
    <w:rsid w:val="75431753"/>
    <w:rsid w:val="77620B31"/>
    <w:rsid w:val="77A961C5"/>
    <w:rsid w:val="77D4628B"/>
    <w:rsid w:val="7813339F"/>
    <w:rsid w:val="781E54A5"/>
    <w:rsid w:val="783660BF"/>
    <w:rsid w:val="78512561"/>
    <w:rsid w:val="78795155"/>
    <w:rsid w:val="78FB7396"/>
    <w:rsid w:val="796C4465"/>
    <w:rsid w:val="7DDD5257"/>
    <w:rsid w:val="7E240AAC"/>
    <w:rsid w:val="7E70649A"/>
    <w:rsid w:val="7F4D5884"/>
    <w:rsid w:val="7FEA4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120" w:after="120"/>
      <w:ind w:left="851"/>
      <w:outlineLvl w:val="1"/>
    </w:pPr>
    <w:rPr>
      <w:rFonts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120" w:after="120"/>
      <w:ind w:left="851"/>
      <w:outlineLvl w:val="2"/>
    </w:pPr>
    <w:rPr>
      <w:rFonts w:eastAsia="华文楷体"/>
      <w:b/>
      <w:bCs/>
      <w:sz w:val="3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20" w:after="120"/>
      <w:ind w:left="994" w:hanging="710"/>
      <w:outlineLvl w:val="3"/>
    </w:pPr>
    <w:rPr>
      <w:rFonts w:eastAsia="华文楷体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eastAsia="华文楷体"/>
      <w:b/>
      <w:bCs/>
      <w:sz w:val="24"/>
      <w:szCs w:val="28"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0"/>
    <w:qFormat/>
    <w:uiPriority w:val="0"/>
    <w:pPr>
      <w:spacing w:line="240" w:lineRule="auto"/>
      <w:ind w:firstLine="420" w:firstLineChars="100"/>
    </w:pPr>
    <w:rPr>
      <w:rFonts w:ascii="Times New Roman" w:hAnsi="Times New Roman"/>
      <w:szCs w:val="24"/>
    </w:rPr>
  </w:style>
  <w:style w:type="paragraph" w:styleId="12">
    <w:name w:val="Body Text"/>
    <w:basedOn w:val="1"/>
    <w:link w:val="31"/>
    <w:unhideWhenUsed/>
    <w:qFormat/>
    <w:uiPriority w:val="99"/>
    <w:pPr>
      <w:spacing w:after="120"/>
    </w:pPr>
  </w:style>
  <w:style w:type="paragraph" w:styleId="1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4">
    <w:name w:val="Date"/>
    <w:basedOn w:val="1"/>
    <w:next w:val="1"/>
    <w:link w:val="40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3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keyword"/>
    <w:qFormat/>
    <w:uiPriority w:val="0"/>
  </w:style>
  <w:style w:type="character" w:customStyle="1" w:styleId="27">
    <w:name w:val="页眉 Char"/>
    <w:basedOn w:val="18"/>
    <w:link w:val="17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8">
    <w:name w:val="标题 9 Char"/>
    <w:basedOn w:val="18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29">
    <w:name w:val="标题 8 Char"/>
    <w:basedOn w:val="18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30">
    <w:name w:val="正文首行缩进 Char"/>
    <w:basedOn w:val="31"/>
    <w:link w:val="1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1">
    <w:name w:val="正文文本 Char"/>
    <w:basedOn w:val="18"/>
    <w:link w:val="12"/>
    <w:semiHidden/>
    <w:qFormat/>
    <w:uiPriority w:val="99"/>
    <w:rPr>
      <w:rFonts w:ascii="Calibri" w:hAnsi="Calibri" w:eastAsia="宋体" w:cs="Times New Roman"/>
      <w:szCs w:val="20"/>
    </w:rPr>
  </w:style>
  <w:style w:type="character" w:customStyle="1" w:styleId="32">
    <w:name w:val="标题 3 Char"/>
    <w:basedOn w:val="18"/>
    <w:link w:val="4"/>
    <w:qFormat/>
    <w:uiPriority w:val="0"/>
    <w:rPr>
      <w:rFonts w:ascii="Calibri" w:hAnsi="Calibri" w:eastAsia="华文楷体" w:cs="Times New Roman"/>
      <w:b/>
      <w:bCs/>
      <w:sz w:val="30"/>
      <w:szCs w:val="32"/>
    </w:rPr>
  </w:style>
  <w:style w:type="character" w:customStyle="1" w:styleId="33">
    <w:name w:val="标题 1 Char"/>
    <w:basedOn w:val="18"/>
    <w:link w:val="2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34">
    <w:name w:val="标题 2 Char"/>
    <w:basedOn w:val="18"/>
    <w:link w:val="3"/>
    <w:qFormat/>
    <w:uiPriority w:val="0"/>
    <w:rPr>
      <w:rFonts w:ascii="Calibri" w:hAnsi="Calibri" w:eastAsia="华文楷体" w:cs="Times New Roman"/>
      <w:b/>
      <w:bCs/>
      <w:sz w:val="32"/>
      <w:szCs w:val="32"/>
    </w:rPr>
  </w:style>
  <w:style w:type="character" w:customStyle="1" w:styleId="35">
    <w:name w:val="标题 4 Char"/>
    <w:basedOn w:val="18"/>
    <w:link w:val="5"/>
    <w:qFormat/>
    <w:uiPriority w:val="0"/>
    <w:rPr>
      <w:rFonts w:ascii="Calibri" w:hAnsi="Calibri" w:eastAsia="华文楷体" w:cs="Times New Roman"/>
      <w:b/>
      <w:bCs/>
      <w:sz w:val="28"/>
      <w:szCs w:val="28"/>
    </w:rPr>
  </w:style>
  <w:style w:type="character" w:customStyle="1" w:styleId="36">
    <w:name w:val="标题 7 Char"/>
    <w:basedOn w:val="18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37">
    <w:name w:val="标题 6 Char"/>
    <w:basedOn w:val="18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38">
    <w:name w:val="批注框文本 Char"/>
    <w:basedOn w:val="18"/>
    <w:link w:val="1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qFormat/>
    <w:uiPriority w:val="0"/>
    <w:rPr>
      <w:rFonts w:ascii="Calibri" w:hAnsi="Calibri" w:eastAsia="华文楷体" w:cs="Times New Roman"/>
      <w:b/>
      <w:bCs/>
      <w:sz w:val="24"/>
      <w:szCs w:val="28"/>
    </w:rPr>
  </w:style>
  <w:style w:type="character" w:customStyle="1" w:styleId="40">
    <w:name w:val="日期 Char"/>
    <w:basedOn w:val="18"/>
    <w:link w:val="14"/>
    <w:semiHidden/>
    <w:qFormat/>
    <w:uiPriority w:val="99"/>
    <w:rPr>
      <w:rFonts w:ascii="Calibri" w:hAnsi="Calibri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zhihuan\Document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10</Lines>
  <Paragraphs>2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2017-02-23T01:50:00Z</dcterms:created>
  <dc:creator>caizhihuan</dc:creator>
  <cp:lastModifiedBy>caizhihuan</cp:lastModifiedBy>
  <dcterms:modified xsi:type="dcterms:W3CDTF">2017-03-14T11:35:31Z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