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6FED" w:rsidRPr="00DB7B64" w:rsidRDefault="00196FED" w:rsidP="00196FED">
      <w:pPr>
        <w:jc w:val="center"/>
        <w:rPr>
          <w:rFonts w:ascii="Times New Roman" w:hAnsi="Times New Roman" w:cs="Times New Roman"/>
          <w:b/>
          <w:w w:val="150"/>
        </w:rPr>
      </w:pPr>
    </w:p>
    <w:p w:rsidR="00196FED" w:rsidRPr="00DB7B64" w:rsidRDefault="00196FED" w:rsidP="00196FED">
      <w:pPr>
        <w:tabs>
          <w:tab w:val="right" w:pos="8222"/>
        </w:tabs>
        <w:rPr>
          <w:rFonts w:ascii="Times New Roman" w:hAnsi="Times New Roman" w:cs="Times New Roman"/>
          <w:b/>
          <w:w w:val="150"/>
        </w:rPr>
      </w:pPr>
      <w:r w:rsidRPr="00DB7B64">
        <w:rPr>
          <w:rFonts w:ascii="Times New Roman" w:hAnsi="Times New Roman" w:cs="Times New Roman"/>
          <w:b/>
          <w:noProof/>
          <w:w w:val="150"/>
        </w:rPr>
        <w:drawing>
          <wp:inline distT="0" distB="0" distL="0" distR="0">
            <wp:extent cx="1889760" cy="1356360"/>
            <wp:effectExtent l="0" t="0" r="0" b="0"/>
            <wp:docPr id="9" name="Picture 9" descr="wee UW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e UWS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89760" cy="1356360"/>
                    </a:xfrm>
                    <a:prstGeom prst="rect">
                      <a:avLst/>
                    </a:prstGeom>
                    <a:noFill/>
                    <a:ln>
                      <a:noFill/>
                    </a:ln>
                  </pic:spPr>
                </pic:pic>
              </a:graphicData>
            </a:graphic>
          </wp:inline>
        </w:drawing>
      </w:r>
      <w:r w:rsidRPr="00DB7B64">
        <w:rPr>
          <w:rFonts w:ascii="Times New Roman" w:hAnsi="Times New Roman" w:cs="Times New Roman"/>
          <w:b/>
          <w:w w:val="150"/>
        </w:rPr>
        <w:tab/>
      </w:r>
    </w:p>
    <w:p w:rsidR="00196FED" w:rsidRPr="00DB7B64" w:rsidRDefault="00196FED" w:rsidP="00196FED">
      <w:pPr>
        <w:rPr>
          <w:rFonts w:ascii="Times New Roman" w:hAnsi="Times New Roman" w:cs="Times New Roman"/>
        </w:rPr>
      </w:pPr>
    </w:p>
    <w:p w:rsidR="00196FED" w:rsidRPr="00DB7B64" w:rsidRDefault="00196FED" w:rsidP="00196FED">
      <w:pPr>
        <w:pStyle w:val="NormalWeb"/>
        <w:jc w:val="center"/>
      </w:pPr>
      <w:bookmarkStart w:id="0" w:name="Appendix_8_-_Front_Page"/>
      <w:bookmarkEnd w:id="0"/>
      <w:r w:rsidRPr="00DB7B64">
        <w:rPr>
          <w:b/>
        </w:rPr>
        <w:t>School of Engineering and Computing</w:t>
      </w:r>
      <w:r w:rsidRPr="00DB7B64">
        <w:rPr>
          <w:b/>
        </w:rPr>
        <w:br/>
        <w:t xml:space="preserve">  </w:t>
      </w:r>
      <w:r w:rsidRPr="00DB7B64">
        <w:rPr>
          <w:b/>
        </w:rPr>
        <w:br/>
        <w:t xml:space="preserve">  </w:t>
      </w:r>
      <w:r w:rsidRPr="00DB7B64">
        <w:rPr>
          <w:b/>
        </w:rPr>
        <w:br/>
        <w:t> </w:t>
      </w:r>
      <w:r w:rsidRPr="00DB7B64">
        <w:t xml:space="preserve">  </w:t>
      </w:r>
    </w:p>
    <w:p w:rsidR="00196FED" w:rsidRPr="00DB7B64" w:rsidRDefault="00196FED" w:rsidP="00196FED">
      <w:pPr>
        <w:pStyle w:val="NormalWeb"/>
        <w:jc w:val="center"/>
        <w:rPr>
          <w:b/>
          <w:bCs/>
        </w:rPr>
      </w:pPr>
      <w:r w:rsidRPr="00DB7B64">
        <w:rPr>
          <w:b/>
          <w:bCs/>
        </w:rPr>
        <w:t xml:space="preserve">MSc </w:t>
      </w:r>
      <w:r w:rsidR="00DB7B64" w:rsidRPr="00DB7B64">
        <w:rPr>
          <w:b/>
          <w:bCs/>
        </w:rPr>
        <w:t xml:space="preserve">in Cyber Security </w:t>
      </w:r>
    </w:p>
    <w:p w:rsidR="00196FED" w:rsidRPr="00DB7B64" w:rsidRDefault="00196FED" w:rsidP="00DB7B64">
      <w:pPr>
        <w:pStyle w:val="NormalWeb"/>
        <w:jc w:val="center"/>
      </w:pPr>
      <w:r w:rsidRPr="00DB7B64">
        <w:rPr>
          <w:b/>
          <w:bCs/>
        </w:rPr>
        <w:t>Interim Report</w:t>
      </w:r>
    </w:p>
    <w:p w:rsidR="00196FED" w:rsidRPr="00DB7B64" w:rsidRDefault="00196FED" w:rsidP="00196FED">
      <w:pPr>
        <w:pStyle w:val="NormalWeb"/>
        <w:jc w:val="center"/>
      </w:pPr>
      <w:r w:rsidRPr="00DB7B64">
        <w:rPr>
          <w:b/>
          <w:bCs/>
        </w:rPr>
        <w:t>Project Title:</w:t>
      </w:r>
      <w:r w:rsidRPr="00DB7B64">
        <w:t xml:space="preserve"> </w:t>
      </w:r>
      <w:r w:rsidRPr="00DB7B64">
        <w:br/>
        <w:t xml:space="preserve">  </w:t>
      </w:r>
      <w:r w:rsidRPr="00DB7B64">
        <w:br/>
      </w:r>
      <w:r w:rsidR="00DB7B64" w:rsidRPr="00DB7B64">
        <w:t xml:space="preserve">Explainable Dynamic Graph Neural Network </w:t>
      </w:r>
      <w:proofErr w:type="spellStart"/>
      <w:r w:rsidR="00DB7B64" w:rsidRPr="00DB7B64">
        <w:t>SIEM</w:t>
      </w:r>
      <w:proofErr w:type="spellEnd"/>
      <w:r w:rsidR="00DB7B64" w:rsidRPr="00DB7B64">
        <w:t xml:space="preserve"> for Software-Defined </w:t>
      </w:r>
      <w:proofErr w:type="spellStart"/>
      <w:r w:rsidR="00DB7B64" w:rsidRPr="00DB7B64">
        <w:t>IoT</w:t>
      </w:r>
      <w:proofErr w:type="spellEnd"/>
      <w:r w:rsidR="00DB7B64" w:rsidRPr="00DB7B64">
        <w:t xml:space="preserve"> using Edge AI and Federated Learning</w:t>
      </w:r>
      <w:r w:rsidRPr="00DB7B64">
        <w:t xml:space="preserve">  </w:t>
      </w:r>
      <w:r w:rsidRPr="00DB7B64">
        <w:br/>
        <w:t xml:space="preserve">  </w:t>
      </w:r>
      <w:r w:rsidRPr="00DB7B64">
        <w:br/>
      </w:r>
      <w:r w:rsidRPr="00DB7B64">
        <w:rPr>
          <w:b/>
          <w:bCs/>
        </w:rPr>
        <w:t>by</w:t>
      </w:r>
      <w:r w:rsidR="008C6E2A">
        <w:t xml:space="preserve"> </w:t>
      </w:r>
      <w:r w:rsidR="008C6E2A">
        <w:br/>
        <w:t xml:space="preserve">  </w:t>
      </w:r>
    </w:p>
    <w:p w:rsidR="00196FED" w:rsidRPr="00DB7B64" w:rsidRDefault="00196FED" w:rsidP="00196FED">
      <w:pPr>
        <w:pStyle w:val="NormalWeb"/>
        <w:jc w:val="center"/>
      </w:pPr>
      <w:r w:rsidRPr="00DB7B64">
        <w:rPr>
          <w:b/>
          <w:bCs/>
        </w:rPr>
        <w:t>Name:</w:t>
      </w:r>
      <w:r w:rsidR="008C6E2A">
        <w:rPr>
          <w:b/>
          <w:bCs/>
        </w:rPr>
        <w:t xml:space="preserve"> Arka Talukder</w:t>
      </w:r>
    </w:p>
    <w:p w:rsidR="00196FED" w:rsidRPr="00DB7B64" w:rsidRDefault="00196FED" w:rsidP="00196FED">
      <w:pPr>
        <w:pStyle w:val="NormalWeb"/>
        <w:spacing w:after="240" w:afterAutospacing="0"/>
        <w:rPr>
          <w:b/>
        </w:rPr>
      </w:pPr>
      <w:r w:rsidRPr="00DB7B64">
        <w:br/>
      </w:r>
      <w:r w:rsidRPr="00DB7B64">
        <w:br/>
      </w:r>
      <w:r w:rsidRPr="00DB7B64">
        <w:br/>
      </w:r>
      <w:r w:rsidRPr="00DB7B64">
        <w:br/>
      </w:r>
      <w:r w:rsidRPr="00DB7B64">
        <w:br/>
      </w:r>
      <w:r w:rsidRPr="00DB7B64">
        <w:rPr>
          <w:b/>
        </w:rPr>
        <w:t xml:space="preserve">Date of submission: </w:t>
      </w:r>
      <w:r w:rsidR="008C6E2A">
        <w:rPr>
          <w:b/>
        </w:rPr>
        <w:t>23 March, 2026</w:t>
      </w:r>
    </w:p>
    <w:p w:rsidR="00196FED" w:rsidRPr="00DB7B64" w:rsidRDefault="00196FED" w:rsidP="00196FED">
      <w:pPr>
        <w:pStyle w:val="NormalWeb"/>
        <w:spacing w:after="240" w:afterAutospacing="0"/>
        <w:rPr>
          <w:b/>
        </w:rPr>
      </w:pPr>
      <w:r w:rsidRPr="00DB7B64">
        <w:rPr>
          <w:b/>
        </w:rPr>
        <w:t>Supervisor:</w:t>
      </w:r>
      <w:r w:rsidR="008C6E2A">
        <w:rPr>
          <w:b/>
        </w:rPr>
        <w:t xml:space="preserve"> Dr. Raja </w:t>
      </w:r>
      <w:proofErr w:type="spellStart"/>
      <w:r w:rsidR="008C6E2A">
        <w:rPr>
          <w:b/>
        </w:rPr>
        <w:t>Ujjan</w:t>
      </w:r>
      <w:proofErr w:type="spellEnd"/>
    </w:p>
    <w:p w:rsidR="00196FED" w:rsidRDefault="00196FED" w:rsidP="00196FED">
      <w:pPr>
        <w:pStyle w:val="NormalWeb"/>
        <w:spacing w:after="240" w:afterAutospacing="0"/>
        <w:rPr>
          <w:b/>
        </w:rPr>
      </w:pPr>
      <w:r w:rsidRPr="00DB7B64">
        <w:rPr>
          <w:b/>
        </w:rPr>
        <w:t>Moderator:</w:t>
      </w:r>
      <w:r w:rsidR="008C6E2A">
        <w:rPr>
          <w:b/>
        </w:rPr>
        <w:t xml:space="preserve"> </w:t>
      </w:r>
      <w:proofErr w:type="spellStart"/>
      <w:r w:rsidR="008C6E2A">
        <w:rPr>
          <w:b/>
        </w:rPr>
        <w:t>Muhsin</w:t>
      </w:r>
      <w:proofErr w:type="spellEnd"/>
      <w:r w:rsidR="008C6E2A">
        <w:rPr>
          <w:b/>
        </w:rPr>
        <w:t xml:space="preserve"> </w:t>
      </w:r>
      <w:proofErr w:type="spellStart"/>
      <w:r w:rsidR="008C6E2A">
        <w:rPr>
          <w:b/>
        </w:rPr>
        <w:t>Hassanu</w:t>
      </w:r>
      <w:proofErr w:type="spellEnd"/>
    </w:p>
    <w:p w:rsidR="008C6E2A" w:rsidRPr="00DB7B64" w:rsidRDefault="008C6E2A" w:rsidP="00196FED">
      <w:pPr>
        <w:pStyle w:val="NormalWeb"/>
        <w:spacing w:after="240" w:afterAutospacing="0"/>
        <w:rPr>
          <w:b/>
        </w:rPr>
      </w:pPr>
    </w:p>
    <w:p w:rsidR="000D6028" w:rsidRPr="00DB7B64" w:rsidRDefault="000D6028">
      <w:pPr>
        <w:rPr>
          <w:rFonts w:ascii="Times New Roman" w:hAnsi="Times New Roman" w:cs="Times New Roman"/>
        </w:rPr>
      </w:pPr>
    </w:p>
    <w:p w:rsidR="00196FED" w:rsidRPr="00DB7B64" w:rsidRDefault="00196FED" w:rsidP="00196FED">
      <w:pPr>
        <w:jc w:val="center"/>
        <w:rPr>
          <w:rFonts w:ascii="Times New Roman" w:hAnsi="Times New Roman" w:cs="Times New Roman"/>
          <w:lang w:val="en-GB"/>
        </w:rPr>
      </w:pPr>
      <w:r w:rsidRPr="00DB7B64">
        <w:rPr>
          <w:rFonts w:ascii="Times New Roman" w:hAnsi="Times New Roman" w:cs="Times New Roman"/>
          <w:noProof/>
        </w:rPr>
        <w:lastRenderedPageBreak/>
        <w:drawing>
          <wp:inline distT="0" distB="0" distL="0" distR="0" wp14:anchorId="01154ACB" wp14:editId="28E308CB">
            <wp:extent cx="2571750" cy="406400"/>
            <wp:effectExtent l="0" t="0" r="0" b="0"/>
            <wp:docPr id="543427774"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27774" name="Picture 3" descr="A close-up of a logo&#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71750" cy="406400"/>
                    </a:xfrm>
                    <a:prstGeom prst="rect">
                      <a:avLst/>
                    </a:prstGeom>
                    <a:noFill/>
                    <a:ln>
                      <a:noFill/>
                    </a:ln>
                  </pic:spPr>
                </pic:pic>
              </a:graphicData>
            </a:graphic>
          </wp:inline>
        </w:drawing>
      </w:r>
    </w:p>
    <w:p w:rsidR="00196FED" w:rsidRPr="00DB7B64" w:rsidRDefault="00196FED" w:rsidP="00196FED">
      <w:pPr>
        <w:jc w:val="center"/>
        <w:rPr>
          <w:rFonts w:ascii="Times New Roman" w:hAnsi="Times New Roman" w:cs="Times New Roman"/>
          <w:lang w:val="en-GB"/>
        </w:rPr>
      </w:pPr>
    </w:p>
    <w:p w:rsidR="00196FED" w:rsidRPr="00DB7B64" w:rsidRDefault="00196FED" w:rsidP="00196FED">
      <w:pPr>
        <w:rPr>
          <w:rFonts w:ascii="Times New Roman" w:hAnsi="Times New Roman" w:cs="Times New Roman"/>
          <w:lang w:val="en-GB"/>
        </w:rPr>
      </w:pPr>
    </w:p>
    <w:p w:rsidR="00196FED" w:rsidRPr="00DB7B64" w:rsidRDefault="00196FED" w:rsidP="00196FED">
      <w:pPr>
        <w:jc w:val="center"/>
        <w:rPr>
          <w:rFonts w:ascii="Times New Roman" w:hAnsi="Times New Roman" w:cs="Times New Roman"/>
          <w:b/>
          <w:lang w:val="en-GB"/>
        </w:rPr>
      </w:pPr>
      <w:r w:rsidRPr="00DB7B64">
        <w:rPr>
          <w:rFonts w:ascii="Times New Roman" w:hAnsi="Times New Roman" w:cs="Times New Roman"/>
          <w:b/>
          <w:lang w:val="en-GB"/>
        </w:rPr>
        <w:t>DECLARATION OF ORIGINALITY</w:t>
      </w:r>
    </w:p>
    <w:p w:rsidR="00196FED" w:rsidRPr="00DB7B64" w:rsidRDefault="00196FED" w:rsidP="00196FED">
      <w:pPr>
        <w:rPr>
          <w:rFonts w:ascii="Times New Roman" w:hAnsi="Times New Roman" w:cs="Times New Roman"/>
          <w:lang w:val="en-GB"/>
        </w:rPr>
      </w:pPr>
    </w:p>
    <w:p w:rsidR="00196FED" w:rsidRPr="00DB7B64" w:rsidRDefault="00196FED" w:rsidP="00196FED">
      <w:pPr>
        <w:jc w:val="center"/>
        <w:rPr>
          <w:rFonts w:ascii="Times New Roman" w:hAnsi="Times New Roman" w:cs="Times New Roman"/>
          <w:lang w:val="en-GB"/>
        </w:rPr>
      </w:pPr>
      <w:r w:rsidRPr="00DB7B64">
        <w:rPr>
          <w:rFonts w:ascii="Times New Roman" w:hAnsi="Times New Roman" w:cs="Times New Roman"/>
          <w:lang w:val="en-GB"/>
        </w:rPr>
        <w:t>I declare that this is an original study based on my own</w:t>
      </w:r>
    </w:p>
    <w:p w:rsidR="00196FED" w:rsidRPr="00DB7B64" w:rsidRDefault="00196FED" w:rsidP="00196FED">
      <w:pPr>
        <w:jc w:val="center"/>
        <w:rPr>
          <w:rFonts w:ascii="Times New Roman" w:hAnsi="Times New Roman" w:cs="Times New Roman"/>
          <w:lang w:val="en-GB"/>
        </w:rPr>
      </w:pPr>
      <w:proofErr w:type="gramStart"/>
      <w:r w:rsidRPr="00DB7B64">
        <w:rPr>
          <w:rFonts w:ascii="Times New Roman" w:hAnsi="Times New Roman" w:cs="Times New Roman"/>
          <w:lang w:val="en-GB"/>
        </w:rPr>
        <w:t>work</w:t>
      </w:r>
      <w:proofErr w:type="gramEnd"/>
      <w:r w:rsidRPr="00DB7B64">
        <w:rPr>
          <w:rFonts w:ascii="Times New Roman" w:hAnsi="Times New Roman" w:cs="Times New Roman"/>
          <w:lang w:val="en-GB"/>
        </w:rPr>
        <w:t xml:space="preserve"> and that I have not submitted it for any other</w:t>
      </w:r>
    </w:p>
    <w:p w:rsidR="00196FED" w:rsidRPr="00DB7B64" w:rsidRDefault="00196FED" w:rsidP="00196FED">
      <w:pPr>
        <w:jc w:val="center"/>
        <w:rPr>
          <w:rFonts w:ascii="Times New Roman" w:hAnsi="Times New Roman" w:cs="Times New Roman"/>
          <w:lang w:val="en-GB"/>
        </w:rPr>
      </w:pPr>
      <w:proofErr w:type="gramStart"/>
      <w:r w:rsidRPr="00DB7B64">
        <w:rPr>
          <w:rFonts w:ascii="Times New Roman" w:hAnsi="Times New Roman" w:cs="Times New Roman"/>
          <w:lang w:val="en-GB"/>
        </w:rPr>
        <w:t>course</w:t>
      </w:r>
      <w:proofErr w:type="gramEnd"/>
      <w:r w:rsidRPr="00DB7B64">
        <w:rPr>
          <w:rFonts w:ascii="Times New Roman" w:hAnsi="Times New Roman" w:cs="Times New Roman"/>
          <w:lang w:val="en-GB"/>
        </w:rPr>
        <w:t xml:space="preserve"> or degree.</w:t>
      </w:r>
    </w:p>
    <w:p w:rsidR="00196FED" w:rsidRPr="00DB7B64" w:rsidRDefault="00196FED" w:rsidP="00196FED">
      <w:pPr>
        <w:jc w:val="center"/>
        <w:rPr>
          <w:rFonts w:ascii="Times New Roman" w:hAnsi="Times New Roman" w:cs="Times New Roman"/>
          <w:lang w:val="en-GB"/>
        </w:rPr>
      </w:pPr>
    </w:p>
    <w:p w:rsidR="00196FED" w:rsidRPr="00DB7B64" w:rsidRDefault="00196FED" w:rsidP="00196FED">
      <w:pPr>
        <w:jc w:val="center"/>
        <w:rPr>
          <w:rFonts w:ascii="Times New Roman" w:hAnsi="Times New Roman" w:cs="Times New Roman"/>
          <w:lang w:val="en-GB"/>
        </w:rPr>
      </w:pPr>
    </w:p>
    <w:p w:rsidR="00196FED" w:rsidRPr="00DB7B64" w:rsidRDefault="00196FED" w:rsidP="00196FED">
      <w:pPr>
        <w:jc w:val="center"/>
        <w:rPr>
          <w:rFonts w:ascii="Times New Roman" w:hAnsi="Times New Roman" w:cs="Times New Roman"/>
          <w:lang w:val="en-GB"/>
        </w:rPr>
      </w:pPr>
    </w:p>
    <w:p w:rsidR="00196FED" w:rsidRPr="00DB7B64" w:rsidRDefault="00196FED" w:rsidP="00196FED">
      <w:pPr>
        <w:jc w:val="center"/>
        <w:rPr>
          <w:rFonts w:ascii="Times New Roman" w:hAnsi="Times New Roman" w:cs="Times New Roman"/>
          <w:lang w:val="en-GB"/>
        </w:rPr>
      </w:pPr>
      <w:r w:rsidRPr="00DB7B64">
        <w:rPr>
          <w:rFonts w:ascii="Times New Roman" w:hAnsi="Times New Roman" w:cs="Times New Roman"/>
          <w:lang w:val="en-GB"/>
        </w:rPr>
        <w:t>Signature____________</w:t>
      </w:r>
      <w:r w:rsidRPr="00DB7B64">
        <w:rPr>
          <w:rFonts w:ascii="Times New Roman" w:hAnsi="Times New Roman" w:cs="Times New Roman"/>
          <w:noProof/>
          <w14:ligatures w14:val="standardContextual"/>
        </w:rPr>
        <w:drawing>
          <wp:inline distT="0" distB="0" distL="0" distR="0" wp14:anchorId="28D50C52" wp14:editId="10466A17">
            <wp:extent cx="917284" cy="670322"/>
            <wp:effectExtent l="0" t="0" r="0" b="0"/>
            <wp:docPr id="399525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25954" name="Picture 2" descr="A close-up of a signatur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917284" cy="670322"/>
                    </a:xfrm>
                    <a:prstGeom prst="rect">
                      <a:avLst/>
                    </a:prstGeom>
                  </pic:spPr>
                </pic:pic>
              </a:graphicData>
            </a:graphic>
          </wp:inline>
        </w:drawing>
      </w:r>
      <w:r w:rsidRPr="00DB7B64">
        <w:rPr>
          <w:rFonts w:ascii="Times New Roman" w:hAnsi="Times New Roman" w:cs="Times New Roman"/>
          <w:lang w:val="en-GB"/>
        </w:rPr>
        <w:t>___________</w:t>
      </w:r>
    </w:p>
    <w:p w:rsidR="00196FED" w:rsidRPr="00DB7B64" w:rsidRDefault="00196FED" w:rsidP="00196FED">
      <w:pPr>
        <w:jc w:val="center"/>
        <w:rPr>
          <w:rFonts w:ascii="Times New Roman" w:hAnsi="Times New Roman" w:cs="Times New Roman"/>
          <w:lang w:val="en-GB"/>
        </w:rPr>
      </w:pPr>
    </w:p>
    <w:p w:rsidR="00196FED" w:rsidRPr="00DB7B64" w:rsidRDefault="00196FED" w:rsidP="00196FED">
      <w:pPr>
        <w:jc w:val="center"/>
        <w:rPr>
          <w:rFonts w:ascii="Times New Roman" w:hAnsi="Times New Roman" w:cs="Times New Roman"/>
        </w:rPr>
      </w:pPr>
    </w:p>
    <w:p w:rsidR="00196FED" w:rsidRPr="00DB7B64" w:rsidRDefault="00196FED">
      <w:pPr>
        <w:spacing w:after="200" w:line="276" w:lineRule="auto"/>
        <w:rPr>
          <w:rFonts w:ascii="Times New Roman" w:eastAsiaTheme="majorEastAsia" w:hAnsi="Times New Roman" w:cs="Times New Roman"/>
          <w:b/>
          <w:bCs/>
          <w:color w:val="1F3A5F"/>
          <w:sz w:val="32"/>
          <w:szCs w:val="28"/>
        </w:rPr>
      </w:pPr>
      <w:r w:rsidRPr="00DB7B64">
        <w:rPr>
          <w:rFonts w:ascii="Times New Roman" w:hAnsi="Times New Roman" w:cs="Times New Roman"/>
        </w:rPr>
        <w:br w:type="page"/>
      </w:r>
    </w:p>
    <w:sdt>
      <w:sdtPr>
        <w:id w:val="229054814"/>
        <w:docPartObj>
          <w:docPartGallery w:val="Table of Contents"/>
          <w:docPartUnique/>
        </w:docPartObj>
      </w:sdtPr>
      <w:sdtEndPr>
        <w:rPr>
          <w:rFonts w:ascii="Calibri" w:eastAsiaTheme="minorEastAsia" w:hAnsi="Calibri" w:cstheme="minorBidi"/>
          <w:noProof/>
          <w:color w:val="auto"/>
          <w:sz w:val="22"/>
          <w:szCs w:val="22"/>
        </w:rPr>
      </w:sdtEndPr>
      <w:sdtContent>
        <w:p w:rsidR="00B36105" w:rsidRDefault="00B36105">
          <w:pPr>
            <w:pStyle w:val="TOCHeading"/>
          </w:pPr>
          <w:r>
            <w:t>Table of Contents</w:t>
          </w:r>
        </w:p>
        <w:p w:rsidR="00704EA6" w:rsidRDefault="00B36105">
          <w:pPr>
            <w:pStyle w:val="TOC1"/>
            <w:tabs>
              <w:tab w:val="right" w:leader="dot" w:pos="8630"/>
            </w:tabs>
            <w:rPr>
              <w:rFonts w:asciiTheme="minorHAnsi" w:hAnsiTheme="minorHAnsi"/>
              <w:noProof/>
            </w:rPr>
          </w:pPr>
          <w:r>
            <w:rPr>
              <w:b/>
              <w:bCs/>
              <w:noProof/>
            </w:rPr>
            <w:fldChar w:fldCharType="begin"/>
          </w:r>
          <w:r>
            <w:rPr>
              <w:b/>
              <w:bCs/>
              <w:noProof/>
            </w:rPr>
            <w:instrText xml:space="preserve"> TOC \o "1-3" \h \z \u </w:instrText>
          </w:r>
          <w:r>
            <w:rPr>
              <w:b/>
              <w:bCs/>
              <w:noProof/>
            </w:rPr>
            <w:fldChar w:fldCharType="separate"/>
          </w:r>
          <w:hyperlink w:anchor="_Toc225159114" w:history="1">
            <w:r w:rsidR="00704EA6" w:rsidRPr="007A5185">
              <w:rPr>
                <w:rStyle w:val="Hyperlink"/>
                <w:rFonts w:ascii="Times New Roman" w:hAnsi="Times New Roman" w:cs="Times New Roman"/>
                <w:noProof/>
              </w:rPr>
              <w:t>List of Figures</w:t>
            </w:r>
            <w:r w:rsidR="00704EA6">
              <w:rPr>
                <w:noProof/>
                <w:webHidden/>
              </w:rPr>
              <w:tab/>
            </w:r>
            <w:r w:rsidR="00704EA6">
              <w:rPr>
                <w:noProof/>
                <w:webHidden/>
              </w:rPr>
              <w:fldChar w:fldCharType="begin"/>
            </w:r>
            <w:r w:rsidR="00704EA6">
              <w:rPr>
                <w:noProof/>
                <w:webHidden/>
              </w:rPr>
              <w:instrText xml:space="preserve"> PAGEREF _Toc225159114 \h </w:instrText>
            </w:r>
            <w:r w:rsidR="00704EA6">
              <w:rPr>
                <w:noProof/>
                <w:webHidden/>
              </w:rPr>
            </w:r>
            <w:r w:rsidR="00704EA6">
              <w:rPr>
                <w:noProof/>
                <w:webHidden/>
              </w:rPr>
              <w:fldChar w:fldCharType="separate"/>
            </w:r>
            <w:r w:rsidR="00704EA6">
              <w:rPr>
                <w:noProof/>
                <w:webHidden/>
              </w:rPr>
              <w:t>4</w:t>
            </w:r>
            <w:r w:rsidR="00704EA6">
              <w:rPr>
                <w:noProof/>
                <w:webHidden/>
              </w:rPr>
              <w:fldChar w:fldCharType="end"/>
            </w:r>
          </w:hyperlink>
        </w:p>
        <w:p w:rsidR="00704EA6" w:rsidRDefault="00704EA6">
          <w:pPr>
            <w:pStyle w:val="TOC1"/>
            <w:tabs>
              <w:tab w:val="right" w:leader="dot" w:pos="8630"/>
            </w:tabs>
            <w:rPr>
              <w:rFonts w:asciiTheme="minorHAnsi" w:hAnsiTheme="minorHAnsi"/>
              <w:noProof/>
            </w:rPr>
          </w:pPr>
          <w:hyperlink w:anchor="_Toc225159115" w:history="1">
            <w:r w:rsidRPr="007A5185">
              <w:rPr>
                <w:rStyle w:val="Hyperlink"/>
                <w:rFonts w:ascii="Times New Roman" w:hAnsi="Times New Roman" w:cs="Times New Roman"/>
                <w:noProof/>
              </w:rPr>
              <w:t>List of Tables</w:t>
            </w:r>
            <w:r>
              <w:rPr>
                <w:noProof/>
                <w:webHidden/>
              </w:rPr>
              <w:tab/>
            </w:r>
            <w:r>
              <w:rPr>
                <w:noProof/>
                <w:webHidden/>
              </w:rPr>
              <w:fldChar w:fldCharType="begin"/>
            </w:r>
            <w:r>
              <w:rPr>
                <w:noProof/>
                <w:webHidden/>
              </w:rPr>
              <w:instrText xml:space="preserve"> PAGEREF _Toc225159115 \h </w:instrText>
            </w:r>
            <w:r>
              <w:rPr>
                <w:noProof/>
                <w:webHidden/>
              </w:rPr>
            </w:r>
            <w:r>
              <w:rPr>
                <w:noProof/>
                <w:webHidden/>
              </w:rPr>
              <w:fldChar w:fldCharType="separate"/>
            </w:r>
            <w:r>
              <w:rPr>
                <w:noProof/>
                <w:webHidden/>
              </w:rPr>
              <w:t>4</w:t>
            </w:r>
            <w:r>
              <w:rPr>
                <w:noProof/>
                <w:webHidden/>
              </w:rPr>
              <w:fldChar w:fldCharType="end"/>
            </w:r>
          </w:hyperlink>
        </w:p>
        <w:p w:rsidR="00704EA6" w:rsidRDefault="00704EA6">
          <w:pPr>
            <w:pStyle w:val="TOC1"/>
            <w:tabs>
              <w:tab w:val="right" w:leader="dot" w:pos="8630"/>
            </w:tabs>
            <w:rPr>
              <w:rFonts w:asciiTheme="minorHAnsi" w:hAnsiTheme="minorHAnsi"/>
              <w:noProof/>
            </w:rPr>
          </w:pPr>
          <w:hyperlink w:anchor="_Toc225159116" w:history="1">
            <w:r w:rsidRPr="007A5185">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_Toc225159116 \h </w:instrText>
            </w:r>
            <w:r>
              <w:rPr>
                <w:noProof/>
                <w:webHidden/>
              </w:rPr>
            </w:r>
            <w:r>
              <w:rPr>
                <w:noProof/>
                <w:webHidden/>
              </w:rPr>
              <w:fldChar w:fldCharType="separate"/>
            </w:r>
            <w:r>
              <w:rPr>
                <w:noProof/>
                <w:webHidden/>
              </w:rPr>
              <w:t>5</w:t>
            </w:r>
            <w:r>
              <w:rPr>
                <w:noProof/>
                <w:webHidden/>
              </w:rPr>
              <w:fldChar w:fldCharType="end"/>
            </w:r>
          </w:hyperlink>
        </w:p>
        <w:p w:rsidR="00704EA6" w:rsidRDefault="00704EA6">
          <w:pPr>
            <w:pStyle w:val="TOC1"/>
            <w:tabs>
              <w:tab w:val="right" w:leader="dot" w:pos="8630"/>
            </w:tabs>
            <w:rPr>
              <w:rFonts w:asciiTheme="minorHAnsi" w:hAnsiTheme="minorHAnsi"/>
              <w:noProof/>
            </w:rPr>
          </w:pPr>
          <w:hyperlink w:anchor="_Toc225159117" w:history="1">
            <w:r w:rsidRPr="007A5185">
              <w:rPr>
                <w:rStyle w:val="Hyperlink"/>
                <w:rFonts w:ascii="Times New Roman" w:hAnsi="Times New Roman" w:cs="Times New Roman"/>
                <w:noProof/>
              </w:rPr>
              <w:t>1. Summary Literature Review</w:t>
            </w:r>
            <w:r>
              <w:rPr>
                <w:noProof/>
                <w:webHidden/>
              </w:rPr>
              <w:tab/>
            </w:r>
            <w:r>
              <w:rPr>
                <w:noProof/>
                <w:webHidden/>
              </w:rPr>
              <w:fldChar w:fldCharType="begin"/>
            </w:r>
            <w:r>
              <w:rPr>
                <w:noProof/>
                <w:webHidden/>
              </w:rPr>
              <w:instrText xml:space="preserve"> PAGEREF _Toc225159117 \h </w:instrText>
            </w:r>
            <w:r>
              <w:rPr>
                <w:noProof/>
                <w:webHidden/>
              </w:rPr>
            </w:r>
            <w:r>
              <w:rPr>
                <w:noProof/>
                <w:webHidden/>
              </w:rPr>
              <w:fldChar w:fldCharType="separate"/>
            </w:r>
            <w:r>
              <w:rPr>
                <w:noProof/>
                <w:webHidden/>
              </w:rPr>
              <w:t>5</w:t>
            </w:r>
            <w:r>
              <w:rPr>
                <w:noProof/>
                <w:webHidden/>
              </w:rPr>
              <w:fldChar w:fldCharType="end"/>
            </w:r>
          </w:hyperlink>
        </w:p>
        <w:p w:rsidR="00704EA6" w:rsidRDefault="00704EA6">
          <w:pPr>
            <w:pStyle w:val="TOC2"/>
            <w:tabs>
              <w:tab w:val="right" w:leader="dot" w:pos="8630"/>
            </w:tabs>
            <w:rPr>
              <w:rFonts w:asciiTheme="minorHAnsi" w:hAnsiTheme="minorHAnsi"/>
              <w:noProof/>
            </w:rPr>
          </w:pPr>
          <w:hyperlink w:anchor="_Toc225159118" w:history="1">
            <w:r w:rsidRPr="007A5185">
              <w:rPr>
                <w:rStyle w:val="Hyperlink"/>
                <w:rFonts w:ascii="Times New Roman" w:hAnsi="Times New Roman" w:cs="Times New Roman"/>
                <w:noProof/>
              </w:rPr>
              <w:t>1.1 IoT Security Landscape and Software-Defined IoT</w:t>
            </w:r>
            <w:r>
              <w:rPr>
                <w:noProof/>
                <w:webHidden/>
              </w:rPr>
              <w:tab/>
            </w:r>
            <w:r>
              <w:rPr>
                <w:noProof/>
                <w:webHidden/>
              </w:rPr>
              <w:fldChar w:fldCharType="begin"/>
            </w:r>
            <w:r>
              <w:rPr>
                <w:noProof/>
                <w:webHidden/>
              </w:rPr>
              <w:instrText xml:space="preserve"> PAGEREF _Toc225159118 \h </w:instrText>
            </w:r>
            <w:r>
              <w:rPr>
                <w:noProof/>
                <w:webHidden/>
              </w:rPr>
            </w:r>
            <w:r>
              <w:rPr>
                <w:noProof/>
                <w:webHidden/>
              </w:rPr>
              <w:fldChar w:fldCharType="separate"/>
            </w:r>
            <w:r>
              <w:rPr>
                <w:noProof/>
                <w:webHidden/>
              </w:rPr>
              <w:t>6</w:t>
            </w:r>
            <w:r>
              <w:rPr>
                <w:noProof/>
                <w:webHidden/>
              </w:rPr>
              <w:fldChar w:fldCharType="end"/>
            </w:r>
          </w:hyperlink>
        </w:p>
        <w:p w:rsidR="00704EA6" w:rsidRDefault="00704EA6">
          <w:pPr>
            <w:pStyle w:val="TOC2"/>
            <w:tabs>
              <w:tab w:val="right" w:leader="dot" w:pos="8630"/>
            </w:tabs>
            <w:rPr>
              <w:rFonts w:asciiTheme="minorHAnsi" w:hAnsiTheme="minorHAnsi"/>
              <w:noProof/>
            </w:rPr>
          </w:pPr>
          <w:hyperlink w:anchor="_Toc225159119" w:history="1">
            <w:r w:rsidRPr="007A5185">
              <w:rPr>
                <w:rStyle w:val="Hyperlink"/>
                <w:rFonts w:ascii="Times New Roman" w:hAnsi="Times New Roman" w:cs="Times New Roman"/>
                <w:noProof/>
              </w:rPr>
              <w:t>1.2 Machine Learning for Network Intrusion Detection</w:t>
            </w:r>
            <w:r>
              <w:rPr>
                <w:noProof/>
                <w:webHidden/>
              </w:rPr>
              <w:tab/>
            </w:r>
            <w:r>
              <w:rPr>
                <w:noProof/>
                <w:webHidden/>
              </w:rPr>
              <w:fldChar w:fldCharType="begin"/>
            </w:r>
            <w:r>
              <w:rPr>
                <w:noProof/>
                <w:webHidden/>
              </w:rPr>
              <w:instrText xml:space="preserve"> PAGEREF _Toc225159119 \h </w:instrText>
            </w:r>
            <w:r>
              <w:rPr>
                <w:noProof/>
                <w:webHidden/>
              </w:rPr>
            </w:r>
            <w:r>
              <w:rPr>
                <w:noProof/>
                <w:webHidden/>
              </w:rPr>
              <w:fldChar w:fldCharType="separate"/>
            </w:r>
            <w:r>
              <w:rPr>
                <w:noProof/>
                <w:webHidden/>
              </w:rPr>
              <w:t>7</w:t>
            </w:r>
            <w:r>
              <w:rPr>
                <w:noProof/>
                <w:webHidden/>
              </w:rPr>
              <w:fldChar w:fldCharType="end"/>
            </w:r>
          </w:hyperlink>
        </w:p>
        <w:p w:rsidR="00704EA6" w:rsidRDefault="00704EA6">
          <w:pPr>
            <w:pStyle w:val="TOC2"/>
            <w:tabs>
              <w:tab w:val="right" w:leader="dot" w:pos="8630"/>
            </w:tabs>
            <w:rPr>
              <w:rFonts w:asciiTheme="minorHAnsi" w:hAnsiTheme="minorHAnsi"/>
              <w:noProof/>
            </w:rPr>
          </w:pPr>
          <w:hyperlink w:anchor="_Toc225159120" w:history="1">
            <w:r w:rsidRPr="007A5185">
              <w:rPr>
                <w:rStyle w:val="Hyperlink"/>
                <w:rFonts w:ascii="Times New Roman" w:hAnsi="Times New Roman" w:cs="Times New Roman"/>
                <w:noProof/>
              </w:rPr>
              <w:t>1.3 Graph Neural Networks and Dynamic Graphs</w:t>
            </w:r>
            <w:r>
              <w:rPr>
                <w:noProof/>
                <w:webHidden/>
              </w:rPr>
              <w:tab/>
            </w:r>
            <w:r>
              <w:rPr>
                <w:noProof/>
                <w:webHidden/>
              </w:rPr>
              <w:fldChar w:fldCharType="begin"/>
            </w:r>
            <w:r>
              <w:rPr>
                <w:noProof/>
                <w:webHidden/>
              </w:rPr>
              <w:instrText xml:space="preserve"> PAGEREF _Toc225159120 \h </w:instrText>
            </w:r>
            <w:r>
              <w:rPr>
                <w:noProof/>
                <w:webHidden/>
              </w:rPr>
            </w:r>
            <w:r>
              <w:rPr>
                <w:noProof/>
                <w:webHidden/>
              </w:rPr>
              <w:fldChar w:fldCharType="separate"/>
            </w:r>
            <w:r>
              <w:rPr>
                <w:noProof/>
                <w:webHidden/>
              </w:rPr>
              <w:t>7</w:t>
            </w:r>
            <w:r>
              <w:rPr>
                <w:noProof/>
                <w:webHidden/>
              </w:rPr>
              <w:fldChar w:fldCharType="end"/>
            </w:r>
          </w:hyperlink>
        </w:p>
        <w:p w:rsidR="00704EA6" w:rsidRDefault="00704EA6">
          <w:pPr>
            <w:pStyle w:val="TOC2"/>
            <w:tabs>
              <w:tab w:val="right" w:leader="dot" w:pos="8630"/>
            </w:tabs>
            <w:rPr>
              <w:rFonts w:asciiTheme="minorHAnsi" w:hAnsiTheme="minorHAnsi"/>
              <w:noProof/>
            </w:rPr>
          </w:pPr>
          <w:hyperlink w:anchor="_Toc225159121" w:history="1">
            <w:r w:rsidRPr="007A5185">
              <w:rPr>
                <w:rStyle w:val="Hyperlink"/>
                <w:rFonts w:ascii="Times New Roman" w:hAnsi="Times New Roman" w:cs="Times New Roman"/>
                <w:noProof/>
              </w:rPr>
              <w:t>1.4 Federated Learning for Privacy-Preserving IoT Security</w:t>
            </w:r>
            <w:r>
              <w:rPr>
                <w:noProof/>
                <w:webHidden/>
              </w:rPr>
              <w:tab/>
            </w:r>
            <w:r>
              <w:rPr>
                <w:noProof/>
                <w:webHidden/>
              </w:rPr>
              <w:fldChar w:fldCharType="begin"/>
            </w:r>
            <w:r>
              <w:rPr>
                <w:noProof/>
                <w:webHidden/>
              </w:rPr>
              <w:instrText xml:space="preserve"> PAGEREF _Toc225159121 \h </w:instrText>
            </w:r>
            <w:r>
              <w:rPr>
                <w:noProof/>
                <w:webHidden/>
              </w:rPr>
            </w:r>
            <w:r>
              <w:rPr>
                <w:noProof/>
                <w:webHidden/>
              </w:rPr>
              <w:fldChar w:fldCharType="separate"/>
            </w:r>
            <w:r>
              <w:rPr>
                <w:noProof/>
                <w:webHidden/>
              </w:rPr>
              <w:t>8</w:t>
            </w:r>
            <w:r>
              <w:rPr>
                <w:noProof/>
                <w:webHidden/>
              </w:rPr>
              <w:fldChar w:fldCharType="end"/>
            </w:r>
          </w:hyperlink>
        </w:p>
        <w:p w:rsidR="00704EA6" w:rsidRDefault="00704EA6">
          <w:pPr>
            <w:pStyle w:val="TOC2"/>
            <w:tabs>
              <w:tab w:val="right" w:leader="dot" w:pos="8630"/>
            </w:tabs>
            <w:rPr>
              <w:rFonts w:asciiTheme="minorHAnsi" w:hAnsiTheme="minorHAnsi"/>
              <w:noProof/>
            </w:rPr>
          </w:pPr>
          <w:hyperlink w:anchor="_Toc225159122" w:history="1">
            <w:r w:rsidRPr="007A5185">
              <w:rPr>
                <w:rStyle w:val="Hyperlink"/>
                <w:rFonts w:ascii="Times New Roman" w:hAnsi="Times New Roman" w:cs="Times New Roman"/>
                <w:noProof/>
              </w:rPr>
              <w:t>1.5 Explainable AI for Security Operations</w:t>
            </w:r>
            <w:r>
              <w:rPr>
                <w:noProof/>
                <w:webHidden/>
              </w:rPr>
              <w:tab/>
            </w:r>
            <w:r>
              <w:rPr>
                <w:noProof/>
                <w:webHidden/>
              </w:rPr>
              <w:fldChar w:fldCharType="begin"/>
            </w:r>
            <w:r>
              <w:rPr>
                <w:noProof/>
                <w:webHidden/>
              </w:rPr>
              <w:instrText xml:space="preserve"> PAGEREF _Toc225159122 \h </w:instrText>
            </w:r>
            <w:r>
              <w:rPr>
                <w:noProof/>
                <w:webHidden/>
              </w:rPr>
            </w:r>
            <w:r>
              <w:rPr>
                <w:noProof/>
                <w:webHidden/>
              </w:rPr>
              <w:fldChar w:fldCharType="separate"/>
            </w:r>
            <w:r>
              <w:rPr>
                <w:noProof/>
                <w:webHidden/>
              </w:rPr>
              <w:t>9</w:t>
            </w:r>
            <w:r>
              <w:rPr>
                <w:noProof/>
                <w:webHidden/>
              </w:rPr>
              <w:fldChar w:fldCharType="end"/>
            </w:r>
          </w:hyperlink>
        </w:p>
        <w:p w:rsidR="00704EA6" w:rsidRDefault="00704EA6">
          <w:pPr>
            <w:pStyle w:val="TOC2"/>
            <w:tabs>
              <w:tab w:val="right" w:leader="dot" w:pos="8630"/>
            </w:tabs>
            <w:rPr>
              <w:rFonts w:asciiTheme="minorHAnsi" w:hAnsiTheme="minorHAnsi"/>
              <w:noProof/>
            </w:rPr>
          </w:pPr>
          <w:hyperlink w:anchor="_Toc225159123" w:history="1">
            <w:r w:rsidRPr="007A5185">
              <w:rPr>
                <w:rStyle w:val="Hyperlink"/>
                <w:rFonts w:ascii="Times New Roman" w:hAnsi="Times New Roman" w:cs="Times New Roman"/>
                <w:noProof/>
              </w:rPr>
              <w:t>1.6 Research Gap and Contribution</w:t>
            </w:r>
            <w:r>
              <w:rPr>
                <w:noProof/>
                <w:webHidden/>
              </w:rPr>
              <w:tab/>
            </w:r>
            <w:r>
              <w:rPr>
                <w:noProof/>
                <w:webHidden/>
              </w:rPr>
              <w:fldChar w:fldCharType="begin"/>
            </w:r>
            <w:r>
              <w:rPr>
                <w:noProof/>
                <w:webHidden/>
              </w:rPr>
              <w:instrText xml:space="preserve"> PAGEREF _Toc225159123 \h </w:instrText>
            </w:r>
            <w:r>
              <w:rPr>
                <w:noProof/>
                <w:webHidden/>
              </w:rPr>
            </w:r>
            <w:r>
              <w:rPr>
                <w:noProof/>
                <w:webHidden/>
              </w:rPr>
              <w:fldChar w:fldCharType="separate"/>
            </w:r>
            <w:r>
              <w:rPr>
                <w:noProof/>
                <w:webHidden/>
              </w:rPr>
              <w:t>10</w:t>
            </w:r>
            <w:r>
              <w:rPr>
                <w:noProof/>
                <w:webHidden/>
              </w:rPr>
              <w:fldChar w:fldCharType="end"/>
            </w:r>
          </w:hyperlink>
        </w:p>
        <w:p w:rsidR="00704EA6" w:rsidRDefault="00704EA6">
          <w:pPr>
            <w:pStyle w:val="TOC1"/>
            <w:tabs>
              <w:tab w:val="right" w:leader="dot" w:pos="8630"/>
            </w:tabs>
            <w:rPr>
              <w:rFonts w:asciiTheme="minorHAnsi" w:hAnsiTheme="minorHAnsi"/>
              <w:noProof/>
            </w:rPr>
          </w:pPr>
          <w:hyperlink w:anchor="_Toc225159124" w:history="1">
            <w:r w:rsidRPr="007A5185">
              <w:rPr>
                <w:rStyle w:val="Hyperlink"/>
                <w:rFonts w:ascii="Times New Roman" w:hAnsi="Times New Roman" w:cs="Times New Roman"/>
                <w:noProof/>
              </w:rPr>
              <w:t>2. Research Methodology</w:t>
            </w:r>
            <w:r>
              <w:rPr>
                <w:noProof/>
                <w:webHidden/>
              </w:rPr>
              <w:tab/>
            </w:r>
            <w:r>
              <w:rPr>
                <w:noProof/>
                <w:webHidden/>
              </w:rPr>
              <w:fldChar w:fldCharType="begin"/>
            </w:r>
            <w:r>
              <w:rPr>
                <w:noProof/>
                <w:webHidden/>
              </w:rPr>
              <w:instrText xml:space="preserve"> PAGEREF _Toc225159124 \h </w:instrText>
            </w:r>
            <w:r>
              <w:rPr>
                <w:noProof/>
                <w:webHidden/>
              </w:rPr>
            </w:r>
            <w:r>
              <w:rPr>
                <w:noProof/>
                <w:webHidden/>
              </w:rPr>
              <w:fldChar w:fldCharType="separate"/>
            </w:r>
            <w:r>
              <w:rPr>
                <w:noProof/>
                <w:webHidden/>
              </w:rPr>
              <w:t>13</w:t>
            </w:r>
            <w:r>
              <w:rPr>
                <w:noProof/>
                <w:webHidden/>
              </w:rPr>
              <w:fldChar w:fldCharType="end"/>
            </w:r>
          </w:hyperlink>
        </w:p>
        <w:p w:rsidR="00704EA6" w:rsidRDefault="00704EA6">
          <w:pPr>
            <w:pStyle w:val="TOC2"/>
            <w:tabs>
              <w:tab w:val="right" w:leader="dot" w:pos="8630"/>
            </w:tabs>
            <w:rPr>
              <w:rFonts w:asciiTheme="minorHAnsi" w:hAnsiTheme="minorHAnsi"/>
              <w:noProof/>
            </w:rPr>
          </w:pPr>
          <w:hyperlink w:anchor="_Toc225159125" w:history="1">
            <w:r w:rsidRPr="007A5185">
              <w:rPr>
                <w:rStyle w:val="Hyperlink"/>
                <w:rFonts w:ascii="Times New Roman" w:hAnsi="Times New Roman" w:cs="Times New Roman"/>
                <w:noProof/>
              </w:rPr>
              <w:t>2.1 Research Approach and Basis</w:t>
            </w:r>
            <w:r>
              <w:rPr>
                <w:noProof/>
                <w:webHidden/>
              </w:rPr>
              <w:tab/>
            </w:r>
            <w:r>
              <w:rPr>
                <w:noProof/>
                <w:webHidden/>
              </w:rPr>
              <w:fldChar w:fldCharType="begin"/>
            </w:r>
            <w:r>
              <w:rPr>
                <w:noProof/>
                <w:webHidden/>
              </w:rPr>
              <w:instrText xml:space="preserve"> PAGEREF _Toc225159125 \h </w:instrText>
            </w:r>
            <w:r>
              <w:rPr>
                <w:noProof/>
                <w:webHidden/>
              </w:rPr>
            </w:r>
            <w:r>
              <w:rPr>
                <w:noProof/>
                <w:webHidden/>
              </w:rPr>
              <w:fldChar w:fldCharType="separate"/>
            </w:r>
            <w:r>
              <w:rPr>
                <w:noProof/>
                <w:webHidden/>
              </w:rPr>
              <w:t>14</w:t>
            </w:r>
            <w:r>
              <w:rPr>
                <w:noProof/>
                <w:webHidden/>
              </w:rPr>
              <w:fldChar w:fldCharType="end"/>
            </w:r>
          </w:hyperlink>
        </w:p>
        <w:p w:rsidR="00704EA6" w:rsidRDefault="00704EA6">
          <w:pPr>
            <w:pStyle w:val="TOC2"/>
            <w:tabs>
              <w:tab w:val="right" w:leader="dot" w:pos="8630"/>
            </w:tabs>
            <w:rPr>
              <w:rFonts w:asciiTheme="minorHAnsi" w:hAnsiTheme="minorHAnsi"/>
              <w:noProof/>
            </w:rPr>
          </w:pPr>
          <w:hyperlink w:anchor="_Toc225159126" w:history="1">
            <w:r w:rsidRPr="007A5185">
              <w:rPr>
                <w:rStyle w:val="Hyperlink"/>
                <w:rFonts w:ascii="Times New Roman" w:hAnsi="Times New Roman" w:cs="Times New Roman"/>
                <w:noProof/>
              </w:rPr>
              <w:t>2.2 Dataset and Preprocessing</w:t>
            </w:r>
            <w:r>
              <w:rPr>
                <w:noProof/>
                <w:webHidden/>
              </w:rPr>
              <w:tab/>
            </w:r>
            <w:r>
              <w:rPr>
                <w:noProof/>
                <w:webHidden/>
              </w:rPr>
              <w:fldChar w:fldCharType="begin"/>
            </w:r>
            <w:r>
              <w:rPr>
                <w:noProof/>
                <w:webHidden/>
              </w:rPr>
              <w:instrText xml:space="preserve"> PAGEREF _Toc225159126 \h </w:instrText>
            </w:r>
            <w:r>
              <w:rPr>
                <w:noProof/>
                <w:webHidden/>
              </w:rPr>
            </w:r>
            <w:r>
              <w:rPr>
                <w:noProof/>
                <w:webHidden/>
              </w:rPr>
              <w:fldChar w:fldCharType="separate"/>
            </w:r>
            <w:r>
              <w:rPr>
                <w:noProof/>
                <w:webHidden/>
              </w:rPr>
              <w:t>14</w:t>
            </w:r>
            <w:r>
              <w:rPr>
                <w:noProof/>
                <w:webHidden/>
              </w:rPr>
              <w:fldChar w:fldCharType="end"/>
            </w:r>
          </w:hyperlink>
        </w:p>
        <w:p w:rsidR="00704EA6" w:rsidRDefault="00704EA6">
          <w:pPr>
            <w:pStyle w:val="TOC2"/>
            <w:tabs>
              <w:tab w:val="right" w:leader="dot" w:pos="8630"/>
            </w:tabs>
            <w:rPr>
              <w:rFonts w:asciiTheme="minorHAnsi" w:hAnsiTheme="minorHAnsi"/>
              <w:noProof/>
            </w:rPr>
          </w:pPr>
          <w:hyperlink w:anchor="_Toc225159127" w:history="1">
            <w:r w:rsidRPr="007A5185">
              <w:rPr>
                <w:rStyle w:val="Hyperlink"/>
                <w:rFonts w:ascii="Times New Roman" w:hAnsi="Times New Roman" w:cs="Times New Roman"/>
                <w:noProof/>
              </w:rPr>
              <w:t>2.3 Graph Construction and Design Decisions</w:t>
            </w:r>
            <w:r>
              <w:rPr>
                <w:noProof/>
                <w:webHidden/>
              </w:rPr>
              <w:tab/>
            </w:r>
            <w:r>
              <w:rPr>
                <w:noProof/>
                <w:webHidden/>
              </w:rPr>
              <w:fldChar w:fldCharType="begin"/>
            </w:r>
            <w:r>
              <w:rPr>
                <w:noProof/>
                <w:webHidden/>
              </w:rPr>
              <w:instrText xml:space="preserve"> PAGEREF _Toc225159127 \h </w:instrText>
            </w:r>
            <w:r>
              <w:rPr>
                <w:noProof/>
                <w:webHidden/>
              </w:rPr>
            </w:r>
            <w:r>
              <w:rPr>
                <w:noProof/>
                <w:webHidden/>
              </w:rPr>
              <w:fldChar w:fldCharType="separate"/>
            </w:r>
            <w:r>
              <w:rPr>
                <w:noProof/>
                <w:webHidden/>
              </w:rPr>
              <w:t>15</w:t>
            </w:r>
            <w:r>
              <w:rPr>
                <w:noProof/>
                <w:webHidden/>
              </w:rPr>
              <w:fldChar w:fldCharType="end"/>
            </w:r>
          </w:hyperlink>
        </w:p>
        <w:p w:rsidR="00704EA6" w:rsidRDefault="00704EA6">
          <w:pPr>
            <w:pStyle w:val="TOC2"/>
            <w:tabs>
              <w:tab w:val="right" w:leader="dot" w:pos="8630"/>
            </w:tabs>
            <w:rPr>
              <w:rFonts w:asciiTheme="minorHAnsi" w:hAnsiTheme="minorHAnsi"/>
              <w:noProof/>
            </w:rPr>
          </w:pPr>
          <w:hyperlink w:anchor="_Toc225159128" w:history="1">
            <w:r w:rsidRPr="007A5185">
              <w:rPr>
                <w:rStyle w:val="Hyperlink"/>
                <w:rFonts w:ascii="Times New Roman" w:hAnsi="Times New Roman" w:cs="Times New Roman"/>
                <w:noProof/>
              </w:rPr>
              <w:t>2.4 Model Architectures</w:t>
            </w:r>
            <w:r>
              <w:rPr>
                <w:noProof/>
                <w:webHidden/>
              </w:rPr>
              <w:tab/>
            </w:r>
            <w:r>
              <w:rPr>
                <w:noProof/>
                <w:webHidden/>
              </w:rPr>
              <w:fldChar w:fldCharType="begin"/>
            </w:r>
            <w:r>
              <w:rPr>
                <w:noProof/>
                <w:webHidden/>
              </w:rPr>
              <w:instrText xml:space="preserve"> PAGEREF _Toc225159128 \h </w:instrText>
            </w:r>
            <w:r>
              <w:rPr>
                <w:noProof/>
                <w:webHidden/>
              </w:rPr>
            </w:r>
            <w:r>
              <w:rPr>
                <w:noProof/>
                <w:webHidden/>
              </w:rPr>
              <w:fldChar w:fldCharType="separate"/>
            </w:r>
            <w:r>
              <w:rPr>
                <w:noProof/>
                <w:webHidden/>
              </w:rPr>
              <w:t>15</w:t>
            </w:r>
            <w:r>
              <w:rPr>
                <w:noProof/>
                <w:webHidden/>
              </w:rPr>
              <w:fldChar w:fldCharType="end"/>
            </w:r>
          </w:hyperlink>
        </w:p>
        <w:p w:rsidR="00704EA6" w:rsidRDefault="00704EA6">
          <w:pPr>
            <w:pStyle w:val="TOC2"/>
            <w:tabs>
              <w:tab w:val="right" w:leader="dot" w:pos="8630"/>
            </w:tabs>
            <w:rPr>
              <w:rFonts w:asciiTheme="minorHAnsi" w:hAnsiTheme="minorHAnsi"/>
              <w:noProof/>
            </w:rPr>
          </w:pPr>
          <w:hyperlink w:anchor="_Toc225159129" w:history="1">
            <w:r w:rsidRPr="007A5185">
              <w:rPr>
                <w:rStyle w:val="Hyperlink"/>
                <w:rFonts w:ascii="Times New Roman" w:hAnsi="Times New Roman" w:cs="Times New Roman"/>
                <w:noProof/>
              </w:rPr>
              <w:t>2.5 Data Gathering and Analysis</w:t>
            </w:r>
            <w:r>
              <w:rPr>
                <w:noProof/>
                <w:webHidden/>
              </w:rPr>
              <w:tab/>
            </w:r>
            <w:r>
              <w:rPr>
                <w:noProof/>
                <w:webHidden/>
              </w:rPr>
              <w:fldChar w:fldCharType="begin"/>
            </w:r>
            <w:r>
              <w:rPr>
                <w:noProof/>
                <w:webHidden/>
              </w:rPr>
              <w:instrText xml:space="preserve"> PAGEREF _Toc225159129 \h </w:instrText>
            </w:r>
            <w:r>
              <w:rPr>
                <w:noProof/>
                <w:webHidden/>
              </w:rPr>
            </w:r>
            <w:r>
              <w:rPr>
                <w:noProof/>
                <w:webHidden/>
              </w:rPr>
              <w:fldChar w:fldCharType="separate"/>
            </w:r>
            <w:r>
              <w:rPr>
                <w:noProof/>
                <w:webHidden/>
              </w:rPr>
              <w:t>16</w:t>
            </w:r>
            <w:r>
              <w:rPr>
                <w:noProof/>
                <w:webHidden/>
              </w:rPr>
              <w:fldChar w:fldCharType="end"/>
            </w:r>
          </w:hyperlink>
        </w:p>
        <w:p w:rsidR="00704EA6" w:rsidRDefault="00704EA6">
          <w:pPr>
            <w:pStyle w:val="TOC2"/>
            <w:tabs>
              <w:tab w:val="right" w:leader="dot" w:pos="8630"/>
            </w:tabs>
            <w:rPr>
              <w:rFonts w:asciiTheme="minorHAnsi" w:hAnsiTheme="minorHAnsi"/>
              <w:noProof/>
            </w:rPr>
          </w:pPr>
          <w:hyperlink w:anchor="_Toc225159130" w:history="1">
            <w:r w:rsidRPr="007A5185">
              <w:rPr>
                <w:rStyle w:val="Hyperlink"/>
                <w:rFonts w:ascii="Times New Roman" w:hAnsi="Times New Roman" w:cs="Times New Roman"/>
                <w:noProof/>
              </w:rPr>
              <w:t>2.6 Evaluation Metrics</w:t>
            </w:r>
            <w:r>
              <w:rPr>
                <w:noProof/>
                <w:webHidden/>
              </w:rPr>
              <w:tab/>
            </w:r>
            <w:r>
              <w:rPr>
                <w:noProof/>
                <w:webHidden/>
              </w:rPr>
              <w:fldChar w:fldCharType="begin"/>
            </w:r>
            <w:r>
              <w:rPr>
                <w:noProof/>
                <w:webHidden/>
              </w:rPr>
              <w:instrText xml:space="preserve"> PAGEREF _Toc225159130 \h </w:instrText>
            </w:r>
            <w:r>
              <w:rPr>
                <w:noProof/>
                <w:webHidden/>
              </w:rPr>
            </w:r>
            <w:r>
              <w:rPr>
                <w:noProof/>
                <w:webHidden/>
              </w:rPr>
              <w:fldChar w:fldCharType="separate"/>
            </w:r>
            <w:r>
              <w:rPr>
                <w:noProof/>
                <w:webHidden/>
              </w:rPr>
              <w:t>16</w:t>
            </w:r>
            <w:r>
              <w:rPr>
                <w:noProof/>
                <w:webHidden/>
              </w:rPr>
              <w:fldChar w:fldCharType="end"/>
            </w:r>
          </w:hyperlink>
        </w:p>
        <w:p w:rsidR="00704EA6" w:rsidRDefault="00704EA6">
          <w:pPr>
            <w:pStyle w:val="TOC2"/>
            <w:tabs>
              <w:tab w:val="right" w:leader="dot" w:pos="8630"/>
            </w:tabs>
            <w:rPr>
              <w:rFonts w:asciiTheme="minorHAnsi" w:hAnsiTheme="minorHAnsi"/>
              <w:noProof/>
            </w:rPr>
          </w:pPr>
          <w:hyperlink w:anchor="_Toc225159131" w:history="1">
            <w:r w:rsidRPr="007A5185">
              <w:rPr>
                <w:rStyle w:val="Hyperlink"/>
                <w:rFonts w:ascii="Times New Roman" w:hAnsi="Times New Roman" w:cs="Times New Roman"/>
                <w:noProof/>
              </w:rPr>
              <w:t>2.7 Explainability and SIEM Integration</w:t>
            </w:r>
            <w:r>
              <w:rPr>
                <w:noProof/>
                <w:webHidden/>
              </w:rPr>
              <w:tab/>
            </w:r>
            <w:r>
              <w:rPr>
                <w:noProof/>
                <w:webHidden/>
              </w:rPr>
              <w:fldChar w:fldCharType="begin"/>
            </w:r>
            <w:r>
              <w:rPr>
                <w:noProof/>
                <w:webHidden/>
              </w:rPr>
              <w:instrText xml:space="preserve"> PAGEREF _Toc225159131 \h </w:instrText>
            </w:r>
            <w:r>
              <w:rPr>
                <w:noProof/>
                <w:webHidden/>
              </w:rPr>
            </w:r>
            <w:r>
              <w:rPr>
                <w:noProof/>
                <w:webHidden/>
              </w:rPr>
              <w:fldChar w:fldCharType="separate"/>
            </w:r>
            <w:r>
              <w:rPr>
                <w:noProof/>
                <w:webHidden/>
              </w:rPr>
              <w:t>17</w:t>
            </w:r>
            <w:r>
              <w:rPr>
                <w:noProof/>
                <w:webHidden/>
              </w:rPr>
              <w:fldChar w:fldCharType="end"/>
            </w:r>
          </w:hyperlink>
        </w:p>
        <w:p w:rsidR="00704EA6" w:rsidRDefault="00704EA6">
          <w:pPr>
            <w:pStyle w:val="TOC2"/>
            <w:tabs>
              <w:tab w:val="right" w:leader="dot" w:pos="8630"/>
            </w:tabs>
            <w:rPr>
              <w:rFonts w:asciiTheme="minorHAnsi" w:hAnsiTheme="minorHAnsi"/>
              <w:noProof/>
            </w:rPr>
          </w:pPr>
          <w:hyperlink w:anchor="_Toc225159132" w:history="1">
            <w:r w:rsidRPr="007A5185">
              <w:rPr>
                <w:rStyle w:val="Hyperlink"/>
                <w:rFonts w:ascii="Times New Roman" w:hAnsi="Times New Roman" w:cs="Times New Roman"/>
                <w:noProof/>
              </w:rPr>
              <w:t>2.8 Academic Worth and Verifiable Goal</w:t>
            </w:r>
            <w:r>
              <w:rPr>
                <w:noProof/>
                <w:webHidden/>
              </w:rPr>
              <w:tab/>
            </w:r>
            <w:r>
              <w:rPr>
                <w:noProof/>
                <w:webHidden/>
              </w:rPr>
              <w:fldChar w:fldCharType="begin"/>
            </w:r>
            <w:r>
              <w:rPr>
                <w:noProof/>
                <w:webHidden/>
              </w:rPr>
              <w:instrText xml:space="preserve"> PAGEREF _Toc225159132 \h </w:instrText>
            </w:r>
            <w:r>
              <w:rPr>
                <w:noProof/>
                <w:webHidden/>
              </w:rPr>
            </w:r>
            <w:r>
              <w:rPr>
                <w:noProof/>
                <w:webHidden/>
              </w:rPr>
              <w:fldChar w:fldCharType="separate"/>
            </w:r>
            <w:r>
              <w:rPr>
                <w:noProof/>
                <w:webHidden/>
              </w:rPr>
              <w:t>18</w:t>
            </w:r>
            <w:r>
              <w:rPr>
                <w:noProof/>
                <w:webHidden/>
              </w:rPr>
              <w:fldChar w:fldCharType="end"/>
            </w:r>
          </w:hyperlink>
        </w:p>
        <w:p w:rsidR="00704EA6" w:rsidRDefault="00704EA6">
          <w:pPr>
            <w:pStyle w:val="TOC2"/>
            <w:tabs>
              <w:tab w:val="right" w:leader="dot" w:pos="8630"/>
            </w:tabs>
            <w:rPr>
              <w:rFonts w:asciiTheme="minorHAnsi" w:hAnsiTheme="minorHAnsi"/>
              <w:noProof/>
            </w:rPr>
          </w:pPr>
          <w:hyperlink w:anchor="_Toc225159133" w:history="1">
            <w:r w:rsidRPr="007A5185">
              <w:rPr>
                <w:rStyle w:val="Hyperlink"/>
                <w:rFonts w:ascii="Times New Roman" w:hAnsi="Times New Roman" w:cs="Times New Roman"/>
                <w:noProof/>
              </w:rPr>
              <w:t>2.9 Anticipated Critical Reflection</w:t>
            </w:r>
            <w:r>
              <w:rPr>
                <w:noProof/>
                <w:webHidden/>
              </w:rPr>
              <w:tab/>
            </w:r>
            <w:r>
              <w:rPr>
                <w:noProof/>
                <w:webHidden/>
              </w:rPr>
              <w:fldChar w:fldCharType="begin"/>
            </w:r>
            <w:r>
              <w:rPr>
                <w:noProof/>
                <w:webHidden/>
              </w:rPr>
              <w:instrText xml:space="preserve"> PAGEREF _Toc225159133 \h </w:instrText>
            </w:r>
            <w:r>
              <w:rPr>
                <w:noProof/>
                <w:webHidden/>
              </w:rPr>
            </w:r>
            <w:r>
              <w:rPr>
                <w:noProof/>
                <w:webHidden/>
              </w:rPr>
              <w:fldChar w:fldCharType="separate"/>
            </w:r>
            <w:r>
              <w:rPr>
                <w:noProof/>
                <w:webHidden/>
              </w:rPr>
              <w:t>18</w:t>
            </w:r>
            <w:r>
              <w:rPr>
                <w:noProof/>
                <w:webHidden/>
              </w:rPr>
              <w:fldChar w:fldCharType="end"/>
            </w:r>
          </w:hyperlink>
        </w:p>
        <w:p w:rsidR="00704EA6" w:rsidRDefault="00704EA6">
          <w:pPr>
            <w:pStyle w:val="TOC1"/>
            <w:tabs>
              <w:tab w:val="right" w:leader="dot" w:pos="8630"/>
            </w:tabs>
            <w:rPr>
              <w:rFonts w:asciiTheme="minorHAnsi" w:hAnsiTheme="minorHAnsi"/>
              <w:noProof/>
            </w:rPr>
          </w:pPr>
          <w:hyperlink w:anchor="_Toc225159134" w:history="1">
            <w:r w:rsidRPr="007A5185">
              <w:rPr>
                <w:rStyle w:val="Hyperlink"/>
                <w:rFonts w:ascii="Times New Roman" w:hAnsi="Times New Roman" w:cs="Times New Roman"/>
                <w:noProof/>
              </w:rPr>
              <w:t>3. Plan for Completion</w:t>
            </w:r>
            <w:r>
              <w:rPr>
                <w:noProof/>
                <w:webHidden/>
              </w:rPr>
              <w:tab/>
            </w:r>
            <w:r>
              <w:rPr>
                <w:noProof/>
                <w:webHidden/>
              </w:rPr>
              <w:fldChar w:fldCharType="begin"/>
            </w:r>
            <w:r>
              <w:rPr>
                <w:noProof/>
                <w:webHidden/>
              </w:rPr>
              <w:instrText xml:space="preserve"> PAGEREF _Toc225159134 \h </w:instrText>
            </w:r>
            <w:r>
              <w:rPr>
                <w:noProof/>
                <w:webHidden/>
              </w:rPr>
            </w:r>
            <w:r>
              <w:rPr>
                <w:noProof/>
                <w:webHidden/>
              </w:rPr>
              <w:fldChar w:fldCharType="separate"/>
            </w:r>
            <w:r>
              <w:rPr>
                <w:noProof/>
                <w:webHidden/>
              </w:rPr>
              <w:t>19</w:t>
            </w:r>
            <w:r>
              <w:rPr>
                <w:noProof/>
                <w:webHidden/>
              </w:rPr>
              <w:fldChar w:fldCharType="end"/>
            </w:r>
          </w:hyperlink>
        </w:p>
        <w:p w:rsidR="00704EA6" w:rsidRDefault="00704EA6">
          <w:pPr>
            <w:pStyle w:val="TOC2"/>
            <w:tabs>
              <w:tab w:val="right" w:leader="dot" w:pos="8630"/>
            </w:tabs>
            <w:rPr>
              <w:rFonts w:asciiTheme="minorHAnsi" w:hAnsiTheme="minorHAnsi"/>
              <w:noProof/>
            </w:rPr>
          </w:pPr>
          <w:hyperlink w:anchor="_Toc225159135" w:history="1">
            <w:r w:rsidRPr="007A5185">
              <w:rPr>
                <w:rStyle w:val="Hyperlink"/>
                <w:rFonts w:ascii="Times New Roman" w:hAnsi="Times New Roman" w:cs="Times New Roman"/>
                <w:noProof/>
              </w:rPr>
              <w:t>3.1 Current Status</w:t>
            </w:r>
            <w:r>
              <w:rPr>
                <w:noProof/>
                <w:webHidden/>
              </w:rPr>
              <w:tab/>
            </w:r>
            <w:r>
              <w:rPr>
                <w:noProof/>
                <w:webHidden/>
              </w:rPr>
              <w:fldChar w:fldCharType="begin"/>
            </w:r>
            <w:r>
              <w:rPr>
                <w:noProof/>
                <w:webHidden/>
              </w:rPr>
              <w:instrText xml:space="preserve"> PAGEREF _Toc225159135 \h </w:instrText>
            </w:r>
            <w:r>
              <w:rPr>
                <w:noProof/>
                <w:webHidden/>
              </w:rPr>
            </w:r>
            <w:r>
              <w:rPr>
                <w:noProof/>
                <w:webHidden/>
              </w:rPr>
              <w:fldChar w:fldCharType="separate"/>
            </w:r>
            <w:r>
              <w:rPr>
                <w:noProof/>
                <w:webHidden/>
              </w:rPr>
              <w:t>19</w:t>
            </w:r>
            <w:r>
              <w:rPr>
                <w:noProof/>
                <w:webHidden/>
              </w:rPr>
              <w:fldChar w:fldCharType="end"/>
            </w:r>
          </w:hyperlink>
        </w:p>
        <w:p w:rsidR="00704EA6" w:rsidRDefault="00704EA6">
          <w:pPr>
            <w:pStyle w:val="TOC2"/>
            <w:tabs>
              <w:tab w:val="right" w:leader="dot" w:pos="8630"/>
            </w:tabs>
            <w:rPr>
              <w:rFonts w:asciiTheme="minorHAnsi" w:hAnsiTheme="minorHAnsi"/>
              <w:noProof/>
            </w:rPr>
          </w:pPr>
          <w:hyperlink w:anchor="_Toc225159136" w:history="1">
            <w:r w:rsidRPr="007A5185">
              <w:rPr>
                <w:rStyle w:val="Hyperlink"/>
                <w:rFonts w:ascii="Times New Roman" w:hAnsi="Times New Roman" w:cs="Times New Roman"/>
                <w:noProof/>
              </w:rPr>
              <w:t>3.2 Plan to Completion</w:t>
            </w:r>
            <w:r>
              <w:rPr>
                <w:noProof/>
                <w:webHidden/>
              </w:rPr>
              <w:tab/>
            </w:r>
            <w:r>
              <w:rPr>
                <w:noProof/>
                <w:webHidden/>
              </w:rPr>
              <w:fldChar w:fldCharType="begin"/>
            </w:r>
            <w:r>
              <w:rPr>
                <w:noProof/>
                <w:webHidden/>
              </w:rPr>
              <w:instrText xml:space="preserve"> PAGEREF _Toc225159136 \h </w:instrText>
            </w:r>
            <w:r>
              <w:rPr>
                <w:noProof/>
                <w:webHidden/>
              </w:rPr>
            </w:r>
            <w:r>
              <w:rPr>
                <w:noProof/>
                <w:webHidden/>
              </w:rPr>
              <w:fldChar w:fldCharType="separate"/>
            </w:r>
            <w:r>
              <w:rPr>
                <w:noProof/>
                <w:webHidden/>
              </w:rPr>
              <w:t>20</w:t>
            </w:r>
            <w:r>
              <w:rPr>
                <w:noProof/>
                <w:webHidden/>
              </w:rPr>
              <w:fldChar w:fldCharType="end"/>
            </w:r>
          </w:hyperlink>
        </w:p>
        <w:p w:rsidR="00704EA6" w:rsidRDefault="00704EA6">
          <w:pPr>
            <w:pStyle w:val="TOC2"/>
            <w:tabs>
              <w:tab w:val="right" w:leader="dot" w:pos="8630"/>
            </w:tabs>
            <w:rPr>
              <w:rFonts w:asciiTheme="minorHAnsi" w:hAnsiTheme="minorHAnsi"/>
              <w:noProof/>
            </w:rPr>
          </w:pPr>
          <w:hyperlink w:anchor="_Toc225159137" w:history="1">
            <w:r w:rsidRPr="007A5185">
              <w:rPr>
                <w:rStyle w:val="Hyperlink"/>
                <w:rFonts w:ascii="Times New Roman" w:hAnsi="Times New Roman" w:cs="Times New Roman"/>
                <w:noProof/>
              </w:rPr>
              <w:t>3.2.1 Alignment with Final Dissertation Criteria</w:t>
            </w:r>
            <w:r>
              <w:rPr>
                <w:noProof/>
                <w:webHidden/>
              </w:rPr>
              <w:tab/>
            </w:r>
            <w:r>
              <w:rPr>
                <w:noProof/>
                <w:webHidden/>
              </w:rPr>
              <w:fldChar w:fldCharType="begin"/>
            </w:r>
            <w:r>
              <w:rPr>
                <w:noProof/>
                <w:webHidden/>
              </w:rPr>
              <w:instrText xml:space="preserve"> PAGEREF _Toc225159137 \h </w:instrText>
            </w:r>
            <w:r>
              <w:rPr>
                <w:noProof/>
                <w:webHidden/>
              </w:rPr>
            </w:r>
            <w:r>
              <w:rPr>
                <w:noProof/>
                <w:webHidden/>
              </w:rPr>
              <w:fldChar w:fldCharType="separate"/>
            </w:r>
            <w:r>
              <w:rPr>
                <w:noProof/>
                <w:webHidden/>
              </w:rPr>
              <w:t>21</w:t>
            </w:r>
            <w:r>
              <w:rPr>
                <w:noProof/>
                <w:webHidden/>
              </w:rPr>
              <w:fldChar w:fldCharType="end"/>
            </w:r>
          </w:hyperlink>
        </w:p>
        <w:p w:rsidR="00704EA6" w:rsidRDefault="00704EA6">
          <w:pPr>
            <w:pStyle w:val="TOC2"/>
            <w:tabs>
              <w:tab w:val="right" w:leader="dot" w:pos="8630"/>
            </w:tabs>
            <w:rPr>
              <w:rFonts w:asciiTheme="minorHAnsi" w:hAnsiTheme="minorHAnsi"/>
              <w:noProof/>
            </w:rPr>
          </w:pPr>
          <w:hyperlink w:anchor="_Toc225159138" w:history="1">
            <w:r w:rsidRPr="007A5185">
              <w:rPr>
                <w:rStyle w:val="Hyperlink"/>
                <w:rFonts w:ascii="Times New Roman" w:hAnsi="Times New Roman" w:cs="Times New Roman"/>
                <w:noProof/>
              </w:rPr>
              <w:t>3.3 How Results Will Be Analysed</w:t>
            </w:r>
            <w:r>
              <w:rPr>
                <w:noProof/>
                <w:webHidden/>
              </w:rPr>
              <w:tab/>
            </w:r>
            <w:r>
              <w:rPr>
                <w:noProof/>
                <w:webHidden/>
              </w:rPr>
              <w:fldChar w:fldCharType="begin"/>
            </w:r>
            <w:r>
              <w:rPr>
                <w:noProof/>
                <w:webHidden/>
              </w:rPr>
              <w:instrText xml:space="preserve"> PAGEREF _Toc225159138 \h </w:instrText>
            </w:r>
            <w:r>
              <w:rPr>
                <w:noProof/>
                <w:webHidden/>
              </w:rPr>
            </w:r>
            <w:r>
              <w:rPr>
                <w:noProof/>
                <w:webHidden/>
              </w:rPr>
              <w:fldChar w:fldCharType="separate"/>
            </w:r>
            <w:r>
              <w:rPr>
                <w:noProof/>
                <w:webHidden/>
              </w:rPr>
              <w:t>22</w:t>
            </w:r>
            <w:r>
              <w:rPr>
                <w:noProof/>
                <w:webHidden/>
              </w:rPr>
              <w:fldChar w:fldCharType="end"/>
            </w:r>
          </w:hyperlink>
        </w:p>
        <w:p w:rsidR="00704EA6" w:rsidRDefault="00704EA6">
          <w:pPr>
            <w:pStyle w:val="TOC2"/>
            <w:tabs>
              <w:tab w:val="right" w:leader="dot" w:pos="8630"/>
            </w:tabs>
            <w:rPr>
              <w:rFonts w:asciiTheme="minorHAnsi" w:hAnsiTheme="minorHAnsi"/>
              <w:noProof/>
            </w:rPr>
          </w:pPr>
          <w:hyperlink w:anchor="_Toc225159139" w:history="1">
            <w:r w:rsidRPr="007A5185">
              <w:rPr>
                <w:rStyle w:val="Hyperlink"/>
                <w:rFonts w:ascii="Times New Roman" w:hAnsi="Times New Roman" w:cs="Times New Roman"/>
                <w:noProof/>
              </w:rPr>
              <w:t>3.4 Contingency Plans</w:t>
            </w:r>
            <w:r>
              <w:rPr>
                <w:noProof/>
                <w:webHidden/>
              </w:rPr>
              <w:tab/>
            </w:r>
            <w:r>
              <w:rPr>
                <w:noProof/>
                <w:webHidden/>
              </w:rPr>
              <w:fldChar w:fldCharType="begin"/>
            </w:r>
            <w:r>
              <w:rPr>
                <w:noProof/>
                <w:webHidden/>
              </w:rPr>
              <w:instrText xml:space="preserve"> PAGEREF _Toc225159139 \h </w:instrText>
            </w:r>
            <w:r>
              <w:rPr>
                <w:noProof/>
                <w:webHidden/>
              </w:rPr>
            </w:r>
            <w:r>
              <w:rPr>
                <w:noProof/>
                <w:webHidden/>
              </w:rPr>
              <w:fldChar w:fldCharType="separate"/>
            </w:r>
            <w:r>
              <w:rPr>
                <w:noProof/>
                <w:webHidden/>
              </w:rPr>
              <w:t>23</w:t>
            </w:r>
            <w:r>
              <w:rPr>
                <w:noProof/>
                <w:webHidden/>
              </w:rPr>
              <w:fldChar w:fldCharType="end"/>
            </w:r>
          </w:hyperlink>
        </w:p>
        <w:p w:rsidR="00704EA6" w:rsidRDefault="00704EA6">
          <w:pPr>
            <w:pStyle w:val="TOC1"/>
            <w:tabs>
              <w:tab w:val="right" w:leader="dot" w:pos="8630"/>
            </w:tabs>
            <w:rPr>
              <w:rFonts w:asciiTheme="minorHAnsi" w:hAnsiTheme="minorHAnsi"/>
              <w:noProof/>
            </w:rPr>
          </w:pPr>
          <w:hyperlink w:anchor="_Toc225159140" w:history="1">
            <w:r w:rsidRPr="007A5185">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_Toc225159140 \h </w:instrText>
            </w:r>
            <w:r>
              <w:rPr>
                <w:noProof/>
                <w:webHidden/>
              </w:rPr>
            </w:r>
            <w:r>
              <w:rPr>
                <w:noProof/>
                <w:webHidden/>
              </w:rPr>
              <w:fldChar w:fldCharType="separate"/>
            </w:r>
            <w:r>
              <w:rPr>
                <w:noProof/>
                <w:webHidden/>
              </w:rPr>
              <w:t>23</w:t>
            </w:r>
            <w:r>
              <w:rPr>
                <w:noProof/>
                <w:webHidden/>
              </w:rPr>
              <w:fldChar w:fldCharType="end"/>
            </w:r>
          </w:hyperlink>
        </w:p>
        <w:p w:rsidR="00B36105" w:rsidRPr="00355607" w:rsidRDefault="00B36105" w:rsidP="00355607">
          <w:r>
            <w:rPr>
              <w:b/>
              <w:bCs/>
              <w:noProof/>
            </w:rPr>
            <w:fldChar w:fldCharType="end"/>
          </w:r>
        </w:p>
      </w:sdtContent>
    </w:sdt>
    <w:p w:rsidR="00355607" w:rsidRPr="00DB7B64" w:rsidRDefault="00355607" w:rsidP="00355607">
      <w:pPr>
        <w:pStyle w:val="Heading1"/>
        <w:rPr>
          <w:rFonts w:ascii="Times New Roman" w:hAnsi="Times New Roman" w:cs="Times New Roman"/>
        </w:rPr>
      </w:pPr>
      <w:bookmarkStart w:id="1" w:name="_Toc225158839"/>
      <w:bookmarkStart w:id="2" w:name="_Toc225159114"/>
      <w:r w:rsidRPr="00DB7B64">
        <w:rPr>
          <w:rFonts w:ascii="Times New Roman" w:hAnsi="Times New Roman" w:cs="Times New Roman"/>
        </w:rPr>
        <w:t>List of Figures</w:t>
      </w:r>
      <w:bookmarkEnd w:id="1"/>
      <w:bookmarkEnd w:id="2"/>
    </w:p>
    <w:p w:rsidR="00355607" w:rsidRPr="00DB7B64" w:rsidRDefault="00355607" w:rsidP="00355607">
      <w:pPr>
        <w:pStyle w:val="ListNumber"/>
        <w:rPr>
          <w:rFonts w:ascii="Times New Roman" w:hAnsi="Times New Roman" w:cs="Times New Roman"/>
        </w:rPr>
      </w:pPr>
      <w:r w:rsidRPr="00DB7B64">
        <w:rPr>
          <w:rFonts w:ascii="Times New Roman" w:hAnsi="Times New Roman" w:cs="Times New Roman"/>
          <w:b/>
        </w:rPr>
        <w:t>Figure 1:</w:t>
      </w:r>
      <w:r w:rsidRPr="00DB7B64">
        <w:rPr>
          <w:rFonts w:ascii="Times New Roman" w:hAnsi="Times New Roman" w:cs="Times New Roman"/>
        </w:rPr>
        <w:t xml:space="preserve"> Taxonomy of IDS approaches relevant to </w:t>
      </w:r>
      <w:proofErr w:type="spellStart"/>
      <w:r w:rsidRPr="00DB7B64">
        <w:rPr>
          <w:rFonts w:ascii="Times New Roman" w:hAnsi="Times New Roman" w:cs="Times New Roman"/>
        </w:rPr>
        <w:t>IoT</w:t>
      </w:r>
      <w:proofErr w:type="spellEnd"/>
      <w:r w:rsidRPr="00DB7B64">
        <w:rPr>
          <w:rFonts w:ascii="Times New Roman" w:hAnsi="Times New Roman" w:cs="Times New Roman"/>
        </w:rPr>
        <w:t xml:space="preserve"> and this project</w:t>
      </w:r>
    </w:p>
    <w:p w:rsidR="00355607" w:rsidRPr="00DB7B64" w:rsidRDefault="00355607" w:rsidP="00355607">
      <w:pPr>
        <w:pStyle w:val="ListNumber"/>
        <w:rPr>
          <w:rFonts w:ascii="Times New Roman" w:hAnsi="Times New Roman" w:cs="Times New Roman"/>
        </w:rPr>
      </w:pPr>
      <w:r w:rsidRPr="00DB7B64">
        <w:rPr>
          <w:rFonts w:ascii="Times New Roman" w:hAnsi="Times New Roman" w:cs="Times New Roman"/>
          <w:b/>
        </w:rPr>
        <w:t>Figure 2:</w:t>
      </w:r>
      <w:r w:rsidRPr="00DB7B64">
        <w:rPr>
          <w:rFonts w:ascii="Times New Roman" w:hAnsi="Times New Roman" w:cs="Times New Roman"/>
        </w:rPr>
        <w:t xml:space="preserve"> Conceptual flow of a dynamic GNN (GAT + GRU)</w:t>
      </w:r>
    </w:p>
    <w:p w:rsidR="00355607" w:rsidRPr="00DB7B64" w:rsidRDefault="00355607" w:rsidP="00355607">
      <w:pPr>
        <w:pStyle w:val="ListNumber"/>
        <w:rPr>
          <w:rFonts w:ascii="Times New Roman" w:hAnsi="Times New Roman" w:cs="Times New Roman"/>
        </w:rPr>
      </w:pPr>
      <w:r w:rsidRPr="00DB7B64">
        <w:rPr>
          <w:rFonts w:ascii="Times New Roman" w:hAnsi="Times New Roman" w:cs="Times New Roman"/>
          <w:b/>
        </w:rPr>
        <w:t>Figure 3:</w:t>
      </w:r>
      <w:r w:rsidRPr="00DB7B64">
        <w:rPr>
          <w:rFonts w:ascii="Times New Roman" w:hAnsi="Times New Roman" w:cs="Times New Roman"/>
        </w:rPr>
        <w:t xml:space="preserve"> Federated learning (</w:t>
      </w:r>
      <w:proofErr w:type="spellStart"/>
      <w:r w:rsidRPr="00DB7B64">
        <w:rPr>
          <w:rFonts w:ascii="Times New Roman" w:hAnsi="Times New Roman" w:cs="Times New Roman"/>
        </w:rPr>
        <w:t>FedAvg</w:t>
      </w:r>
      <w:proofErr w:type="spellEnd"/>
      <w:r w:rsidRPr="00DB7B64">
        <w:rPr>
          <w:rFonts w:ascii="Times New Roman" w:hAnsi="Times New Roman" w:cs="Times New Roman"/>
        </w:rPr>
        <w:t>) flow</w:t>
      </w:r>
    </w:p>
    <w:p w:rsidR="00355607" w:rsidRPr="00DB7B64" w:rsidRDefault="00355607" w:rsidP="00355607">
      <w:pPr>
        <w:pStyle w:val="ListNumber"/>
        <w:rPr>
          <w:rFonts w:ascii="Times New Roman" w:hAnsi="Times New Roman" w:cs="Times New Roman"/>
        </w:rPr>
      </w:pPr>
      <w:r w:rsidRPr="00DB7B64">
        <w:rPr>
          <w:rFonts w:ascii="Times New Roman" w:hAnsi="Times New Roman" w:cs="Times New Roman"/>
          <w:b/>
        </w:rPr>
        <w:t>Figure 4:</w:t>
      </w:r>
      <w:r w:rsidRPr="00DB7B64">
        <w:rPr>
          <w:rFonts w:ascii="Times New Roman" w:hAnsi="Times New Roman" w:cs="Times New Roman"/>
        </w:rPr>
        <w:t xml:space="preserve"> Explainability pipeline for </w:t>
      </w:r>
      <w:proofErr w:type="spellStart"/>
      <w:r w:rsidRPr="00DB7B64">
        <w:rPr>
          <w:rFonts w:ascii="Times New Roman" w:hAnsi="Times New Roman" w:cs="Times New Roman"/>
        </w:rPr>
        <w:t>SOC</w:t>
      </w:r>
      <w:proofErr w:type="spellEnd"/>
      <w:r w:rsidRPr="00DB7B64">
        <w:rPr>
          <w:rFonts w:ascii="Times New Roman" w:hAnsi="Times New Roman" w:cs="Times New Roman"/>
        </w:rPr>
        <w:t xml:space="preserve"> alerts</w:t>
      </w:r>
    </w:p>
    <w:p w:rsidR="00355607" w:rsidRPr="00DB7B64" w:rsidRDefault="00355607" w:rsidP="00355607">
      <w:pPr>
        <w:pStyle w:val="ListNumber"/>
        <w:rPr>
          <w:rFonts w:ascii="Times New Roman" w:hAnsi="Times New Roman" w:cs="Times New Roman"/>
        </w:rPr>
      </w:pPr>
      <w:r w:rsidRPr="00DB7B64">
        <w:rPr>
          <w:rFonts w:ascii="Times New Roman" w:hAnsi="Times New Roman" w:cs="Times New Roman"/>
          <w:b/>
        </w:rPr>
        <w:t>Figure 5:</w:t>
      </w:r>
      <w:r w:rsidRPr="00DB7B64">
        <w:rPr>
          <w:rFonts w:ascii="Times New Roman" w:hAnsi="Times New Roman" w:cs="Times New Roman"/>
        </w:rPr>
        <w:t xml:space="preserve"> Positioning of related work (GNN, FL, </w:t>
      </w:r>
      <w:proofErr w:type="spellStart"/>
      <w:r w:rsidRPr="00DB7B64">
        <w:rPr>
          <w:rFonts w:ascii="Times New Roman" w:hAnsi="Times New Roman" w:cs="Times New Roman"/>
        </w:rPr>
        <w:t>explainability</w:t>
      </w:r>
      <w:proofErr w:type="spellEnd"/>
      <w:r w:rsidRPr="00DB7B64">
        <w:rPr>
          <w:rFonts w:ascii="Times New Roman" w:hAnsi="Times New Roman" w:cs="Times New Roman"/>
        </w:rPr>
        <w:t xml:space="preserve">, </w:t>
      </w:r>
      <w:proofErr w:type="spellStart"/>
      <w:r w:rsidRPr="00DB7B64">
        <w:rPr>
          <w:rFonts w:ascii="Times New Roman" w:hAnsi="Times New Roman" w:cs="Times New Roman"/>
        </w:rPr>
        <w:t>SIEM</w:t>
      </w:r>
      <w:proofErr w:type="spellEnd"/>
      <w:r w:rsidRPr="00DB7B64">
        <w:rPr>
          <w:rFonts w:ascii="Times New Roman" w:hAnsi="Times New Roman" w:cs="Times New Roman"/>
        </w:rPr>
        <w:t>)</w:t>
      </w:r>
    </w:p>
    <w:p w:rsidR="00355607" w:rsidRPr="00DB7B64" w:rsidRDefault="00355607" w:rsidP="00355607">
      <w:pPr>
        <w:pStyle w:val="ListNumber"/>
        <w:rPr>
          <w:rFonts w:ascii="Times New Roman" w:hAnsi="Times New Roman" w:cs="Times New Roman"/>
        </w:rPr>
      </w:pPr>
      <w:r w:rsidRPr="00DB7B64">
        <w:rPr>
          <w:rFonts w:ascii="Times New Roman" w:hAnsi="Times New Roman" w:cs="Times New Roman"/>
          <w:b/>
        </w:rPr>
        <w:t>Figure 6:</w:t>
      </w:r>
      <w:r w:rsidRPr="00DB7B64">
        <w:rPr>
          <w:rFonts w:ascii="Times New Roman" w:hAnsi="Times New Roman" w:cs="Times New Roman"/>
        </w:rPr>
        <w:t xml:space="preserve"> Project integration of four literature pillars</w:t>
      </w:r>
    </w:p>
    <w:p w:rsidR="00355607" w:rsidRPr="00DB7B64" w:rsidRDefault="00355607" w:rsidP="00355607">
      <w:pPr>
        <w:pStyle w:val="ListNumber"/>
        <w:rPr>
          <w:rFonts w:ascii="Times New Roman" w:hAnsi="Times New Roman" w:cs="Times New Roman"/>
        </w:rPr>
      </w:pPr>
      <w:r w:rsidRPr="00DB7B64">
        <w:rPr>
          <w:rFonts w:ascii="Times New Roman" w:hAnsi="Times New Roman" w:cs="Times New Roman"/>
          <w:b/>
        </w:rPr>
        <w:t>Figure 7:</w:t>
      </w:r>
      <w:r w:rsidRPr="00DB7B64">
        <w:rPr>
          <w:rFonts w:ascii="Times New Roman" w:hAnsi="Times New Roman" w:cs="Times New Roman"/>
        </w:rPr>
        <w:t xml:space="preserve"> End-to-end research pipeline aligned with literature findings</w:t>
      </w:r>
    </w:p>
    <w:p w:rsidR="00355607" w:rsidRPr="00DB7B64" w:rsidRDefault="00355607" w:rsidP="00355607">
      <w:pPr>
        <w:pStyle w:val="ListNumber"/>
        <w:rPr>
          <w:rFonts w:ascii="Times New Roman" w:hAnsi="Times New Roman" w:cs="Times New Roman"/>
        </w:rPr>
      </w:pPr>
      <w:r w:rsidRPr="00DB7B64">
        <w:rPr>
          <w:rFonts w:ascii="Times New Roman" w:hAnsi="Times New Roman" w:cs="Times New Roman"/>
          <w:b/>
        </w:rPr>
        <w:t>Figure 8:</w:t>
      </w:r>
      <w:r w:rsidRPr="00DB7B64">
        <w:rPr>
          <w:rFonts w:ascii="Times New Roman" w:hAnsi="Times New Roman" w:cs="Times New Roman"/>
        </w:rPr>
        <w:t xml:space="preserve"> Interim-to-final completion roadmap</w:t>
      </w:r>
    </w:p>
    <w:p w:rsidR="00355607" w:rsidRPr="00DB7B64" w:rsidRDefault="00355607" w:rsidP="00355607">
      <w:pPr>
        <w:pStyle w:val="Heading1"/>
        <w:rPr>
          <w:rFonts w:ascii="Times New Roman" w:hAnsi="Times New Roman" w:cs="Times New Roman"/>
        </w:rPr>
      </w:pPr>
      <w:bookmarkStart w:id="3" w:name="_Toc225158840"/>
      <w:bookmarkStart w:id="4" w:name="_Toc225159115"/>
      <w:r w:rsidRPr="00DB7B64">
        <w:rPr>
          <w:rFonts w:ascii="Times New Roman" w:hAnsi="Times New Roman" w:cs="Times New Roman"/>
        </w:rPr>
        <w:t>List of Tables</w:t>
      </w:r>
      <w:bookmarkEnd w:id="3"/>
      <w:bookmarkEnd w:id="4"/>
    </w:p>
    <w:p w:rsidR="00355607" w:rsidRPr="00DB7B64" w:rsidRDefault="00355607" w:rsidP="00355607">
      <w:pPr>
        <w:pStyle w:val="ListNumber"/>
        <w:rPr>
          <w:rFonts w:ascii="Times New Roman" w:hAnsi="Times New Roman" w:cs="Times New Roman"/>
        </w:rPr>
      </w:pPr>
      <w:r w:rsidRPr="00DB7B64">
        <w:rPr>
          <w:rFonts w:ascii="Times New Roman" w:hAnsi="Times New Roman" w:cs="Times New Roman"/>
          <w:b/>
        </w:rPr>
        <w:t>Table 1:</w:t>
      </w:r>
      <w:r w:rsidRPr="00DB7B64">
        <w:rPr>
          <w:rFonts w:ascii="Times New Roman" w:hAnsi="Times New Roman" w:cs="Times New Roman"/>
        </w:rPr>
        <w:t xml:space="preserve"> Comparison of related work against project pillars</w:t>
      </w:r>
    </w:p>
    <w:p w:rsidR="00355607" w:rsidRPr="00DB7B64" w:rsidRDefault="00355607" w:rsidP="00355607">
      <w:pPr>
        <w:pStyle w:val="ListNumber"/>
        <w:rPr>
          <w:rFonts w:ascii="Times New Roman" w:hAnsi="Times New Roman" w:cs="Times New Roman"/>
        </w:rPr>
      </w:pPr>
      <w:r w:rsidRPr="00DB7B64">
        <w:rPr>
          <w:rFonts w:ascii="Times New Roman" w:hAnsi="Times New Roman" w:cs="Times New Roman"/>
          <w:b/>
        </w:rPr>
        <w:t>Table 2:</w:t>
      </w:r>
      <w:r w:rsidRPr="00DB7B64">
        <w:rPr>
          <w:rFonts w:ascii="Times New Roman" w:hAnsi="Times New Roman" w:cs="Times New Roman"/>
        </w:rPr>
        <w:t xml:space="preserve"> Summary of model architectures</w:t>
      </w:r>
    </w:p>
    <w:p w:rsidR="00355607" w:rsidRPr="00DB7B64" w:rsidRDefault="00355607" w:rsidP="00355607">
      <w:pPr>
        <w:pStyle w:val="ListNumber"/>
        <w:rPr>
          <w:rFonts w:ascii="Times New Roman" w:hAnsi="Times New Roman" w:cs="Times New Roman"/>
        </w:rPr>
      </w:pPr>
      <w:r w:rsidRPr="00DB7B64">
        <w:rPr>
          <w:rFonts w:ascii="Times New Roman" w:hAnsi="Times New Roman" w:cs="Times New Roman"/>
          <w:b/>
        </w:rPr>
        <w:t>Table 3:</w:t>
      </w:r>
      <w:r w:rsidRPr="00DB7B64">
        <w:rPr>
          <w:rFonts w:ascii="Times New Roman" w:hAnsi="Times New Roman" w:cs="Times New Roman"/>
        </w:rPr>
        <w:t xml:space="preserve"> Completion timeline</w:t>
      </w:r>
    </w:p>
    <w:p w:rsidR="00355607" w:rsidRPr="00DB7B64" w:rsidRDefault="00355607" w:rsidP="00355607">
      <w:pPr>
        <w:pStyle w:val="ListNumber"/>
        <w:rPr>
          <w:rFonts w:ascii="Times New Roman" w:hAnsi="Times New Roman" w:cs="Times New Roman"/>
        </w:rPr>
      </w:pPr>
      <w:r w:rsidRPr="00DB7B64">
        <w:rPr>
          <w:rFonts w:ascii="Times New Roman" w:hAnsi="Times New Roman" w:cs="Times New Roman"/>
          <w:b/>
        </w:rPr>
        <w:t>Table 4:</w:t>
      </w:r>
      <w:r w:rsidRPr="00DB7B64">
        <w:rPr>
          <w:rFonts w:ascii="Times New Roman" w:hAnsi="Times New Roman" w:cs="Times New Roman"/>
        </w:rPr>
        <w:t xml:space="preserve"> Alignment of project progress with final dissertation criteria</w:t>
      </w:r>
    </w:p>
    <w:p w:rsidR="00B36105" w:rsidRDefault="00B36105" w:rsidP="00B36105">
      <w:pPr>
        <w:tabs>
          <w:tab w:val="left" w:pos="6036"/>
        </w:tabs>
        <w:rPr>
          <w:rFonts w:ascii="Times New Roman" w:hAnsi="Times New Roman" w:cs="Times New Roman"/>
        </w:rPr>
      </w:pPr>
    </w:p>
    <w:p w:rsidR="00B36105" w:rsidRPr="00B36105" w:rsidRDefault="00B36105" w:rsidP="00B36105">
      <w:pPr>
        <w:tabs>
          <w:tab w:val="left" w:pos="6036"/>
        </w:tabs>
      </w:pPr>
      <w:r>
        <w:rPr>
          <w:rFonts w:ascii="Times New Roman" w:hAnsi="Times New Roman" w:cs="Times New Roman"/>
        </w:rPr>
        <w:tab/>
      </w:r>
    </w:p>
    <w:p w:rsidR="00B36105" w:rsidRDefault="00B36105">
      <w:pPr>
        <w:spacing w:after="200" w:line="276" w:lineRule="auto"/>
        <w:rPr>
          <w:rFonts w:ascii="Times New Roman" w:eastAsiaTheme="majorEastAsia" w:hAnsi="Times New Roman" w:cs="Times New Roman"/>
          <w:b/>
          <w:bCs/>
          <w:color w:val="1F3A5F"/>
          <w:sz w:val="32"/>
          <w:szCs w:val="28"/>
        </w:rPr>
      </w:pPr>
      <w:bookmarkStart w:id="5" w:name="_Toc225158838"/>
      <w:r>
        <w:rPr>
          <w:rFonts w:ascii="Times New Roman" w:hAnsi="Times New Roman" w:cs="Times New Roman"/>
        </w:rPr>
        <w:br w:type="page"/>
      </w:r>
    </w:p>
    <w:p w:rsidR="000D6028" w:rsidRPr="00DB7B64" w:rsidRDefault="00345CF6">
      <w:pPr>
        <w:pStyle w:val="Heading1"/>
        <w:rPr>
          <w:rFonts w:ascii="Times New Roman" w:hAnsi="Times New Roman" w:cs="Times New Roman"/>
        </w:rPr>
      </w:pPr>
      <w:bookmarkStart w:id="6" w:name="_Toc225159116"/>
      <w:r w:rsidRPr="00DB7B64">
        <w:rPr>
          <w:rFonts w:ascii="Times New Roman" w:hAnsi="Times New Roman" w:cs="Times New Roman"/>
        </w:rPr>
        <w:lastRenderedPageBreak/>
        <w:t>Introduction</w:t>
      </w:r>
      <w:bookmarkEnd w:id="5"/>
      <w:bookmarkEnd w:id="6"/>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This interim report is submitted at the halfway point of my MSc project. The purpose of this report is to give my supervisor and moderator a clear overview of the whole project so that they can assess my progress and provide useful feedback. This report is not a first draft of the final report. It is also not the first few chapters of the final report. Instead, it is a structured summary of the full project in three required parts: (1) a summary literature review that provides the academic framework for my research, (2) a complete description of the research methodology I am using, and (3) a plan for how I will complete the remaining work.</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My project aims to design and build a prototype system that can detect attacks in IoT network traffic. The system uses a dynamic graph neural network (GNN) with a Graph Attention Network (GAT) and a Gated Recurrent Unit (GRU). It is trained with federated learning so that raw data does not need to leave client sites. It also produces explainable alerts in a format that Security Operations Centre (SOC) analysts can use with their SIEM tools. The main research question is:</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i/>
        </w:rPr>
        <w:t>How can an explainable dynamic graph neural network, trained using federated learning, detect attacks in Software-Defined IoT flow data and generate SIEM alerts that support SOC operations on CPU-based edge devices?</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At this point in the project, I have completed the data pipeline, built all four models (Random Forest, MLP, centralised GNN, and federated GNN), and set up the explainability and SIEM alert components. I have collected preliminary metrics but I have not yet done the final evaluation. The final results will be gathered, analysed and presented in the final dissertation report.</w:t>
      </w:r>
    </w:p>
    <w:p w:rsidR="000D6028" w:rsidRPr="00DB7B64" w:rsidRDefault="00345CF6" w:rsidP="00E000E7">
      <w:pPr>
        <w:pStyle w:val="Heading1"/>
        <w:jc w:val="both"/>
        <w:rPr>
          <w:rFonts w:ascii="Times New Roman" w:hAnsi="Times New Roman" w:cs="Times New Roman"/>
        </w:rPr>
      </w:pPr>
      <w:bookmarkStart w:id="7" w:name="_Toc225158841"/>
      <w:bookmarkStart w:id="8" w:name="_Toc225159117"/>
      <w:r w:rsidRPr="00DB7B64">
        <w:rPr>
          <w:rFonts w:ascii="Times New Roman" w:hAnsi="Times New Roman" w:cs="Times New Roman"/>
        </w:rPr>
        <w:t>1. Summary Literature Review</w:t>
      </w:r>
      <w:bookmarkEnd w:id="7"/>
      <w:bookmarkEnd w:id="8"/>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This section critically summarises the current academic literature in my subject area. It provides the academic framework for the research I am undertaking. I evaluate the strengths and limitations of prior work and identify the gap that my project addresses. Figure 1 gives an overview of the main categories of intrusion detection approaches relevant to IoT and this project.</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noProof/>
        </w:rPr>
        <w:lastRenderedPageBreak/>
        <w:drawing>
          <wp:inline distT="0" distB="0" distL="0" distR="0">
            <wp:extent cx="4572000" cy="2842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erature_ids_taxonomy.png"/>
                    <pic:cNvPicPr/>
                  </pic:nvPicPr>
                  <pic:blipFill>
                    <a:blip r:embed="rId11"/>
                    <a:stretch>
                      <a:fillRect/>
                    </a:stretch>
                  </pic:blipFill>
                  <pic:spPr>
                    <a:xfrm>
                      <a:off x="0" y="0"/>
                      <a:ext cx="4572000" cy="2842260"/>
                    </a:xfrm>
                    <a:prstGeom prst="rect">
                      <a:avLst/>
                    </a:prstGeom>
                  </pic:spPr>
                </pic:pic>
              </a:graphicData>
            </a:graphic>
          </wp:inline>
        </w:drawing>
      </w:r>
    </w:p>
    <w:p w:rsidR="000D6028" w:rsidRPr="00DB7B64" w:rsidRDefault="00345CF6" w:rsidP="00E000E7">
      <w:pPr>
        <w:spacing w:before="60" w:after="180" w:line="276" w:lineRule="auto"/>
        <w:jc w:val="both"/>
        <w:rPr>
          <w:rFonts w:ascii="Times New Roman" w:hAnsi="Times New Roman" w:cs="Times New Roman"/>
        </w:rPr>
      </w:pPr>
      <w:r w:rsidRPr="00DB7B64">
        <w:rPr>
          <w:rFonts w:ascii="Times New Roman" w:hAnsi="Times New Roman" w:cs="Times New Roman"/>
          <w:i/>
          <w:sz w:val="20"/>
        </w:rPr>
        <w:t>Figure 1: Taxonomy of IDS approaches relevant to IoT and this project.</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i/>
        </w:rPr>
        <w:t>Sources: Kolias et al. (2017); Pinto Neto et al. (2023); Wang et al. (2025); Zhong et al. (2024).</w:t>
      </w:r>
    </w:p>
    <w:p w:rsidR="000D6028" w:rsidRPr="00DB7B64" w:rsidRDefault="00345CF6" w:rsidP="00E000E7">
      <w:pPr>
        <w:pStyle w:val="Heading2"/>
        <w:jc w:val="both"/>
        <w:rPr>
          <w:rFonts w:ascii="Times New Roman" w:hAnsi="Times New Roman" w:cs="Times New Roman"/>
        </w:rPr>
      </w:pPr>
      <w:bookmarkStart w:id="9" w:name="_Toc225158842"/>
      <w:bookmarkStart w:id="10" w:name="_Toc225159118"/>
      <w:r w:rsidRPr="00DB7B64">
        <w:rPr>
          <w:rFonts w:ascii="Times New Roman" w:hAnsi="Times New Roman" w:cs="Times New Roman"/>
        </w:rPr>
        <w:t>1.1 IoT Security Landscape and Software-Defined IoT</w:t>
      </w:r>
      <w:bookmarkEnd w:id="9"/>
      <w:bookmarkEnd w:id="10"/>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IoT devices are growing fast. This has created many security problems in consumer, industrial and critical infrastructure (Kolias et al., 2017). Many IoT devices use default passwords and have weak security. They also get few firmware updates. This makes them easy targets for attackers. When hacked, these devices can join large botnets like Mirai, which launched DDoS attacks over 1 Tbps (Antonakakis et al., 2017). The variety and number of IoT devices make defence hard. Old security models cannot monitor thousands of different devices easily.</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Software-Defined IoT (SDIoT) helps with this problem. It separates the control plane from the data plane. This allows centralised network management through SDN controllers (Bera, Misra and Vasilakos, 2017). In SDIoT, the controller can see all forwarding decisions. It can also export flow data such as packet counts, byte counts and protocol breakdowns. This makes SDIoT a good fit for machine learning intrusion detection because the controller collects data from the whole network without needing software on each device. My project uses flow-level features from the CICIoT2023 dataset (Pinto Neto et al., 2023). These features are similar to what an SDN controller would produce.</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 xml:space="preserve">However, Bera, Misra and Vasilakos (2017) mainly looked at SDN architecture. They did not show ML-based detection in that setup. Yang et al. (2025) recently showed that GNNs can improve intrusion detection for industrial IoT by modelling network structure, but they did not </w:t>
      </w:r>
      <w:r w:rsidRPr="00DB7B64">
        <w:rPr>
          <w:rFonts w:ascii="Times New Roman" w:hAnsi="Times New Roman" w:cs="Times New Roman"/>
        </w:rPr>
        <w:lastRenderedPageBreak/>
        <w:t>combine this with federated learning or SIEM output. So there is still a gap between the SDIoT idea and real intrusion detection systems that use graphs, federated learning and explainability together. My project fills this gap.</w:t>
      </w:r>
    </w:p>
    <w:p w:rsidR="000D6028" w:rsidRPr="00DB7B64" w:rsidRDefault="00345CF6" w:rsidP="00E000E7">
      <w:pPr>
        <w:pStyle w:val="Heading2"/>
        <w:jc w:val="both"/>
        <w:rPr>
          <w:rFonts w:ascii="Times New Roman" w:hAnsi="Times New Roman" w:cs="Times New Roman"/>
        </w:rPr>
      </w:pPr>
      <w:bookmarkStart w:id="11" w:name="_Toc225158843"/>
      <w:bookmarkStart w:id="12" w:name="_Toc225159119"/>
      <w:r w:rsidRPr="00DB7B64">
        <w:rPr>
          <w:rFonts w:ascii="Times New Roman" w:hAnsi="Times New Roman" w:cs="Times New Roman"/>
        </w:rPr>
        <w:t>1.2 Machine Learning for Network Intrusion Detection</w:t>
      </w:r>
      <w:bookmarkEnd w:id="11"/>
      <w:bookmarkEnd w:id="12"/>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Machine learning is now widely used for network intrusion detection. Models are trained on flow features to classify traffic as benign or malicious. Random Forest works well on network datasets. It does not overfit easily and it selects features through ensemble averaging (Ahmad et al., 2021). On CICIoT2023, Pinto Neto et al. (2023) found Random Forest got over 99% accuracy for binary detection. So I use it as a strong baseline in my project.</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Deep learning approaches such as MLPs can learn complex patterns without manual feature engineering (Shone et al., 2018). Shone et al. (2018) used deep autoencoders with classifiers on NSL-KDD and got good results. However, NSL-KDD is smaller and less diverse than CICIoT2023. They also did not consider temporal relationships or links between flows. Both Random Forest and MLP treat each flow independently. They ignore connections between flows. This is a limitation because, in real networks, flows are linked. For example, a scan often comes before an attack. Command-and-control traffic connects to data theft. If we ignore these links, we miss multi-stage attacks (Caville et al., 2022). Wang et al. (2025) did a scoping review and found that graph-based approaches to network traffic analysis are used more and more. Zhong et al. (2024) surveyed GNNs for intrusion detection and noted that explainability and federated deployment are still under-explored. These findings support the graph-based approach in this project.</w:t>
      </w:r>
    </w:p>
    <w:p w:rsidR="000D6028" w:rsidRPr="00DB7B64" w:rsidRDefault="00345CF6" w:rsidP="00E000E7">
      <w:pPr>
        <w:pStyle w:val="Heading2"/>
        <w:jc w:val="both"/>
        <w:rPr>
          <w:rFonts w:ascii="Times New Roman" w:hAnsi="Times New Roman" w:cs="Times New Roman"/>
        </w:rPr>
      </w:pPr>
      <w:bookmarkStart w:id="13" w:name="_Toc225158844"/>
      <w:bookmarkStart w:id="14" w:name="_Toc225159120"/>
      <w:r w:rsidRPr="00DB7B64">
        <w:rPr>
          <w:rFonts w:ascii="Times New Roman" w:hAnsi="Times New Roman" w:cs="Times New Roman"/>
        </w:rPr>
        <w:t>1.3 Graph Neural Networks and Dynamic Graphs</w:t>
      </w:r>
      <w:bookmarkEnd w:id="13"/>
      <w:bookmarkEnd w:id="14"/>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Graph Neural Networks (GNNs) model how network entities relate to each other. Nodes can represent flows or hosts, and edges show communication links. The GNN learns from its neighbours through message passing (Caville et al., 2022). Graph Attention Networks (GATs) go further. They learn to give different weights to different neighbours, so the model focuses on the most important connections (Velickovic et al., 2018). This helps in two ways: it improves classification and it shows which flows influenced each decision.</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 xml:space="preserve">Basak et al. (2025) used GNNs for intrusion detection on UNSW-NB15. They built graphs from flow features with edges linking similar flows. They got F1 over 97%. However, a key limitation is that they used static graphs. The whole dataset was one snapshot. They did not capture how behaviour changes over time. Also, UNSW-NB15 is older and has fewer attack types than </w:t>
      </w:r>
      <w:r w:rsidRPr="00DB7B64">
        <w:rPr>
          <w:rFonts w:ascii="Times New Roman" w:hAnsi="Times New Roman" w:cs="Times New Roman"/>
        </w:rPr>
        <w:lastRenderedPageBreak/>
        <w:t>CICIoT2023. Han et al. (2025) proposed DIMK-GCN for intrusion detection and showed that multi-scale graph representations can capture both local and global attack patterns. Ngo et al. (2025) used GNNs on IoT datasets with kNN-based graph construction. Edges linked flows that were similar in feature space. This worked without needing device topology. They found k=5 is a good default. However, they also used static graphs with no temporal modelling.</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My project builds on these studies. I add a GRU layer that processes sequences of graph snapshots. So the system can learn from how the graph changes over time, not just from single snapshots. Figure 2 shows the conceptual flow of this dynamic GNN architecture.</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noProof/>
        </w:rPr>
        <w:drawing>
          <wp:inline distT="0" distB="0" distL="0" distR="0">
            <wp:extent cx="4572000" cy="18508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erature_dynamic_gnn_concept.png"/>
                    <pic:cNvPicPr/>
                  </pic:nvPicPr>
                  <pic:blipFill>
                    <a:blip r:embed="rId12"/>
                    <a:stretch>
                      <a:fillRect/>
                    </a:stretch>
                  </pic:blipFill>
                  <pic:spPr>
                    <a:xfrm>
                      <a:off x="0" y="0"/>
                      <a:ext cx="4572000" cy="1850887"/>
                    </a:xfrm>
                    <a:prstGeom prst="rect">
                      <a:avLst/>
                    </a:prstGeom>
                  </pic:spPr>
                </pic:pic>
              </a:graphicData>
            </a:graphic>
          </wp:inline>
        </w:drawing>
      </w:r>
    </w:p>
    <w:p w:rsidR="000D6028" w:rsidRPr="00DB7B64" w:rsidRDefault="00345CF6" w:rsidP="00E000E7">
      <w:pPr>
        <w:spacing w:before="60" w:after="180" w:line="276" w:lineRule="auto"/>
        <w:jc w:val="both"/>
        <w:rPr>
          <w:rFonts w:ascii="Times New Roman" w:hAnsi="Times New Roman" w:cs="Times New Roman"/>
        </w:rPr>
      </w:pPr>
      <w:r w:rsidRPr="00DB7B64">
        <w:rPr>
          <w:rFonts w:ascii="Times New Roman" w:hAnsi="Times New Roman" w:cs="Times New Roman"/>
          <w:i/>
          <w:sz w:val="20"/>
        </w:rPr>
        <w:t>Figure 2: Conceptual flow of a dynamic GNN (GAT + GRU) for temporal graph classification.</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i/>
        </w:rPr>
        <w:t>Sources: Velickovic et al. (2018); Liu et al. (2019); Basak et al. (2025).</w:t>
      </w:r>
    </w:p>
    <w:p w:rsidR="000D6028" w:rsidRPr="00DB7B64" w:rsidRDefault="00345CF6" w:rsidP="00E000E7">
      <w:pPr>
        <w:pStyle w:val="Heading2"/>
        <w:jc w:val="both"/>
        <w:rPr>
          <w:rFonts w:ascii="Times New Roman" w:hAnsi="Times New Roman" w:cs="Times New Roman"/>
        </w:rPr>
      </w:pPr>
      <w:bookmarkStart w:id="15" w:name="_Toc225158845"/>
      <w:bookmarkStart w:id="16" w:name="_Toc225159121"/>
      <w:r w:rsidRPr="00DB7B64">
        <w:rPr>
          <w:rFonts w:ascii="Times New Roman" w:hAnsi="Times New Roman" w:cs="Times New Roman"/>
        </w:rPr>
        <w:t>1.4 Federated Learning for Privacy-Preserving IoT Security</w:t>
      </w:r>
      <w:bookmarkEnd w:id="15"/>
      <w:bookmarkEnd w:id="16"/>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Federated learning (FL) lets many clients train a model together without sharing raw data. This helps with privacy and regulations like GDPR (McMahan et al., 2017). In FedAvg, each client trains on its own data and only sends model updates to a server. The server averages these updates and sends the improved model back to all clients. This fits IoT security well because traffic data often comes from different organisations or places and cannot be pooled in one location. Figure 3 shows the FedAvg flow used in this project.</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noProof/>
        </w:rPr>
        <w:lastRenderedPageBreak/>
        <w:drawing>
          <wp:inline distT="0" distB="0" distL="0" distR="0">
            <wp:extent cx="4572000" cy="22145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erature_fedavg_flow.png"/>
                    <pic:cNvPicPr/>
                  </pic:nvPicPr>
                  <pic:blipFill>
                    <a:blip r:embed="rId13"/>
                    <a:stretch>
                      <a:fillRect/>
                    </a:stretch>
                  </pic:blipFill>
                  <pic:spPr>
                    <a:xfrm>
                      <a:off x="0" y="0"/>
                      <a:ext cx="4572000" cy="2214562"/>
                    </a:xfrm>
                    <a:prstGeom prst="rect">
                      <a:avLst/>
                    </a:prstGeom>
                  </pic:spPr>
                </pic:pic>
              </a:graphicData>
            </a:graphic>
          </wp:inline>
        </w:drawing>
      </w:r>
    </w:p>
    <w:p w:rsidR="000D6028" w:rsidRPr="00DB7B64" w:rsidRDefault="00345CF6" w:rsidP="00E000E7">
      <w:pPr>
        <w:spacing w:before="60" w:after="180" w:line="276" w:lineRule="auto"/>
        <w:jc w:val="both"/>
        <w:rPr>
          <w:rFonts w:ascii="Times New Roman" w:hAnsi="Times New Roman" w:cs="Times New Roman"/>
        </w:rPr>
      </w:pPr>
      <w:r w:rsidRPr="00DB7B64">
        <w:rPr>
          <w:rFonts w:ascii="Times New Roman" w:hAnsi="Times New Roman" w:cs="Times New Roman"/>
          <w:i/>
          <w:sz w:val="20"/>
        </w:rPr>
        <w:t>Figure 3: Federated learning (FedAvg) flow — no raw data leaves clients.</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i/>
        </w:rPr>
        <w:t>Sources: McMahan et al. (2017); Lazzarini et al. (2023).</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Lazzarini et al. (2023) used federated learning for intrusion detection on UNSW-NB15. Their federated MLP got within 2% F1 of the centralised model. However, they only used two clients with IID (evenly distributed) data. This is an ideal case that does not reflect real IoT deployments. In practice, different networks (for example, factory sensors compared to smart homes) see very different traffic patterns. This non-IID data is known to hurt FedAvg performance (Kairouz et al., 2021).</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Albanbay et al. (2025) addressed non-IID data by using Dirichlet splits. Lower alpha values (meaning more different data across clients) caused up to 8% F1 drop. It also needed about twice as many rounds to converge. However, they used flat models, not graph models. It is still unclear whether graph-based models behave differently with non-IID data. My project tests this by combining GNNs with federated learning using alpha=0.5.</w:t>
      </w:r>
    </w:p>
    <w:p w:rsidR="000D6028" w:rsidRPr="00DB7B64" w:rsidRDefault="00345CF6" w:rsidP="00E000E7">
      <w:pPr>
        <w:pStyle w:val="Heading2"/>
        <w:jc w:val="both"/>
        <w:rPr>
          <w:rFonts w:ascii="Times New Roman" w:hAnsi="Times New Roman" w:cs="Times New Roman"/>
        </w:rPr>
      </w:pPr>
      <w:bookmarkStart w:id="17" w:name="_Toc225158846"/>
      <w:bookmarkStart w:id="18" w:name="_Toc225159122"/>
      <w:r w:rsidRPr="00DB7B64">
        <w:rPr>
          <w:rFonts w:ascii="Times New Roman" w:hAnsi="Times New Roman" w:cs="Times New Roman"/>
        </w:rPr>
        <w:t>1.5 Explainable AI for Security Operations</w:t>
      </w:r>
      <w:bookmarkEnd w:id="17"/>
      <w:bookmarkEnd w:id="18"/>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SOCs receive too many alerts. Analysts handle thousands each day. Many alerts are false positives or lack context (Alahmadi et al., 2022). Cuppens and Miege (2002) proposed alert correlation to reduce noise, but the main problem remains: many detection systems output labels without saying why. ML models that only give a yes or no answer make this problem worse.</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 xml:space="preserve">Explainable AI (XAI) helps by showing which input features drove each decision. Integrated Gradients (Sundararajan, Taly and Yan, 2017) does this by following a path from a baseline to the real input. It has good mathematical properties. Captum (Kokhlikyan et al., 2020) implements Integrated Gradients for PyTorch. I use Captum in my project. Alabbadi and Bajaber (2025) used </w:t>
      </w:r>
      <w:r w:rsidRPr="00DB7B64">
        <w:rPr>
          <w:rFonts w:ascii="Times New Roman" w:hAnsi="Times New Roman" w:cs="Times New Roman"/>
        </w:rPr>
        <w:lastRenderedPageBreak/>
        <w:t>SHAP for IoT intrusion detection. Feature attribution helped analysts trust the alerts. However, SHAP is slow for deep models. One prediction can take over 10 seconds. That is too slow for real-time or edge use. Integrated Gradients is faster because it needs only one forward and backward pass.</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GAT attention weights provide another form of explanation. They show which neighbour flows influenced each classification. No prior work I found combines both approaches: feature attributions from Integrated Gradients and structural explanations from attention weights. I use both in my project to give analysts richer context for each alert. Figure 4 shows the explainability pipeline used in this project.</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noProof/>
        </w:rPr>
        <w:drawing>
          <wp:inline distT="0" distB="0" distL="0" distR="0">
            <wp:extent cx="4572000" cy="19372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erature_explainability.png"/>
                    <pic:cNvPicPr/>
                  </pic:nvPicPr>
                  <pic:blipFill>
                    <a:blip r:embed="rId14"/>
                    <a:stretch>
                      <a:fillRect/>
                    </a:stretch>
                  </pic:blipFill>
                  <pic:spPr>
                    <a:xfrm>
                      <a:off x="0" y="0"/>
                      <a:ext cx="4572000" cy="1937288"/>
                    </a:xfrm>
                    <a:prstGeom prst="rect">
                      <a:avLst/>
                    </a:prstGeom>
                  </pic:spPr>
                </pic:pic>
              </a:graphicData>
            </a:graphic>
          </wp:inline>
        </w:drawing>
      </w:r>
    </w:p>
    <w:p w:rsidR="000D6028" w:rsidRPr="00DB7B64" w:rsidRDefault="00345CF6" w:rsidP="00E000E7">
      <w:pPr>
        <w:spacing w:before="60" w:after="180" w:line="276" w:lineRule="auto"/>
        <w:jc w:val="both"/>
        <w:rPr>
          <w:rFonts w:ascii="Times New Roman" w:hAnsi="Times New Roman" w:cs="Times New Roman"/>
        </w:rPr>
      </w:pPr>
      <w:r w:rsidRPr="00DB7B64">
        <w:rPr>
          <w:rFonts w:ascii="Times New Roman" w:hAnsi="Times New Roman" w:cs="Times New Roman"/>
          <w:i/>
          <w:sz w:val="20"/>
        </w:rPr>
        <w:t>Figure 4: Explainability pipeline — Integrated Gradients and GAT attention for SOC alerts.</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i/>
        </w:rPr>
        <w:t>Sources: Sundararajan et al. (2017); Velickovic et al. (2018); Kokhlikyan et al. (2020).</w:t>
      </w:r>
    </w:p>
    <w:p w:rsidR="000D6028" w:rsidRPr="00DB7B64" w:rsidRDefault="00345CF6" w:rsidP="00E000E7">
      <w:pPr>
        <w:pStyle w:val="Heading2"/>
        <w:jc w:val="both"/>
        <w:rPr>
          <w:rFonts w:ascii="Times New Roman" w:hAnsi="Times New Roman" w:cs="Times New Roman"/>
        </w:rPr>
      </w:pPr>
      <w:bookmarkStart w:id="19" w:name="_Toc225158847"/>
      <w:bookmarkStart w:id="20" w:name="_Toc225159123"/>
      <w:r w:rsidRPr="00DB7B64">
        <w:rPr>
          <w:rFonts w:ascii="Times New Roman" w:hAnsi="Times New Roman" w:cs="Times New Roman"/>
        </w:rPr>
        <w:t>1.6 Research Gap and Contribution</w:t>
      </w:r>
      <w:bookmarkEnd w:id="19"/>
      <w:bookmarkEnd w:id="20"/>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Table 1 compares the main related works against the four pillars of my project. The table shows that each study covers one or two areas, but no single study covers all four pillars together.</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b/>
        </w:rPr>
        <w:t>Table 1: Comparison of Related Work Against Project Pillars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0D6028" w:rsidRPr="00DB7B64">
        <w:trPr>
          <w:jc w:val="center"/>
        </w:trPr>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b/>
                <w:color w:val="FFFFFF"/>
                <w:sz w:val="20"/>
              </w:rPr>
              <w:t>Study</w:t>
            </w:r>
          </w:p>
        </w:tc>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b/>
                <w:color w:val="FFFFFF"/>
                <w:sz w:val="20"/>
              </w:rPr>
              <w:t>Dynamic GNN</w:t>
            </w:r>
          </w:p>
        </w:tc>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b/>
                <w:color w:val="FFFFFF"/>
                <w:sz w:val="20"/>
              </w:rPr>
              <w:t>Federated Learning</w:t>
            </w:r>
          </w:p>
        </w:tc>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b/>
                <w:color w:val="FFFFFF"/>
                <w:sz w:val="20"/>
              </w:rPr>
              <w:t>Explainability</w:t>
            </w:r>
          </w:p>
        </w:tc>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b/>
                <w:color w:val="FFFFFF"/>
                <w:sz w:val="20"/>
              </w:rPr>
              <w:t>SIEM Integration</w:t>
            </w:r>
          </w:p>
        </w:tc>
      </w:tr>
      <w:tr w:rsidR="000D6028" w:rsidRPr="00DB7B64">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Basak et al. (2025)</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Static GNN</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Partial</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No</w:t>
            </w:r>
          </w:p>
        </w:tc>
      </w:tr>
      <w:tr w:rsidR="000D6028" w:rsidRPr="00DB7B64">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Ngo et al. (2025)</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Static GNN</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No</w:t>
            </w:r>
          </w:p>
        </w:tc>
      </w:tr>
      <w:tr w:rsidR="000D6028" w:rsidRPr="00DB7B64">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Han et al. (2025)</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Static GNN</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No</w:t>
            </w:r>
          </w:p>
        </w:tc>
      </w:tr>
      <w:tr w:rsidR="000D6028" w:rsidRPr="00DB7B64">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Yang et al. (2025)</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Yes</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No</w:t>
            </w:r>
          </w:p>
        </w:tc>
      </w:tr>
      <w:tr w:rsidR="000D6028" w:rsidRPr="00DB7B64">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lastRenderedPageBreak/>
              <w:t>Lazzarini et al. (2023)</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Yes (IID only)</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No</w:t>
            </w:r>
          </w:p>
        </w:tc>
      </w:tr>
      <w:tr w:rsidR="000D6028" w:rsidRPr="00DB7B64">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Albanbay et al. (2025)</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Yes (non-IID)</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No</w:t>
            </w:r>
          </w:p>
        </w:tc>
      </w:tr>
      <w:tr w:rsidR="000D6028" w:rsidRPr="00DB7B64">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Alabbadi and Bajaber (2025)</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Yes (SHAP)</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No</w:t>
            </w:r>
          </w:p>
        </w:tc>
      </w:tr>
      <w:tr w:rsidR="000D6028" w:rsidRPr="00DB7B64">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b/>
                <w:sz w:val="20"/>
              </w:rPr>
              <w:t>This project</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b/>
                <w:sz w:val="20"/>
              </w:rPr>
              <w:t>Yes (GAT+GRU)</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b/>
                <w:sz w:val="20"/>
              </w:rPr>
              <w:t>Yes (non-IID)</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b/>
                <w:sz w:val="20"/>
              </w:rPr>
              <w:t>Yes (IG+Attention)</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b/>
                <w:sz w:val="20"/>
              </w:rPr>
              <w:t>Yes (ECS JSON)</w:t>
            </w:r>
          </w:p>
        </w:tc>
      </w:tr>
    </w:tbl>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No study I found combines all four of these in one system: dynamic GNN with temporal modelling, federated learning with non-IID data, dual explainability (feature-level and structural), and SIEM-style alerts. Figure 5 shows the positioning of related work against these four pillars. My project fills this gap. I am building a system that has all four components and runs on CPU for edge deployment, using the CICIoT2023 dataset.</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noProof/>
        </w:rPr>
        <w:drawing>
          <wp:inline distT="0" distB="0" distL="0" distR="0">
            <wp:extent cx="4572000" cy="30530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erature_positioning.png"/>
                    <pic:cNvPicPr/>
                  </pic:nvPicPr>
                  <pic:blipFill>
                    <a:blip r:embed="rId15"/>
                    <a:stretch>
                      <a:fillRect/>
                    </a:stretch>
                  </pic:blipFill>
                  <pic:spPr>
                    <a:xfrm>
                      <a:off x="0" y="0"/>
                      <a:ext cx="4572000" cy="3053051"/>
                    </a:xfrm>
                    <a:prstGeom prst="rect">
                      <a:avLst/>
                    </a:prstGeom>
                  </pic:spPr>
                </pic:pic>
              </a:graphicData>
            </a:graphic>
          </wp:inline>
        </w:drawing>
      </w:r>
    </w:p>
    <w:p w:rsidR="000D6028" w:rsidRPr="00DB7B64" w:rsidRDefault="00345CF6" w:rsidP="00E000E7">
      <w:pPr>
        <w:spacing w:before="60" w:after="180" w:line="276" w:lineRule="auto"/>
        <w:jc w:val="both"/>
        <w:rPr>
          <w:rFonts w:ascii="Times New Roman" w:hAnsi="Times New Roman" w:cs="Times New Roman"/>
        </w:rPr>
      </w:pPr>
      <w:r w:rsidRPr="00DB7B64">
        <w:rPr>
          <w:rFonts w:ascii="Times New Roman" w:hAnsi="Times New Roman" w:cs="Times New Roman"/>
          <w:i/>
          <w:sz w:val="20"/>
        </w:rPr>
        <w:t>Figure 5: Positioning of related work — GNN, federated learning, explainability, and SIEM.</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i/>
        </w:rPr>
        <w:t>Sources: All references cited in Table 1. This figure synthesises the literature review.</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To make the project positioning clearer, Figure 6 maps the four literature pillars directly to the integrated design used in this project.</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noProof/>
        </w:rPr>
        <w:lastRenderedPageBreak/>
        <w:drawing>
          <wp:inline distT="0" distB="0" distL="0" distR="0">
            <wp:extent cx="4572000" cy="30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erature_project_pillars.png"/>
                    <pic:cNvPicPr/>
                  </pic:nvPicPr>
                  <pic:blipFill>
                    <a:blip r:embed="rId16"/>
                    <a:stretch>
                      <a:fillRect/>
                    </a:stretch>
                  </pic:blipFill>
                  <pic:spPr>
                    <a:xfrm>
                      <a:off x="0" y="0"/>
                      <a:ext cx="4572000" cy="3048000"/>
                    </a:xfrm>
                    <a:prstGeom prst="rect">
                      <a:avLst/>
                    </a:prstGeom>
                  </pic:spPr>
                </pic:pic>
              </a:graphicData>
            </a:graphic>
          </wp:inline>
        </w:drawing>
      </w:r>
    </w:p>
    <w:p w:rsidR="000D6028" w:rsidRPr="00DB7B64" w:rsidRDefault="00345CF6" w:rsidP="00E000E7">
      <w:pPr>
        <w:spacing w:before="60" w:after="180" w:line="276" w:lineRule="auto"/>
        <w:jc w:val="both"/>
        <w:rPr>
          <w:rFonts w:ascii="Times New Roman" w:hAnsi="Times New Roman" w:cs="Times New Roman"/>
        </w:rPr>
      </w:pPr>
      <w:r w:rsidRPr="00DB7B64">
        <w:rPr>
          <w:rFonts w:ascii="Times New Roman" w:hAnsi="Times New Roman" w:cs="Times New Roman"/>
          <w:i/>
          <w:sz w:val="20"/>
        </w:rPr>
        <w:t>Figure 6: Project integration of four literature pillars.</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Finally, Figure 7 presents the end-to-end project pipeline, included here to show how the literature insights are translated into an operational research design.</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noProof/>
        </w:rPr>
        <w:lastRenderedPageBreak/>
        <w:drawing>
          <wp:inline distT="0" distB="0" distL="0" distR="0">
            <wp:extent cx="4572000" cy="57207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pipeline.png"/>
                    <pic:cNvPicPr/>
                  </pic:nvPicPr>
                  <pic:blipFill>
                    <a:blip r:embed="rId17"/>
                    <a:stretch>
                      <a:fillRect/>
                    </a:stretch>
                  </pic:blipFill>
                  <pic:spPr>
                    <a:xfrm>
                      <a:off x="0" y="0"/>
                      <a:ext cx="4572000" cy="5720744"/>
                    </a:xfrm>
                    <a:prstGeom prst="rect">
                      <a:avLst/>
                    </a:prstGeom>
                  </pic:spPr>
                </pic:pic>
              </a:graphicData>
            </a:graphic>
          </wp:inline>
        </w:drawing>
      </w:r>
    </w:p>
    <w:p w:rsidR="000D6028" w:rsidRPr="00DB7B64" w:rsidRDefault="00345CF6" w:rsidP="00E000E7">
      <w:pPr>
        <w:spacing w:before="60" w:after="180" w:line="276" w:lineRule="auto"/>
        <w:jc w:val="both"/>
        <w:rPr>
          <w:rFonts w:ascii="Times New Roman" w:hAnsi="Times New Roman" w:cs="Times New Roman"/>
        </w:rPr>
      </w:pPr>
      <w:r w:rsidRPr="00DB7B64">
        <w:rPr>
          <w:rFonts w:ascii="Times New Roman" w:hAnsi="Times New Roman" w:cs="Times New Roman"/>
          <w:i/>
          <w:sz w:val="20"/>
        </w:rPr>
        <w:t>Figure 7: End-to-end research pipeline aligned with literature findings.</w:t>
      </w:r>
    </w:p>
    <w:p w:rsidR="000D6028" w:rsidRPr="00DB7B64" w:rsidRDefault="00345CF6" w:rsidP="00E000E7">
      <w:pPr>
        <w:pStyle w:val="Heading1"/>
        <w:jc w:val="both"/>
        <w:rPr>
          <w:rFonts w:ascii="Times New Roman" w:hAnsi="Times New Roman" w:cs="Times New Roman"/>
        </w:rPr>
      </w:pPr>
      <w:bookmarkStart w:id="21" w:name="_Toc225158848"/>
      <w:bookmarkStart w:id="22" w:name="_Toc225159124"/>
      <w:r w:rsidRPr="00DB7B64">
        <w:rPr>
          <w:rFonts w:ascii="Times New Roman" w:hAnsi="Times New Roman" w:cs="Times New Roman"/>
        </w:rPr>
        <w:t>2. Research Methodology</w:t>
      </w:r>
      <w:bookmarkEnd w:id="21"/>
      <w:bookmarkEnd w:id="22"/>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This section describes in detail how I am conducting my research. I explain the basis of my research method (a quantitative, experimental development project), how I gather, analyse and interpret results, and the verifiable academic goal. I also explain how I will present the data to demonstrate the rigour of the process and my interpretation of the results.</w:t>
      </w:r>
    </w:p>
    <w:p w:rsidR="000D6028" w:rsidRPr="00DB7B64" w:rsidRDefault="00345CF6" w:rsidP="00E000E7">
      <w:pPr>
        <w:pStyle w:val="Heading2"/>
        <w:jc w:val="both"/>
        <w:rPr>
          <w:rFonts w:ascii="Times New Roman" w:hAnsi="Times New Roman" w:cs="Times New Roman"/>
        </w:rPr>
      </w:pPr>
      <w:bookmarkStart w:id="23" w:name="_Toc225158849"/>
      <w:bookmarkStart w:id="24" w:name="_Toc225159125"/>
      <w:r w:rsidRPr="00DB7B64">
        <w:rPr>
          <w:rFonts w:ascii="Times New Roman" w:hAnsi="Times New Roman" w:cs="Times New Roman"/>
        </w:rPr>
        <w:lastRenderedPageBreak/>
        <w:t>2.1 Research Approach and Basis</w:t>
      </w:r>
      <w:bookmarkEnd w:id="23"/>
      <w:bookmarkEnd w:id="24"/>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I use a quantitative, experimental approach. This is a development project where I design, build and compare several intrusion detection models. I run them under controlled conditions and measure objective metrics such as precision, recall, F1-score, ROC-AUC, false alarm rate and CPU inference time. I use a held-out test set that is never used during training or tuning. Each model is tested against clear hypotheses.</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b/>
        </w:rPr>
        <w:t>Primary research question:</w:t>
      </w:r>
      <w:r w:rsidRPr="00DB7B64">
        <w:rPr>
          <w:rFonts w:ascii="Times New Roman" w:hAnsi="Times New Roman" w:cs="Times New Roman"/>
        </w:rPr>
        <w:t xml:space="preserve"> How can an explainable dynamic graph neural network, trained using federated learning, detect attacks in Software-Defined IoT flow data and generate SIEM alerts that support SOC operations on CPU-based edge devices?</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b/>
        </w:rPr>
        <w:t>Sub-questions and hypotheses:</w:t>
      </w:r>
    </w:p>
    <w:p w:rsidR="000D6028" w:rsidRPr="00DB7B64" w:rsidRDefault="00345CF6" w:rsidP="00E000E7">
      <w:pPr>
        <w:pStyle w:val="ListBullet"/>
        <w:jc w:val="both"/>
        <w:rPr>
          <w:rFonts w:ascii="Times New Roman" w:hAnsi="Times New Roman" w:cs="Times New Roman"/>
        </w:rPr>
      </w:pPr>
      <w:r w:rsidRPr="00DB7B64">
        <w:rPr>
          <w:rFonts w:ascii="Times New Roman" w:hAnsi="Times New Roman" w:cs="Times New Roman"/>
          <w:b/>
        </w:rPr>
        <w:t>H1:</w:t>
      </w:r>
      <w:r w:rsidRPr="00DB7B64">
        <w:rPr>
          <w:rFonts w:ascii="Times New Roman" w:hAnsi="Times New Roman" w:cs="Times New Roman"/>
        </w:rPr>
        <w:t xml:space="preserve"> The dynamic GNN (GAT+GRU) achieves a higher F1 score and lower false alarm rate than Random Forest and MLP baselines on CICIoT2023 binary classification.</w:t>
      </w:r>
    </w:p>
    <w:p w:rsidR="000D6028" w:rsidRPr="00DB7B64" w:rsidRDefault="00345CF6" w:rsidP="00E000E7">
      <w:pPr>
        <w:pStyle w:val="ListBullet"/>
        <w:jc w:val="both"/>
        <w:rPr>
          <w:rFonts w:ascii="Times New Roman" w:hAnsi="Times New Roman" w:cs="Times New Roman"/>
        </w:rPr>
      </w:pPr>
      <w:r w:rsidRPr="00DB7B64">
        <w:rPr>
          <w:rFonts w:ascii="Times New Roman" w:hAnsi="Times New Roman" w:cs="Times New Roman"/>
          <w:b/>
        </w:rPr>
        <w:t>H2:</w:t>
      </w:r>
      <w:r w:rsidRPr="00DB7B64">
        <w:rPr>
          <w:rFonts w:ascii="Times New Roman" w:hAnsi="Times New Roman" w:cs="Times New Roman"/>
        </w:rPr>
        <w:t xml:space="preserve"> The federated GNN achieves F1 within 2% of the centralised GNN, showing that privacy-preserving training does not substantially degrade detection performance.</w:t>
      </w:r>
    </w:p>
    <w:p w:rsidR="000D6028" w:rsidRPr="00DB7B64" w:rsidRDefault="00345CF6" w:rsidP="00E000E7">
      <w:pPr>
        <w:pStyle w:val="ListBullet"/>
        <w:jc w:val="both"/>
        <w:rPr>
          <w:rFonts w:ascii="Times New Roman" w:hAnsi="Times New Roman" w:cs="Times New Roman"/>
        </w:rPr>
      </w:pPr>
      <w:r w:rsidRPr="00DB7B64">
        <w:rPr>
          <w:rFonts w:ascii="Times New Roman" w:hAnsi="Times New Roman" w:cs="Times New Roman"/>
          <w:b/>
        </w:rPr>
        <w:t>H3:</w:t>
      </w:r>
      <w:r w:rsidRPr="00DB7B64">
        <w:rPr>
          <w:rFonts w:ascii="Times New Roman" w:hAnsi="Times New Roman" w:cs="Times New Roman"/>
        </w:rPr>
        <w:t xml:space="preserve"> Integrated Gradients and GAT attention weights produce feature attributions and flow-level explanations that identify attack-relevant features (such as TCP flags and protocol indicators) in the generated SIEM alerts.</w:t>
      </w:r>
    </w:p>
    <w:p w:rsidR="000D6028" w:rsidRPr="00DB7B64" w:rsidRDefault="00345CF6" w:rsidP="00E000E7">
      <w:pPr>
        <w:pStyle w:val="Heading2"/>
        <w:jc w:val="both"/>
        <w:rPr>
          <w:rFonts w:ascii="Times New Roman" w:hAnsi="Times New Roman" w:cs="Times New Roman"/>
        </w:rPr>
      </w:pPr>
      <w:bookmarkStart w:id="25" w:name="_Toc225158850"/>
      <w:bookmarkStart w:id="26" w:name="_Toc225159126"/>
      <w:r w:rsidRPr="00DB7B64">
        <w:rPr>
          <w:rFonts w:ascii="Times New Roman" w:hAnsi="Times New Roman" w:cs="Times New Roman"/>
        </w:rPr>
        <w:t>2.2 Dataset and Preprocessing</w:t>
      </w:r>
      <w:bookmarkEnd w:id="25"/>
      <w:bookmarkEnd w:id="26"/>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I use the CICIoT2023 dataset (Pinto Neto et al., 2023). It has flow-level records with 46 numeric features including packet counts, byte counts, flow duration, protocol indicators (TCP, UDP, ICMP, HTTP, DNS), TCP flag counts (SYN, ACK, RST, PSH, FIN), and statistical measures (mean, variance, standard deviation). Labels cover benign traffic and 34 attack types including DDoS, DoS, reconnaissance, brute force and spoofing. A manageable subset of 500,000 flows per split is selected to fit the 15-week timeline.</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b/>
        </w:rPr>
        <w:t>Preprocessing steps:</w:t>
      </w:r>
    </w:p>
    <w:p w:rsidR="000D6028" w:rsidRPr="00DB7B64" w:rsidRDefault="00345CF6" w:rsidP="00E000E7">
      <w:pPr>
        <w:pStyle w:val="ListNumber"/>
        <w:jc w:val="both"/>
        <w:rPr>
          <w:rFonts w:ascii="Times New Roman" w:hAnsi="Times New Roman" w:cs="Times New Roman"/>
        </w:rPr>
      </w:pPr>
      <w:r w:rsidRPr="00DB7B64">
        <w:rPr>
          <w:rFonts w:ascii="Times New Roman" w:hAnsi="Times New Roman" w:cs="Times New Roman"/>
        </w:rPr>
        <w:t>Load raw CSVs and remove any rows with missing or infinite values.</w:t>
      </w:r>
    </w:p>
    <w:p w:rsidR="000D6028" w:rsidRPr="00DB7B64" w:rsidRDefault="00345CF6" w:rsidP="00E000E7">
      <w:pPr>
        <w:pStyle w:val="ListNumber"/>
        <w:jc w:val="both"/>
        <w:rPr>
          <w:rFonts w:ascii="Times New Roman" w:hAnsi="Times New Roman" w:cs="Times New Roman"/>
        </w:rPr>
      </w:pPr>
      <w:r w:rsidRPr="00DB7B64">
        <w:rPr>
          <w:rFonts w:ascii="Times New Roman" w:hAnsi="Times New Roman" w:cs="Times New Roman"/>
        </w:rPr>
        <w:t>Map the 35 original labels to binary classes: 0 (Benign) and 1 (Attack).</w:t>
      </w:r>
    </w:p>
    <w:p w:rsidR="000D6028" w:rsidRPr="00DB7B64" w:rsidRDefault="00345CF6" w:rsidP="00E000E7">
      <w:pPr>
        <w:pStyle w:val="ListNumber"/>
        <w:jc w:val="both"/>
        <w:rPr>
          <w:rFonts w:ascii="Times New Roman" w:hAnsi="Times New Roman" w:cs="Times New Roman"/>
        </w:rPr>
      </w:pPr>
      <w:r w:rsidRPr="00DB7B64">
        <w:rPr>
          <w:rFonts w:ascii="Times New Roman" w:hAnsi="Times New Roman" w:cs="Times New Roman"/>
        </w:rPr>
        <w:t>Apply StandardScaler (fitted on training data only) to normalise all 46 features to zero mean and unit variance. Save the fitted scaler so the same transformation is applied to validation and test sets without data leakage.</w:t>
      </w:r>
    </w:p>
    <w:p w:rsidR="000D6028" w:rsidRPr="00DB7B64" w:rsidRDefault="00345CF6" w:rsidP="00E000E7">
      <w:pPr>
        <w:pStyle w:val="ListNumber"/>
        <w:jc w:val="both"/>
        <w:rPr>
          <w:rFonts w:ascii="Times New Roman" w:hAnsi="Times New Roman" w:cs="Times New Roman"/>
        </w:rPr>
      </w:pPr>
      <w:r w:rsidRPr="00DB7B64">
        <w:rPr>
          <w:rFonts w:ascii="Times New Roman" w:hAnsi="Times New Roman" w:cs="Times New Roman"/>
        </w:rPr>
        <w:t>Export normalised data as Parquet files for efficient loading in later steps.</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lastRenderedPageBreak/>
        <w:t>I use binary classification to keep the scope manageable within the 15-week project. The main SOC question is: is this traffic malicious or not? Multi-class classification can be added in future work.</w:t>
      </w:r>
    </w:p>
    <w:p w:rsidR="000D6028" w:rsidRPr="00DB7B64" w:rsidRDefault="00345CF6" w:rsidP="00E000E7">
      <w:pPr>
        <w:pStyle w:val="Heading2"/>
        <w:jc w:val="both"/>
        <w:rPr>
          <w:rFonts w:ascii="Times New Roman" w:hAnsi="Times New Roman" w:cs="Times New Roman"/>
        </w:rPr>
      </w:pPr>
      <w:bookmarkStart w:id="27" w:name="_Toc225158851"/>
      <w:bookmarkStart w:id="28" w:name="_Toc225159127"/>
      <w:r w:rsidRPr="00DB7B64">
        <w:rPr>
          <w:rFonts w:ascii="Times New Roman" w:hAnsi="Times New Roman" w:cs="Times New Roman"/>
        </w:rPr>
        <w:t>2.3 Graph Construction and Design Decisions</w:t>
      </w:r>
      <w:bookmarkEnd w:id="27"/>
      <w:bookmarkEnd w:id="28"/>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The public version of CICIoT2023 has no device IDs or IP addresses. So I cannot build a device-topology graph. Instead, I follow the approach of Ngo et al. (2025) and Basak et al. (2025) and build graphs from feature similarity:</w:t>
      </w:r>
    </w:p>
    <w:p w:rsidR="000D6028" w:rsidRPr="00DB7B64" w:rsidRDefault="00345CF6" w:rsidP="00E000E7">
      <w:pPr>
        <w:pStyle w:val="ListBullet"/>
        <w:jc w:val="both"/>
        <w:rPr>
          <w:rFonts w:ascii="Times New Roman" w:hAnsi="Times New Roman" w:cs="Times New Roman"/>
        </w:rPr>
      </w:pPr>
      <w:r w:rsidRPr="00DB7B64">
        <w:rPr>
          <w:rFonts w:ascii="Times New Roman" w:hAnsi="Times New Roman" w:cs="Times New Roman"/>
          <w:b/>
        </w:rPr>
        <w:t>Nodes:</w:t>
      </w:r>
      <w:r w:rsidRPr="00DB7B64">
        <w:rPr>
          <w:rFonts w:ascii="Times New Roman" w:hAnsi="Times New Roman" w:cs="Times New Roman"/>
        </w:rPr>
        <w:t xml:space="preserve"> Each flow record becomes a node with its 46 normalised features as the node feature vector.</w:t>
      </w:r>
    </w:p>
    <w:p w:rsidR="000D6028" w:rsidRPr="00DB7B64" w:rsidRDefault="00345CF6" w:rsidP="00E000E7">
      <w:pPr>
        <w:pStyle w:val="ListBullet"/>
        <w:jc w:val="both"/>
        <w:rPr>
          <w:rFonts w:ascii="Times New Roman" w:hAnsi="Times New Roman" w:cs="Times New Roman"/>
        </w:rPr>
      </w:pPr>
      <w:r w:rsidRPr="00DB7B64">
        <w:rPr>
          <w:rFonts w:ascii="Times New Roman" w:hAnsi="Times New Roman" w:cs="Times New Roman"/>
          <w:b/>
        </w:rPr>
        <w:t>Edges:</w:t>
      </w:r>
      <w:r w:rsidRPr="00DB7B64">
        <w:rPr>
          <w:rFonts w:ascii="Times New Roman" w:hAnsi="Times New Roman" w:cs="Times New Roman"/>
        </w:rPr>
        <w:t xml:space="preserve"> k-nearest neighbours (kNN) in Euclidean feature space, with k=5. Ngo et al. (2025) validated this value as a good balance between graph connectivity and computational cost.</w:t>
      </w:r>
    </w:p>
    <w:p w:rsidR="000D6028" w:rsidRPr="00DB7B64" w:rsidRDefault="00345CF6" w:rsidP="00E000E7">
      <w:pPr>
        <w:pStyle w:val="ListBullet"/>
        <w:jc w:val="both"/>
        <w:rPr>
          <w:rFonts w:ascii="Times New Roman" w:hAnsi="Times New Roman" w:cs="Times New Roman"/>
        </w:rPr>
      </w:pPr>
      <w:r w:rsidRPr="00DB7B64">
        <w:rPr>
          <w:rFonts w:ascii="Times New Roman" w:hAnsi="Times New Roman" w:cs="Times New Roman"/>
          <w:b/>
        </w:rPr>
        <w:t>Windows:</w:t>
      </w:r>
      <w:r w:rsidRPr="00DB7B64">
        <w:rPr>
          <w:rFonts w:ascii="Times New Roman" w:hAnsi="Times New Roman" w:cs="Times New Roman"/>
        </w:rPr>
        <w:t xml:space="preserve"> 50 flows per window. This gives enough nodes for the GAT to learn meaningful patterns, while keeping computation fast enough for CPU inference.</w:t>
      </w:r>
    </w:p>
    <w:p w:rsidR="000D6028" w:rsidRPr="00DB7B64" w:rsidRDefault="00345CF6" w:rsidP="00E000E7">
      <w:pPr>
        <w:pStyle w:val="ListBullet"/>
        <w:jc w:val="both"/>
        <w:rPr>
          <w:rFonts w:ascii="Times New Roman" w:hAnsi="Times New Roman" w:cs="Times New Roman"/>
        </w:rPr>
      </w:pPr>
      <w:r w:rsidRPr="00DB7B64">
        <w:rPr>
          <w:rFonts w:ascii="Times New Roman" w:hAnsi="Times New Roman" w:cs="Times New Roman"/>
          <w:b/>
        </w:rPr>
        <w:t>Sequences:</w:t>
      </w:r>
      <w:r w:rsidRPr="00DB7B64">
        <w:rPr>
          <w:rFonts w:ascii="Times New Roman" w:hAnsi="Times New Roman" w:cs="Times New Roman"/>
        </w:rPr>
        <w:t xml:space="preserve"> 5 consecutive windows per sample. These are fed to the GRU to capture how network behaviour changes over time (covering 250 flows in total).</w:t>
      </w:r>
    </w:p>
    <w:p w:rsidR="000D6028" w:rsidRPr="00DB7B64" w:rsidRDefault="00345CF6" w:rsidP="00E000E7">
      <w:pPr>
        <w:pStyle w:val="ListBullet"/>
        <w:jc w:val="both"/>
        <w:rPr>
          <w:rFonts w:ascii="Times New Roman" w:hAnsi="Times New Roman" w:cs="Times New Roman"/>
        </w:rPr>
      </w:pPr>
      <w:r w:rsidRPr="00DB7B64">
        <w:rPr>
          <w:rFonts w:ascii="Times New Roman" w:hAnsi="Times New Roman" w:cs="Times New Roman"/>
          <w:b/>
        </w:rPr>
        <w:t>Stratified windowing:</w:t>
      </w:r>
      <w:r w:rsidRPr="00DB7B64">
        <w:rPr>
          <w:rFonts w:ascii="Times New Roman" w:hAnsi="Times New Roman" w:cs="Times New Roman"/>
        </w:rPr>
        <w:t xml:space="preserve"> The dataset is heavily imbalanced (approximately 97.8% attack, 2.2% benign at flow level). To handle this, benign and attack flows are separated into pools. Windows are built from each pool independently. Minority-class windows use an overlapping stride (25 flows) for augmentation. Sequences are then balanced and shuffled before training.</w:t>
      </w:r>
    </w:p>
    <w:p w:rsidR="000D6028" w:rsidRPr="00DB7B64" w:rsidRDefault="00345CF6" w:rsidP="00E000E7">
      <w:pPr>
        <w:pStyle w:val="Heading2"/>
        <w:jc w:val="both"/>
        <w:rPr>
          <w:rFonts w:ascii="Times New Roman" w:hAnsi="Times New Roman" w:cs="Times New Roman"/>
        </w:rPr>
      </w:pPr>
      <w:bookmarkStart w:id="29" w:name="_Toc225158852"/>
      <w:bookmarkStart w:id="30" w:name="_Toc225159128"/>
      <w:r w:rsidRPr="00DB7B64">
        <w:rPr>
          <w:rFonts w:ascii="Times New Roman" w:hAnsi="Times New Roman" w:cs="Times New Roman"/>
        </w:rPr>
        <w:t>2.4 Model Architectures</w:t>
      </w:r>
      <w:bookmarkEnd w:id="29"/>
      <w:bookmarkEnd w:id="30"/>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I train and compare four models. They represent increasing structural sophistication. Table 2 summarises the key parameters of each model.</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b/>
        </w:rPr>
        <w:t>Table 2: Summary of Model Architectures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0D6028" w:rsidRPr="00DB7B64">
        <w:trPr>
          <w:jc w:val="center"/>
        </w:trPr>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b/>
                <w:color w:val="FFFFFF"/>
                <w:sz w:val="20"/>
              </w:rPr>
              <w:t>Model</w:t>
            </w:r>
          </w:p>
        </w:tc>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b/>
                <w:color w:val="FFFFFF"/>
                <w:sz w:val="20"/>
              </w:rPr>
              <w:t>Type</w:t>
            </w:r>
          </w:p>
        </w:tc>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b/>
                <w:color w:val="FFFFFF"/>
                <w:sz w:val="20"/>
              </w:rPr>
              <w:t>Input</w:t>
            </w:r>
          </w:p>
        </w:tc>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b/>
                <w:color w:val="FFFFFF"/>
                <w:sz w:val="20"/>
              </w:rPr>
              <w:t>Key Parameters</w:t>
            </w:r>
          </w:p>
        </w:tc>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b/>
                <w:color w:val="FFFFFF"/>
                <w:sz w:val="20"/>
              </w:rPr>
              <w:t>Graph/Temporal</w:t>
            </w:r>
          </w:p>
        </w:tc>
      </w:tr>
      <w:tr w:rsidR="000D6028" w:rsidRPr="00DB7B64">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Random Forest</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Ensemble</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46 flow features</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200 trees, max depth 20</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No / No</w:t>
            </w:r>
          </w:p>
        </w:tc>
      </w:tr>
      <w:tr w:rsidR="000D6028" w:rsidRPr="00DB7B64">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MLP</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Neural network</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46 flow features</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3 layers (128, 64, 32), dropout 0.2</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No / No</w:t>
            </w:r>
          </w:p>
        </w:tc>
      </w:tr>
      <w:tr w:rsidR="000D6028" w:rsidRPr="00DB7B64">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Centralised GNN</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GAT + GRU</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kNN graph sequences</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4 heads, dim 64, GRU dim 64</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Yes / Yes</w:t>
            </w:r>
          </w:p>
        </w:tc>
      </w:tr>
      <w:tr w:rsidR="000D6028" w:rsidRPr="00DB7B64">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lastRenderedPageBreak/>
              <w:t>Federated GNN</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GAT + GRU</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kNN graph sequences</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Same as above, 3 clients, 10 rounds</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Yes / Yes</w:t>
            </w:r>
          </w:p>
        </w:tc>
      </w:tr>
    </w:tbl>
    <w:p w:rsidR="000D6028" w:rsidRPr="00DB7B64" w:rsidRDefault="00345CF6" w:rsidP="00E000E7">
      <w:pPr>
        <w:pStyle w:val="ListBullet"/>
        <w:jc w:val="both"/>
        <w:rPr>
          <w:rFonts w:ascii="Times New Roman" w:hAnsi="Times New Roman" w:cs="Times New Roman"/>
        </w:rPr>
      </w:pPr>
      <w:r w:rsidRPr="00DB7B64">
        <w:rPr>
          <w:rFonts w:ascii="Times New Roman" w:hAnsi="Times New Roman" w:cs="Times New Roman"/>
          <w:b/>
        </w:rPr>
        <w:t>Random Forest (Baseline 1):</w:t>
      </w:r>
      <w:r w:rsidRPr="00DB7B64">
        <w:rPr>
          <w:rFonts w:ascii="Times New Roman" w:hAnsi="Times New Roman" w:cs="Times New Roman"/>
        </w:rPr>
        <w:t xml:space="preserve"> 200 decision trees with maximum depth 20. Trained on flat 46-dimensional feature vectors. This is a strong non-neural baseline that is fast and resistant to overfitting.</w:t>
      </w:r>
    </w:p>
    <w:p w:rsidR="000D6028" w:rsidRPr="00DB7B64" w:rsidRDefault="00345CF6" w:rsidP="00E000E7">
      <w:pPr>
        <w:pStyle w:val="ListBullet"/>
        <w:jc w:val="both"/>
        <w:rPr>
          <w:rFonts w:ascii="Times New Roman" w:hAnsi="Times New Roman" w:cs="Times New Roman"/>
        </w:rPr>
      </w:pPr>
      <w:r w:rsidRPr="00DB7B64">
        <w:rPr>
          <w:rFonts w:ascii="Times New Roman" w:hAnsi="Times New Roman" w:cs="Times New Roman"/>
          <w:b/>
        </w:rPr>
        <w:t>MLP (Baseline 2):</w:t>
      </w:r>
      <w:r w:rsidRPr="00DB7B64">
        <w:rPr>
          <w:rFonts w:ascii="Times New Roman" w:hAnsi="Times New Roman" w:cs="Times New Roman"/>
        </w:rPr>
        <w:t xml:space="preserve"> Three hidden layers (128, 64, 32 neurons) with ReLU activation and 20% dropout. Trained on the same flat features. This provides a neural baseline without graph or temporal components.</w:t>
      </w:r>
    </w:p>
    <w:p w:rsidR="000D6028" w:rsidRPr="00DB7B64" w:rsidRDefault="00345CF6" w:rsidP="00E000E7">
      <w:pPr>
        <w:pStyle w:val="ListBullet"/>
        <w:jc w:val="both"/>
        <w:rPr>
          <w:rFonts w:ascii="Times New Roman" w:hAnsi="Times New Roman" w:cs="Times New Roman"/>
        </w:rPr>
      </w:pPr>
      <w:r w:rsidRPr="00DB7B64">
        <w:rPr>
          <w:rFonts w:ascii="Times New Roman" w:hAnsi="Times New Roman" w:cs="Times New Roman"/>
          <w:b/>
        </w:rPr>
        <w:t>Centralised Dynamic GNN (Main Model):</w:t>
      </w:r>
      <w:r w:rsidRPr="00DB7B64">
        <w:rPr>
          <w:rFonts w:ascii="Times New Roman" w:hAnsi="Times New Roman" w:cs="Times New Roman"/>
        </w:rPr>
        <w:t xml:space="preserve"> This is the core model. It has: (1) two GAT convolutional layers (4 attention heads, hidden dimension 64); (2) global mean pooling to get one vector per graph snapshot; (3) a GRU recurrent layer (hidden dimension 64) that processes the sequence of 5 graph embeddings; (4) a fully connected classifier that produces binary attack/benign probability.</w:t>
      </w:r>
    </w:p>
    <w:p w:rsidR="000D6028" w:rsidRPr="00DB7B64" w:rsidRDefault="00345CF6" w:rsidP="00E000E7">
      <w:pPr>
        <w:pStyle w:val="ListBullet"/>
        <w:jc w:val="both"/>
        <w:rPr>
          <w:rFonts w:ascii="Times New Roman" w:hAnsi="Times New Roman" w:cs="Times New Roman"/>
        </w:rPr>
      </w:pPr>
      <w:r w:rsidRPr="00DB7B64">
        <w:rPr>
          <w:rFonts w:ascii="Times New Roman" w:hAnsi="Times New Roman" w:cs="Times New Roman"/>
          <w:b/>
        </w:rPr>
        <w:t>Federated Dynamic GNN:</w:t>
      </w:r>
      <w:r w:rsidRPr="00DB7B64">
        <w:rPr>
          <w:rFonts w:ascii="Times New Roman" w:hAnsi="Times New Roman" w:cs="Times New Roman"/>
        </w:rPr>
        <w:t xml:space="preserve"> The same architecture as the centralised GNN, but trained using FedAvg across 3 simulated clients. Data is split using Dirichlet distribution (alpha=0.5) to create non-IID conditions. Training runs for 10 communication rounds with 2 local epochs per round. Flower (Beutel et al., 2020) is used as the federated learning framework.</w:t>
      </w:r>
    </w:p>
    <w:p w:rsidR="000D6028" w:rsidRPr="00DB7B64" w:rsidRDefault="00345CF6" w:rsidP="00E000E7">
      <w:pPr>
        <w:pStyle w:val="Heading2"/>
        <w:jc w:val="both"/>
        <w:rPr>
          <w:rFonts w:ascii="Times New Roman" w:hAnsi="Times New Roman" w:cs="Times New Roman"/>
        </w:rPr>
      </w:pPr>
      <w:bookmarkStart w:id="31" w:name="_Toc225158853"/>
      <w:bookmarkStart w:id="32" w:name="_Toc225159129"/>
      <w:r w:rsidRPr="00DB7B64">
        <w:rPr>
          <w:rFonts w:ascii="Times New Roman" w:hAnsi="Times New Roman" w:cs="Times New Roman"/>
        </w:rPr>
        <w:t>2.5 Data Gathering and Analysis</w:t>
      </w:r>
      <w:bookmarkEnd w:id="31"/>
      <w:bookmarkEnd w:id="32"/>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I use the pre-defined train/validation/test splits from CICIoT2023. This lets me compare my results with other papers that use the same dataset. I use the validation set for hyperparameter tuning and early stopping (patience=5 epochs). The test set is reserved only for final evaluation. A fixed random seed (42) makes results reproducible. I use class-weighted loss for all neural models. This prevents the model from simply predicting the majority class.</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[WRITE YOUR EXPERIENCE HERE: Mention one real challenge you faced while preparing train/validation/test data, and explain how you solved it in code.]</w:t>
      </w:r>
    </w:p>
    <w:p w:rsidR="000D6028" w:rsidRPr="00DB7B64" w:rsidRDefault="00345CF6" w:rsidP="00E000E7">
      <w:pPr>
        <w:pStyle w:val="Heading2"/>
        <w:jc w:val="both"/>
        <w:rPr>
          <w:rFonts w:ascii="Times New Roman" w:hAnsi="Times New Roman" w:cs="Times New Roman"/>
        </w:rPr>
      </w:pPr>
      <w:bookmarkStart w:id="33" w:name="_Toc225158854"/>
      <w:bookmarkStart w:id="34" w:name="_Toc225159130"/>
      <w:r w:rsidRPr="00DB7B64">
        <w:rPr>
          <w:rFonts w:ascii="Times New Roman" w:hAnsi="Times New Roman" w:cs="Times New Roman"/>
        </w:rPr>
        <w:t>2.6 Evaluation Metrics</w:t>
      </w:r>
      <w:bookmarkEnd w:id="33"/>
      <w:bookmarkEnd w:id="34"/>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I evaluate performance with the following metrics. I chose them because they are relevant to SOC work. The formal definitions are given below.</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b/>
        </w:rPr>
        <w:t>Precision</w:t>
      </w:r>
      <w:r w:rsidRPr="00DB7B64">
        <w:rPr>
          <w:rFonts w:ascii="Times New Roman" w:hAnsi="Times New Roman" w:cs="Times New Roman"/>
        </w:rPr>
        <w:t xml:space="preserve"> (Eq. 1): the fraction of predicted attacks that are actually attacks.</w:t>
      </w:r>
    </w:p>
    <w:p w:rsidR="000D6028" w:rsidRPr="00DB7B64" w:rsidRDefault="00345CF6" w:rsidP="00E000E7">
      <w:pPr>
        <w:tabs>
          <w:tab w:val="center" w:pos="4680"/>
          <w:tab w:val="right" w:pos="9360"/>
        </w:tabs>
        <w:spacing w:before="120" w:line="276" w:lineRule="auto"/>
        <w:jc w:val="both"/>
        <w:rPr>
          <w:rFonts w:ascii="Times New Roman" w:hAnsi="Times New Roman" w:cs="Times New Roman"/>
        </w:rPr>
      </w:pPr>
      <w:r w:rsidRPr="00DB7B64">
        <w:rPr>
          <w:rFonts w:ascii="Times New Roman" w:hAnsi="Times New Roman" w:cs="Times New Roman"/>
        </w:rPr>
        <w:tab/>
      </w:r>
      <w:r w:rsidRPr="00DB7B64">
        <w:rPr>
          <w:rFonts w:ascii="Times New Roman" w:hAnsi="Times New Roman" w:cs="Times New Roman"/>
          <w:i/>
        </w:rPr>
        <w:t>Precision = TP / (TP + FP)</w:t>
      </w:r>
      <w:r w:rsidRPr="00DB7B64">
        <w:rPr>
          <w:rFonts w:ascii="Times New Roman" w:hAnsi="Times New Roman" w:cs="Times New Roman"/>
        </w:rPr>
        <w:tab/>
        <w:t>(1)</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b/>
        </w:rPr>
        <w:t>Recall</w:t>
      </w:r>
      <w:r w:rsidRPr="00DB7B64">
        <w:rPr>
          <w:rFonts w:ascii="Times New Roman" w:hAnsi="Times New Roman" w:cs="Times New Roman"/>
        </w:rPr>
        <w:t xml:space="preserve"> (Eq. 2): the fraction of actual attacks that the model correctly finds.</w:t>
      </w:r>
    </w:p>
    <w:p w:rsidR="000D6028" w:rsidRPr="00DB7B64" w:rsidRDefault="00345CF6" w:rsidP="00E000E7">
      <w:pPr>
        <w:tabs>
          <w:tab w:val="center" w:pos="4680"/>
          <w:tab w:val="right" w:pos="9360"/>
        </w:tabs>
        <w:spacing w:before="120" w:line="276" w:lineRule="auto"/>
        <w:jc w:val="both"/>
        <w:rPr>
          <w:rFonts w:ascii="Times New Roman" w:hAnsi="Times New Roman" w:cs="Times New Roman"/>
        </w:rPr>
      </w:pPr>
      <w:r w:rsidRPr="00DB7B64">
        <w:rPr>
          <w:rFonts w:ascii="Times New Roman" w:hAnsi="Times New Roman" w:cs="Times New Roman"/>
        </w:rPr>
        <w:lastRenderedPageBreak/>
        <w:tab/>
      </w:r>
      <w:r w:rsidRPr="00DB7B64">
        <w:rPr>
          <w:rFonts w:ascii="Times New Roman" w:hAnsi="Times New Roman" w:cs="Times New Roman"/>
          <w:i/>
        </w:rPr>
        <w:t>Recall = TP / (TP + FN)</w:t>
      </w:r>
      <w:r w:rsidRPr="00DB7B64">
        <w:rPr>
          <w:rFonts w:ascii="Times New Roman" w:hAnsi="Times New Roman" w:cs="Times New Roman"/>
        </w:rPr>
        <w:tab/>
        <w:t>(2)</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b/>
        </w:rPr>
        <w:t>F1-score</w:t>
      </w:r>
      <w:r w:rsidRPr="00DB7B64">
        <w:rPr>
          <w:rFonts w:ascii="Times New Roman" w:hAnsi="Times New Roman" w:cs="Times New Roman"/>
        </w:rPr>
        <w:t xml:space="preserve"> (Eq. 3): the harmonic mean of precision and recall.</w:t>
      </w:r>
    </w:p>
    <w:p w:rsidR="000D6028" w:rsidRPr="00DB7B64" w:rsidRDefault="00345CF6" w:rsidP="00E000E7">
      <w:pPr>
        <w:tabs>
          <w:tab w:val="center" w:pos="4680"/>
          <w:tab w:val="right" w:pos="9360"/>
        </w:tabs>
        <w:spacing w:before="120" w:line="276" w:lineRule="auto"/>
        <w:jc w:val="both"/>
        <w:rPr>
          <w:rFonts w:ascii="Times New Roman" w:hAnsi="Times New Roman" w:cs="Times New Roman"/>
        </w:rPr>
      </w:pPr>
      <w:r w:rsidRPr="00DB7B64">
        <w:rPr>
          <w:rFonts w:ascii="Times New Roman" w:hAnsi="Times New Roman" w:cs="Times New Roman"/>
        </w:rPr>
        <w:tab/>
      </w:r>
      <w:r w:rsidRPr="00DB7B64">
        <w:rPr>
          <w:rFonts w:ascii="Times New Roman" w:hAnsi="Times New Roman" w:cs="Times New Roman"/>
          <w:i/>
        </w:rPr>
        <w:t>F₁ = 2 × Precision × Recall / (Precision + Recall)</w:t>
      </w:r>
      <w:r w:rsidRPr="00DB7B64">
        <w:rPr>
          <w:rFonts w:ascii="Times New Roman" w:hAnsi="Times New Roman" w:cs="Times New Roman"/>
        </w:rPr>
        <w:tab/>
        <w:t>(3)</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b/>
        </w:rPr>
        <w:t>False Alarm Rate</w:t>
      </w:r>
      <w:r w:rsidRPr="00DB7B64">
        <w:rPr>
          <w:rFonts w:ascii="Times New Roman" w:hAnsi="Times New Roman" w:cs="Times New Roman"/>
        </w:rPr>
        <w:t xml:space="preserve"> (Eq. 4): the fraction of benign traffic incorrectly flagged as an attack.</w:t>
      </w:r>
    </w:p>
    <w:p w:rsidR="000D6028" w:rsidRPr="00DB7B64" w:rsidRDefault="00345CF6" w:rsidP="00E000E7">
      <w:pPr>
        <w:tabs>
          <w:tab w:val="center" w:pos="4680"/>
          <w:tab w:val="right" w:pos="9360"/>
        </w:tabs>
        <w:spacing w:before="120" w:line="276" w:lineRule="auto"/>
        <w:jc w:val="both"/>
        <w:rPr>
          <w:rFonts w:ascii="Times New Roman" w:hAnsi="Times New Roman" w:cs="Times New Roman"/>
        </w:rPr>
      </w:pPr>
      <w:r w:rsidRPr="00DB7B64">
        <w:rPr>
          <w:rFonts w:ascii="Times New Roman" w:hAnsi="Times New Roman" w:cs="Times New Roman"/>
        </w:rPr>
        <w:tab/>
      </w:r>
      <w:r w:rsidRPr="00DB7B64">
        <w:rPr>
          <w:rFonts w:ascii="Times New Roman" w:hAnsi="Times New Roman" w:cs="Times New Roman"/>
          <w:i/>
        </w:rPr>
        <w:t>FAR = FP / (FP + TN)</w:t>
      </w:r>
      <w:r w:rsidRPr="00DB7B64">
        <w:rPr>
          <w:rFonts w:ascii="Times New Roman" w:hAnsi="Times New Roman" w:cs="Times New Roman"/>
        </w:rPr>
        <w:tab/>
        <w:t>(4)</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b/>
        </w:rPr>
        <w:t>ROC-AUC</w:t>
      </w:r>
      <w:r w:rsidRPr="00DB7B64">
        <w:rPr>
          <w:rFonts w:ascii="Times New Roman" w:hAnsi="Times New Roman" w:cs="Times New Roman"/>
        </w:rPr>
        <w:t xml:space="preserve"> (Eq. 5): area under the Receiver Operating Characteristic curve. The ROC curve plots true positive rate against false positive rate at varying thresholds. AUC of 1.0 indicates perfect ranking; 0.5 indicates random guessing.</w:t>
      </w:r>
    </w:p>
    <w:p w:rsidR="000D6028" w:rsidRPr="00DB7B64" w:rsidRDefault="00345CF6" w:rsidP="00E000E7">
      <w:pPr>
        <w:tabs>
          <w:tab w:val="center" w:pos="4680"/>
          <w:tab w:val="right" w:pos="9360"/>
        </w:tabs>
        <w:spacing w:before="120" w:line="276" w:lineRule="auto"/>
        <w:jc w:val="both"/>
        <w:rPr>
          <w:rFonts w:ascii="Times New Roman" w:hAnsi="Times New Roman" w:cs="Times New Roman"/>
        </w:rPr>
      </w:pPr>
      <w:r w:rsidRPr="00DB7B64">
        <w:rPr>
          <w:rFonts w:ascii="Times New Roman" w:hAnsi="Times New Roman" w:cs="Times New Roman"/>
        </w:rPr>
        <w:tab/>
      </w:r>
      <w:r w:rsidRPr="00DB7B64">
        <w:rPr>
          <w:rFonts w:ascii="Times New Roman" w:hAnsi="Times New Roman" w:cs="Times New Roman"/>
          <w:i/>
        </w:rPr>
        <w:t>AUC = ∫₀¹ TPR(t) d(FPR(t))</w:t>
      </w:r>
      <w:r w:rsidRPr="00DB7B64">
        <w:rPr>
          <w:rFonts w:ascii="Times New Roman" w:hAnsi="Times New Roman" w:cs="Times New Roman"/>
        </w:rPr>
        <w:tab/>
        <w:t>(5)</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b/>
        </w:rPr>
        <w:t>Additionally:</w:t>
      </w:r>
      <w:r w:rsidRPr="00DB7B64">
        <w:rPr>
          <w:rFonts w:ascii="Times New Roman" w:hAnsi="Times New Roman" w:cs="Times New Roman"/>
        </w:rPr>
        <w:t xml:space="preserve"> confusion matrix (TP, TN, FP, FN counts), CPU inference time (milliseconds per sample), and communication cost (total bytes sent during federated training). False alarm rate is very important for SOCs. High recall with a high false alarm rate means too many false positives and analysts get overwhelmed.</w:t>
      </w:r>
    </w:p>
    <w:p w:rsidR="000D6028" w:rsidRPr="00DB7B64" w:rsidRDefault="00345CF6" w:rsidP="00E000E7">
      <w:pPr>
        <w:pStyle w:val="Heading2"/>
        <w:jc w:val="both"/>
        <w:rPr>
          <w:rFonts w:ascii="Times New Roman" w:hAnsi="Times New Roman" w:cs="Times New Roman"/>
        </w:rPr>
      </w:pPr>
      <w:bookmarkStart w:id="35" w:name="_Toc225158855"/>
      <w:bookmarkStart w:id="36" w:name="_Toc225159131"/>
      <w:r w:rsidRPr="00DB7B64">
        <w:rPr>
          <w:rFonts w:ascii="Times New Roman" w:hAnsi="Times New Roman" w:cs="Times New Roman"/>
        </w:rPr>
        <w:t>2.7 Explainability and SIEM Integration</w:t>
      </w:r>
      <w:bookmarkEnd w:id="35"/>
      <w:bookmarkEnd w:id="36"/>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I use two methods for explainability:</w:t>
      </w:r>
    </w:p>
    <w:p w:rsidR="000D6028" w:rsidRPr="00DB7B64" w:rsidRDefault="00345CF6" w:rsidP="00E000E7">
      <w:pPr>
        <w:pStyle w:val="ListNumber"/>
        <w:jc w:val="both"/>
        <w:rPr>
          <w:rFonts w:ascii="Times New Roman" w:hAnsi="Times New Roman" w:cs="Times New Roman"/>
        </w:rPr>
      </w:pPr>
      <w:r w:rsidRPr="00DB7B64">
        <w:rPr>
          <w:rFonts w:ascii="Times New Roman" w:hAnsi="Times New Roman" w:cs="Times New Roman"/>
          <w:b/>
        </w:rPr>
        <w:t>Integrated Gradients (Captum):</w:t>
      </w:r>
      <w:r w:rsidRPr="00DB7B64">
        <w:rPr>
          <w:rFonts w:ascii="Times New Roman" w:hAnsi="Times New Roman" w:cs="Times New Roman"/>
        </w:rPr>
        <w:t xml:space="preserve"> For each flagged flow, feature attributions are computed by accumulating gradients along a path from a zero-valued baseline to the actual input (Eq. 6). The top-5 contributing features are extracted and included in the alert.</w:t>
      </w:r>
    </w:p>
    <w:p w:rsidR="000D6028" w:rsidRPr="00DB7B64" w:rsidRDefault="00345CF6" w:rsidP="00E000E7">
      <w:pPr>
        <w:tabs>
          <w:tab w:val="center" w:pos="4680"/>
          <w:tab w:val="right" w:pos="9360"/>
        </w:tabs>
        <w:spacing w:before="120" w:line="276" w:lineRule="auto"/>
        <w:jc w:val="both"/>
        <w:rPr>
          <w:rFonts w:ascii="Times New Roman" w:hAnsi="Times New Roman" w:cs="Times New Roman"/>
        </w:rPr>
      </w:pPr>
      <w:r w:rsidRPr="00DB7B64">
        <w:rPr>
          <w:rFonts w:ascii="Times New Roman" w:hAnsi="Times New Roman" w:cs="Times New Roman"/>
        </w:rPr>
        <w:tab/>
      </w:r>
      <w:r w:rsidRPr="00DB7B64">
        <w:rPr>
          <w:rFonts w:ascii="Times New Roman" w:hAnsi="Times New Roman" w:cs="Times New Roman"/>
          <w:i/>
        </w:rPr>
        <w:t>IGᵢ(x) = (xᵢ − x′ᵢ) × ∫₀¹ ∂F(x′ + α(x − x′)) / ∂xᵢ dα</w:t>
      </w:r>
      <w:r w:rsidRPr="00DB7B64">
        <w:rPr>
          <w:rFonts w:ascii="Times New Roman" w:hAnsi="Times New Roman" w:cs="Times New Roman"/>
        </w:rPr>
        <w:tab/>
        <w:t>(6)</w:t>
      </w:r>
    </w:p>
    <w:p w:rsidR="000D6028" w:rsidRPr="00DB7B64" w:rsidRDefault="00345CF6" w:rsidP="00E000E7">
      <w:pPr>
        <w:spacing w:after="60" w:line="276" w:lineRule="auto"/>
        <w:jc w:val="both"/>
        <w:rPr>
          <w:rFonts w:ascii="Times New Roman" w:hAnsi="Times New Roman" w:cs="Times New Roman"/>
        </w:rPr>
      </w:pPr>
      <w:r w:rsidRPr="00DB7B64">
        <w:rPr>
          <w:rFonts w:ascii="Times New Roman" w:hAnsi="Times New Roman" w:cs="Times New Roman"/>
          <w:i/>
          <w:sz w:val="20"/>
        </w:rPr>
        <w:t>where x is the input, x' is the baseline, and F is the model output.</w:t>
      </w:r>
    </w:p>
    <w:p w:rsidR="000D6028" w:rsidRPr="00DB7B64" w:rsidRDefault="00345CF6" w:rsidP="00E000E7">
      <w:pPr>
        <w:pStyle w:val="ListNumber"/>
        <w:jc w:val="both"/>
        <w:rPr>
          <w:rFonts w:ascii="Times New Roman" w:hAnsi="Times New Roman" w:cs="Times New Roman"/>
        </w:rPr>
      </w:pPr>
      <w:r w:rsidRPr="00DB7B64">
        <w:rPr>
          <w:rFonts w:ascii="Times New Roman" w:hAnsi="Times New Roman" w:cs="Times New Roman"/>
          <w:b/>
        </w:rPr>
        <w:t>GAT attention weights:</w:t>
      </w:r>
      <w:r w:rsidRPr="00DB7B64">
        <w:rPr>
          <w:rFonts w:ascii="Times New Roman" w:hAnsi="Times New Roman" w:cs="Times New Roman"/>
        </w:rPr>
        <w:t xml:space="preserve"> The learned attention coefficients from the final GAT layer identify which neighbouring flows in the graph most influenced the classification. This provides structural context.</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Alerts are formatted in ECS (Elastic Common Schema) JSON format. I serve them through a FastAPI endpoint (POST /score). Each alert includes: timestamp, severity level, confidence score, predicted label, top contributing features, and top neighbour flows. This format works with SIEM platforms like Elastic Security and Splunk.</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The full research pipeline from raw data to SIEM alerts is shown earlier in Figure 7 and is used here as the implementation reference for this section.</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lastRenderedPageBreak/>
        <w:t>[WRITE YOUR EXPERIENCE HERE: Add one concrete issue from implementation, such as Captum runtime, attention extraction, or ECS field mapping, and how you fixed it.]</w:t>
      </w:r>
    </w:p>
    <w:p w:rsidR="000D6028" w:rsidRPr="00DB7B64" w:rsidRDefault="00345CF6" w:rsidP="00E000E7">
      <w:pPr>
        <w:pStyle w:val="Heading2"/>
        <w:jc w:val="both"/>
        <w:rPr>
          <w:rFonts w:ascii="Times New Roman" w:hAnsi="Times New Roman" w:cs="Times New Roman"/>
        </w:rPr>
      </w:pPr>
      <w:bookmarkStart w:id="37" w:name="_Toc225158856"/>
      <w:bookmarkStart w:id="38" w:name="_Toc225159132"/>
      <w:r w:rsidRPr="00DB7B64">
        <w:rPr>
          <w:rFonts w:ascii="Times New Roman" w:hAnsi="Times New Roman" w:cs="Times New Roman"/>
        </w:rPr>
        <w:t>2.8 Academic Worth and Verifiable Goal</w:t>
      </w:r>
      <w:bookmarkEnd w:id="37"/>
      <w:bookmarkEnd w:id="38"/>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My project has a clear, verifiable academic goal: to test whether an explainable dynamic GNN, trained with federated learning, can detect IoT attacks and produce useful SIEM alerts on CPU-based edge devices. I will demonstrate the rigour of my research in the following ways:</w:t>
      </w:r>
    </w:p>
    <w:p w:rsidR="000D6028" w:rsidRPr="00DB7B64" w:rsidRDefault="00345CF6" w:rsidP="00E000E7">
      <w:pPr>
        <w:pStyle w:val="ListNumber"/>
        <w:jc w:val="both"/>
        <w:rPr>
          <w:rFonts w:ascii="Times New Roman" w:hAnsi="Times New Roman" w:cs="Times New Roman"/>
        </w:rPr>
      </w:pPr>
      <w:r w:rsidRPr="00DB7B64">
        <w:rPr>
          <w:rFonts w:ascii="Times New Roman" w:hAnsi="Times New Roman" w:cs="Times New Roman"/>
          <w:b/>
        </w:rPr>
        <w:t>Architectural contribution:</w:t>
      </w:r>
      <w:r w:rsidRPr="00DB7B64">
        <w:rPr>
          <w:rFonts w:ascii="Times New Roman" w:hAnsi="Times New Roman" w:cs="Times New Roman"/>
        </w:rPr>
        <w:t xml:space="preserve"> No existing prototype combines dynamic GNN (GAT+GRU), federated learning, dual explainability, and SIEM integration in one system on CICIoT2023 (see Table 1).</w:t>
      </w:r>
    </w:p>
    <w:p w:rsidR="000D6028" w:rsidRPr="00DB7B64" w:rsidRDefault="00345CF6" w:rsidP="00E000E7">
      <w:pPr>
        <w:pStyle w:val="ListNumber"/>
        <w:jc w:val="both"/>
        <w:rPr>
          <w:rFonts w:ascii="Times New Roman" w:hAnsi="Times New Roman" w:cs="Times New Roman"/>
        </w:rPr>
      </w:pPr>
      <w:r w:rsidRPr="00DB7B64">
        <w:rPr>
          <w:rFonts w:ascii="Times New Roman" w:hAnsi="Times New Roman" w:cs="Times New Roman"/>
          <w:b/>
        </w:rPr>
        <w:t>Empirical evidence:</w:t>
      </w:r>
      <w:r w:rsidRPr="00DB7B64">
        <w:rPr>
          <w:rFonts w:ascii="Times New Roman" w:hAnsi="Times New Roman" w:cs="Times New Roman"/>
        </w:rPr>
        <w:t xml:space="preserve"> I compare flat models (Random Forest, MLP), centralised GNN, and federated GNN on the same data with identical preprocessing. This provides objective evidence of whether graph structure and federated learning actually improve detection.</w:t>
      </w:r>
    </w:p>
    <w:p w:rsidR="000D6028" w:rsidRPr="00DB7B64" w:rsidRDefault="00345CF6" w:rsidP="00E000E7">
      <w:pPr>
        <w:pStyle w:val="ListNumber"/>
        <w:jc w:val="both"/>
        <w:rPr>
          <w:rFonts w:ascii="Times New Roman" w:hAnsi="Times New Roman" w:cs="Times New Roman"/>
        </w:rPr>
      </w:pPr>
      <w:r w:rsidRPr="00DB7B64">
        <w:rPr>
          <w:rFonts w:ascii="Times New Roman" w:hAnsi="Times New Roman" w:cs="Times New Roman"/>
          <w:b/>
        </w:rPr>
        <w:t>Practical applicability:</w:t>
      </w:r>
      <w:r w:rsidRPr="00DB7B64">
        <w:rPr>
          <w:rFonts w:ascii="Times New Roman" w:hAnsi="Times New Roman" w:cs="Times New Roman"/>
        </w:rPr>
        <w:t xml:space="preserve"> The full pipeline runs on CPU with acceptable latency for edge use. This bridges the gap between academic research and real SOC tools.</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b/>
        </w:rPr>
        <w:t>How I will present the data to prove rigour:</w:t>
      </w:r>
      <w:r w:rsidRPr="00DB7B64">
        <w:rPr>
          <w:rFonts w:ascii="Times New Roman" w:hAnsi="Times New Roman" w:cs="Times New Roman"/>
        </w:rPr>
        <w:t xml:space="preserve"> I will present results in comparison tables, confusion matrices, ROC curves, and federated learning convergence plots. Each hypothesis (H1 to H3) maps to specific metrics that can be checked on the held-out test set. I will not use the test set for any tuning. It is reserved solely for final evaluation.</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[WRITE YOUR EXPERIENCE HERE: Add your own interpretation of why this project is academically useful beyond performance numbers.]</w:t>
      </w:r>
    </w:p>
    <w:p w:rsidR="000D6028" w:rsidRPr="00DB7B64" w:rsidRDefault="00345CF6" w:rsidP="00E000E7">
      <w:pPr>
        <w:pStyle w:val="Heading2"/>
        <w:jc w:val="both"/>
        <w:rPr>
          <w:rFonts w:ascii="Times New Roman" w:hAnsi="Times New Roman" w:cs="Times New Roman"/>
        </w:rPr>
      </w:pPr>
      <w:bookmarkStart w:id="39" w:name="_Toc225158857"/>
      <w:bookmarkStart w:id="40" w:name="_Toc225159133"/>
      <w:r w:rsidRPr="00DB7B64">
        <w:rPr>
          <w:rFonts w:ascii="Times New Roman" w:hAnsi="Times New Roman" w:cs="Times New Roman"/>
        </w:rPr>
        <w:t>2.9 Anticipated Critical Reflection</w:t>
      </w:r>
      <w:bookmarkEnd w:id="39"/>
      <w:bookmarkEnd w:id="40"/>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The MSc Project Handbook requires a Critical Reflection section in the final report. At this stage, I anticipate reflecting on the following areas:</w:t>
      </w:r>
    </w:p>
    <w:p w:rsidR="000D6028" w:rsidRPr="00DB7B64" w:rsidRDefault="00345CF6" w:rsidP="00E000E7">
      <w:pPr>
        <w:pStyle w:val="ListBullet"/>
        <w:jc w:val="both"/>
        <w:rPr>
          <w:rFonts w:ascii="Times New Roman" w:hAnsi="Times New Roman" w:cs="Times New Roman"/>
        </w:rPr>
      </w:pPr>
      <w:r w:rsidRPr="00DB7B64">
        <w:rPr>
          <w:rFonts w:ascii="Times New Roman" w:hAnsi="Times New Roman" w:cs="Times New Roman"/>
          <w:b/>
        </w:rPr>
        <w:t>Dataset representativeness:</w:t>
      </w:r>
      <w:r w:rsidRPr="00DB7B64">
        <w:rPr>
          <w:rFonts w:ascii="Times New Roman" w:hAnsi="Times New Roman" w:cs="Times New Roman"/>
        </w:rPr>
        <w:t xml:space="preserve"> CICIoT2023 is a controlled testbed dataset. Results may not directly transfer to all real IoT environments with different devices and traffic patterns.</w:t>
      </w:r>
    </w:p>
    <w:p w:rsidR="000D6028" w:rsidRPr="00DB7B64" w:rsidRDefault="00345CF6" w:rsidP="00E000E7">
      <w:pPr>
        <w:pStyle w:val="ListBullet"/>
        <w:jc w:val="both"/>
        <w:rPr>
          <w:rFonts w:ascii="Times New Roman" w:hAnsi="Times New Roman" w:cs="Times New Roman"/>
        </w:rPr>
      </w:pPr>
      <w:r w:rsidRPr="00DB7B64">
        <w:rPr>
          <w:rFonts w:ascii="Times New Roman" w:hAnsi="Times New Roman" w:cs="Times New Roman"/>
          <w:b/>
        </w:rPr>
        <w:t>Graph construction validity:</w:t>
      </w:r>
      <w:r w:rsidRPr="00DB7B64">
        <w:rPr>
          <w:rFonts w:ascii="Times New Roman" w:hAnsi="Times New Roman" w:cs="Times New Roman"/>
        </w:rPr>
        <w:t xml:space="preserve"> kNN feature-similarity graphs are a proxy for true network topology. The assumption that flows similar in feature space are behaviourally related may not always hold, especially for encrypted traffic.</w:t>
      </w:r>
    </w:p>
    <w:p w:rsidR="000D6028" w:rsidRPr="00DB7B64" w:rsidRDefault="00345CF6" w:rsidP="00E000E7">
      <w:pPr>
        <w:pStyle w:val="ListBullet"/>
        <w:jc w:val="both"/>
        <w:rPr>
          <w:rFonts w:ascii="Times New Roman" w:hAnsi="Times New Roman" w:cs="Times New Roman"/>
        </w:rPr>
      </w:pPr>
      <w:r w:rsidRPr="00DB7B64">
        <w:rPr>
          <w:rFonts w:ascii="Times New Roman" w:hAnsi="Times New Roman" w:cs="Times New Roman"/>
          <w:b/>
        </w:rPr>
        <w:t>Federated learning scale:</w:t>
      </w:r>
      <w:r w:rsidRPr="00DB7B64">
        <w:rPr>
          <w:rFonts w:ascii="Times New Roman" w:hAnsi="Times New Roman" w:cs="Times New Roman"/>
        </w:rPr>
        <w:t xml:space="preserve"> Three simulated clients on a single machine do not capture real-world communication latency, client dropout, or security attacks on the federation itself.</w:t>
      </w:r>
    </w:p>
    <w:p w:rsidR="000D6028" w:rsidRPr="00DB7B64" w:rsidRDefault="00345CF6" w:rsidP="00E000E7">
      <w:pPr>
        <w:pStyle w:val="ListBullet"/>
        <w:jc w:val="both"/>
        <w:rPr>
          <w:rFonts w:ascii="Times New Roman" w:hAnsi="Times New Roman" w:cs="Times New Roman"/>
        </w:rPr>
      </w:pPr>
      <w:r w:rsidRPr="00DB7B64">
        <w:rPr>
          <w:rFonts w:ascii="Times New Roman" w:hAnsi="Times New Roman" w:cs="Times New Roman"/>
          <w:b/>
        </w:rPr>
        <w:lastRenderedPageBreak/>
        <w:t>SDIoT scope:</w:t>
      </w:r>
      <w:r w:rsidRPr="00DB7B64">
        <w:rPr>
          <w:rFonts w:ascii="Times New Roman" w:hAnsi="Times New Roman" w:cs="Times New Roman"/>
        </w:rPr>
        <w:t xml:space="preserve"> The flow features are consistent with SDN controller exports. However, the prototype does not integrate with an actual SDN controller. The SDIoT framing provides architectural context rather than a demonstrated deployment.</w:t>
      </w:r>
    </w:p>
    <w:p w:rsidR="000D6028" w:rsidRPr="00DB7B64" w:rsidRDefault="00345CF6" w:rsidP="00E000E7">
      <w:pPr>
        <w:pStyle w:val="ListBullet"/>
        <w:jc w:val="both"/>
        <w:rPr>
          <w:rFonts w:ascii="Times New Roman" w:hAnsi="Times New Roman" w:cs="Times New Roman"/>
        </w:rPr>
      </w:pPr>
      <w:r w:rsidRPr="00DB7B64">
        <w:rPr>
          <w:rFonts w:ascii="Times New Roman" w:hAnsi="Times New Roman" w:cs="Times New Roman"/>
          <w:b/>
        </w:rPr>
        <w:t>Explainability validation:</w:t>
      </w:r>
      <w:r w:rsidRPr="00DB7B64">
        <w:rPr>
          <w:rFonts w:ascii="Times New Roman" w:hAnsi="Times New Roman" w:cs="Times New Roman"/>
        </w:rPr>
        <w:t xml:space="preserve"> Without a formal user study with SOC analysts, the claim that explanations "support" triage is based on qualitative assessment rather than measured analyst performance improvement.</w:t>
      </w:r>
    </w:p>
    <w:p w:rsidR="000D6028" w:rsidRPr="00DB7B64" w:rsidRDefault="00345CF6" w:rsidP="00E000E7">
      <w:pPr>
        <w:pStyle w:val="ListBullet"/>
        <w:jc w:val="both"/>
        <w:rPr>
          <w:rFonts w:ascii="Times New Roman" w:hAnsi="Times New Roman" w:cs="Times New Roman"/>
        </w:rPr>
      </w:pPr>
      <w:r w:rsidRPr="00DB7B64">
        <w:rPr>
          <w:rFonts w:ascii="Times New Roman" w:hAnsi="Times New Roman" w:cs="Times New Roman"/>
          <w:b/>
        </w:rPr>
        <w:t>Prototype maturity:</w:t>
      </w:r>
      <w:r w:rsidRPr="00DB7B64">
        <w:rPr>
          <w:rFonts w:ascii="Times New Roman" w:hAnsi="Times New Roman" w:cs="Times New Roman"/>
        </w:rPr>
        <w:t xml:space="preserve"> The system is a research prototype. It is not a production SIEM.</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These limitations will define clear boundaries for my conclusions and identify directions for future work. I will incorporate feedback from this interim report into the critical reflection section of my final report.</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[WRITE YOUR EXPERIENCE HERE: Add one honest reflection about what you would do differently if you restarted this project.]</w:t>
      </w:r>
    </w:p>
    <w:p w:rsidR="000D6028" w:rsidRPr="00DB7B64" w:rsidRDefault="00345CF6" w:rsidP="00E000E7">
      <w:pPr>
        <w:pStyle w:val="Heading1"/>
        <w:jc w:val="both"/>
        <w:rPr>
          <w:rFonts w:ascii="Times New Roman" w:hAnsi="Times New Roman" w:cs="Times New Roman"/>
        </w:rPr>
      </w:pPr>
      <w:bookmarkStart w:id="41" w:name="_Toc225158858"/>
      <w:bookmarkStart w:id="42" w:name="_Toc225159134"/>
      <w:r w:rsidRPr="00DB7B64">
        <w:rPr>
          <w:rFonts w:ascii="Times New Roman" w:hAnsi="Times New Roman" w:cs="Times New Roman"/>
        </w:rPr>
        <w:t>3. Plan for Completion</w:t>
      </w:r>
      <w:bookmarkEnd w:id="41"/>
      <w:bookmarkEnd w:id="42"/>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This section describes the current status of my project and how I intend to progress it to completion. It also includes how I will proceed if the results are in some way deficient.</w:t>
      </w:r>
    </w:p>
    <w:p w:rsidR="000D6028" w:rsidRPr="00DB7B64" w:rsidRDefault="00345CF6" w:rsidP="00E000E7">
      <w:pPr>
        <w:pStyle w:val="Heading2"/>
        <w:jc w:val="both"/>
        <w:rPr>
          <w:rFonts w:ascii="Times New Roman" w:hAnsi="Times New Roman" w:cs="Times New Roman"/>
        </w:rPr>
      </w:pPr>
      <w:bookmarkStart w:id="43" w:name="_Toc225158859"/>
      <w:bookmarkStart w:id="44" w:name="_Toc225159135"/>
      <w:r w:rsidRPr="00DB7B64">
        <w:rPr>
          <w:rFonts w:ascii="Times New Roman" w:hAnsi="Times New Roman" w:cs="Times New Roman"/>
        </w:rPr>
        <w:t>3.1 Current Status</w:t>
      </w:r>
      <w:bookmarkEnd w:id="43"/>
      <w:bookmarkEnd w:id="44"/>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At the time of writing this report, I have completed the following:</w:t>
      </w:r>
    </w:p>
    <w:p w:rsidR="000D6028" w:rsidRPr="00DB7B64" w:rsidRDefault="00345CF6" w:rsidP="00E000E7">
      <w:pPr>
        <w:pStyle w:val="ListBullet"/>
        <w:jc w:val="both"/>
        <w:rPr>
          <w:rFonts w:ascii="Times New Roman" w:hAnsi="Times New Roman" w:cs="Times New Roman"/>
        </w:rPr>
      </w:pPr>
      <w:r w:rsidRPr="00DB7B64">
        <w:rPr>
          <w:rFonts w:ascii="Times New Roman" w:hAnsi="Times New Roman" w:cs="Times New Roman"/>
          <w:b/>
        </w:rPr>
        <w:t>Data pipeline:</w:t>
      </w:r>
      <w:r w:rsidRPr="00DB7B64">
        <w:rPr>
          <w:rFonts w:ascii="Times New Roman" w:hAnsi="Times New Roman" w:cs="Times New Roman"/>
        </w:rPr>
        <w:t xml:space="preserve"> CICIoT2023 has been downloaded, preprocessed, normalised, and exported as Parquet files. The fitted scaler has been saved for consistent transformation of validation and test sets.</w:t>
      </w:r>
    </w:p>
    <w:p w:rsidR="000D6028" w:rsidRPr="00DB7B64" w:rsidRDefault="00345CF6" w:rsidP="00E000E7">
      <w:pPr>
        <w:pStyle w:val="ListBullet"/>
        <w:jc w:val="both"/>
        <w:rPr>
          <w:rFonts w:ascii="Times New Roman" w:hAnsi="Times New Roman" w:cs="Times New Roman"/>
        </w:rPr>
      </w:pPr>
      <w:r w:rsidRPr="00DB7B64">
        <w:rPr>
          <w:rFonts w:ascii="Times New Roman" w:hAnsi="Times New Roman" w:cs="Times New Roman"/>
          <w:b/>
        </w:rPr>
        <w:t>Graph construction:</w:t>
      </w:r>
      <w:r w:rsidRPr="00DB7B64">
        <w:rPr>
          <w:rFonts w:ascii="Times New Roman" w:hAnsi="Times New Roman" w:cs="Times New Roman"/>
        </w:rPr>
        <w:t xml:space="preserve"> The kNN graph builder, stratified windowing, and sequence dataset have been implemented and tested.</w:t>
      </w:r>
    </w:p>
    <w:p w:rsidR="000D6028" w:rsidRPr="00DB7B64" w:rsidRDefault="00345CF6" w:rsidP="00E000E7">
      <w:pPr>
        <w:pStyle w:val="ListBullet"/>
        <w:jc w:val="both"/>
        <w:rPr>
          <w:rFonts w:ascii="Times New Roman" w:hAnsi="Times New Roman" w:cs="Times New Roman"/>
        </w:rPr>
      </w:pPr>
      <w:r w:rsidRPr="00DB7B64">
        <w:rPr>
          <w:rFonts w:ascii="Times New Roman" w:hAnsi="Times New Roman" w:cs="Times New Roman"/>
          <w:b/>
        </w:rPr>
        <w:t>All four models:</w:t>
      </w:r>
      <w:r w:rsidRPr="00DB7B64">
        <w:rPr>
          <w:rFonts w:ascii="Times New Roman" w:hAnsi="Times New Roman" w:cs="Times New Roman"/>
        </w:rPr>
        <w:t xml:space="preserve"> Random Forest, MLP, centralised GNN, and federated GNN architectures have been implemented and trained.</w:t>
      </w:r>
    </w:p>
    <w:p w:rsidR="000D6028" w:rsidRPr="00DB7B64" w:rsidRDefault="00345CF6" w:rsidP="00E000E7">
      <w:pPr>
        <w:pStyle w:val="ListBullet"/>
        <w:jc w:val="both"/>
        <w:rPr>
          <w:rFonts w:ascii="Times New Roman" w:hAnsi="Times New Roman" w:cs="Times New Roman"/>
        </w:rPr>
      </w:pPr>
      <w:r w:rsidRPr="00DB7B64">
        <w:rPr>
          <w:rFonts w:ascii="Times New Roman" w:hAnsi="Times New Roman" w:cs="Times New Roman"/>
          <w:b/>
        </w:rPr>
        <w:t>Training infrastructure:</w:t>
      </w:r>
      <w:r w:rsidRPr="00DB7B64">
        <w:rPr>
          <w:rFonts w:ascii="Times New Roman" w:hAnsi="Times New Roman" w:cs="Times New Roman"/>
        </w:rPr>
        <w:t xml:space="preserve"> Training loops with early stopping, class-weighted loss, and metric logging are operational.</w:t>
      </w:r>
    </w:p>
    <w:p w:rsidR="000D6028" w:rsidRPr="00DB7B64" w:rsidRDefault="00345CF6" w:rsidP="00E000E7">
      <w:pPr>
        <w:pStyle w:val="ListBullet"/>
        <w:jc w:val="both"/>
        <w:rPr>
          <w:rFonts w:ascii="Times New Roman" w:hAnsi="Times New Roman" w:cs="Times New Roman"/>
        </w:rPr>
      </w:pPr>
      <w:r w:rsidRPr="00DB7B64">
        <w:rPr>
          <w:rFonts w:ascii="Times New Roman" w:hAnsi="Times New Roman" w:cs="Times New Roman"/>
          <w:b/>
        </w:rPr>
        <w:t>Federated learning:</w:t>
      </w:r>
      <w:r w:rsidRPr="00DB7B64">
        <w:rPr>
          <w:rFonts w:ascii="Times New Roman" w:hAnsi="Times New Roman" w:cs="Times New Roman"/>
        </w:rPr>
        <w:t xml:space="preserve"> Flower server and client scripts are implemented. Dirichlet non-IID splitting is functional. A 10-round simulation has been completed.</w:t>
      </w:r>
    </w:p>
    <w:p w:rsidR="000D6028" w:rsidRPr="00DB7B64" w:rsidRDefault="00345CF6" w:rsidP="00E000E7">
      <w:pPr>
        <w:pStyle w:val="ListBullet"/>
        <w:jc w:val="both"/>
        <w:rPr>
          <w:rFonts w:ascii="Times New Roman" w:hAnsi="Times New Roman" w:cs="Times New Roman"/>
        </w:rPr>
      </w:pPr>
      <w:r w:rsidRPr="00DB7B64">
        <w:rPr>
          <w:rFonts w:ascii="Times New Roman" w:hAnsi="Times New Roman" w:cs="Times New Roman"/>
          <w:b/>
        </w:rPr>
        <w:t>Explainability:</w:t>
      </w:r>
      <w:r w:rsidRPr="00DB7B64">
        <w:rPr>
          <w:rFonts w:ascii="Times New Roman" w:hAnsi="Times New Roman" w:cs="Times New Roman"/>
        </w:rPr>
        <w:t xml:space="preserve"> Captum Integrated Gradients and GAT attention extraction are implemented and produce feature attributions.</w:t>
      </w:r>
    </w:p>
    <w:p w:rsidR="000D6028" w:rsidRPr="00DB7B64" w:rsidRDefault="00345CF6" w:rsidP="00E000E7">
      <w:pPr>
        <w:pStyle w:val="ListBullet"/>
        <w:jc w:val="both"/>
        <w:rPr>
          <w:rFonts w:ascii="Times New Roman" w:hAnsi="Times New Roman" w:cs="Times New Roman"/>
        </w:rPr>
      </w:pPr>
      <w:r w:rsidRPr="00DB7B64">
        <w:rPr>
          <w:rFonts w:ascii="Times New Roman" w:hAnsi="Times New Roman" w:cs="Times New Roman"/>
          <w:b/>
        </w:rPr>
        <w:lastRenderedPageBreak/>
        <w:t>SIEM integration:</w:t>
      </w:r>
      <w:r w:rsidRPr="00DB7B64">
        <w:rPr>
          <w:rFonts w:ascii="Times New Roman" w:hAnsi="Times New Roman" w:cs="Times New Roman"/>
        </w:rPr>
        <w:t xml:space="preserve"> The FastAPI endpoint producing ECS-formatted JSON alerts is operational.</w:t>
      </w:r>
    </w:p>
    <w:p w:rsidR="000D6028" w:rsidRPr="00DB7B64" w:rsidRDefault="00345CF6" w:rsidP="00E000E7">
      <w:pPr>
        <w:pStyle w:val="ListBullet"/>
        <w:jc w:val="both"/>
        <w:rPr>
          <w:rFonts w:ascii="Times New Roman" w:hAnsi="Times New Roman" w:cs="Times New Roman"/>
        </w:rPr>
      </w:pPr>
      <w:r w:rsidRPr="00DB7B64">
        <w:rPr>
          <w:rFonts w:ascii="Times New Roman" w:hAnsi="Times New Roman" w:cs="Times New Roman"/>
          <w:b/>
        </w:rPr>
        <w:t>Preliminary metrics:</w:t>
      </w:r>
      <w:r w:rsidRPr="00DB7B64">
        <w:rPr>
          <w:rFonts w:ascii="Times New Roman" w:hAnsi="Times New Roman" w:cs="Times New Roman"/>
        </w:rPr>
        <w:t xml:space="preserve"> All four models have been trained and evaluated on the test set. Initial metrics have been collected but not yet formally analysed.</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The main engineering work is done. What remains is the final evaluation, detailed analysis, figure generation, and writing the dissertation chapters.</w:t>
      </w:r>
    </w:p>
    <w:p w:rsidR="000D6028" w:rsidRPr="00DB7B64" w:rsidRDefault="00345CF6" w:rsidP="00E000E7">
      <w:pPr>
        <w:pStyle w:val="Heading2"/>
        <w:jc w:val="both"/>
        <w:rPr>
          <w:rFonts w:ascii="Times New Roman" w:hAnsi="Times New Roman" w:cs="Times New Roman"/>
        </w:rPr>
      </w:pPr>
      <w:bookmarkStart w:id="45" w:name="_Toc225158860"/>
      <w:bookmarkStart w:id="46" w:name="_Toc225159136"/>
      <w:r w:rsidRPr="00DB7B64">
        <w:rPr>
          <w:rFonts w:ascii="Times New Roman" w:hAnsi="Times New Roman" w:cs="Times New Roman"/>
        </w:rPr>
        <w:t>3.2 Plan to Completion</w:t>
      </w:r>
      <w:bookmarkEnd w:id="45"/>
      <w:bookmarkEnd w:id="46"/>
    </w:p>
    <w:p w:rsidR="000D6028" w:rsidRPr="00DB7B64" w:rsidRDefault="00345CF6" w:rsidP="00E000E7">
      <w:pPr>
        <w:jc w:val="both"/>
        <w:rPr>
          <w:rFonts w:ascii="Times New Roman" w:hAnsi="Times New Roman" w:cs="Times New Roman"/>
        </w:rPr>
      </w:pPr>
      <w:r w:rsidRPr="00DB7B64">
        <w:rPr>
          <w:rFonts w:ascii="Times New Roman" w:hAnsi="Times New Roman" w:cs="Times New Roman"/>
          <w:b/>
        </w:rPr>
        <w:t>Table 3: Completion Timeline</w:t>
      </w:r>
    </w:p>
    <w:tbl>
      <w:tblPr>
        <w:tblStyle w:val="TableGrid"/>
        <w:tblW w:w="0" w:type="auto"/>
        <w:jc w:val="center"/>
        <w:tblLook w:val="04A0" w:firstRow="1" w:lastRow="0" w:firstColumn="1" w:lastColumn="0" w:noHBand="0" w:noVBand="1"/>
      </w:tblPr>
      <w:tblGrid>
        <w:gridCol w:w="2160"/>
        <w:gridCol w:w="2160"/>
        <w:gridCol w:w="2160"/>
        <w:gridCol w:w="2160"/>
      </w:tblGrid>
      <w:tr w:rsidR="000D6028" w:rsidRPr="00DB7B64">
        <w:trPr>
          <w:jc w:val="center"/>
        </w:trPr>
        <w:tc>
          <w:tcPr>
            <w:tcW w:w="2160" w:type="dxa"/>
            <w:tcBorders>
              <w:top w:val="single" w:sz="4" w:space="0" w:color="4472C4"/>
              <w:left w:val="single" w:sz="4" w:space="0" w:color="4472C4"/>
              <w:bottom w:val="single" w:sz="4" w:space="0" w:color="4472C4"/>
              <w:right w:val="single" w:sz="4" w:space="0" w:color="4472C4"/>
            </w:tcBorders>
            <w:shd w:val="clear" w:color="auto" w:fill="4472C4"/>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b/>
                <w:color w:val="FFFFFF"/>
                <w:sz w:val="20"/>
              </w:rPr>
              <w:t>Week</w:t>
            </w:r>
          </w:p>
        </w:tc>
        <w:tc>
          <w:tcPr>
            <w:tcW w:w="2160" w:type="dxa"/>
            <w:tcBorders>
              <w:top w:val="single" w:sz="4" w:space="0" w:color="4472C4"/>
              <w:left w:val="single" w:sz="4" w:space="0" w:color="4472C4"/>
              <w:bottom w:val="single" w:sz="4" w:space="0" w:color="4472C4"/>
              <w:right w:val="single" w:sz="4" w:space="0" w:color="4472C4"/>
            </w:tcBorders>
            <w:shd w:val="clear" w:color="auto" w:fill="4472C4"/>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b/>
                <w:color w:val="FFFFFF"/>
                <w:sz w:val="20"/>
              </w:rPr>
              <w:t>Dates (Approx.)</w:t>
            </w:r>
          </w:p>
        </w:tc>
        <w:tc>
          <w:tcPr>
            <w:tcW w:w="2160" w:type="dxa"/>
            <w:tcBorders>
              <w:top w:val="single" w:sz="4" w:space="0" w:color="4472C4"/>
              <w:left w:val="single" w:sz="4" w:space="0" w:color="4472C4"/>
              <w:bottom w:val="single" w:sz="4" w:space="0" w:color="4472C4"/>
              <w:right w:val="single" w:sz="4" w:space="0" w:color="4472C4"/>
            </w:tcBorders>
            <w:shd w:val="clear" w:color="auto" w:fill="4472C4"/>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b/>
                <w:color w:val="FFFFFF"/>
                <w:sz w:val="20"/>
              </w:rPr>
              <w:t>Tasks</w:t>
            </w:r>
          </w:p>
        </w:tc>
        <w:tc>
          <w:tcPr>
            <w:tcW w:w="2160" w:type="dxa"/>
            <w:tcBorders>
              <w:top w:val="single" w:sz="4" w:space="0" w:color="4472C4"/>
              <w:left w:val="single" w:sz="4" w:space="0" w:color="4472C4"/>
              <w:bottom w:val="single" w:sz="4" w:space="0" w:color="4472C4"/>
              <w:right w:val="single" w:sz="4" w:space="0" w:color="4472C4"/>
            </w:tcBorders>
            <w:shd w:val="clear" w:color="auto" w:fill="4472C4"/>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b/>
                <w:color w:val="FFFFFF"/>
                <w:sz w:val="20"/>
              </w:rPr>
              <w:t>Deliverables</w:t>
            </w:r>
          </w:p>
        </w:tc>
      </w:tr>
      <w:tr w:rsidR="000D6028" w:rsidRPr="00DB7B64">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5</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Current week</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Finalise all experiments with fixed seeds; generate final metrics for all four models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Final metric tables, confusion matrices</w:t>
            </w:r>
          </w:p>
        </w:tc>
      </w:tr>
      <w:tr w:rsidR="000D6028" w:rsidRPr="00DB7B64">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5–6</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+1 week</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Generate all figures: confusion matrices, ROC curves, FL convergence plot, inference time chart</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All dissertation figures</w:t>
            </w:r>
          </w:p>
        </w:tc>
      </w:tr>
      <w:tr w:rsidR="000D6028" w:rsidRPr="00DB7B64">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6</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+1.5 weeks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Conduct sensitivity analysis: vary k (3, 5, 7) and window_size (25, 50, 100) if time permits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Sensitivity analysis table (optional)</w:t>
            </w:r>
          </w:p>
        </w:tc>
      </w:tr>
      <w:tr w:rsidR="000D6028" w:rsidRPr="00DB7B64">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6–7</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+2 weeks</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Write Results and Discussion chapters; interpret results against H1 to H3</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Draft Results and Discussion</w:t>
            </w:r>
          </w:p>
        </w:tc>
      </w:tr>
      <w:tr w:rsidR="000D6028" w:rsidRPr="00DB7B64">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7</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+2.5 weeks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Write Conclusion and Critical Self-Evaluation; revisit references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Draft Conclusion chapter</w:t>
            </w:r>
          </w:p>
        </w:tc>
      </w:tr>
      <w:tr w:rsidR="000D6028" w:rsidRPr="00DB7B64">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7–8</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+3 weeks</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 xml:space="preserve">Incorporate interim report feedback; </w:t>
            </w:r>
            <w:r w:rsidRPr="00DB7B64">
              <w:rPr>
                <w:rFonts w:ascii="Times New Roman" w:hAnsi="Times New Roman" w:cs="Times New Roman"/>
                <w:sz w:val="20"/>
              </w:rPr>
              <w:lastRenderedPageBreak/>
              <w:t>integrate all chapters; proofread</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lastRenderedPageBreak/>
              <w:t>Complete dissertation draft</w:t>
            </w:r>
          </w:p>
        </w:tc>
      </w:tr>
      <w:tr w:rsidR="000D6028" w:rsidRPr="00DB7B64">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8</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Submission week</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Final proofread; check word count; verify figures; submit</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Final dissertation submission</w:t>
            </w:r>
          </w:p>
        </w:tc>
      </w:tr>
    </w:tbl>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Figure 8 provides a visual roadmap of the remaining project phases from interim submission to final submission.</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noProof/>
        </w:rPr>
        <w:drawing>
          <wp:inline distT="0" distB="0" distL="0" distR="0">
            <wp:extent cx="4572000" cy="21945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im_completion_roadmap.png"/>
                    <pic:cNvPicPr/>
                  </pic:nvPicPr>
                  <pic:blipFill>
                    <a:blip r:embed="rId18"/>
                    <a:stretch>
                      <a:fillRect/>
                    </a:stretch>
                  </pic:blipFill>
                  <pic:spPr>
                    <a:xfrm>
                      <a:off x="0" y="0"/>
                      <a:ext cx="4572000" cy="2194560"/>
                    </a:xfrm>
                    <a:prstGeom prst="rect">
                      <a:avLst/>
                    </a:prstGeom>
                  </pic:spPr>
                </pic:pic>
              </a:graphicData>
            </a:graphic>
          </wp:inline>
        </w:drawing>
      </w:r>
    </w:p>
    <w:p w:rsidR="000D6028" w:rsidRPr="00DB7B64" w:rsidRDefault="00345CF6" w:rsidP="00E000E7">
      <w:pPr>
        <w:spacing w:before="60" w:after="180" w:line="276" w:lineRule="auto"/>
        <w:jc w:val="both"/>
        <w:rPr>
          <w:rFonts w:ascii="Times New Roman" w:hAnsi="Times New Roman" w:cs="Times New Roman"/>
        </w:rPr>
      </w:pPr>
      <w:r w:rsidRPr="00DB7B64">
        <w:rPr>
          <w:rFonts w:ascii="Times New Roman" w:hAnsi="Times New Roman" w:cs="Times New Roman"/>
          <w:i/>
          <w:sz w:val="20"/>
        </w:rPr>
        <w:t>Figure 8: Interim-to-final completion roadmap.</w:t>
      </w:r>
    </w:p>
    <w:p w:rsidR="000D6028" w:rsidRPr="00DB7B64" w:rsidRDefault="00345CF6" w:rsidP="00E000E7">
      <w:pPr>
        <w:pStyle w:val="Heading2"/>
        <w:jc w:val="both"/>
        <w:rPr>
          <w:rFonts w:ascii="Times New Roman" w:hAnsi="Times New Roman" w:cs="Times New Roman"/>
        </w:rPr>
      </w:pPr>
      <w:bookmarkStart w:id="47" w:name="_Toc225158861"/>
      <w:bookmarkStart w:id="48" w:name="_Toc225159137"/>
      <w:r w:rsidRPr="00DB7B64">
        <w:rPr>
          <w:rFonts w:ascii="Times New Roman" w:hAnsi="Times New Roman" w:cs="Times New Roman"/>
        </w:rPr>
        <w:t>3.2.1 Alignment with Final Dissertation Criteria</w:t>
      </w:r>
      <w:bookmarkEnd w:id="47"/>
      <w:bookmarkEnd w:id="48"/>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The final dissertation is assessed using weighted criteria. Table 4 shows how my current progress and remaining work align with these criteria. This helps ensure that the final submission is balanced and complete.</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b/>
        </w:rPr>
        <w:t>Table 4: Alignment of Project Progress with Final Dissertation Criteria</w:t>
      </w:r>
    </w:p>
    <w:tbl>
      <w:tblPr>
        <w:tblStyle w:val="TableGrid"/>
        <w:tblW w:w="0" w:type="auto"/>
        <w:jc w:val="center"/>
        <w:tblLook w:val="04A0" w:firstRow="1" w:lastRow="0" w:firstColumn="1" w:lastColumn="0" w:noHBand="0" w:noVBand="1"/>
      </w:tblPr>
      <w:tblGrid>
        <w:gridCol w:w="2160"/>
        <w:gridCol w:w="2160"/>
        <w:gridCol w:w="2160"/>
        <w:gridCol w:w="2160"/>
      </w:tblGrid>
      <w:tr w:rsidR="000D6028" w:rsidRPr="00DB7B64">
        <w:trPr>
          <w:jc w:val="center"/>
        </w:trPr>
        <w:tc>
          <w:tcPr>
            <w:tcW w:w="2160" w:type="dxa"/>
            <w:tcBorders>
              <w:top w:val="single" w:sz="4" w:space="0" w:color="4472C4"/>
              <w:left w:val="single" w:sz="4" w:space="0" w:color="4472C4"/>
              <w:bottom w:val="single" w:sz="4" w:space="0" w:color="4472C4"/>
              <w:right w:val="single" w:sz="4" w:space="0" w:color="4472C4"/>
            </w:tcBorders>
            <w:shd w:val="clear" w:color="auto" w:fill="4472C4"/>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b/>
                <w:color w:val="FFFFFF"/>
                <w:sz w:val="20"/>
              </w:rPr>
              <w:t>Final Criterion</w:t>
            </w:r>
          </w:p>
        </w:tc>
        <w:tc>
          <w:tcPr>
            <w:tcW w:w="2160" w:type="dxa"/>
            <w:tcBorders>
              <w:top w:val="single" w:sz="4" w:space="0" w:color="4472C4"/>
              <w:left w:val="single" w:sz="4" w:space="0" w:color="4472C4"/>
              <w:bottom w:val="single" w:sz="4" w:space="0" w:color="4472C4"/>
              <w:right w:val="single" w:sz="4" w:space="0" w:color="4472C4"/>
            </w:tcBorders>
            <w:shd w:val="clear" w:color="auto" w:fill="4472C4"/>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b/>
                <w:color w:val="FFFFFF"/>
                <w:sz w:val="20"/>
              </w:rPr>
              <w:t>Weight</w:t>
            </w:r>
          </w:p>
        </w:tc>
        <w:tc>
          <w:tcPr>
            <w:tcW w:w="2160" w:type="dxa"/>
            <w:tcBorders>
              <w:top w:val="single" w:sz="4" w:space="0" w:color="4472C4"/>
              <w:left w:val="single" w:sz="4" w:space="0" w:color="4472C4"/>
              <w:bottom w:val="single" w:sz="4" w:space="0" w:color="4472C4"/>
              <w:right w:val="single" w:sz="4" w:space="0" w:color="4472C4"/>
            </w:tcBorders>
            <w:shd w:val="clear" w:color="auto" w:fill="4472C4"/>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b/>
                <w:color w:val="FFFFFF"/>
                <w:sz w:val="20"/>
              </w:rPr>
              <w:t>Interim Status</w:t>
            </w:r>
          </w:p>
        </w:tc>
        <w:tc>
          <w:tcPr>
            <w:tcW w:w="2160" w:type="dxa"/>
            <w:tcBorders>
              <w:top w:val="single" w:sz="4" w:space="0" w:color="4472C4"/>
              <w:left w:val="single" w:sz="4" w:space="0" w:color="4472C4"/>
              <w:bottom w:val="single" w:sz="4" w:space="0" w:color="4472C4"/>
              <w:right w:val="single" w:sz="4" w:space="0" w:color="4472C4"/>
            </w:tcBorders>
            <w:shd w:val="clear" w:color="auto" w:fill="4472C4"/>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b/>
                <w:color w:val="FFFFFF"/>
                <w:sz w:val="20"/>
              </w:rPr>
              <w:t>Planned Improvement Before Final Submission</w:t>
            </w:r>
          </w:p>
        </w:tc>
      </w:tr>
      <w:tr w:rsidR="000D6028" w:rsidRPr="00DB7B64">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Introduction</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5%</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Drafted clearly in final dissertation structure</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Tighten motivation and scope after final results</w:t>
            </w:r>
          </w:p>
        </w:tc>
      </w:tr>
      <w:tr w:rsidR="000D6028" w:rsidRPr="00DB7B64">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Context / Literature Review</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20%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Strong and expanded with critical analysis, figures, and gap table</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Add any new references prompted by final findings</w:t>
            </w:r>
          </w:p>
        </w:tc>
      </w:tr>
      <w:tr w:rsidR="000D6028" w:rsidRPr="00DB7B64">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Research Design</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20%</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 xml:space="preserve">Methodology fully </w:t>
            </w:r>
            <w:r w:rsidRPr="00DB7B64">
              <w:rPr>
                <w:rFonts w:ascii="Times New Roman" w:hAnsi="Times New Roman" w:cs="Times New Roman"/>
                <w:sz w:val="20"/>
              </w:rPr>
              <w:lastRenderedPageBreak/>
              <w:t>specified with equations, hypotheses, and controls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lastRenderedPageBreak/>
              <w:t xml:space="preserve">Add final validation </w:t>
            </w:r>
            <w:r w:rsidRPr="00DB7B64">
              <w:rPr>
                <w:rFonts w:ascii="Times New Roman" w:hAnsi="Times New Roman" w:cs="Times New Roman"/>
                <w:sz w:val="20"/>
              </w:rPr>
              <w:lastRenderedPageBreak/>
              <w:t>details and any sensitivity outcomes</w:t>
            </w:r>
          </w:p>
        </w:tc>
      </w:tr>
      <w:tr w:rsidR="000D6028" w:rsidRPr="00DB7B64">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lastRenderedPageBreak/>
              <w:t>Implementation (Practical Work)</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25%</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Core system completed (data pipeline, 4 models, FL, XAI, API)</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Improve code documentation and reproducibility notes</w:t>
            </w:r>
          </w:p>
        </w:tc>
      </w:tr>
      <w:tr w:rsidR="000D6028" w:rsidRPr="00DB7B64">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Evaluation</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5%</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Preliminary metrics collected</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Run final fixed-seed experiments and verify consistency</w:t>
            </w:r>
          </w:p>
        </w:tc>
      </w:tr>
      <w:tr w:rsidR="000D6028" w:rsidRPr="00DB7B64">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Presentation of Results</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5%</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Result plan and figure templates prepared</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Insert final tables/plots with concise interpretation</w:t>
            </w:r>
          </w:p>
        </w:tc>
      </w:tr>
      <w:tr w:rsidR="000D6028" w:rsidRPr="00DB7B64">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Conclusions and Recommendations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10%</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Draft direction defined in completion plan</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Finalise evidence-based recommendations from results</w:t>
            </w:r>
          </w:p>
        </w:tc>
      </w:tr>
      <w:tr w:rsidR="000D6028" w:rsidRPr="00DB7B64">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Critical Self-Evaluation</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10%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Anticipated reflection areas identified</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0D6028" w:rsidRPr="00DB7B64" w:rsidRDefault="00345CF6" w:rsidP="00E000E7">
            <w:pPr>
              <w:jc w:val="both"/>
              <w:rPr>
                <w:rFonts w:ascii="Times New Roman" w:hAnsi="Times New Roman" w:cs="Times New Roman"/>
              </w:rPr>
            </w:pPr>
            <w:r w:rsidRPr="00DB7B64">
              <w:rPr>
                <w:rFonts w:ascii="Times New Roman" w:hAnsi="Times New Roman" w:cs="Times New Roman"/>
                <w:sz w:val="20"/>
              </w:rPr>
              <w:t>Write full reflective analysis after final evaluation</w:t>
            </w:r>
          </w:p>
        </w:tc>
      </w:tr>
    </w:tbl>
    <w:p w:rsidR="000D6028" w:rsidRPr="00DB7B64" w:rsidRDefault="00345CF6" w:rsidP="00E000E7">
      <w:pPr>
        <w:pStyle w:val="Heading2"/>
        <w:jc w:val="both"/>
        <w:rPr>
          <w:rFonts w:ascii="Times New Roman" w:hAnsi="Times New Roman" w:cs="Times New Roman"/>
        </w:rPr>
      </w:pPr>
      <w:bookmarkStart w:id="49" w:name="_Toc225158862"/>
      <w:bookmarkStart w:id="50" w:name="_Toc225159138"/>
      <w:r w:rsidRPr="00DB7B64">
        <w:rPr>
          <w:rFonts w:ascii="Times New Roman" w:hAnsi="Times New Roman" w:cs="Times New Roman"/>
        </w:rPr>
        <w:t>3.3 How Results Will Be Analysed</w:t>
      </w:r>
      <w:bookmarkEnd w:id="49"/>
      <w:bookmarkEnd w:id="50"/>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When the final results are ready, I will analyse them as follows:</w:t>
      </w:r>
    </w:p>
    <w:p w:rsidR="000D6028" w:rsidRPr="00DB7B64" w:rsidRDefault="00345CF6" w:rsidP="00E000E7">
      <w:pPr>
        <w:pStyle w:val="ListNumber"/>
        <w:jc w:val="both"/>
        <w:rPr>
          <w:rFonts w:ascii="Times New Roman" w:hAnsi="Times New Roman" w:cs="Times New Roman"/>
        </w:rPr>
      </w:pPr>
      <w:r w:rsidRPr="00DB7B64">
        <w:rPr>
          <w:rFonts w:ascii="Times New Roman" w:hAnsi="Times New Roman" w:cs="Times New Roman"/>
          <w:b/>
        </w:rPr>
        <w:t>Model comparison (H1):</w:t>
      </w:r>
      <w:r w:rsidRPr="00DB7B64">
        <w:rPr>
          <w:rFonts w:ascii="Times New Roman" w:hAnsi="Times New Roman" w:cs="Times New Roman"/>
        </w:rPr>
        <w:t xml:space="preserve"> I will compare Random Forest, MLP, centralised GNN, and federated GNN on the same test set using precision, recall, F1, ROC-AUC, and false alarm rate. Results will be presented in a comparison table.</w:t>
      </w:r>
    </w:p>
    <w:p w:rsidR="000D6028" w:rsidRPr="00DB7B64" w:rsidRDefault="00345CF6" w:rsidP="00E000E7">
      <w:pPr>
        <w:pStyle w:val="ListNumber"/>
        <w:jc w:val="both"/>
        <w:rPr>
          <w:rFonts w:ascii="Times New Roman" w:hAnsi="Times New Roman" w:cs="Times New Roman"/>
        </w:rPr>
      </w:pPr>
      <w:r w:rsidRPr="00DB7B64">
        <w:rPr>
          <w:rFonts w:ascii="Times New Roman" w:hAnsi="Times New Roman" w:cs="Times New Roman"/>
          <w:b/>
        </w:rPr>
        <w:t>Federated vs. centralised (H2):</w:t>
      </w:r>
      <w:r w:rsidRPr="00DB7B64">
        <w:rPr>
          <w:rFonts w:ascii="Times New Roman" w:hAnsi="Times New Roman" w:cs="Times New Roman"/>
        </w:rPr>
        <w:t xml:space="preserve"> I will compare the federated model's metrics round by round and check whether it reaches performance within 2% of the centralised model. Communication cost will also be reported.</w:t>
      </w:r>
    </w:p>
    <w:p w:rsidR="000D6028" w:rsidRPr="00DB7B64" w:rsidRDefault="00345CF6" w:rsidP="00E000E7">
      <w:pPr>
        <w:pStyle w:val="ListNumber"/>
        <w:jc w:val="both"/>
        <w:rPr>
          <w:rFonts w:ascii="Times New Roman" w:hAnsi="Times New Roman" w:cs="Times New Roman"/>
        </w:rPr>
      </w:pPr>
      <w:r w:rsidRPr="00DB7B64">
        <w:rPr>
          <w:rFonts w:ascii="Times New Roman" w:hAnsi="Times New Roman" w:cs="Times New Roman"/>
          <w:b/>
        </w:rPr>
        <w:t>Explainability assessment (H3):</w:t>
      </w:r>
      <w:r w:rsidRPr="00DB7B64">
        <w:rPr>
          <w:rFonts w:ascii="Times New Roman" w:hAnsi="Times New Roman" w:cs="Times New Roman"/>
        </w:rPr>
        <w:t xml:space="preserve"> I will generate 3 to 5 example alerts with full explanations (top features and top flows). I will discuss whether the highlighted features would help a SOC analyst understand and act on each alert. This assessment is qualitative.</w:t>
      </w:r>
    </w:p>
    <w:p w:rsidR="000D6028" w:rsidRPr="00DB7B64" w:rsidRDefault="00345CF6" w:rsidP="00E000E7">
      <w:pPr>
        <w:pStyle w:val="ListNumber"/>
        <w:jc w:val="both"/>
        <w:rPr>
          <w:rFonts w:ascii="Times New Roman" w:hAnsi="Times New Roman" w:cs="Times New Roman"/>
        </w:rPr>
      </w:pPr>
      <w:r w:rsidRPr="00DB7B64">
        <w:rPr>
          <w:rFonts w:ascii="Times New Roman" w:hAnsi="Times New Roman" w:cs="Times New Roman"/>
          <w:b/>
        </w:rPr>
        <w:t>Figures and visualisations:</w:t>
      </w:r>
      <w:r w:rsidRPr="00DB7B64">
        <w:rPr>
          <w:rFonts w:ascii="Times New Roman" w:hAnsi="Times New Roman" w:cs="Times New Roman"/>
        </w:rPr>
        <w:t xml:space="preserve"> Confusion matrices for each model, ROC curves, a federated convergence plot, and a bar chart comparing inference time and F1-score will support the text.</w:t>
      </w:r>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lastRenderedPageBreak/>
        <w:t>[</w:t>
      </w:r>
      <w:bookmarkStart w:id="51" w:name="_GoBack"/>
      <w:r w:rsidRPr="00DB7B64">
        <w:rPr>
          <w:rFonts w:ascii="Times New Roman" w:hAnsi="Times New Roman" w:cs="Times New Roman"/>
        </w:rPr>
        <w:t>WRITE YOUR EXPERIENCE</w:t>
      </w:r>
      <w:bookmarkEnd w:id="51"/>
      <w:r w:rsidRPr="00DB7B64">
        <w:rPr>
          <w:rFonts w:ascii="Times New Roman" w:hAnsi="Times New Roman" w:cs="Times New Roman"/>
        </w:rPr>
        <w:t xml:space="preserve"> HERE: Add one unexpected preliminary result (or training behaviour) and how you plan to investigate it.]</w:t>
      </w:r>
    </w:p>
    <w:p w:rsidR="000D6028" w:rsidRPr="00DB7B64" w:rsidRDefault="00345CF6" w:rsidP="00E000E7">
      <w:pPr>
        <w:pStyle w:val="Heading2"/>
        <w:jc w:val="both"/>
        <w:rPr>
          <w:rFonts w:ascii="Times New Roman" w:hAnsi="Times New Roman" w:cs="Times New Roman"/>
        </w:rPr>
      </w:pPr>
      <w:bookmarkStart w:id="52" w:name="_Toc225158863"/>
      <w:bookmarkStart w:id="53" w:name="_Toc225159139"/>
      <w:r w:rsidRPr="00DB7B64">
        <w:rPr>
          <w:rFonts w:ascii="Times New Roman" w:hAnsi="Times New Roman" w:cs="Times New Roman"/>
        </w:rPr>
        <w:t>3.4 Contingency Plans</w:t>
      </w:r>
      <w:bookmarkEnd w:id="52"/>
      <w:bookmarkEnd w:id="53"/>
    </w:p>
    <w:p w:rsidR="000D6028" w:rsidRPr="00DB7B64" w:rsidRDefault="00345CF6" w:rsidP="00E000E7">
      <w:pPr>
        <w:jc w:val="both"/>
        <w:rPr>
          <w:rFonts w:ascii="Times New Roman" w:hAnsi="Times New Roman" w:cs="Times New Roman"/>
        </w:rPr>
      </w:pPr>
      <w:r w:rsidRPr="00DB7B64">
        <w:rPr>
          <w:rFonts w:ascii="Times New Roman" w:hAnsi="Times New Roman" w:cs="Times New Roman"/>
        </w:rPr>
        <w:t>I have planned for the possibility that results do not go as expected:</w:t>
      </w:r>
    </w:p>
    <w:p w:rsidR="000D6028" w:rsidRPr="00DB7B64" w:rsidRDefault="00345CF6" w:rsidP="00E000E7">
      <w:pPr>
        <w:pStyle w:val="ListBullet"/>
        <w:jc w:val="both"/>
        <w:rPr>
          <w:rFonts w:ascii="Times New Roman" w:hAnsi="Times New Roman" w:cs="Times New Roman"/>
        </w:rPr>
      </w:pPr>
      <w:r w:rsidRPr="00DB7B64">
        <w:rPr>
          <w:rFonts w:ascii="Times New Roman" w:hAnsi="Times New Roman" w:cs="Times New Roman"/>
          <w:b/>
        </w:rPr>
        <w:t>Scenario 1: GNN does not beat baselines.</w:t>
      </w:r>
      <w:r w:rsidRPr="00DB7B64">
        <w:rPr>
          <w:rFonts w:ascii="Times New Roman" w:hAnsi="Times New Roman" w:cs="Times New Roman"/>
        </w:rPr>
        <w:t xml:space="preserve"> That is still a valid result. I will discuss why flat models might be sufficient for this dataset. The contribution then becomes evidence about when graphs help and when they do not.</w:t>
      </w:r>
    </w:p>
    <w:p w:rsidR="000D6028" w:rsidRPr="00DB7B64" w:rsidRDefault="00345CF6" w:rsidP="00E000E7">
      <w:pPr>
        <w:pStyle w:val="ListBullet"/>
        <w:jc w:val="both"/>
        <w:rPr>
          <w:rFonts w:ascii="Times New Roman" w:hAnsi="Times New Roman" w:cs="Times New Roman"/>
        </w:rPr>
      </w:pPr>
      <w:r w:rsidRPr="00DB7B64">
        <w:rPr>
          <w:rFonts w:ascii="Times New Roman" w:hAnsi="Times New Roman" w:cs="Times New Roman"/>
          <w:b/>
        </w:rPr>
        <w:t>Scenario 2: Federated GNN drops a lot (more than 5% F1).</w:t>
      </w:r>
      <w:r w:rsidRPr="00DB7B64">
        <w:rPr>
          <w:rFonts w:ascii="Times New Roman" w:hAnsi="Times New Roman" w:cs="Times New Roman"/>
        </w:rPr>
        <w:t xml:space="preserve"> I will investigate whether the drop is caused by non-IID data or too few rounds. I may suggest alternatives like FedProx or more communication rounds for future work.</w:t>
      </w:r>
    </w:p>
    <w:p w:rsidR="000D6028" w:rsidRPr="00DB7B64" w:rsidRDefault="00345CF6" w:rsidP="00E000E7">
      <w:pPr>
        <w:pStyle w:val="ListBullet"/>
        <w:jc w:val="both"/>
        <w:rPr>
          <w:rFonts w:ascii="Times New Roman" w:hAnsi="Times New Roman" w:cs="Times New Roman"/>
        </w:rPr>
      </w:pPr>
      <w:r w:rsidRPr="00DB7B64">
        <w:rPr>
          <w:rFonts w:ascii="Times New Roman" w:hAnsi="Times New Roman" w:cs="Times New Roman"/>
          <w:b/>
        </w:rPr>
        <w:t>Scenario 3: Explainability is too slow.</w:t>
      </w:r>
      <w:r w:rsidRPr="00DB7B64">
        <w:rPr>
          <w:rFonts w:ascii="Times New Roman" w:hAnsi="Times New Roman" w:cs="Times New Roman"/>
        </w:rPr>
        <w:t xml:space="preserve"> I will apply it only to selected alerts (for example, the top 10% by confidence). I will document the trade-off and may suggest faster methods.</w:t>
      </w:r>
    </w:p>
    <w:p w:rsidR="000D6028" w:rsidRPr="00DB7B64" w:rsidRDefault="00345CF6" w:rsidP="00E000E7">
      <w:pPr>
        <w:pStyle w:val="ListBullet"/>
        <w:jc w:val="both"/>
        <w:rPr>
          <w:rFonts w:ascii="Times New Roman" w:hAnsi="Times New Roman" w:cs="Times New Roman"/>
        </w:rPr>
      </w:pPr>
      <w:r w:rsidRPr="00DB7B64">
        <w:rPr>
          <w:rFonts w:ascii="Times New Roman" w:hAnsi="Times New Roman" w:cs="Times New Roman"/>
          <w:b/>
        </w:rPr>
        <w:t>Scenario 4: Running out of time.</w:t>
      </w:r>
      <w:r w:rsidRPr="00DB7B64">
        <w:rPr>
          <w:rFonts w:ascii="Times New Roman" w:hAnsi="Times New Roman" w:cs="Times New Roman"/>
        </w:rPr>
        <w:t xml:space="preserve"> I will drop the sensitivity analysis first. The main deliverable (four models, explanations, and SIEM alerts) can still be completed without it.</w:t>
      </w:r>
    </w:p>
    <w:p w:rsidR="00E000E7" w:rsidRDefault="00E000E7">
      <w:pPr>
        <w:spacing w:after="200" w:line="276" w:lineRule="auto"/>
        <w:rPr>
          <w:rFonts w:ascii="Times New Roman" w:eastAsiaTheme="majorEastAsia" w:hAnsi="Times New Roman" w:cs="Times New Roman"/>
          <w:b/>
          <w:bCs/>
          <w:color w:val="1F3A5F"/>
          <w:sz w:val="32"/>
          <w:szCs w:val="28"/>
        </w:rPr>
      </w:pPr>
      <w:bookmarkStart w:id="54" w:name="_Toc225158864"/>
      <w:bookmarkStart w:id="55" w:name="_Toc225159140"/>
      <w:r>
        <w:rPr>
          <w:rFonts w:ascii="Times New Roman" w:hAnsi="Times New Roman" w:cs="Times New Roman"/>
        </w:rPr>
        <w:br w:type="page"/>
      </w:r>
    </w:p>
    <w:p w:rsidR="000D6028" w:rsidRPr="00DB7B64" w:rsidRDefault="00345CF6" w:rsidP="00E000E7">
      <w:pPr>
        <w:pStyle w:val="Heading1"/>
        <w:jc w:val="both"/>
        <w:rPr>
          <w:rFonts w:ascii="Times New Roman" w:hAnsi="Times New Roman" w:cs="Times New Roman"/>
        </w:rPr>
      </w:pPr>
      <w:r w:rsidRPr="00DB7B64">
        <w:rPr>
          <w:rFonts w:ascii="Times New Roman" w:hAnsi="Times New Roman" w:cs="Times New Roman"/>
        </w:rPr>
        <w:lastRenderedPageBreak/>
        <w:t>References</w:t>
      </w:r>
      <w:bookmarkEnd w:id="54"/>
      <w:bookmarkEnd w:id="55"/>
    </w:p>
    <w:p w:rsidR="000D6028" w:rsidRPr="00E000E7" w:rsidRDefault="00345CF6" w:rsidP="00E000E7">
      <w:pPr>
        <w:pStyle w:val="ListParagraph"/>
        <w:numPr>
          <w:ilvl w:val="0"/>
          <w:numId w:val="10"/>
        </w:numPr>
        <w:jc w:val="both"/>
        <w:rPr>
          <w:rFonts w:ascii="Times New Roman" w:hAnsi="Times New Roman" w:cs="Times New Roman"/>
        </w:rPr>
      </w:pPr>
      <w:r w:rsidRPr="00E000E7">
        <w:rPr>
          <w:rFonts w:ascii="Times New Roman" w:hAnsi="Times New Roman" w:cs="Times New Roman"/>
        </w:rPr>
        <w:t xml:space="preserve">Ahmad, Z., Shahid Khan, A., Wai Shiang, C., Abdullah, J. and Ahmad, F. (2021) 'Network intrusion detection system: a systematic study of machine learning and deep learning approaches', </w:t>
      </w:r>
      <w:r w:rsidRPr="00E000E7">
        <w:rPr>
          <w:rFonts w:ascii="Times New Roman" w:hAnsi="Times New Roman" w:cs="Times New Roman"/>
          <w:i/>
        </w:rPr>
        <w:t>Transactions on Emerging Telecommunications Technologies</w:t>
      </w:r>
      <w:r w:rsidRPr="00E000E7">
        <w:rPr>
          <w:rFonts w:ascii="Times New Roman" w:hAnsi="Times New Roman" w:cs="Times New Roman"/>
        </w:rPr>
        <w:t xml:space="preserve">, 32(1), e4150. </w:t>
      </w:r>
      <w:proofErr w:type="gramStart"/>
      <w:r w:rsidRPr="00E000E7">
        <w:rPr>
          <w:rFonts w:ascii="Times New Roman" w:hAnsi="Times New Roman" w:cs="Times New Roman"/>
        </w:rPr>
        <w:t>doi</w:t>
      </w:r>
      <w:proofErr w:type="gramEnd"/>
      <w:r w:rsidRPr="00E000E7">
        <w:rPr>
          <w:rFonts w:ascii="Times New Roman" w:hAnsi="Times New Roman" w:cs="Times New Roman"/>
        </w:rPr>
        <w:t>: 10.1002/ett.4150.</w:t>
      </w:r>
    </w:p>
    <w:p w:rsidR="000D6028" w:rsidRPr="00E000E7" w:rsidRDefault="00345CF6" w:rsidP="00E000E7">
      <w:pPr>
        <w:pStyle w:val="ListParagraph"/>
        <w:numPr>
          <w:ilvl w:val="0"/>
          <w:numId w:val="10"/>
        </w:numPr>
        <w:jc w:val="both"/>
        <w:rPr>
          <w:rFonts w:ascii="Times New Roman" w:hAnsi="Times New Roman" w:cs="Times New Roman"/>
        </w:rPr>
      </w:pPr>
      <w:r w:rsidRPr="00E000E7">
        <w:rPr>
          <w:rFonts w:ascii="Times New Roman" w:hAnsi="Times New Roman" w:cs="Times New Roman"/>
        </w:rPr>
        <w:t xml:space="preserve">Alahmadi, B.A., Axon, L., Martinovic, I. and Sherr, M. (2022) '99% false positives: a qualitative study of SOC analysts' perspectives on security alarms', in </w:t>
      </w:r>
      <w:r w:rsidRPr="00E000E7">
        <w:rPr>
          <w:rFonts w:ascii="Times New Roman" w:hAnsi="Times New Roman" w:cs="Times New Roman"/>
          <w:i/>
        </w:rPr>
        <w:t>Proceedings of the 31st USENIX Security Symposium</w:t>
      </w:r>
      <w:r w:rsidRPr="00E000E7">
        <w:rPr>
          <w:rFonts w:ascii="Times New Roman" w:hAnsi="Times New Roman" w:cs="Times New Roman"/>
        </w:rPr>
        <w:t>. Boston, MA, 10–12 August. Berkeley, CA: USENIX Association, pp. 2783–2800.</w:t>
      </w:r>
    </w:p>
    <w:p w:rsidR="000D6028" w:rsidRPr="00E000E7" w:rsidRDefault="00345CF6" w:rsidP="00E000E7">
      <w:pPr>
        <w:pStyle w:val="ListParagraph"/>
        <w:numPr>
          <w:ilvl w:val="0"/>
          <w:numId w:val="10"/>
        </w:numPr>
        <w:jc w:val="both"/>
        <w:rPr>
          <w:rFonts w:ascii="Times New Roman" w:hAnsi="Times New Roman" w:cs="Times New Roman"/>
        </w:rPr>
      </w:pPr>
      <w:r w:rsidRPr="00E000E7">
        <w:rPr>
          <w:rFonts w:ascii="Times New Roman" w:hAnsi="Times New Roman" w:cs="Times New Roman"/>
        </w:rPr>
        <w:t xml:space="preserve">Alabbadi, A. and Bajaber, F. (2025) 'An intrusion detection system over the IoT data streams using eXplainable artificial intelligence (XAI)', </w:t>
      </w:r>
      <w:r w:rsidRPr="00E000E7">
        <w:rPr>
          <w:rFonts w:ascii="Times New Roman" w:hAnsi="Times New Roman" w:cs="Times New Roman"/>
          <w:i/>
        </w:rPr>
        <w:t>Sensors</w:t>
      </w:r>
      <w:r w:rsidRPr="00E000E7">
        <w:rPr>
          <w:rFonts w:ascii="Times New Roman" w:hAnsi="Times New Roman" w:cs="Times New Roman"/>
        </w:rPr>
        <w:t xml:space="preserve">, 25(3), p. 847. </w:t>
      </w:r>
      <w:proofErr w:type="gramStart"/>
      <w:r w:rsidRPr="00E000E7">
        <w:rPr>
          <w:rFonts w:ascii="Times New Roman" w:hAnsi="Times New Roman" w:cs="Times New Roman"/>
        </w:rPr>
        <w:t>doi</w:t>
      </w:r>
      <w:proofErr w:type="gramEnd"/>
      <w:r w:rsidRPr="00E000E7">
        <w:rPr>
          <w:rFonts w:ascii="Times New Roman" w:hAnsi="Times New Roman" w:cs="Times New Roman"/>
        </w:rPr>
        <w:t>: 10.3390/s25030847.</w:t>
      </w:r>
    </w:p>
    <w:p w:rsidR="000D6028" w:rsidRPr="00E000E7" w:rsidRDefault="00345CF6" w:rsidP="00E000E7">
      <w:pPr>
        <w:pStyle w:val="ListParagraph"/>
        <w:numPr>
          <w:ilvl w:val="0"/>
          <w:numId w:val="10"/>
        </w:numPr>
        <w:jc w:val="both"/>
        <w:rPr>
          <w:rFonts w:ascii="Times New Roman" w:hAnsi="Times New Roman" w:cs="Times New Roman"/>
        </w:rPr>
      </w:pPr>
      <w:r w:rsidRPr="00E000E7">
        <w:rPr>
          <w:rFonts w:ascii="Times New Roman" w:hAnsi="Times New Roman" w:cs="Times New Roman"/>
        </w:rPr>
        <w:t xml:space="preserve">Albanbay, N., Tursynbek, Y., Graffi, K., Uskenbayeva, R., Kalpeyeva, Z., Abilkaiyr, Z. and Ayapov, Y. (2025) 'Federated learning-based intrusion detection in IoT networks: performance evaluation and data scaling study', </w:t>
      </w:r>
      <w:r w:rsidRPr="00E000E7">
        <w:rPr>
          <w:rFonts w:ascii="Times New Roman" w:hAnsi="Times New Roman" w:cs="Times New Roman"/>
          <w:i/>
        </w:rPr>
        <w:t>Journal of Sensor and Actuator Networks</w:t>
      </w:r>
      <w:r w:rsidRPr="00E000E7">
        <w:rPr>
          <w:rFonts w:ascii="Times New Roman" w:hAnsi="Times New Roman" w:cs="Times New Roman"/>
        </w:rPr>
        <w:t xml:space="preserve">, 14(4), p. 78. </w:t>
      </w:r>
      <w:proofErr w:type="gramStart"/>
      <w:r w:rsidRPr="00E000E7">
        <w:rPr>
          <w:rFonts w:ascii="Times New Roman" w:hAnsi="Times New Roman" w:cs="Times New Roman"/>
        </w:rPr>
        <w:t>doi</w:t>
      </w:r>
      <w:proofErr w:type="gramEnd"/>
      <w:r w:rsidRPr="00E000E7">
        <w:rPr>
          <w:rFonts w:ascii="Times New Roman" w:hAnsi="Times New Roman" w:cs="Times New Roman"/>
        </w:rPr>
        <w:t>: 10.3390/jsan14040078.</w:t>
      </w:r>
    </w:p>
    <w:p w:rsidR="000D6028" w:rsidRPr="00E000E7" w:rsidRDefault="00345CF6" w:rsidP="00E000E7">
      <w:pPr>
        <w:pStyle w:val="ListParagraph"/>
        <w:numPr>
          <w:ilvl w:val="0"/>
          <w:numId w:val="10"/>
        </w:numPr>
        <w:jc w:val="both"/>
        <w:rPr>
          <w:rFonts w:ascii="Times New Roman" w:hAnsi="Times New Roman" w:cs="Times New Roman"/>
        </w:rPr>
      </w:pPr>
      <w:r w:rsidRPr="00E000E7">
        <w:rPr>
          <w:rFonts w:ascii="Times New Roman" w:hAnsi="Times New Roman" w:cs="Times New Roman"/>
        </w:rPr>
        <w:t xml:space="preserve">Antonakakis, M., April, T., Bailey, M., Bernhard, M., Bursztein, E., Cochran, J., Durumeric, Z., Halderman, J.A., Invernizzi, L., Kallitsis, M., Kumar, D., Lever, C., Ma, Z., Mason, J., Menscher, D., Seaman, C., Sullivan, N., Thomas, K. and Zhou, Y. (2017) 'Understanding the Mirai botnet', in </w:t>
      </w:r>
      <w:r w:rsidRPr="00E000E7">
        <w:rPr>
          <w:rFonts w:ascii="Times New Roman" w:hAnsi="Times New Roman" w:cs="Times New Roman"/>
          <w:i/>
        </w:rPr>
        <w:t>Proceedings of the 26th USENIX Security Symposium</w:t>
      </w:r>
      <w:r w:rsidRPr="00E000E7">
        <w:rPr>
          <w:rFonts w:ascii="Times New Roman" w:hAnsi="Times New Roman" w:cs="Times New Roman"/>
        </w:rPr>
        <w:t>. Vancouver, BC, 16–18 August. Berkeley, CA: USENIX Association, pp. 1093–1110.</w:t>
      </w:r>
    </w:p>
    <w:p w:rsidR="000D6028" w:rsidRPr="00E000E7" w:rsidRDefault="00345CF6" w:rsidP="00E000E7">
      <w:pPr>
        <w:pStyle w:val="ListParagraph"/>
        <w:numPr>
          <w:ilvl w:val="0"/>
          <w:numId w:val="10"/>
        </w:numPr>
        <w:jc w:val="both"/>
        <w:rPr>
          <w:rFonts w:ascii="Times New Roman" w:hAnsi="Times New Roman" w:cs="Times New Roman"/>
        </w:rPr>
      </w:pPr>
      <w:r w:rsidRPr="00E000E7">
        <w:rPr>
          <w:rFonts w:ascii="Times New Roman" w:hAnsi="Times New Roman" w:cs="Times New Roman"/>
        </w:rPr>
        <w:t xml:space="preserve">Basak, M., Kim, D.-W., Han, M.-M. </w:t>
      </w:r>
      <w:proofErr w:type="gramStart"/>
      <w:r w:rsidRPr="00E000E7">
        <w:rPr>
          <w:rFonts w:ascii="Times New Roman" w:hAnsi="Times New Roman" w:cs="Times New Roman"/>
        </w:rPr>
        <w:t>and</w:t>
      </w:r>
      <w:proofErr w:type="gramEnd"/>
      <w:r w:rsidRPr="00E000E7">
        <w:rPr>
          <w:rFonts w:ascii="Times New Roman" w:hAnsi="Times New Roman" w:cs="Times New Roman"/>
        </w:rPr>
        <w:t xml:space="preserve"> Shin, G.-Y. (2025) 'X-GANet: an explainable graph-based framework for robust network intrusion detection', </w:t>
      </w:r>
      <w:r w:rsidRPr="00E000E7">
        <w:rPr>
          <w:rFonts w:ascii="Times New Roman" w:hAnsi="Times New Roman" w:cs="Times New Roman"/>
          <w:i/>
        </w:rPr>
        <w:t>Applied Sciences</w:t>
      </w:r>
      <w:r w:rsidRPr="00E000E7">
        <w:rPr>
          <w:rFonts w:ascii="Times New Roman" w:hAnsi="Times New Roman" w:cs="Times New Roman"/>
        </w:rPr>
        <w:t xml:space="preserve">, 15(9), p. 5002. </w:t>
      </w:r>
      <w:proofErr w:type="gramStart"/>
      <w:r w:rsidRPr="00E000E7">
        <w:rPr>
          <w:rFonts w:ascii="Times New Roman" w:hAnsi="Times New Roman" w:cs="Times New Roman"/>
        </w:rPr>
        <w:t>doi</w:t>
      </w:r>
      <w:proofErr w:type="gramEnd"/>
      <w:r w:rsidRPr="00E000E7">
        <w:rPr>
          <w:rFonts w:ascii="Times New Roman" w:hAnsi="Times New Roman" w:cs="Times New Roman"/>
        </w:rPr>
        <w:t>: 10.3390/app15095002.</w:t>
      </w:r>
    </w:p>
    <w:p w:rsidR="000D6028" w:rsidRPr="00E000E7" w:rsidRDefault="00345CF6" w:rsidP="00E000E7">
      <w:pPr>
        <w:pStyle w:val="ListParagraph"/>
        <w:numPr>
          <w:ilvl w:val="0"/>
          <w:numId w:val="10"/>
        </w:numPr>
        <w:jc w:val="both"/>
        <w:rPr>
          <w:rFonts w:ascii="Times New Roman" w:hAnsi="Times New Roman" w:cs="Times New Roman"/>
        </w:rPr>
      </w:pPr>
      <w:r w:rsidRPr="00E000E7">
        <w:rPr>
          <w:rFonts w:ascii="Times New Roman" w:hAnsi="Times New Roman" w:cs="Times New Roman"/>
        </w:rPr>
        <w:t xml:space="preserve">Bera, S., Misra, S. and Vasilakos, A.V. (2017) 'Software-defined networking for Internet of Things: a survey', </w:t>
      </w:r>
      <w:r w:rsidRPr="00E000E7">
        <w:rPr>
          <w:rFonts w:ascii="Times New Roman" w:hAnsi="Times New Roman" w:cs="Times New Roman"/>
          <w:i/>
        </w:rPr>
        <w:t>IEEE Internet of Things Journal</w:t>
      </w:r>
      <w:r w:rsidRPr="00E000E7">
        <w:rPr>
          <w:rFonts w:ascii="Times New Roman" w:hAnsi="Times New Roman" w:cs="Times New Roman"/>
        </w:rPr>
        <w:t xml:space="preserve">, 4(6), pp. 1994–2008. </w:t>
      </w:r>
      <w:proofErr w:type="gramStart"/>
      <w:r w:rsidRPr="00E000E7">
        <w:rPr>
          <w:rFonts w:ascii="Times New Roman" w:hAnsi="Times New Roman" w:cs="Times New Roman"/>
        </w:rPr>
        <w:t>doi</w:t>
      </w:r>
      <w:proofErr w:type="gramEnd"/>
      <w:r w:rsidRPr="00E000E7">
        <w:rPr>
          <w:rFonts w:ascii="Times New Roman" w:hAnsi="Times New Roman" w:cs="Times New Roman"/>
        </w:rPr>
        <w:t>: 10.1109/JIOT.2017.2746186.</w:t>
      </w:r>
    </w:p>
    <w:p w:rsidR="000D6028" w:rsidRPr="00E000E7" w:rsidRDefault="00345CF6" w:rsidP="00E000E7">
      <w:pPr>
        <w:pStyle w:val="ListParagraph"/>
        <w:numPr>
          <w:ilvl w:val="0"/>
          <w:numId w:val="10"/>
        </w:numPr>
        <w:jc w:val="both"/>
        <w:rPr>
          <w:rFonts w:ascii="Times New Roman" w:hAnsi="Times New Roman" w:cs="Times New Roman"/>
        </w:rPr>
      </w:pPr>
      <w:r w:rsidRPr="00E000E7">
        <w:rPr>
          <w:rFonts w:ascii="Times New Roman" w:hAnsi="Times New Roman" w:cs="Times New Roman"/>
        </w:rPr>
        <w:t xml:space="preserve">Beutel, D.J., Tober, T., Steiner, D., Aber, S., Becker, T., Naseri, A., Tanner, Y. and Lane, N.D. (2020) 'Flower: a friendly federated learning framework', </w:t>
      </w:r>
      <w:r w:rsidRPr="00E000E7">
        <w:rPr>
          <w:rFonts w:ascii="Times New Roman" w:hAnsi="Times New Roman" w:cs="Times New Roman"/>
          <w:i/>
        </w:rPr>
        <w:t>arXiv preprint</w:t>
      </w:r>
      <w:r w:rsidRPr="00E000E7">
        <w:rPr>
          <w:rFonts w:ascii="Times New Roman" w:hAnsi="Times New Roman" w:cs="Times New Roman"/>
        </w:rPr>
        <w:t xml:space="preserve">. </w:t>
      </w:r>
      <w:proofErr w:type="gramStart"/>
      <w:r w:rsidRPr="00E000E7">
        <w:rPr>
          <w:rFonts w:ascii="Times New Roman" w:hAnsi="Times New Roman" w:cs="Times New Roman"/>
        </w:rPr>
        <w:t>doi</w:t>
      </w:r>
      <w:proofErr w:type="gramEnd"/>
      <w:r w:rsidRPr="00E000E7">
        <w:rPr>
          <w:rFonts w:ascii="Times New Roman" w:hAnsi="Times New Roman" w:cs="Times New Roman"/>
        </w:rPr>
        <w:t>: 10.48550/arXiv.2007.14390.</w:t>
      </w:r>
    </w:p>
    <w:p w:rsidR="000D6028" w:rsidRPr="00E000E7" w:rsidRDefault="00345CF6" w:rsidP="00E000E7">
      <w:pPr>
        <w:pStyle w:val="ListParagraph"/>
        <w:numPr>
          <w:ilvl w:val="0"/>
          <w:numId w:val="10"/>
        </w:numPr>
        <w:jc w:val="both"/>
        <w:rPr>
          <w:rFonts w:ascii="Times New Roman" w:hAnsi="Times New Roman" w:cs="Times New Roman"/>
        </w:rPr>
      </w:pPr>
      <w:r w:rsidRPr="00E000E7">
        <w:rPr>
          <w:rFonts w:ascii="Times New Roman" w:hAnsi="Times New Roman" w:cs="Times New Roman"/>
        </w:rPr>
        <w:t xml:space="preserve">Caville, E., Lo, W.W., Layeghy, S. and Portmann, M. (2022) 'Anomal-E: a self-supervised network intrusion detection system based on graph neural networks', </w:t>
      </w:r>
      <w:r w:rsidRPr="00E000E7">
        <w:rPr>
          <w:rFonts w:ascii="Times New Roman" w:hAnsi="Times New Roman" w:cs="Times New Roman"/>
          <w:i/>
        </w:rPr>
        <w:t>Knowledge-Based Systems</w:t>
      </w:r>
      <w:r w:rsidRPr="00E000E7">
        <w:rPr>
          <w:rFonts w:ascii="Times New Roman" w:hAnsi="Times New Roman" w:cs="Times New Roman"/>
        </w:rPr>
        <w:t xml:space="preserve">, 258, p. 110030. </w:t>
      </w:r>
      <w:proofErr w:type="gramStart"/>
      <w:r w:rsidRPr="00E000E7">
        <w:rPr>
          <w:rFonts w:ascii="Times New Roman" w:hAnsi="Times New Roman" w:cs="Times New Roman"/>
        </w:rPr>
        <w:t>doi</w:t>
      </w:r>
      <w:proofErr w:type="gramEnd"/>
      <w:r w:rsidRPr="00E000E7">
        <w:rPr>
          <w:rFonts w:ascii="Times New Roman" w:hAnsi="Times New Roman" w:cs="Times New Roman"/>
        </w:rPr>
        <w:t>: 10.1016/j.knosys.2022.110030.</w:t>
      </w:r>
    </w:p>
    <w:p w:rsidR="000D6028" w:rsidRPr="00E000E7" w:rsidRDefault="00345CF6" w:rsidP="00E000E7">
      <w:pPr>
        <w:pStyle w:val="ListParagraph"/>
        <w:numPr>
          <w:ilvl w:val="0"/>
          <w:numId w:val="10"/>
        </w:numPr>
        <w:jc w:val="both"/>
        <w:rPr>
          <w:rFonts w:ascii="Times New Roman" w:hAnsi="Times New Roman" w:cs="Times New Roman"/>
        </w:rPr>
      </w:pPr>
      <w:r w:rsidRPr="00E000E7">
        <w:rPr>
          <w:rFonts w:ascii="Times New Roman" w:hAnsi="Times New Roman" w:cs="Times New Roman"/>
        </w:rPr>
        <w:lastRenderedPageBreak/>
        <w:t xml:space="preserve">Cuppens, F. and Miege, A. (2002) 'Alert correlation in a cooperative intrusion detection framework', in </w:t>
      </w:r>
      <w:r w:rsidRPr="00E000E7">
        <w:rPr>
          <w:rFonts w:ascii="Times New Roman" w:hAnsi="Times New Roman" w:cs="Times New Roman"/>
          <w:i/>
        </w:rPr>
        <w:t>Proceedings of the 2002 IEEE Symposium on Security and Privacy</w:t>
      </w:r>
      <w:r w:rsidRPr="00E000E7">
        <w:rPr>
          <w:rFonts w:ascii="Times New Roman" w:hAnsi="Times New Roman" w:cs="Times New Roman"/>
        </w:rPr>
        <w:t>, pp. 202–215.</w:t>
      </w:r>
    </w:p>
    <w:p w:rsidR="000D6028" w:rsidRPr="00E000E7" w:rsidRDefault="00345CF6" w:rsidP="00E000E7">
      <w:pPr>
        <w:pStyle w:val="ListParagraph"/>
        <w:numPr>
          <w:ilvl w:val="0"/>
          <w:numId w:val="10"/>
        </w:numPr>
        <w:jc w:val="both"/>
        <w:rPr>
          <w:rFonts w:ascii="Times New Roman" w:hAnsi="Times New Roman" w:cs="Times New Roman"/>
        </w:rPr>
      </w:pPr>
      <w:r w:rsidRPr="00E000E7">
        <w:rPr>
          <w:rFonts w:ascii="Times New Roman" w:hAnsi="Times New Roman" w:cs="Times New Roman"/>
        </w:rPr>
        <w:t xml:space="preserve">Han, Z., Zhang, C., Yang, G., Yang, P., Ren, J. and Liu, L. (2025) 'DIMK-GCN: a dynamic interactive multi-channel graph convolutional network model for intrusion detection', </w:t>
      </w:r>
      <w:r w:rsidRPr="00E000E7">
        <w:rPr>
          <w:rFonts w:ascii="Times New Roman" w:hAnsi="Times New Roman" w:cs="Times New Roman"/>
          <w:i/>
        </w:rPr>
        <w:t>Electronics</w:t>
      </w:r>
      <w:r w:rsidRPr="00E000E7">
        <w:rPr>
          <w:rFonts w:ascii="Times New Roman" w:hAnsi="Times New Roman" w:cs="Times New Roman"/>
        </w:rPr>
        <w:t xml:space="preserve">, 14(7), p. 1391. </w:t>
      </w:r>
      <w:proofErr w:type="gramStart"/>
      <w:r w:rsidRPr="00E000E7">
        <w:rPr>
          <w:rFonts w:ascii="Times New Roman" w:hAnsi="Times New Roman" w:cs="Times New Roman"/>
        </w:rPr>
        <w:t>doi</w:t>
      </w:r>
      <w:proofErr w:type="gramEnd"/>
      <w:r w:rsidRPr="00E000E7">
        <w:rPr>
          <w:rFonts w:ascii="Times New Roman" w:hAnsi="Times New Roman" w:cs="Times New Roman"/>
        </w:rPr>
        <w:t>: 10.3390/electronics14071391.</w:t>
      </w:r>
    </w:p>
    <w:p w:rsidR="000D6028" w:rsidRPr="00E000E7" w:rsidRDefault="00345CF6" w:rsidP="00E000E7">
      <w:pPr>
        <w:pStyle w:val="ListParagraph"/>
        <w:numPr>
          <w:ilvl w:val="0"/>
          <w:numId w:val="10"/>
        </w:numPr>
        <w:jc w:val="both"/>
        <w:rPr>
          <w:rFonts w:ascii="Times New Roman" w:hAnsi="Times New Roman" w:cs="Times New Roman"/>
        </w:rPr>
      </w:pPr>
      <w:r w:rsidRPr="00E000E7">
        <w:rPr>
          <w:rFonts w:ascii="Times New Roman" w:hAnsi="Times New Roman" w:cs="Times New Roman"/>
        </w:rPr>
        <w:t xml:space="preserve">Kairouz, P., McMahan, H.B., Avent, B., Bellet, A., Bennis, M., Bhagoji, A.N., Bonawitz, K., Charles, Z., Cormode, G., Cummings, R. et al. (2021) 'Advances and open problems in federated learning', </w:t>
      </w:r>
      <w:r w:rsidRPr="00E000E7">
        <w:rPr>
          <w:rFonts w:ascii="Times New Roman" w:hAnsi="Times New Roman" w:cs="Times New Roman"/>
          <w:i/>
        </w:rPr>
        <w:t>Foundations and Trends in Machine Learning</w:t>
      </w:r>
      <w:r w:rsidRPr="00E000E7">
        <w:rPr>
          <w:rFonts w:ascii="Times New Roman" w:hAnsi="Times New Roman" w:cs="Times New Roman"/>
        </w:rPr>
        <w:t xml:space="preserve">, 14(1–2), pp. 1–210. </w:t>
      </w:r>
      <w:proofErr w:type="gramStart"/>
      <w:r w:rsidRPr="00E000E7">
        <w:rPr>
          <w:rFonts w:ascii="Times New Roman" w:hAnsi="Times New Roman" w:cs="Times New Roman"/>
        </w:rPr>
        <w:t>doi</w:t>
      </w:r>
      <w:proofErr w:type="gramEnd"/>
      <w:r w:rsidRPr="00E000E7">
        <w:rPr>
          <w:rFonts w:ascii="Times New Roman" w:hAnsi="Times New Roman" w:cs="Times New Roman"/>
        </w:rPr>
        <w:t>: 10.1561/2200000083.</w:t>
      </w:r>
    </w:p>
    <w:p w:rsidR="000D6028" w:rsidRPr="00E000E7" w:rsidRDefault="00345CF6" w:rsidP="00E000E7">
      <w:pPr>
        <w:pStyle w:val="ListParagraph"/>
        <w:numPr>
          <w:ilvl w:val="0"/>
          <w:numId w:val="10"/>
        </w:numPr>
        <w:jc w:val="both"/>
        <w:rPr>
          <w:rFonts w:ascii="Times New Roman" w:hAnsi="Times New Roman" w:cs="Times New Roman"/>
        </w:rPr>
      </w:pPr>
      <w:r w:rsidRPr="00E000E7">
        <w:rPr>
          <w:rFonts w:ascii="Times New Roman" w:hAnsi="Times New Roman" w:cs="Times New Roman"/>
        </w:rPr>
        <w:t xml:space="preserve">Kokhlikyan, N., Miglani, V., Martin, M., Wang, E., Alsallakh, B., Reynolds, J., Melnikov, A., Kliushkina, N., Araya, C., Yan, S. and Reblitz-Richardson, O. (2020) 'Captum: a unified and generic model interpretability library for PyTorch', </w:t>
      </w:r>
      <w:r w:rsidRPr="00E000E7">
        <w:rPr>
          <w:rFonts w:ascii="Times New Roman" w:hAnsi="Times New Roman" w:cs="Times New Roman"/>
          <w:i/>
        </w:rPr>
        <w:t>arXiv preprint</w:t>
      </w:r>
      <w:r w:rsidRPr="00E000E7">
        <w:rPr>
          <w:rFonts w:ascii="Times New Roman" w:hAnsi="Times New Roman" w:cs="Times New Roman"/>
        </w:rPr>
        <w:t xml:space="preserve">. </w:t>
      </w:r>
      <w:proofErr w:type="gramStart"/>
      <w:r w:rsidRPr="00E000E7">
        <w:rPr>
          <w:rFonts w:ascii="Times New Roman" w:hAnsi="Times New Roman" w:cs="Times New Roman"/>
        </w:rPr>
        <w:t>doi</w:t>
      </w:r>
      <w:proofErr w:type="gramEnd"/>
      <w:r w:rsidRPr="00E000E7">
        <w:rPr>
          <w:rFonts w:ascii="Times New Roman" w:hAnsi="Times New Roman" w:cs="Times New Roman"/>
        </w:rPr>
        <w:t>: 10.48550/arXiv.2009.07896.</w:t>
      </w:r>
    </w:p>
    <w:p w:rsidR="000D6028" w:rsidRPr="00E000E7" w:rsidRDefault="00345CF6" w:rsidP="00E000E7">
      <w:pPr>
        <w:pStyle w:val="ListParagraph"/>
        <w:numPr>
          <w:ilvl w:val="0"/>
          <w:numId w:val="10"/>
        </w:numPr>
        <w:jc w:val="both"/>
        <w:rPr>
          <w:rFonts w:ascii="Times New Roman" w:hAnsi="Times New Roman" w:cs="Times New Roman"/>
        </w:rPr>
      </w:pPr>
      <w:r w:rsidRPr="00E000E7">
        <w:rPr>
          <w:rFonts w:ascii="Times New Roman" w:hAnsi="Times New Roman" w:cs="Times New Roman"/>
        </w:rPr>
        <w:t xml:space="preserve">Kolias, C., Kambourakis, G., Stavrou, A. and Voas, J. (2017) 'DDoS in the IoT: Mirai and other botnets', </w:t>
      </w:r>
      <w:r w:rsidRPr="00E000E7">
        <w:rPr>
          <w:rFonts w:ascii="Times New Roman" w:hAnsi="Times New Roman" w:cs="Times New Roman"/>
          <w:i/>
        </w:rPr>
        <w:t>Computer</w:t>
      </w:r>
      <w:r w:rsidRPr="00E000E7">
        <w:rPr>
          <w:rFonts w:ascii="Times New Roman" w:hAnsi="Times New Roman" w:cs="Times New Roman"/>
        </w:rPr>
        <w:t xml:space="preserve">, 50(7), pp. 80–84. </w:t>
      </w:r>
      <w:proofErr w:type="gramStart"/>
      <w:r w:rsidRPr="00E000E7">
        <w:rPr>
          <w:rFonts w:ascii="Times New Roman" w:hAnsi="Times New Roman" w:cs="Times New Roman"/>
        </w:rPr>
        <w:t>doi</w:t>
      </w:r>
      <w:proofErr w:type="gramEnd"/>
      <w:r w:rsidRPr="00E000E7">
        <w:rPr>
          <w:rFonts w:ascii="Times New Roman" w:hAnsi="Times New Roman" w:cs="Times New Roman"/>
        </w:rPr>
        <w:t>: 10.1109/MC.2017.201.</w:t>
      </w:r>
    </w:p>
    <w:p w:rsidR="000D6028" w:rsidRPr="00E000E7" w:rsidRDefault="00345CF6" w:rsidP="00E000E7">
      <w:pPr>
        <w:pStyle w:val="ListParagraph"/>
        <w:numPr>
          <w:ilvl w:val="0"/>
          <w:numId w:val="10"/>
        </w:numPr>
        <w:jc w:val="both"/>
        <w:rPr>
          <w:rFonts w:ascii="Times New Roman" w:hAnsi="Times New Roman" w:cs="Times New Roman"/>
        </w:rPr>
      </w:pPr>
      <w:r w:rsidRPr="00E000E7">
        <w:rPr>
          <w:rFonts w:ascii="Times New Roman" w:hAnsi="Times New Roman" w:cs="Times New Roman"/>
        </w:rPr>
        <w:t xml:space="preserve">Lazzarini, R., Tianfield, H. and Charissis, V. (2023) 'Federated learning for IoT intrusion detection', </w:t>
      </w:r>
      <w:r w:rsidRPr="00E000E7">
        <w:rPr>
          <w:rFonts w:ascii="Times New Roman" w:hAnsi="Times New Roman" w:cs="Times New Roman"/>
          <w:i/>
        </w:rPr>
        <w:t>AI</w:t>
      </w:r>
      <w:r w:rsidRPr="00E000E7">
        <w:rPr>
          <w:rFonts w:ascii="Times New Roman" w:hAnsi="Times New Roman" w:cs="Times New Roman"/>
        </w:rPr>
        <w:t xml:space="preserve">, 4(3), pp. 509–530. </w:t>
      </w:r>
      <w:proofErr w:type="gramStart"/>
      <w:r w:rsidRPr="00E000E7">
        <w:rPr>
          <w:rFonts w:ascii="Times New Roman" w:hAnsi="Times New Roman" w:cs="Times New Roman"/>
        </w:rPr>
        <w:t>doi</w:t>
      </w:r>
      <w:proofErr w:type="gramEnd"/>
      <w:r w:rsidRPr="00E000E7">
        <w:rPr>
          <w:rFonts w:ascii="Times New Roman" w:hAnsi="Times New Roman" w:cs="Times New Roman"/>
        </w:rPr>
        <w:t>: 10.3390/ai4030027.</w:t>
      </w:r>
    </w:p>
    <w:p w:rsidR="000D6028" w:rsidRPr="00E000E7" w:rsidRDefault="00345CF6" w:rsidP="00E000E7">
      <w:pPr>
        <w:pStyle w:val="ListParagraph"/>
        <w:numPr>
          <w:ilvl w:val="0"/>
          <w:numId w:val="10"/>
        </w:numPr>
        <w:jc w:val="both"/>
        <w:rPr>
          <w:rFonts w:ascii="Times New Roman" w:hAnsi="Times New Roman" w:cs="Times New Roman"/>
        </w:rPr>
      </w:pPr>
      <w:r w:rsidRPr="00E000E7">
        <w:rPr>
          <w:rFonts w:ascii="Times New Roman" w:hAnsi="Times New Roman" w:cs="Times New Roman"/>
        </w:rPr>
        <w:t xml:space="preserve">Liu, Y., Chen, J. and Zhou, J. (2019) 'Temporal graph neural networks for fraud detection', in </w:t>
      </w:r>
      <w:r w:rsidRPr="00E000E7">
        <w:rPr>
          <w:rFonts w:ascii="Times New Roman" w:hAnsi="Times New Roman" w:cs="Times New Roman"/>
          <w:i/>
        </w:rPr>
        <w:t>Proceedings of the 2019 IEEE International Conference on Data Mining (ICDM)</w:t>
      </w:r>
      <w:r w:rsidRPr="00E000E7">
        <w:rPr>
          <w:rFonts w:ascii="Times New Roman" w:hAnsi="Times New Roman" w:cs="Times New Roman"/>
        </w:rPr>
        <w:t>, pp. 1202–1207.</w:t>
      </w:r>
    </w:p>
    <w:p w:rsidR="000D6028" w:rsidRPr="00E000E7" w:rsidRDefault="00345CF6" w:rsidP="00E000E7">
      <w:pPr>
        <w:pStyle w:val="ListParagraph"/>
        <w:numPr>
          <w:ilvl w:val="0"/>
          <w:numId w:val="10"/>
        </w:numPr>
        <w:jc w:val="both"/>
        <w:rPr>
          <w:rFonts w:ascii="Times New Roman" w:hAnsi="Times New Roman" w:cs="Times New Roman"/>
        </w:rPr>
      </w:pPr>
      <w:r w:rsidRPr="00E000E7">
        <w:rPr>
          <w:rFonts w:ascii="Times New Roman" w:hAnsi="Times New Roman" w:cs="Times New Roman"/>
        </w:rPr>
        <w:t xml:space="preserve">McMahan, B., Moore, E., Ramage, D., Hampson, S. and Arcas, B.A. (2017) 'Communication-efficient learning of deep networks from decentralized data', in </w:t>
      </w:r>
      <w:r w:rsidRPr="00E000E7">
        <w:rPr>
          <w:rFonts w:ascii="Times New Roman" w:hAnsi="Times New Roman" w:cs="Times New Roman"/>
          <w:i/>
        </w:rPr>
        <w:t>Proceedings of the 20th International Conference on Artificial Intelligence and Statistics (AISTATS)</w:t>
      </w:r>
      <w:r w:rsidRPr="00E000E7">
        <w:rPr>
          <w:rFonts w:ascii="Times New Roman" w:hAnsi="Times New Roman" w:cs="Times New Roman"/>
        </w:rPr>
        <w:t>. Fort Lauderdale, FL, 20–22 April. PMLR, pp. 1273–1282.</w:t>
      </w:r>
    </w:p>
    <w:p w:rsidR="000D6028" w:rsidRPr="00E000E7" w:rsidRDefault="00345CF6" w:rsidP="00E000E7">
      <w:pPr>
        <w:pStyle w:val="ListParagraph"/>
        <w:numPr>
          <w:ilvl w:val="0"/>
          <w:numId w:val="10"/>
        </w:numPr>
        <w:jc w:val="both"/>
        <w:rPr>
          <w:rFonts w:ascii="Times New Roman" w:hAnsi="Times New Roman" w:cs="Times New Roman"/>
        </w:rPr>
      </w:pPr>
      <w:r w:rsidRPr="00E000E7">
        <w:rPr>
          <w:rFonts w:ascii="Times New Roman" w:hAnsi="Times New Roman" w:cs="Times New Roman"/>
        </w:rPr>
        <w:t xml:space="preserve">Ngo, T., Yin, J., Ge, Y.-F. </w:t>
      </w:r>
      <w:proofErr w:type="gramStart"/>
      <w:r w:rsidRPr="00E000E7">
        <w:rPr>
          <w:rFonts w:ascii="Times New Roman" w:hAnsi="Times New Roman" w:cs="Times New Roman"/>
        </w:rPr>
        <w:t>and</w:t>
      </w:r>
      <w:proofErr w:type="gramEnd"/>
      <w:r w:rsidRPr="00E000E7">
        <w:rPr>
          <w:rFonts w:ascii="Times New Roman" w:hAnsi="Times New Roman" w:cs="Times New Roman"/>
        </w:rPr>
        <w:t xml:space="preserve"> Wang, H. (2025) 'Optimizing IoT intrusion detection: a graph neural network approach with attribute-based graph construction', </w:t>
      </w:r>
      <w:r w:rsidRPr="00E000E7">
        <w:rPr>
          <w:rFonts w:ascii="Times New Roman" w:hAnsi="Times New Roman" w:cs="Times New Roman"/>
          <w:i/>
        </w:rPr>
        <w:t>Information</w:t>
      </w:r>
      <w:r w:rsidRPr="00E000E7">
        <w:rPr>
          <w:rFonts w:ascii="Times New Roman" w:hAnsi="Times New Roman" w:cs="Times New Roman"/>
        </w:rPr>
        <w:t xml:space="preserve">, 16(6), p. 499. </w:t>
      </w:r>
      <w:proofErr w:type="gramStart"/>
      <w:r w:rsidRPr="00E000E7">
        <w:rPr>
          <w:rFonts w:ascii="Times New Roman" w:hAnsi="Times New Roman" w:cs="Times New Roman"/>
        </w:rPr>
        <w:t>doi</w:t>
      </w:r>
      <w:proofErr w:type="gramEnd"/>
      <w:r w:rsidRPr="00E000E7">
        <w:rPr>
          <w:rFonts w:ascii="Times New Roman" w:hAnsi="Times New Roman" w:cs="Times New Roman"/>
        </w:rPr>
        <w:t>: 10.3390/info16060499.</w:t>
      </w:r>
    </w:p>
    <w:p w:rsidR="000D6028" w:rsidRPr="00E000E7" w:rsidRDefault="00345CF6" w:rsidP="00E000E7">
      <w:pPr>
        <w:pStyle w:val="ListParagraph"/>
        <w:numPr>
          <w:ilvl w:val="0"/>
          <w:numId w:val="10"/>
        </w:numPr>
        <w:jc w:val="both"/>
        <w:rPr>
          <w:rFonts w:ascii="Times New Roman" w:hAnsi="Times New Roman" w:cs="Times New Roman"/>
        </w:rPr>
      </w:pPr>
      <w:r w:rsidRPr="00E000E7">
        <w:rPr>
          <w:rFonts w:ascii="Times New Roman" w:hAnsi="Times New Roman" w:cs="Times New Roman"/>
        </w:rPr>
        <w:t xml:space="preserve">Pinto Neto, E.C., Dadkhah, S., Ferreira, R., Zohourian, A., Lu, R. and Ghorbani, A.A. (2023) 'CICIoT2023: a real-time dataset and benchmark for large-scale attacks in IoT environment', </w:t>
      </w:r>
      <w:r w:rsidRPr="00E000E7">
        <w:rPr>
          <w:rFonts w:ascii="Times New Roman" w:hAnsi="Times New Roman" w:cs="Times New Roman"/>
          <w:i/>
        </w:rPr>
        <w:t>Sensors</w:t>
      </w:r>
      <w:r w:rsidRPr="00E000E7">
        <w:rPr>
          <w:rFonts w:ascii="Times New Roman" w:hAnsi="Times New Roman" w:cs="Times New Roman"/>
        </w:rPr>
        <w:t xml:space="preserve">, 23(13), p. 5941. </w:t>
      </w:r>
      <w:proofErr w:type="gramStart"/>
      <w:r w:rsidRPr="00E000E7">
        <w:rPr>
          <w:rFonts w:ascii="Times New Roman" w:hAnsi="Times New Roman" w:cs="Times New Roman"/>
        </w:rPr>
        <w:t>doi</w:t>
      </w:r>
      <w:proofErr w:type="gramEnd"/>
      <w:r w:rsidRPr="00E000E7">
        <w:rPr>
          <w:rFonts w:ascii="Times New Roman" w:hAnsi="Times New Roman" w:cs="Times New Roman"/>
        </w:rPr>
        <w:t>: 10.3390/s23135941.</w:t>
      </w:r>
    </w:p>
    <w:p w:rsidR="000D6028" w:rsidRPr="00E000E7" w:rsidRDefault="00345CF6" w:rsidP="00E000E7">
      <w:pPr>
        <w:pStyle w:val="ListParagraph"/>
        <w:numPr>
          <w:ilvl w:val="0"/>
          <w:numId w:val="10"/>
        </w:numPr>
        <w:jc w:val="both"/>
        <w:rPr>
          <w:rFonts w:ascii="Times New Roman" w:hAnsi="Times New Roman" w:cs="Times New Roman"/>
        </w:rPr>
      </w:pPr>
      <w:r w:rsidRPr="00E000E7">
        <w:rPr>
          <w:rFonts w:ascii="Times New Roman" w:hAnsi="Times New Roman" w:cs="Times New Roman"/>
        </w:rPr>
        <w:t xml:space="preserve">Shone, N., Ngoc, T.N., Phai, V.D. and Shi, Q. (2018) 'A deep learning approach to network intrusion detection', </w:t>
      </w:r>
      <w:r w:rsidRPr="00E000E7">
        <w:rPr>
          <w:rFonts w:ascii="Times New Roman" w:hAnsi="Times New Roman" w:cs="Times New Roman"/>
          <w:i/>
        </w:rPr>
        <w:t>IEEE Transactions on Emerging Topics in Computational Intelligence</w:t>
      </w:r>
      <w:r w:rsidRPr="00E000E7">
        <w:rPr>
          <w:rFonts w:ascii="Times New Roman" w:hAnsi="Times New Roman" w:cs="Times New Roman"/>
        </w:rPr>
        <w:t xml:space="preserve">, 2(1), pp. 41–50. </w:t>
      </w:r>
      <w:proofErr w:type="gramStart"/>
      <w:r w:rsidRPr="00E000E7">
        <w:rPr>
          <w:rFonts w:ascii="Times New Roman" w:hAnsi="Times New Roman" w:cs="Times New Roman"/>
        </w:rPr>
        <w:t>doi</w:t>
      </w:r>
      <w:proofErr w:type="gramEnd"/>
      <w:r w:rsidRPr="00E000E7">
        <w:rPr>
          <w:rFonts w:ascii="Times New Roman" w:hAnsi="Times New Roman" w:cs="Times New Roman"/>
        </w:rPr>
        <w:t>: 10.1109/TETCI.2017.2772792.</w:t>
      </w:r>
    </w:p>
    <w:p w:rsidR="000D6028" w:rsidRPr="00E000E7" w:rsidRDefault="00345CF6" w:rsidP="00E000E7">
      <w:pPr>
        <w:pStyle w:val="ListParagraph"/>
        <w:numPr>
          <w:ilvl w:val="0"/>
          <w:numId w:val="10"/>
        </w:numPr>
        <w:jc w:val="both"/>
        <w:rPr>
          <w:rFonts w:ascii="Times New Roman" w:hAnsi="Times New Roman" w:cs="Times New Roman"/>
        </w:rPr>
      </w:pPr>
      <w:r w:rsidRPr="00E000E7">
        <w:rPr>
          <w:rFonts w:ascii="Times New Roman" w:hAnsi="Times New Roman" w:cs="Times New Roman"/>
        </w:rPr>
        <w:lastRenderedPageBreak/>
        <w:t xml:space="preserve">Sundararajan, M., Taly, A. and Yan, Q. (2017) 'Axiomatic attribution for deep networks', in </w:t>
      </w:r>
      <w:r w:rsidRPr="00E000E7">
        <w:rPr>
          <w:rFonts w:ascii="Times New Roman" w:hAnsi="Times New Roman" w:cs="Times New Roman"/>
          <w:i/>
        </w:rPr>
        <w:t>Proceedings of the 34th International Conference on Machine Learning (ICML)</w:t>
      </w:r>
      <w:r w:rsidRPr="00E000E7">
        <w:rPr>
          <w:rFonts w:ascii="Times New Roman" w:hAnsi="Times New Roman" w:cs="Times New Roman"/>
        </w:rPr>
        <w:t>. Sydney, Australia, 6–11 August. PMLR, pp. 3319–3328.</w:t>
      </w:r>
    </w:p>
    <w:p w:rsidR="000D6028" w:rsidRPr="00E000E7" w:rsidRDefault="00345CF6" w:rsidP="00E000E7">
      <w:pPr>
        <w:pStyle w:val="ListParagraph"/>
        <w:numPr>
          <w:ilvl w:val="0"/>
          <w:numId w:val="10"/>
        </w:numPr>
        <w:jc w:val="both"/>
        <w:rPr>
          <w:rFonts w:ascii="Times New Roman" w:hAnsi="Times New Roman" w:cs="Times New Roman"/>
        </w:rPr>
      </w:pPr>
      <w:r w:rsidRPr="00E000E7">
        <w:rPr>
          <w:rFonts w:ascii="Times New Roman" w:hAnsi="Times New Roman" w:cs="Times New Roman"/>
        </w:rPr>
        <w:t xml:space="preserve">Velickovic, P., Cucurull, G., Casanova, A., Romero, A., Lio, P. and Bengio, Y. (2018) 'Graph attention networks', in </w:t>
      </w:r>
      <w:r w:rsidRPr="00E000E7">
        <w:rPr>
          <w:rFonts w:ascii="Times New Roman" w:hAnsi="Times New Roman" w:cs="Times New Roman"/>
          <w:i/>
        </w:rPr>
        <w:t>Proceedings of the 6th International Conference on Learning Representations (ICLR)</w:t>
      </w:r>
      <w:r w:rsidRPr="00E000E7">
        <w:rPr>
          <w:rFonts w:ascii="Times New Roman" w:hAnsi="Times New Roman" w:cs="Times New Roman"/>
        </w:rPr>
        <w:t>. Vancouver, BC, 30 April – 3 May. Available at: https://openreview.net/forum?id=rJXMpikCZ.</w:t>
      </w:r>
    </w:p>
    <w:p w:rsidR="000D6028" w:rsidRPr="00E000E7" w:rsidRDefault="00345CF6" w:rsidP="00E000E7">
      <w:pPr>
        <w:pStyle w:val="ListParagraph"/>
        <w:numPr>
          <w:ilvl w:val="0"/>
          <w:numId w:val="10"/>
        </w:numPr>
        <w:jc w:val="both"/>
        <w:rPr>
          <w:rFonts w:ascii="Times New Roman" w:hAnsi="Times New Roman" w:cs="Times New Roman"/>
        </w:rPr>
      </w:pPr>
      <w:r w:rsidRPr="00E000E7">
        <w:rPr>
          <w:rFonts w:ascii="Times New Roman" w:hAnsi="Times New Roman" w:cs="Times New Roman"/>
        </w:rPr>
        <w:t xml:space="preserve">Wang, R., Zhao, J., Zhang, H., He, L., Li, H. and Huang, M. (2025) 'Network traffic analysis based on graph neural networks: a scoping review', </w:t>
      </w:r>
      <w:r w:rsidRPr="00E000E7">
        <w:rPr>
          <w:rFonts w:ascii="Times New Roman" w:hAnsi="Times New Roman" w:cs="Times New Roman"/>
          <w:i/>
        </w:rPr>
        <w:t>Big Data and Cognitive Computing</w:t>
      </w:r>
      <w:r w:rsidRPr="00E000E7">
        <w:rPr>
          <w:rFonts w:ascii="Times New Roman" w:hAnsi="Times New Roman" w:cs="Times New Roman"/>
        </w:rPr>
        <w:t xml:space="preserve">, 9(11), p. 270. </w:t>
      </w:r>
      <w:proofErr w:type="gramStart"/>
      <w:r w:rsidRPr="00E000E7">
        <w:rPr>
          <w:rFonts w:ascii="Times New Roman" w:hAnsi="Times New Roman" w:cs="Times New Roman"/>
        </w:rPr>
        <w:t>doi</w:t>
      </w:r>
      <w:proofErr w:type="gramEnd"/>
      <w:r w:rsidRPr="00E000E7">
        <w:rPr>
          <w:rFonts w:ascii="Times New Roman" w:hAnsi="Times New Roman" w:cs="Times New Roman"/>
        </w:rPr>
        <w:t>: 10.3390/bdcc9110270.</w:t>
      </w:r>
    </w:p>
    <w:p w:rsidR="000D6028" w:rsidRPr="00E000E7" w:rsidRDefault="00345CF6" w:rsidP="00E000E7">
      <w:pPr>
        <w:pStyle w:val="ListParagraph"/>
        <w:numPr>
          <w:ilvl w:val="0"/>
          <w:numId w:val="10"/>
        </w:numPr>
        <w:jc w:val="both"/>
        <w:rPr>
          <w:rFonts w:ascii="Times New Roman" w:hAnsi="Times New Roman" w:cs="Times New Roman"/>
        </w:rPr>
      </w:pPr>
      <w:r w:rsidRPr="00E000E7">
        <w:rPr>
          <w:rFonts w:ascii="Times New Roman" w:hAnsi="Times New Roman" w:cs="Times New Roman"/>
        </w:rPr>
        <w:t xml:space="preserve">Yang, S., Pan, W., Li, M., Yin, M., Ren, H., Chang, Y., Liu, Y., Zhang, S. and Lou, F. (2025) 'Industrial Internet of Things intrusion detection system based on graph neural network', </w:t>
      </w:r>
      <w:r w:rsidRPr="00E000E7">
        <w:rPr>
          <w:rFonts w:ascii="Times New Roman" w:hAnsi="Times New Roman" w:cs="Times New Roman"/>
          <w:i/>
        </w:rPr>
        <w:t>Symmetry</w:t>
      </w:r>
      <w:r w:rsidRPr="00E000E7">
        <w:rPr>
          <w:rFonts w:ascii="Times New Roman" w:hAnsi="Times New Roman" w:cs="Times New Roman"/>
        </w:rPr>
        <w:t xml:space="preserve">, 17(7), pp. 997–997. </w:t>
      </w:r>
      <w:proofErr w:type="gramStart"/>
      <w:r w:rsidRPr="00E000E7">
        <w:rPr>
          <w:rFonts w:ascii="Times New Roman" w:hAnsi="Times New Roman" w:cs="Times New Roman"/>
        </w:rPr>
        <w:t>doi</w:t>
      </w:r>
      <w:proofErr w:type="gramEnd"/>
      <w:r w:rsidRPr="00E000E7">
        <w:rPr>
          <w:rFonts w:ascii="Times New Roman" w:hAnsi="Times New Roman" w:cs="Times New Roman"/>
        </w:rPr>
        <w:t>: 10.3390/sym17070997.</w:t>
      </w:r>
    </w:p>
    <w:p w:rsidR="000D6028" w:rsidRPr="00E000E7" w:rsidRDefault="00345CF6" w:rsidP="00E000E7">
      <w:pPr>
        <w:pStyle w:val="ListParagraph"/>
        <w:numPr>
          <w:ilvl w:val="0"/>
          <w:numId w:val="10"/>
        </w:numPr>
        <w:jc w:val="both"/>
        <w:rPr>
          <w:rFonts w:ascii="Times New Roman" w:hAnsi="Times New Roman" w:cs="Times New Roman"/>
        </w:rPr>
      </w:pPr>
      <w:r w:rsidRPr="00E000E7">
        <w:rPr>
          <w:rFonts w:ascii="Times New Roman" w:hAnsi="Times New Roman" w:cs="Times New Roman"/>
        </w:rPr>
        <w:t>Zhong, M., Lin, M., Zhang, C. and Xu, Z. (2024) '</w:t>
      </w:r>
      <w:proofErr w:type="gramStart"/>
      <w:r w:rsidRPr="00E000E7">
        <w:rPr>
          <w:rFonts w:ascii="Times New Roman" w:hAnsi="Times New Roman" w:cs="Times New Roman"/>
        </w:rPr>
        <w:t>A</w:t>
      </w:r>
      <w:proofErr w:type="gramEnd"/>
      <w:r w:rsidRPr="00E000E7">
        <w:rPr>
          <w:rFonts w:ascii="Times New Roman" w:hAnsi="Times New Roman" w:cs="Times New Roman"/>
        </w:rPr>
        <w:t xml:space="preserve"> survey on graph neural networks for intrusion detection systems: methods, trends and challenges', </w:t>
      </w:r>
      <w:r w:rsidRPr="00E000E7">
        <w:rPr>
          <w:rFonts w:ascii="Times New Roman" w:hAnsi="Times New Roman" w:cs="Times New Roman"/>
          <w:i/>
        </w:rPr>
        <w:t>Computers and Security</w:t>
      </w:r>
      <w:r w:rsidRPr="00E000E7">
        <w:rPr>
          <w:rFonts w:ascii="Times New Roman" w:hAnsi="Times New Roman" w:cs="Times New Roman"/>
        </w:rPr>
        <w:t xml:space="preserve">, 141, pp. 103821. </w:t>
      </w:r>
      <w:proofErr w:type="gramStart"/>
      <w:r w:rsidRPr="00E000E7">
        <w:rPr>
          <w:rFonts w:ascii="Times New Roman" w:hAnsi="Times New Roman" w:cs="Times New Roman"/>
        </w:rPr>
        <w:t>doi</w:t>
      </w:r>
      <w:proofErr w:type="gramEnd"/>
      <w:r w:rsidRPr="00E000E7">
        <w:rPr>
          <w:rFonts w:ascii="Times New Roman" w:hAnsi="Times New Roman" w:cs="Times New Roman"/>
        </w:rPr>
        <w:t>: 10.1016/j.cose.2024.103821.</w:t>
      </w:r>
    </w:p>
    <w:sectPr w:rsidR="000D6028" w:rsidRPr="00E000E7" w:rsidSect="00B36105">
      <w:footerReference w:type="default" r:id="rId19"/>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41D6" w:rsidRDefault="008841D6" w:rsidP="00B36105">
      <w:pPr>
        <w:spacing w:after="0" w:line="240" w:lineRule="auto"/>
      </w:pPr>
      <w:r>
        <w:separator/>
      </w:r>
    </w:p>
  </w:endnote>
  <w:endnote w:type="continuationSeparator" w:id="0">
    <w:p w:rsidR="008841D6" w:rsidRDefault="008841D6" w:rsidP="00B361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9598580"/>
      <w:docPartObj>
        <w:docPartGallery w:val="Page Numbers (Bottom of Page)"/>
        <w:docPartUnique/>
      </w:docPartObj>
    </w:sdtPr>
    <w:sdtEndPr>
      <w:rPr>
        <w:color w:val="7F7F7F" w:themeColor="background1" w:themeShade="7F"/>
        <w:spacing w:val="60"/>
      </w:rPr>
    </w:sdtEndPr>
    <w:sdtContent>
      <w:p w:rsidR="00E000E7" w:rsidRDefault="00E000E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266732" w:rsidRPr="00266732">
          <w:rPr>
            <w:b/>
            <w:bCs/>
            <w:noProof/>
          </w:rPr>
          <w:t>25</w:t>
        </w:r>
        <w:r>
          <w:rPr>
            <w:b/>
            <w:bCs/>
            <w:noProof/>
          </w:rPr>
          <w:fldChar w:fldCharType="end"/>
        </w:r>
        <w:r>
          <w:rPr>
            <w:b/>
            <w:bCs/>
          </w:rPr>
          <w:t xml:space="preserve"> | </w:t>
        </w:r>
        <w:r>
          <w:rPr>
            <w:color w:val="7F7F7F" w:themeColor="background1" w:themeShade="7F"/>
            <w:spacing w:val="60"/>
          </w:rPr>
          <w:t>Page</w:t>
        </w:r>
      </w:p>
    </w:sdtContent>
  </w:sdt>
  <w:p w:rsidR="00E000E7" w:rsidRDefault="00E000E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41D6" w:rsidRDefault="008841D6" w:rsidP="00B36105">
      <w:pPr>
        <w:spacing w:after="0" w:line="240" w:lineRule="auto"/>
      </w:pPr>
      <w:r>
        <w:separator/>
      </w:r>
    </w:p>
  </w:footnote>
  <w:footnote w:type="continuationSeparator" w:id="0">
    <w:p w:rsidR="008841D6" w:rsidRDefault="008841D6" w:rsidP="00B3610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4CE437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C9C3ECC"/>
    <w:multiLevelType w:val="hybridMultilevel"/>
    <w:tmpl w:val="908A90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6028"/>
    <w:rsid w:val="0015074B"/>
    <w:rsid w:val="00196FED"/>
    <w:rsid w:val="00266732"/>
    <w:rsid w:val="0029639D"/>
    <w:rsid w:val="00326F90"/>
    <w:rsid w:val="00345CF6"/>
    <w:rsid w:val="00355607"/>
    <w:rsid w:val="00704EA6"/>
    <w:rsid w:val="008841D6"/>
    <w:rsid w:val="008C6E2A"/>
    <w:rsid w:val="00AA1D8D"/>
    <w:rsid w:val="00B36105"/>
    <w:rsid w:val="00B47730"/>
    <w:rsid w:val="00CB0664"/>
    <w:rsid w:val="00DB7B64"/>
    <w:rsid w:val="00E000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038D215-BDDC-4AB3-9123-C197C280B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rsid w:val="00196FED"/>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B36105"/>
    <w:pPr>
      <w:spacing w:after="100"/>
    </w:pPr>
  </w:style>
  <w:style w:type="paragraph" w:styleId="TOC2">
    <w:name w:val="toc 2"/>
    <w:basedOn w:val="Normal"/>
    <w:next w:val="Normal"/>
    <w:autoRedefine/>
    <w:uiPriority w:val="39"/>
    <w:unhideWhenUsed/>
    <w:rsid w:val="00B36105"/>
    <w:pPr>
      <w:spacing w:after="100"/>
      <w:ind w:left="220"/>
    </w:pPr>
  </w:style>
  <w:style w:type="character" w:styleId="Hyperlink">
    <w:name w:val="Hyperlink"/>
    <w:basedOn w:val="DefaultParagraphFont"/>
    <w:uiPriority w:val="99"/>
    <w:unhideWhenUsed/>
    <w:rsid w:val="00B36105"/>
    <w:rPr>
      <w:color w:val="0000FF" w:themeColor="hyperlink"/>
      <w:u w:val="single"/>
    </w:rPr>
  </w:style>
  <w:style w:type="paragraph" w:styleId="TOC3">
    <w:name w:val="toc 3"/>
    <w:basedOn w:val="Normal"/>
    <w:next w:val="Normal"/>
    <w:autoRedefine/>
    <w:uiPriority w:val="39"/>
    <w:unhideWhenUsed/>
    <w:rsid w:val="00B36105"/>
    <w:pPr>
      <w:spacing w:after="100" w:line="259" w:lineRule="auto"/>
      <w:ind w:left="440"/>
    </w:pPr>
    <w:rPr>
      <w:rFonts w:asciiTheme="minorHAnsi"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D2B"/>
    <w:rsid w:val="00272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58150B09B9C4944A1389A1E935D9692">
    <w:name w:val="158150B09B9C4944A1389A1E935D9692"/>
    <w:rsid w:val="00272D2B"/>
  </w:style>
  <w:style w:type="paragraph" w:customStyle="1" w:styleId="C7CD5C7C80F54B2E90EF307E008586EC">
    <w:name w:val="C7CD5C7C80F54B2E90EF307E008586EC"/>
    <w:rsid w:val="00272D2B"/>
  </w:style>
  <w:style w:type="paragraph" w:customStyle="1" w:styleId="A87B8779F0A54531A84564A28B795A84">
    <w:name w:val="A87B8779F0A54531A84564A28B795A84"/>
    <w:rsid w:val="00272D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43347F-0413-4C07-96C0-CFD228B51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26</Pages>
  <Words>6057</Words>
  <Characters>34530</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40506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9</cp:revision>
  <dcterms:created xsi:type="dcterms:W3CDTF">2013-12-23T23:15:00Z</dcterms:created>
  <dcterms:modified xsi:type="dcterms:W3CDTF">2026-03-23T11:54:00Z</dcterms:modified>
  <cp:category/>
</cp:coreProperties>
</file>