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51965" cy="16071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965" cy="160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le"/>
        <w:bidi w:val="0"/>
        <w:spacing w:before="240" w:after="1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itle"/>
        <w:bidi w:val="0"/>
        <w:spacing w:before="240" w:after="1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itle"/>
        <w:bidi w:val="0"/>
        <w:spacing w:before="240" w:after="1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itle"/>
        <w:bidi w:val="0"/>
        <w:spacing w:before="240" w:after="120"/>
        <w:rPr>
          <w:rFonts w:ascii="Arial" w:hAnsi="Arial"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2" name="user-content--team-members--contribution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21pt;margin-top:14.25pt;width:20.95pt;height:20.9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Arial" w:hAnsi="Arial"/>
        </w:rPr>
        <w:t>CSE421 (Computer Networks)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Subtitle"/>
        <w:bidi w:val="0"/>
        <w:rPr>
          <w:rFonts w:ascii="Arial" w:hAnsi="Arial"/>
        </w:rPr>
      </w:pPr>
      <w:r>
        <w:rPr>
          <w:rFonts w:ascii="Arial" w:hAnsi="Arial"/>
        </w:rPr>
        <w:t xml:space="preserve">Project: </w:t>
      </w:r>
      <w:r>
        <w:rPr>
          <w:rFonts w:ascii="Arial" w:hAnsi="Arial"/>
          <w:b w:val="false"/>
          <w:i w:val="false"/>
          <w:caps w:val="false"/>
          <w:smallCaps w:val="false"/>
          <w:spacing w:val="0"/>
        </w:rPr>
        <w:t>Genome Assembly Research Network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Group</w:t>
      </w:r>
      <w:r>
        <w:rPr>
          <w:rFonts w:ascii="Arial" w:hAnsi="Arial"/>
        </w:rPr>
        <w:t>: 1501</w:t>
      </w:r>
    </w:p>
    <w:p>
      <w:pPr>
        <w:pStyle w:val="Normal"/>
        <w:bidi w:val="0"/>
        <w:spacing w:lineRule="auto" w:line="36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Team Members</w:t>
      </w:r>
      <w:r>
        <w:rPr>
          <w:rFonts w:ascii="Arial" w:hAnsi="Arial"/>
          <w:b w:val="false"/>
          <w:bCs w:val="false"/>
        </w:rPr>
        <w:t>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b w:val="false"/>
          <w:bCs w:val="false"/>
        </w:rPr>
        <w:t>Afaf Binta Shamsuddin (ID: 22101844)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b w:val="false"/>
          <w:bCs w:val="false"/>
        </w:rPr>
        <w:t>Dipannita Banik (ID: 24301043)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b w:val="false"/>
          <w:bCs w:val="false"/>
        </w:rPr>
        <w:t>Syed Isfar Rahman (ID: 22201312)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b w:val="false"/>
          <w:bCs w:val="false"/>
        </w:rPr>
        <w:t>MD. Aminul Islam Ornab (ID: 22101569)</w:t>
      </w:r>
    </w:p>
    <w:p>
      <w:pPr>
        <w:pStyle w:val="Normal"/>
        <w:bidi w:val="0"/>
        <w:spacing w:lineRule="auto" w:line="36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Submission Date: XYZ</w:t>
      </w:r>
    </w:p>
    <w:p>
      <w:pPr>
        <w:pStyle w:val="Normal"/>
        <w:bidi w:val="0"/>
        <w:spacing w:lineRule="auto" w:line="360"/>
        <w:jc w:val="start"/>
        <w:rPr>
          <w:rFonts w:ascii="Arial" w:hAnsi="Arial"/>
          <w:b/>
          <w:bCs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Topology</w:t>
      </w:r>
      <w:r>
        <w:rPr>
          <w:rFonts w:ascii="Arial" w:hAnsi="Arial"/>
        </w:rPr>
        <w:t>: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 w:end="0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VLSM Tree</w:t>
      </w:r>
      <w:r>
        <w:rPr>
          <w:rFonts w:ascii="Arial" w:hAnsi="Arial"/>
          <w:lang w:val="en-US"/>
        </w:rPr>
        <w:t xml:space="preserve">: </w:t>
      </w:r>
      <w:r>
        <w:rPr>
          <w:rFonts w:ascii="Arial" w:hAnsi="Arial"/>
          <w:i/>
          <w:iCs/>
          <w:lang w:val="en-US"/>
        </w:rPr>
        <w:t>Base network – 69.44.0.0/16</w:t>
      </w:r>
      <w:r>
        <w:rPr>
          <w:rFonts w:ascii="Arial" w:hAnsi="Arial"/>
          <w:i/>
          <w:iCs/>
        </w:rPr>
        <w:t> </w:t>
      </w:r>
    </w:p>
    <w:p>
      <w:pPr>
        <w:pStyle w:val="BodyText"/>
        <w:ind w:hanging="0" w:start="0" w:end="0"/>
        <w:rPr>
          <w:rFonts w:ascii="Arial" w:hAnsi="Arial"/>
        </w:rPr>
      </w:pPr>
      <w:r>
        <w:rPr>
          <w:rFonts w:ascii="Arial" w:hAnsi="Arial"/>
        </w:rPr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0" w:after="0"/>
        <w:ind w:hanging="0" w:start="0" w:end="0"/>
        <w:rPr>
          <w:rFonts w:ascii="Arial" w:hAnsi="Arial"/>
        </w:rPr>
      </w:pPr>
      <w:r>
        <w:rPr>
          <w:rFonts w:ascii="Arial" w:hAnsi="Arial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tbl>
      <w:tblPr>
        <w:tblW w:w="9930" w:type="dxa"/>
        <w:jc w:val="start"/>
        <w:tblInd w:w="-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4"/>
        <w:gridCol w:w="865"/>
        <w:gridCol w:w="1439"/>
        <w:gridCol w:w="786"/>
        <w:gridCol w:w="1973"/>
        <w:gridCol w:w="1859"/>
        <w:gridCol w:w="1444"/>
      </w:tblGrid>
      <w:tr>
        <w:trPr/>
        <w:tc>
          <w:tcPr>
            <w:tcW w:w="1564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fill="729FCF" w:val="clear"/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b/>
                <w:bCs/>
                <w:i w:val="false"/>
                <w:iCs w:val="fals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0"/>
                <w:szCs w:val="20"/>
                <w:lang w:val="en-US"/>
              </w:rPr>
              <w:t>LINK</w:t>
            </w:r>
          </w:p>
        </w:tc>
        <w:tc>
          <w:tcPr>
            <w:tcW w:w="865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fill="729FCF" w:val="clear"/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b/>
                <w:bCs/>
                <w:i w:val="false"/>
                <w:iCs w:val="fals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    </w:t>
            </w:r>
            <w:r>
              <w:rPr>
                <w:rFonts w:ascii="Arial" w:hAnsi="Arial"/>
                <w:b/>
                <w:bCs/>
                <w:i w:val="false"/>
                <w:iCs w:val="false"/>
                <w:sz w:val="20"/>
                <w:szCs w:val="20"/>
                <w:lang w:val="en-US"/>
              </w:rPr>
              <w:t>Hosts</w:t>
            </w:r>
          </w:p>
        </w:tc>
        <w:tc>
          <w:tcPr>
            <w:tcW w:w="1439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fill="729FCF" w:val="clear"/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b/>
                <w:bCs/>
                <w:i w:val="false"/>
                <w:iCs w:val="fals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0"/>
                <w:szCs w:val="20"/>
                <w:lang w:val="en-US"/>
              </w:rPr>
              <w:t>Network</w:t>
            </w:r>
          </w:p>
        </w:tc>
        <w:tc>
          <w:tcPr>
            <w:tcW w:w="786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fill="729FCF" w:val="clear"/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b/>
                <w:bCs/>
                <w:i w:val="false"/>
                <w:iCs w:val="fals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0"/>
                <w:szCs w:val="20"/>
                <w:lang w:val="en-US"/>
              </w:rPr>
              <w:t>Prefix</w:t>
            </w:r>
          </w:p>
        </w:tc>
        <w:tc>
          <w:tcPr>
            <w:tcW w:w="1973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fill="729FCF" w:val="clear"/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b/>
                <w:bCs/>
                <w:i w:val="false"/>
                <w:iCs w:val="fals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0"/>
                <w:szCs w:val="20"/>
                <w:lang w:val="en-US"/>
              </w:rPr>
              <w:t>Mask</w:t>
            </w:r>
          </w:p>
        </w:tc>
        <w:tc>
          <w:tcPr>
            <w:tcW w:w="1859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fill="729FCF" w:val="clear"/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b/>
                <w:bCs/>
                <w:i w:val="false"/>
                <w:iCs w:val="fals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0"/>
                <w:szCs w:val="20"/>
                <w:lang w:val="en-US"/>
              </w:rPr>
              <w:t>Usable range</w:t>
            </w:r>
          </w:p>
        </w:tc>
        <w:tc>
          <w:tcPr>
            <w:tcW w:w="1444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shd w:fill="729FCF" w:val="clear"/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b/>
                <w:bCs/>
                <w:i w:val="false"/>
                <w:iCs w:val="fals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z w:val="20"/>
                <w:szCs w:val="20"/>
                <w:lang w:val="en-US"/>
              </w:rPr>
              <w:t>Broadcast</w:t>
            </w:r>
          </w:p>
        </w:tc>
      </w:tr>
      <w:tr>
        <w:trPr/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SCL Lan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520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/22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255.255.252.0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69.44.0.1-69.44.3.254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69.44.3.255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RMU Lan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300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69.44.4.0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/23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255.255.254.0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69.44.4.1-69.44.5.254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69.44.5.255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DBG Lan 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220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69.44.6.0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/24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69.44.6.1-69.44.6.254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69.44.6.255</w:t>
            </w:r>
            <w:r>
              <w:rPr>
                <w:rFonts w:ascii="Arial" w:hAnsi="Arial"/>
              </w:rPr>
              <w:t> </w:t>
            </w:r>
          </w:p>
        </w:tc>
      </w:tr>
      <w:tr>
        <w:trPr>
          <w:trHeight w:val="1588" w:hRule="atLeast"/>
        </w:trPr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MDU Lan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160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/24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69.44.7.1-69.44.7.254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60.44.7.255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GVU Lan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90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/25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255.255.255.128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69.44.8.1-69.44.8.126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69.44.8.127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ASN Lan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45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69.44.8.128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/26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255.255.255.192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69.44.8.129-69.44.8.190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69.44.8.191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Shared Backbone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3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69.44.8.192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/29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255.255.255.248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69.44.8.193-69.44.8.198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69.44.8.199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SCL-RMU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69.44.8.200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/30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69.44.8.201-69.44.8.202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69.44.8.203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SCL-DGB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69.44.8.204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/30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69.44.8.205-69.44.8.206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69.44.8.207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SCL-GVU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69.44.8.208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/30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69.44.8.209-69.44.8.210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69.44.8.211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DBG-MDU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69.44.8.212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/30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69.44.8.213-69.44.8.214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69.44.8.215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MDU-GVU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69.44.8.216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/30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69.44.8.217-69.44.8.218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69.44.8.219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156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GVU-ASN</w:t>
            </w:r>
            <w:r>
              <w:rPr>
                <w:rFonts w:ascii="Arial" w:hAnsi="Arial"/>
              </w:rPr>
              <w:t> </w:t>
            </w:r>
          </w:p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86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</w:t>
            </w:r>
            <w:r>
              <w:rPr>
                <w:rFonts w:ascii="Arial" w:hAnsi="Arial"/>
              </w:rPr>
              <w:t> </w:t>
            </w:r>
          </w:p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69.44.8.220</w:t>
            </w:r>
            <w:r>
              <w:rPr>
                <w:rFonts w:ascii="Arial" w:hAnsi="Arial"/>
              </w:rPr>
              <w:t> </w:t>
            </w:r>
          </w:p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7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/30</w:t>
            </w:r>
            <w:r>
              <w:rPr>
                <w:rFonts w:ascii="Arial" w:hAnsi="Arial"/>
              </w:rPr>
              <w:t> </w:t>
            </w:r>
          </w:p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97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85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69.44.8.221-69.44.8.222</w:t>
            </w:r>
            <w:r>
              <w:rPr>
                <w:rFonts w:ascii="Arial" w:hAnsi="Arial"/>
              </w:rPr>
              <w:t> </w:t>
            </w:r>
          </w:p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69.44.8.223</w:t>
            </w:r>
            <w:r>
              <w:rPr>
                <w:rFonts w:ascii="Arial" w:hAnsi="Arial"/>
              </w:rPr>
              <w:t> </w:t>
            </w:r>
          </w:p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</w:tr>
    </w:tbl>
    <w:p>
      <w:pPr>
        <w:pStyle w:val="BodyText"/>
        <w:ind w:hanging="0" w:start="0" w:end="0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ind w:hanging="0" w:start="0" w:end="0"/>
        <w:rPr>
          <w:rFonts w:ascii="Arial" w:hAnsi="Arial"/>
        </w:rPr>
      </w:pPr>
      <w:r>
        <w:rPr>
          <w:rFonts w:ascii="Arial" w:hAnsi="Arial"/>
        </w:rPr>
        <w:t> </w:t>
      </w:r>
      <w:r>
        <w:rPr>
          <w:rFonts w:ascii="Arial" w:hAnsi="Arial"/>
          <w:lang w:val="en-US"/>
        </w:rPr>
        <w:t>IP Addressing Table:</w:t>
      </w:r>
      <w:r>
        <w:rPr>
          <w:rFonts w:ascii="Arial" w:hAnsi="Arial"/>
        </w:rPr>
        <w:t> </w:t>
      </w:r>
    </w:p>
    <w:p>
      <w:pPr>
        <w:pStyle w:val="BodyText"/>
        <w:ind w:hanging="0" w:start="0" w:end="0"/>
        <w:rPr>
          <w:rFonts w:ascii="Arial" w:hAnsi="Arial"/>
        </w:rPr>
      </w:pPr>
      <w:r>
        <w:rPr>
          <w:rFonts w:ascii="Arial" w:hAnsi="Arial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0" w:after="0"/>
        <w:ind w:hanging="0" w:start="0" w:end="0"/>
        <w:rPr>
          <w:rFonts w:ascii="Arial" w:hAnsi="Arial"/>
        </w:rPr>
      </w:pPr>
      <w:r>
        <w:rPr>
          <w:rFonts w:ascii="Arial" w:hAnsi="Arial"/>
        </w:rPr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tbl>
      <w:tblPr>
        <w:tblW w:w="9870" w:type="dxa"/>
        <w:jc w:val="start"/>
        <w:tblInd w:w="104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50"/>
        <w:gridCol w:w="1709"/>
        <w:gridCol w:w="886"/>
        <w:gridCol w:w="1440"/>
        <w:gridCol w:w="1980"/>
        <w:gridCol w:w="1605"/>
      </w:tblGrid>
      <w:tr>
        <w:trPr/>
        <w:tc>
          <w:tcPr>
            <w:tcW w:w="2250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Network</w:t>
            </w:r>
          </w:p>
        </w:tc>
        <w:tc>
          <w:tcPr>
            <w:tcW w:w="1709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Device</w:t>
            </w:r>
          </w:p>
        </w:tc>
        <w:tc>
          <w:tcPr>
            <w:tcW w:w="886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Interface</w:t>
            </w:r>
          </w:p>
        </w:tc>
        <w:tc>
          <w:tcPr>
            <w:tcW w:w="1440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IP Address</w:t>
            </w:r>
          </w:p>
        </w:tc>
        <w:tc>
          <w:tcPr>
            <w:tcW w:w="1980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Subnet Mask</w:t>
            </w:r>
          </w:p>
        </w:tc>
        <w:tc>
          <w:tcPr>
            <w:tcW w:w="1605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Default Gateway</w:t>
            </w:r>
          </w:p>
        </w:tc>
      </w:tr>
      <w:tr>
        <w:trPr/>
        <w:tc>
          <w:tcPr>
            <w:tcW w:w="2250" w:type="dxa"/>
            <w:vMerge w:val="restart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SCL LAN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SCL router 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Gig0/0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69.44.0.1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255.255.252.0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Dns server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255.255.252.0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WEB Server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69.44.0.3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255.255.252.0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Email Server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255.255.252.0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DHCP Server1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69.44.0.5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255.255.252.0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Printer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69.44.0.6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255.255.252.0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PC0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69.44.0.7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255.255.252.0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PC1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255.255.252.0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restart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RMU LAN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RMU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69.44.4.1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255.255.254.0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Printer 1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69.44.4.2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255.255.254.0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69.44.4.1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PC2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69.44.4.69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255.255.252.0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69.44.4.1</w:t>
            </w:r>
            <w:r>
              <w:rPr>
                <w:rFonts w:ascii="Arial" w:hAnsi="Arial"/>
              </w:rPr>
              <w:t> </w:t>
            </w:r>
          </w:p>
        </w:tc>
      </w:tr>
      <w:tr>
        <w:trPr>
          <w:trHeight w:val="1558" w:hRule="atLeast"/>
        </w:trPr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PC3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69.44.4.70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255.255.252.0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69.44.4.1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restart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DBG LAN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DGB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69.44.6.1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Printer2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69.44.6.2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69.44.6.1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PC4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69.44.6.44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69.44.6.1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PC5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69.44.6.45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69.44.6.1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restart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MDU LAN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MDU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69.44.7.1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Email Server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DHCP Server2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69.44.7.3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Printer 3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PC6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69.44.7.5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PC7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69.44.7.6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69.44.7.1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restart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GVU LAN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GVU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255.255.255.128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Printer4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255.255.255.128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PC8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69.44.0.5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255.255.255.128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PC9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69.44.0.5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255.255.255.128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restart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ASN LAN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ASN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69.44.8.129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255.255.255.192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Printer 5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69.44.8.130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255.255.255.192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69.44.8.129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PC10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69.44.8.131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255.255.255.192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69.44.8.129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PC11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69.44.8.132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255.255.255.192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69.44.8.129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</w:tr>
      <w:tr>
        <w:trPr>
          <w:trHeight w:val="1518" w:hRule="atLeast"/>
        </w:trPr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restart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Backbone IP address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RMU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69.44.8.193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255.255.255.248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DBG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69.44.8.194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255.255.255.248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MDU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69.44.8.195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255.255.255.248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SCL-RMU wan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SCL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69.44.9.1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RMU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69.44.9.2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SCL-DBG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SCL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69.44.9.5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DBG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69.44.9.6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SCL-GVU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SCL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69.44.9.9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GVU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69.44.9.10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MDU-GVU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MDU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69.44.9.13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GVU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69.44.9.14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GVU-ASN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GVU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69.44.9.17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ASN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69.44.9.18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DBG-MDU</w:t>
            </w:r>
            <w:r>
              <w:rPr>
                <w:rFonts w:ascii="Arial" w:hAnsi="Arial"/>
              </w:rPr>
              <w:t> </w:t>
            </w:r>
          </w:p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BackUP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DBG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69.44.9.21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  <w:tr>
        <w:trPr/>
        <w:tc>
          <w:tcPr>
            <w:tcW w:w="225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70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MDU Router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8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</w:rPr>
              <w:t> </w:t>
            </w:r>
          </w:p>
        </w:tc>
        <w:tc>
          <w:tcPr>
            <w:tcW w:w="144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69.44.9.22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98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255.255.255.252</w:t>
            </w:r>
            <w:r>
              <w:rPr>
                <w:rFonts w:ascii="Arial" w:hAnsi="Arial"/>
              </w:rPr>
              <w:t> </w:t>
            </w:r>
          </w:p>
        </w:tc>
        <w:tc>
          <w:tcPr>
            <w:tcW w:w="160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N/A</w:t>
            </w:r>
            <w:r>
              <w:rPr>
                <w:rFonts w:ascii="Arial" w:hAnsi="Arial"/>
              </w:rPr>
              <w:t> </w:t>
            </w:r>
          </w:p>
        </w:tc>
      </w:tr>
    </w:tbl>
    <w:p>
      <w:pPr>
        <w:pStyle w:val="BodyText"/>
        <w:ind w:hanging="0" w:start="0" w:end="0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BodyText"/>
        <w:ind w:hanging="0" w:start="0" w:end="0"/>
        <w:rPr>
          <w:rFonts w:ascii="Arial" w:hAnsi="Arial"/>
        </w:rPr>
      </w:pPr>
      <w:r>
        <w:rPr>
          <w:rFonts w:ascii="Arial" w:hAnsi="Arial"/>
        </w:rPr>
        <w:t> 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LibreOffice/26.2.5.2$Windows_X86_64 LibreOffice_project/cd7284b4cbbfeb507e630c1aac019f4157393acb</Application>
  <AppVersion>15.0000</AppVersion>
  <Pages>6</Pages>
  <Words>397</Words>
  <Characters>3083</Characters>
  <CharactersWithSpaces>3526</CharactersWithSpaces>
  <Paragraphs>383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2026-08-28T11:18:19Z</dcterms:created>
  <dc:creator/>
  <dc:description/>
  <dc:language>en-US</dc:language>
  <cp:lastModifiedBy/>
  <dcterms:modified xsi:type="dcterms:W3CDTF">2026-08-30T03:52:36Z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