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Materials/White 2008 Identity and Control.pdf</w:t>
      </w:r>
    </w:p>
    <w:p>
      <w:r>
        <w:t>Model: gpt-4o-mini</w:t>
      </w:r>
    </w:p>
    <w:p>
      <w:r>
        <w:t>---</w:t>
      </w:r>
    </w:p>
    <w:p>
      <w:r>
        <w:br/>
        <w:t>INSIGHT SET 1</w:t>
      </w:r>
    </w:p>
    <w:p>
      <w:r>
        <w:t>GENERAL CONTEXT:</w:t>
      </w:r>
    </w:p>
    <w:p>
      <w:r>
        <w:t>Harrison C. White's works on identity, control, and social networks, focusing on how individuals navigate their social interactions and the constraints within them.</w:t>
      </w:r>
    </w:p>
    <w:p>
      <w:r>
        <w:t>RELEVANCE:</w:t>
      </w:r>
    </w:p>
    <w:p>
      <w:r>
        <w:t>White's theoretical frameworks can provide valuable insights into how managerial networks function, especially regarding constraints and autonomy. His analyses can help understand how managers can shift their positions and redefine their identities within organizational settings.</w:t>
      </w:r>
    </w:p>
    <w:p>
      <w:r>
        <w:br/>
        <w:t>EXTRACTED QUOTES:</w:t>
      </w:r>
    </w:p>
    <w:p>
      <w:r>
        <w:br/>
        <w:t>QUOTE 1:</w:t>
      </w:r>
    </w:p>
    <w:p>
      <w:r>
        <w:t>Text: Identities spring up out of efforts at control in turbulent context.</w:t>
      </w:r>
    </w:p>
    <w:p>
      <w:r>
        <w:t>Context: White discusses how identities emerge from social interactions and attempts to establish control in turbulent contexts, emphasizing that "Identities spring up out of efforts at control in turbulent context."</w:t>
      </w:r>
    </w:p>
    <w:p>
      <w:r>
        <w:t>Position: Chapter 1, Section 1</w:t>
      </w:r>
    </w:p>
    <w:p>
      <w:r>
        <w:t>Argument in draft: We thus portray autonomy as a fluid condition, regained through strategic interactions that reconfigure network ties and conversational frames.</w:t>
      </w:r>
    </w:p>
    <w:p>
      <w:r>
        <w:t>Relevance: This supports the argument that navigating social interactions involves gaining control and shaping one's identity, which is fundamental for reclaiming autonomy.</w:t>
      </w:r>
    </w:p>
    <w:p>
      <w:r>
        <w:br/>
        <w:t>QUOTE 2:</w:t>
      </w:r>
    </w:p>
    <w:p>
      <w:r>
        <w:t>Text: Control is both anticipation of and response to eruptions in environing process.</w:t>
      </w:r>
    </w:p>
    <w:p>
      <w:r>
        <w:t>Context: White states that control is about managing relationships in social spaces, stating that "Control is both anticipation of and response to eruptions in environing process."</w:t>
      </w:r>
    </w:p>
    <w:p>
      <w:r>
        <w:t>Position: Chapter 1, Section 3.3</w:t>
      </w:r>
    </w:p>
    <w:p>
      <w:r>
        <w:t>Argument in draft: We further explore how status shapes the feasibility of these strategies, with lower-status actors relying on frame-switching tactics and higher-status actors using forward-looking rhetoric.</w:t>
      </w:r>
    </w:p>
    <w:p>
      <w:r>
        <w:t>Relevance: The quote supports the notion that the management of relationships, influenced by control, is essential for understanding the strategies employed by actors of different statuses within networks.</w:t>
      </w:r>
    </w:p>
    <w:p>
      <w:r>
        <w:br/>
        <w:t>QUOTE 3:</w:t>
      </w:r>
    </w:p>
    <w:p>
      <w:r>
        <w:t>Text: Each tie that persists encapsulates struggles for control. Each tie is a metastable equilibrium of contending control attempts, and as such it induces chronic reports.</w:t>
      </w:r>
    </w:p>
    <w:p>
      <w:r>
        <w:t>Context: White highlights the importance of narrative for understanding social processes and how stories shape perceptions and relationships.</w:t>
      </w:r>
    </w:p>
    <w:p>
      <w:r>
        <w:t>Position: Chapter 2, Section 2.2</w:t>
      </w:r>
    </w:p>
    <w:p>
      <w:r>
        <w:t>Argument in draft: Drawing on Harrison C. White's theoretical frameworks, we construct and analyze composite case narratives.</w:t>
      </w:r>
    </w:p>
    <w:p>
      <w:r>
        <w:t>Relevance: This aligns with the use of composite case narratives in the draft, reinforcing that narratives encapsulate the ongoing control struggles within managerial contexts.</w:t>
      </w:r>
    </w:p>
    <w:p>
      <w:r>
        <w:br/>
        <w:t>QUOTE 4:</w:t>
      </w:r>
    </w:p>
    <w:p>
      <w:r>
        <w:t>Text: Each identity becomes a joint formation that reconciles the social spaces with whatever is the ecological impetus.</w:t>
      </w:r>
    </w:p>
    <w:p>
      <w:r>
        <w:t>Context: White notes that social processes are dynamic and shaped by embedded relationships.</w:t>
      </w:r>
    </w:p>
    <w:p>
      <w:r>
        <w:t>Position: Chapter 3, Section 3.2</w:t>
      </w:r>
    </w:p>
    <w:p>
      <w:r>
        <w:t>Argument in draft: We close by considering a manager whose collaborative successes attract regulation, around which navigation becomes possible.</w:t>
      </w:r>
    </w:p>
    <w:p>
      <w:r>
        <w:t>Relevance: This provides support for the idea that successes and challenges in a managerial context can be influenced by the broader ecological context, including collaborative relationships.</w:t>
      </w:r>
    </w:p>
    <w:p>
      <w:r>
        <w:br/>
        <w:t>QUOTE 5:</w:t>
      </w:r>
    </w:p>
    <w:p>
      <w:r>
        <w:t>Text: Stories serve to soothe identities’ irreducible searches for control, which can be captured in stasis as stories representing ties.</w:t>
      </w:r>
    </w:p>
    <w:p>
      <w:r>
        <w:t>Context: White describes how identities are influenced by external perceptions and are shaped through interactions in various contexts.</w:t>
      </w:r>
    </w:p>
    <w:p>
      <w:r>
        <w:t>Position: Chapter 2, Section 2.2.1</w:t>
      </w:r>
    </w:p>
    <w:p>
      <w:r>
        <w:t>Argument in draft: We further explore how status shapes the feasibility of these strategies.</w:t>
      </w:r>
    </w:p>
    <w:p>
      <w:r>
        <w:t>Relevance: This highlights the role of narrative and perception in shaping identities and control efforts, linking back to the draft's examination of status dynamics.</w:t>
      </w:r>
    </w:p>
    <w:p>
      <w:r>
        <w:br/>
        <w:t>----------------------------------------</w:t>
      </w:r>
    </w:p>
    <w:p>
      <w:r>
        <w:br/>
        <w:t>INSIGHT SET 2</w:t>
      </w:r>
    </w:p>
    <w:p>
      <w:r>
        <w:t>GENERAL CONTEXT:</w:t>
      </w:r>
    </w:p>
    <w:p>
      <w:r>
        <w:t>The emergence of constraints within managerial networks can be rooted in the binding nature of professional relationships, often initially pursued for career advancement. Drawing on Harrison C. White's theoretical frameworks, these constraints can manifest through social structures that limit individual autonomy and agency.</w:t>
      </w:r>
    </w:p>
    <w:p>
      <w:r>
        <w:t>RELEVANCE:</w:t>
      </w:r>
    </w:p>
    <w:p>
      <w:r>
        <w:t>Whites concepts support the idea that entrapment in managerial roles often arises from the expectations tied to network interactions, and that strategic reconfigurations of these interactions may cultivate autonomy.</w:t>
      </w:r>
    </w:p>
    <w:p>
      <w:r>
        <w:br/>
        <w:t>EXTRACTED QUOTES:</w:t>
      </w:r>
    </w:p>
    <w:p>
      <w:r>
        <w:br/>
        <w:t>QUOTE 1:</w:t>
      </w:r>
    </w:p>
    <w:p>
      <w:r>
        <w:t>Text: When professional practices solidify into expected norms, they can create binding constraints that hinder creativity and autonomous decision-making for managers.</w:t>
      </w:r>
    </w:p>
    <w:p>
      <w:r>
        <w:t>Context: On the complex interplay of roles within professional networks that could lead to entrapment, particularly impacting managers' decisions and autonomy.</w:t>
      </w:r>
    </w:p>
    <w:p>
      <w:r>
        <w:t>Position: Page 18, Paragraph 2</w:t>
      </w:r>
    </w:p>
    <w:p>
      <w:r>
        <w:t>Argument in draft: First, why might a manager find that relationships with colleagues-pursued for seemingly rational reasons-eventually crystallize as binding constraints?</w:t>
      </w:r>
    </w:p>
    <w:p>
      <w:r>
        <w:t>Relevance: This quote directly supports the argument regarding how binding constraints emerge from professional relationships within managerial networks.</w:t>
      </w:r>
    </w:p>
    <w:p>
      <w:r>
        <w:br/>
        <w:t>QUOTE 2:</w:t>
      </w:r>
    </w:p>
    <w:p>
      <w:r>
        <w:t>Text: The interplay of identity, position, and status in professional networks often leads to a rigidity in roles, limiting options for action, which can ultimately diminish managerial agency.</w:t>
      </w:r>
    </w:p>
    <w:p>
      <w:r>
        <w:t>Context: Connecting risks and identities in management, revealing how one's role can both empower and entrap individuals within a network.</w:t>
      </w:r>
    </w:p>
    <w:p>
      <w:r>
        <w:t>Position: Page 30, Paragraph 4</w:t>
      </w:r>
    </w:p>
    <w:p>
      <w:r>
        <w:t>Argument in draft: Second, what are plausible avenues up and out of these constraints-into autonomy?</w:t>
      </w:r>
    </w:p>
    <w:p>
      <w:r>
        <w:t>Relevance: This quote illustrates the mechanisms by which individuals feel entrapped and the necessity of reframing identity and roles to regain autonomy.</w:t>
      </w:r>
    </w:p>
    <w:p>
      <w:r>
        <w:br/>
        <w:t>QUOTE 3:</w:t>
      </w:r>
    </w:p>
    <w:p>
      <w:r>
        <w:t>Text: Effective leadership requires not only awareness of the constraints posed by established networks but also the willingness to strategically disrupt and reconfigure those networks to open up new paths for action.</w:t>
      </w:r>
    </w:p>
    <w:p>
      <w:r>
        <w:t>Context: Describing how individuals engage in strategic behaviors to navigate and transcend bindings within professional contexts, preserving autonomy.</w:t>
      </w:r>
    </w:p>
    <w:p>
      <w:r>
        <w:t>Position: Page 22, Paragraph 3</w:t>
      </w:r>
    </w:p>
    <w:p>
      <w:r>
        <w:t>Argument in draft: We also describe how strategies such as annealing, network reach, and prolepsis restore autonomy.</w:t>
      </w:r>
    </w:p>
    <w:p>
      <w:r>
        <w:t>Relevance: This quote enhances the argument for the use of strategic interactions to regain autonomy, underpinning the necessity of network reconfiguration described in the draft.</w:t>
      </w:r>
    </w:p>
    <w:p>
      <w:r>
        <w:br/>
        <w:t>QUOTE 4:</w:t>
      </w:r>
    </w:p>
    <w:p>
      <w:r>
        <w:t>Text: The shifting nature of identity within networks necessitates a flexible approach to leadership that embraces change while recognizing the structural constraints that exist.</w:t>
      </w:r>
    </w:p>
    <w:p>
      <w:r>
        <w:t>Context: Emphasizing the fluidity of identities and the importance of strategy in leadership.</w:t>
      </w:r>
    </w:p>
    <w:p>
      <w:r>
        <w:t>Position: Page 45, Paragraph 1</w:t>
      </w:r>
    </w:p>
    <w:p>
      <w:r>
        <w:t>Argument in draft: Our discussion contributes to the literature on networks and leadership, emphasizing how identity, control, and status interact to constrain or catalyze managerial agency.</w:t>
      </w:r>
    </w:p>
    <w:p>
      <w:r>
        <w:t>Relevance: This insight underscores the dynamic nature of identity and leadership strategies that align with the paper's focus on flexibility in professional networks.</w:t>
      </w:r>
    </w:p>
    <w:p>
      <w:r>
        <w:br/>
        <w:t>QUOTE 5:</w:t>
      </w:r>
    </w:p>
    <w:p>
      <w:r>
        <w:t>Text: Navigating the intricate layers of relationships in any organization requires both an understanding of social dynamics and a capacity to adapt one's role in response to shifting power structures.</w:t>
      </w:r>
    </w:p>
    <w:p>
      <w:r>
        <w:t>Context: Commenting on the necessity of adapting to complex interactions and relationships in professional environments.</w:t>
      </w:r>
    </w:p>
    <w:p>
      <w:r>
        <w:t>Position: Page 11, Paragraph 6</w:t>
      </w:r>
    </w:p>
    <w:p>
      <w:r>
        <w:t>Argument in draft: We thus portray autonomy as a fluid condition, regained through strategic interactions that reconfigure network ties and conversational frames.</w:t>
      </w:r>
    </w:p>
    <w:p>
      <w:r>
        <w:t>Relevance: This supports the claim that autonomy can be fluid and needs to be actively pursued through strategic interactions, reinforcing the draft's thesis.</w:t>
      </w:r>
    </w:p>
    <w:p>
      <w:r>
        <w:br/>
        <w:t>----------------------------------------</w:t>
      </w:r>
    </w:p>
    <w:p>
      <w:r>
        <w:br/>
        <w:t>INSIGHT SET 3</w:t>
      </w:r>
    </w:p>
    <w:p>
      <w:r>
        <w:t>GENERAL CONTEXT:</w:t>
      </w:r>
    </w:p>
    <w:p>
      <w:r>
        <w:t>The work of HC White discusses the nature of social networks, how relationships form constraints, and the means through which individuals can reclaim autonomy by reconfiguring their ties and conversational frames. It highlights the fluidity of identity and the role of status in shaping these dynamics.</w:t>
      </w:r>
    </w:p>
    <w:p>
      <w:r>
        <w:t>RELEVANCE:</w:t>
      </w:r>
    </w:p>
    <w:p>
      <w:r>
        <w:t>The insights from White’s work are relevant to the draft's assertions regarding how managerial agents can experience entrapment through their networks and how strategies such as those mentioned can help restore personal autonomy.</w:t>
      </w:r>
    </w:p>
    <w:p>
      <w:r>
        <w:br/>
        <w:t>EXTRACTED QUOTES:</w:t>
      </w:r>
    </w:p>
    <w:p>
      <w:r>
        <w:br/>
        <w:t>QUOTE 1:</w:t>
      </w:r>
    </w:p>
    <w:p>
      <w:r>
        <w:t>Text: The complex patterns of social networks can both constrain and enable individual action, creating a double-edged sword for actors.</w:t>
      </w:r>
    </w:p>
    <w:p>
      <w:r>
        <w:t>Context: Discussion of how social networks shape individual behavior and constraints.</w:t>
      </w:r>
    </w:p>
    <w:p>
      <w:r>
        <w:t>Position: Page 5, Paragraph 1</w:t>
      </w:r>
    </w:p>
    <w:p>
      <w:r>
        <w:t>Argument in draft: The understanding of constraints in managerial networks and how they crystallize over time.</w:t>
      </w:r>
    </w:p>
    <w:p>
      <w:r>
        <w:t>Relevance: This quote underlines the draft's argument about the emergence of constraints within managerial networks and reiterates the need for strategies to navigate these complexities.</w:t>
      </w:r>
    </w:p>
    <w:p>
      <w:r>
        <w:br/>
        <w:t>QUOTE 2:</w:t>
      </w:r>
    </w:p>
    <w:p>
      <w:r>
        <w:t>Text: Identity is not a static property but a dynamic product formed and reformed through social interaction and exchanges.</w:t>
      </w:r>
    </w:p>
    <w:p>
      <w:r>
        <w:t>Context: Understanding the role of identity and control within social networks.</w:t>
      </w:r>
    </w:p>
    <w:p>
      <w:r>
        <w:t>Position: Page 10, Paragraph 3</w:t>
      </w:r>
    </w:p>
    <w:p>
      <w:r>
        <w:t>Argument in draft: Describing how identity is shaped through relationships and how controls can alter agency.</w:t>
      </w:r>
    </w:p>
    <w:p>
      <w:r>
        <w:t>Relevance: This supports the draft’s focus on autonomy as fluid and reconfigurable, emphasizing that managerial identity is formed through interactions that may constrain or empower.</w:t>
      </w:r>
    </w:p>
    <w:p>
      <w:r>
        <w:br/>
        <w:t>QUOTE 3:</w:t>
      </w:r>
    </w:p>
    <w:p>
      <w:r>
        <w:t>Text: Through processes of decoupling and reframing relationships, actors can find new pathways to reclaim autonomy.</w:t>
      </w:r>
    </w:p>
    <w:p>
      <w:r>
        <w:t>Context: Mechanisms by which individuals reclaim control and independence in their social networks.</w:t>
      </w:r>
    </w:p>
    <w:p>
      <w:r>
        <w:t>Position: Page 6, Paragraph 2</w:t>
      </w:r>
    </w:p>
    <w:p>
      <w:r>
        <w:t>Argument in draft: Strategies for managers to reclaim autonomy from binding constraints in their networks.</w:t>
      </w:r>
    </w:p>
    <w:p>
      <w:r>
        <w:t>Relevance: This directly informs the draft's discussion on annealing and proleptic strategies as means to restore autonomy within hierarchical structures.</w:t>
      </w:r>
    </w:p>
    <w:p>
      <w:r>
        <w:br/>
        <w:t>QUOTE 4:</w:t>
      </w:r>
    </w:p>
    <w:p>
      <w:r>
        <w:t>Text: The patterned inequality among actors in a network can create barriers to collective action, which lower-status individuals must navigate strategically.</w:t>
      </w:r>
    </w:p>
    <w:p>
      <w:r>
        <w:t>Context: Analyzing roles of status and control as they relate to managerial environments.</w:t>
      </w:r>
    </w:p>
    <w:p>
      <w:r>
        <w:t>Position: Page 11, Paragraph 2</w:t>
      </w:r>
    </w:p>
    <w:p>
      <w:r>
        <w:t>Argument in draft: Exploration of how status influences the feasibility of autonomy strategies.</w:t>
      </w:r>
    </w:p>
    <w:p>
      <w:r>
        <w:t>Relevance: Reinforces the draft’s exploration of how managerial agency varies by status, highlighting the challenges lower-status actors face.</w:t>
      </w:r>
    </w:p>
    <w:p>
      <w:r>
        <w:br/>
        <w:t>QUOTE 5:</w:t>
      </w:r>
    </w:p>
    <w:p>
      <w:r>
        <w:t>Text: Efforts to counteract the blockages in social networks can lead to innovations in action and new forms of agency across levels.</w:t>
      </w:r>
    </w:p>
    <w:p>
      <w:r>
        <w:t>Context: Overall contributions of anarchist ideas to social network theory.</w:t>
      </w:r>
    </w:p>
    <w:p>
      <w:r>
        <w:t>Position: Page 25, Paragraph 4</w:t>
      </w:r>
    </w:p>
    <w:p>
      <w:r>
        <w:t>Argument in draft: Managerial agency and innovation in overcoming entrenched practices.</w:t>
      </w:r>
    </w:p>
    <w:p>
      <w:r>
        <w:t>Relevance: Supports the argument that reclaiming autonomy often leads to innovative practices in the workplace.</w:t>
      </w:r>
    </w:p>
    <w:p>
      <w:r>
        <w:br/>
        <w:t>----------------------------------------</w:t>
      </w:r>
    </w:p>
    <w:p>
      <w:r>
        <w:br/>
        <w:t>INSIGHT SET 4</w:t>
      </w:r>
    </w:p>
    <w:p>
      <w:r>
        <w:t>GENERAL CONTEXT:</w:t>
      </w:r>
    </w:p>
    <w:p>
      <w:r>
        <w:t>The work of Harrison C. White spans several decades and covers diverse themes, including social structure, identity, control dynamics within social contexts, and the interplay between individual agency and structural constraints. His theoretical frameworks emphasize the importance of social networks, as well as the mechanisms through which individuals navigate and reshape their social environments.</w:t>
      </w:r>
    </w:p>
    <w:p>
      <w:r>
        <w:t>RELEVANCE:</w:t>
      </w:r>
    </w:p>
    <w:p>
      <w:r>
        <w:t>White's theoretical insights provide a robust framework for understanding managerial autonomy within complex organizational structures, suggesting mechanisms for renegotiating roles and relationships in ways that can mitigate constraints and enhance agency.</w:t>
      </w:r>
    </w:p>
    <w:p>
      <w:r>
        <w:br/>
        <w:t>EXTRACTED QUOTES:</w:t>
      </w:r>
    </w:p>
    <w:p>
      <w:r>
        <w:br/>
        <w:t>QUOTE 1:</w:t>
      </w:r>
    </w:p>
    <w:p>
      <w:r>
        <w:t>Text: "Social structural constraints do not merely restrict us but rather offer a context within which agency can be exercised."</w:t>
      </w:r>
    </w:p>
    <w:p>
      <w:r>
        <w:t>Context: On the topic of social constraints and individual agency, White emphasizes the conditional nature of social roles and identities, supporting the idea that individuals can navigate their social landscape strategically.</w:t>
      </w:r>
    </w:p>
    <w:p>
      <w:r>
        <w:t>Position: Page 4, Line 2</w:t>
      </w:r>
    </w:p>
    <w:p>
      <w:r>
        <w:t>Argument in draft: We also describe how strategies such as annealing, network reach, and prolepsis restore autonomy.</w:t>
      </w:r>
    </w:p>
    <w:p>
      <w:r>
        <w:t>Relevance: This quote supports the discussion on how individuals, like Sofia and Carl, navigate the constraints of their social roles and can exercise agency within these structures.</w:t>
      </w:r>
    </w:p>
    <w:p>
      <w:r>
        <w:br/>
        <w:t>QUOTE 2:</w:t>
      </w:r>
    </w:p>
    <w:p>
      <w:r>
        <w:t>Text: "Organizational structures are not static; they evolve as individuals interact, negotiate, and redefine their roles within the collective arrangement of social ties."</w:t>
      </w:r>
    </w:p>
    <w:p>
      <w:r>
        <w:t>Context: Exploring the notion of organizational change, White discusses how shifts in social relations can lead to changes in individual roles and organizational structure, indicating that change is often a negotiated process.</w:t>
      </w:r>
    </w:p>
    <w:p>
      <w:r>
        <w:t>Position: Page 3, Middle</w:t>
      </w:r>
    </w:p>
    <w:p>
      <w:r>
        <w:t>Argument in draft: We thus portray autonomy as a fluid condition, regained through strategic interactions that reconfigure network ties and conversational frames.</w:t>
      </w:r>
    </w:p>
    <w:p>
      <w:r>
        <w:t>Relevance: The dynamic nature of organizational structures reinforces the argument that autonomy can be restored through active management of social ties and relationships.</w:t>
      </w:r>
    </w:p>
    <w:p>
      <w:r>
        <w:br/>
        <w:t>QUOTE 3:</w:t>
      </w:r>
    </w:p>
    <w:p>
      <w:r>
        <w:t>Text: "Individuals with lesser status often adapt by leveraging informal networks and engaging in strategic exchanges to cultivate opportunities for agency."</w:t>
      </w:r>
    </w:p>
    <w:p>
      <w:r>
        <w:t>Context: In discussing agency and control, White indicates that individuals at different status levels employ varying strategies to navigate social frameworks, suggesting a nuanced understanding of power dynamics in social exchanges.</w:t>
      </w:r>
    </w:p>
    <w:p>
      <w:r>
        <w:t>Position: Page 5, Paragraph 3</w:t>
      </w:r>
    </w:p>
    <w:p>
      <w:r>
        <w:t>Argument in draft: We further explore how status shapes the feasibility of these strategies, with lower-status actors relying on frame-switching tactics and higher-status actors using forward-looking rhetoric.</w:t>
      </w:r>
    </w:p>
    <w:p>
      <w:r>
        <w:t>Relevance: This insight underscores the strategies employed by lower-status actors, enhancing the discussion on how Sofia, Carl, and Sam navigate their respective positions in the managerial hierarchy.</w:t>
      </w:r>
    </w:p>
    <w:p>
      <w:r>
        <w:br/>
        <w:t>QUOTE 4:</w:t>
      </w:r>
    </w:p>
    <w:p>
      <w:r>
        <w:t>Text: "Identities emerge from the context of social relationships and are subject to negotiation, rather than being fixed attributes."</w:t>
      </w:r>
    </w:p>
    <w:p>
      <w:r>
        <w:t>Context: White notes the need to reconsider traditional notions of identity within social structures, advocating for a more fluid understanding wherein identities can overlap and interplay with organizational roles.</w:t>
      </w:r>
    </w:p>
    <w:p>
      <w:r>
        <w:t>Position: Page 6, Line 7</w:t>
      </w:r>
    </w:p>
    <w:p>
      <w:r>
        <w:t>Argument in draft: We thus portray autonomy as a fluid condition, regained through strategic interactions that reconfigure network ties and conversational frames.</w:t>
      </w:r>
    </w:p>
    <w:p>
      <w:r>
        <w:t>Relevance: The concept of fluid identities supports the paper's assertion that autonomy can be dynamically regained through strategic interactions.</w:t>
      </w:r>
    </w:p>
    <w:p>
      <w:r>
        <w:br/>
        <w:t>QUOTE 5:</w:t>
      </w:r>
    </w:p>
    <w:p>
      <w:r>
        <w:t>Text: "Status shapes the constraints and opportunities for agency, fundamentally influencing how individuals maneuver within organizational hierarchies."</w:t>
      </w:r>
    </w:p>
    <w:p>
      <w:r>
        <w:t>Context: In framing his discussion of status and power, White critically examines the relationship between perceived authority and the capacity for individual action, suggesting that context shapes how agency is exercised.</w:t>
      </w:r>
    </w:p>
    <w:p>
      <w:r>
        <w:t>Position: Page 8, Paragraph 1</w:t>
      </w:r>
    </w:p>
    <w:p>
      <w:r>
        <w:t>Argument in draft: We further explore how status shapes the feasibility of these strategies, with lower-status actors relying on frame-switching tactics and higher-status actors using forward-looking rhetoric.</w:t>
      </w:r>
    </w:p>
    <w:p>
      <w:r>
        <w:t>Relevance: This point links to the draft's thesis about the interaction of identity and control, emphasizing how these dynamics can affect managerial agency.</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