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3EF8" w:rsidRDefault="00923EF8" w:rsidP="009B3CA3">
      <w:pPr>
        <w:rPr>
          <w:b/>
          <w:sz w:val="28"/>
        </w:rPr>
      </w:pPr>
      <w:bookmarkStart w:id="0" w:name="OLE_LINK1"/>
      <w:bookmarkStart w:id="1" w:name="OLE_LINK2"/>
      <w:bookmarkStart w:id="2" w:name="OLE_LINK10"/>
      <w:bookmarkStart w:id="3" w:name="OLE_LINK11"/>
      <w:bookmarkStart w:id="4" w:name="OLE_LINK12"/>
    </w:p>
    <w:p w:rsidR="009B3CA3" w:rsidRDefault="009B3CA3" w:rsidP="009B3CA3">
      <w:pPr>
        <w:pStyle w:val="Prrafodelista"/>
        <w:numPr>
          <w:ilvl w:val="0"/>
          <w:numId w:val="1"/>
        </w:numPr>
        <w:rPr>
          <w:b/>
          <w:sz w:val="28"/>
        </w:rPr>
      </w:pPr>
      <w:r>
        <w:rPr>
          <w:b/>
          <w:sz w:val="28"/>
        </w:rPr>
        <w:t xml:space="preserve">Datos de contacto técnico en </w:t>
      </w:r>
      <w:proofErr w:type="spellStart"/>
      <w:r>
        <w:rPr>
          <w:b/>
          <w:sz w:val="28"/>
        </w:rPr>
        <w:t>Alimerka</w:t>
      </w:r>
      <w:proofErr w:type="spellEnd"/>
    </w:p>
    <w:bookmarkEnd w:id="3"/>
    <w:bookmarkEnd w:id="4"/>
    <w:p w:rsidR="009B3CA3" w:rsidRPr="009B3CA3" w:rsidRDefault="009B3CA3" w:rsidP="009B3CA3">
      <w:pPr>
        <w:pStyle w:val="Prrafodelista"/>
        <w:numPr>
          <w:ilvl w:val="0"/>
          <w:numId w:val="5"/>
        </w:numPr>
        <w:rPr>
          <w:sz w:val="28"/>
        </w:rPr>
      </w:pPr>
      <w:r w:rsidRPr="009B3CA3">
        <w:rPr>
          <w:sz w:val="28"/>
        </w:rPr>
        <w:t xml:space="preserve">Sr. Pablo Gonzales </w:t>
      </w:r>
      <w:proofErr w:type="spellStart"/>
      <w:r w:rsidRPr="009B3CA3">
        <w:rPr>
          <w:sz w:val="28"/>
        </w:rPr>
        <w:t>Pasarón</w:t>
      </w:r>
      <w:proofErr w:type="spellEnd"/>
    </w:p>
    <w:p w:rsidR="009B3CA3" w:rsidRPr="009B3CA3" w:rsidRDefault="009B3CA3" w:rsidP="009B3CA3">
      <w:pPr>
        <w:pStyle w:val="Prrafodelista"/>
        <w:numPr>
          <w:ilvl w:val="0"/>
          <w:numId w:val="5"/>
        </w:numPr>
        <w:rPr>
          <w:sz w:val="28"/>
        </w:rPr>
      </w:pPr>
      <w:r w:rsidRPr="009B3CA3">
        <w:rPr>
          <w:sz w:val="28"/>
        </w:rPr>
        <w:t xml:space="preserve">Sr. Javier </w:t>
      </w:r>
      <w:proofErr w:type="spellStart"/>
      <w:r w:rsidRPr="009B3CA3">
        <w:rPr>
          <w:sz w:val="28"/>
        </w:rPr>
        <w:t>Fernanadez</w:t>
      </w:r>
      <w:proofErr w:type="spellEnd"/>
      <w:r w:rsidRPr="009B3CA3">
        <w:rPr>
          <w:sz w:val="28"/>
        </w:rPr>
        <w:t xml:space="preserve"> Peña-Arribas</w:t>
      </w:r>
    </w:p>
    <w:p w:rsidR="009B3CA3" w:rsidRDefault="009B3CA3" w:rsidP="009B3CA3">
      <w:pPr>
        <w:pStyle w:val="Prrafodelista"/>
        <w:numPr>
          <w:ilvl w:val="0"/>
          <w:numId w:val="5"/>
        </w:numPr>
        <w:rPr>
          <w:sz w:val="28"/>
        </w:rPr>
      </w:pPr>
      <w:r w:rsidRPr="009B3CA3">
        <w:rPr>
          <w:sz w:val="28"/>
        </w:rPr>
        <w:t xml:space="preserve">Sr. Luis </w:t>
      </w:r>
      <w:proofErr w:type="spellStart"/>
      <w:r w:rsidRPr="009B3CA3">
        <w:rPr>
          <w:sz w:val="28"/>
        </w:rPr>
        <w:t>Mendez</w:t>
      </w:r>
      <w:proofErr w:type="spellEnd"/>
    </w:p>
    <w:p w:rsidR="009B3CA3" w:rsidRDefault="009B3CA3" w:rsidP="009B3CA3">
      <w:pPr>
        <w:pStyle w:val="Prrafodelista"/>
        <w:ind w:left="1440"/>
        <w:rPr>
          <w:sz w:val="28"/>
        </w:rPr>
      </w:pPr>
      <w:proofErr w:type="gramStart"/>
      <w:r>
        <w:rPr>
          <w:sz w:val="28"/>
        </w:rPr>
        <w:t>Tel :</w:t>
      </w:r>
      <w:proofErr w:type="gramEnd"/>
      <w:r>
        <w:rPr>
          <w:sz w:val="28"/>
        </w:rPr>
        <w:t xml:space="preserve"> 985 791679</w:t>
      </w:r>
    </w:p>
    <w:p w:rsidR="009B3CA3" w:rsidRDefault="009B3CA3" w:rsidP="009B3CA3">
      <w:pPr>
        <w:pStyle w:val="Prrafodelista"/>
        <w:ind w:left="1440"/>
        <w:rPr>
          <w:sz w:val="28"/>
        </w:rPr>
      </w:pPr>
      <w:r>
        <w:rPr>
          <w:sz w:val="28"/>
        </w:rPr>
        <w:t>Lugo de Llanera</w:t>
      </w:r>
    </w:p>
    <w:p w:rsidR="009B3CA3" w:rsidRDefault="009B3CA3" w:rsidP="009B3CA3">
      <w:pPr>
        <w:pStyle w:val="Prrafodelista"/>
        <w:ind w:left="1440"/>
        <w:rPr>
          <w:sz w:val="28"/>
        </w:rPr>
      </w:pPr>
      <w:r>
        <w:rPr>
          <w:sz w:val="28"/>
        </w:rPr>
        <w:t xml:space="preserve">C/ </w:t>
      </w:r>
      <w:proofErr w:type="spellStart"/>
      <w:r>
        <w:rPr>
          <w:sz w:val="28"/>
        </w:rPr>
        <w:t>Castiello</w:t>
      </w:r>
      <w:proofErr w:type="spellEnd"/>
      <w:r>
        <w:rPr>
          <w:sz w:val="28"/>
        </w:rPr>
        <w:t xml:space="preserve"> ,145</w:t>
      </w:r>
    </w:p>
    <w:p w:rsidR="00D11150" w:rsidRDefault="00D11150" w:rsidP="00D11150">
      <w:pPr>
        <w:pStyle w:val="Prrafodelista"/>
        <w:numPr>
          <w:ilvl w:val="0"/>
          <w:numId w:val="1"/>
        </w:numPr>
        <w:rPr>
          <w:b/>
          <w:sz w:val="28"/>
        </w:rPr>
      </w:pPr>
      <w:r>
        <w:rPr>
          <w:b/>
          <w:sz w:val="28"/>
        </w:rPr>
        <w:t>Instalación</w:t>
      </w:r>
    </w:p>
    <w:p w:rsidR="00D11150" w:rsidRPr="00D11150" w:rsidRDefault="00D11150" w:rsidP="00D11150">
      <w:r w:rsidRPr="00D11150">
        <w:t>En principio, la instalación será con una sola servidora, pero configurando la numeración de tiques por mostrador y con cuatro dígitos.</w:t>
      </w:r>
    </w:p>
    <w:p w:rsidR="00D11150" w:rsidRDefault="00D11150" w:rsidP="00D11150">
      <w:r w:rsidRPr="00D11150">
        <w:t>Además, el número de dígitos de artículo será de cuatro.</w:t>
      </w:r>
    </w:p>
    <w:p w:rsidR="00D11150" w:rsidRDefault="00D11150" w:rsidP="00D11150">
      <w:r>
        <w:t xml:space="preserve">En secciones de </w:t>
      </w:r>
      <w:proofErr w:type="spellStart"/>
      <w:r>
        <w:t>Charcu</w:t>
      </w:r>
      <w:proofErr w:type="spellEnd"/>
      <w:r>
        <w:t>, Carne, Pesca y Fruta, se imprimirán tiques sobre papel continuo adhesivo sobre etiquetadora con código de barras EAN13, para el modo venta.</w:t>
      </w:r>
    </w:p>
    <w:p w:rsidR="00D11150" w:rsidRDefault="00D11150" w:rsidP="00D11150">
      <w:r>
        <w:t>En las mismas secciones, para un nuevo modo venta que hay que crear llamado pedidos y basado en venta, se debe imprimir una etiqueta sobre papel continuo adhesivo con código de barras code128 (code128.1)</w:t>
      </w:r>
    </w:p>
    <w:p w:rsidR="00D11150" w:rsidRPr="00D11150" w:rsidRDefault="00D11150" w:rsidP="00D11150">
      <w:r>
        <w:t xml:space="preserve">En sección de panadería, se debe configurar el modo venta, para que trabaje en modo </w:t>
      </w:r>
      <w:proofErr w:type="spellStart"/>
      <w:r>
        <w:t>super</w:t>
      </w:r>
      <w:proofErr w:type="spellEnd"/>
      <w:r>
        <w:t xml:space="preserve"> imprimiendo etiqueta de total con code128 (code128.2)</w:t>
      </w:r>
    </w:p>
    <w:p w:rsidR="00D11150" w:rsidRDefault="00D11150" w:rsidP="00D11150">
      <w:pPr>
        <w:rPr>
          <w:sz w:val="28"/>
        </w:rPr>
      </w:pPr>
    </w:p>
    <w:p w:rsidR="00D11150" w:rsidRDefault="00D11150" w:rsidP="00D11150">
      <w:r w:rsidRPr="00D11150">
        <w:t xml:space="preserve">Cada sección, imprime con las balanzas de </w:t>
      </w:r>
      <w:proofErr w:type="spellStart"/>
      <w:r w:rsidRPr="00D11150">
        <w:t>Dibal</w:t>
      </w:r>
      <w:proofErr w:type="spellEnd"/>
      <w:r w:rsidRPr="00D11150">
        <w:t>, en el código de barras, la dirección de la servidora, que puede ser 00,02, 04, 06 o 08. Para poder trabajar con una sola servidora, las balanzas de cada una de estas secciones, serán programadas a la sección indicada como dirección de servidora. Después al configurar el CB, se indicarán “YY” en lugar de la dirección de la servidora.</w:t>
      </w:r>
    </w:p>
    <w:p w:rsidR="00D11150" w:rsidRPr="00D11150" w:rsidRDefault="00D11150" w:rsidP="00D11150">
      <w:r>
        <w:t>Este dato no viene informado en el fichero de importación, por tanto los artículos, no estarán asociados a ningún mostrador, solo a familia.</w:t>
      </w:r>
    </w:p>
    <w:p w:rsidR="00D11150" w:rsidRPr="009B3CA3" w:rsidRDefault="00D11150" w:rsidP="009B3CA3">
      <w:pPr>
        <w:pStyle w:val="Prrafodelista"/>
        <w:ind w:left="1440"/>
        <w:rPr>
          <w:sz w:val="28"/>
        </w:rPr>
      </w:pPr>
    </w:p>
    <w:p w:rsidR="00923EF8" w:rsidRDefault="00923EF8">
      <w:pPr>
        <w:spacing w:after="200" w:line="276" w:lineRule="auto"/>
        <w:rPr>
          <w:b/>
          <w:sz w:val="28"/>
        </w:rPr>
      </w:pPr>
      <w:r>
        <w:rPr>
          <w:b/>
          <w:sz w:val="28"/>
        </w:rPr>
        <w:br w:type="page"/>
      </w:r>
    </w:p>
    <w:p w:rsidR="009B3CA3" w:rsidRDefault="009B3CA3" w:rsidP="00E97C87">
      <w:pPr>
        <w:rPr>
          <w:b/>
          <w:sz w:val="28"/>
        </w:rPr>
      </w:pPr>
    </w:p>
    <w:p w:rsidR="00E97C87" w:rsidRPr="007F23D4" w:rsidRDefault="007F23D4" w:rsidP="00E97C87">
      <w:pPr>
        <w:pStyle w:val="Prrafodelista"/>
        <w:numPr>
          <w:ilvl w:val="0"/>
          <w:numId w:val="1"/>
        </w:numPr>
        <w:rPr>
          <w:b/>
          <w:sz w:val="28"/>
        </w:rPr>
      </w:pPr>
      <w:r w:rsidRPr="007F23D4">
        <w:rPr>
          <w:b/>
          <w:sz w:val="28"/>
        </w:rPr>
        <w:t>Formato de fichero de tiques</w:t>
      </w:r>
    </w:p>
    <w:bookmarkEnd w:id="0"/>
    <w:bookmarkEnd w:id="1"/>
    <w:bookmarkEnd w:id="2"/>
    <w:p w:rsidR="007F23D4" w:rsidRDefault="007F23D4" w:rsidP="00E97C87"/>
    <w:p w:rsidR="00B032D1" w:rsidRDefault="00B032D1" w:rsidP="00E97C87">
      <w:r>
        <w:t>Se deben generar ficheros de tique en tiempo real (intervalos de no más de 10 segundos)</w:t>
      </w:r>
    </w:p>
    <w:p w:rsidR="00E97C87" w:rsidRDefault="007F23D4" w:rsidP="00E97C87">
      <w:r>
        <w:t xml:space="preserve">Los ficheros de tiques (uno por tique generado en balanzas) deben depositarse </w:t>
      </w:r>
      <w:r w:rsidR="00B032D1">
        <w:t xml:space="preserve">en </w:t>
      </w:r>
      <w:r>
        <w:t xml:space="preserve">la </w:t>
      </w:r>
      <w:r w:rsidR="00B032D1">
        <w:t>c</w:t>
      </w:r>
      <w:r>
        <w:t>arpeta:</w:t>
      </w:r>
    </w:p>
    <w:p w:rsidR="007F23D4" w:rsidRPr="007F23D4" w:rsidRDefault="007F23D4" w:rsidP="007F23D4">
      <w:pPr>
        <w:pStyle w:val="NormalWeb"/>
        <w:spacing w:after="0"/>
        <w:rPr>
          <w:b/>
        </w:rPr>
      </w:pPr>
      <w:r w:rsidRPr="007F23D4">
        <w:rPr>
          <w:b/>
        </w:rPr>
        <w:t>C:\tiquetbal\</w:t>
      </w:r>
    </w:p>
    <w:p w:rsidR="007F23D4" w:rsidRDefault="007F23D4" w:rsidP="007F23D4">
      <w:pPr>
        <w:pStyle w:val="NormalWeb"/>
        <w:spacing w:after="0"/>
      </w:pPr>
      <w:r>
        <w:t>El nombre del fichero será:</w:t>
      </w:r>
    </w:p>
    <w:p w:rsidR="007F23D4" w:rsidRDefault="007F23D4" w:rsidP="007F23D4">
      <w:pPr>
        <w:pStyle w:val="NormalWeb"/>
        <w:spacing w:after="0"/>
      </w:pPr>
      <w:r>
        <w:t xml:space="preserve">(EAN13 del </w:t>
      </w:r>
      <w:proofErr w:type="spellStart"/>
      <w:r>
        <w:t>tiquet</w:t>
      </w:r>
      <w:proofErr w:type="spellEnd"/>
      <w:r>
        <w:t>)</w:t>
      </w:r>
    </w:p>
    <w:p w:rsidR="00E97C87" w:rsidRDefault="00E97C87" w:rsidP="00E97C87"/>
    <w:p w:rsidR="00E97C87" w:rsidRDefault="00E97C87" w:rsidP="00E97C87">
      <w:r>
        <w:t>2</w:t>
      </w:r>
      <w:r w:rsidR="007F23D4">
        <w:t>YYTTTTIIIII</w:t>
      </w:r>
      <w:r>
        <w:t>C.in</w:t>
      </w:r>
    </w:p>
    <w:p w:rsidR="00E97C87" w:rsidRDefault="00E97C87" w:rsidP="00E97C87">
      <w:r>
        <w:t>Siendo:</w:t>
      </w:r>
    </w:p>
    <w:p w:rsidR="00E97C87" w:rsidRDefault="00E97C87" w:rsidP="00E97C87">
      <w:r>
        <w:t xml:space="preserve">- </w:t>
      </w:r>
      <w:r w:rsidR="007F23D4">
        <w:t>YY</w:t>
      </w:r>
      <w:r>
        <w:t xml:space="preserve"> Dirección maestra</w:t>
      </w:r>
      <w:r w:rsidR="007F23D4">
        <w:t xml:space="preserve"> (Aquí podríamos p</w:t>
      </w:r>
      <w:r w:rsidR="00B032D1">
        <w:t>o</w:t>
      </w:r>
      <w:r w:rsidR="007F23D4">
        <w:t>ner la sección de la balanza)</w:t>
      </w:r>
    </w:p>
    <w:p w:rsidR="00E97C87" w:rsidRDefault="00E97C87" w:rsidP="00E97C87">
      <w:r>
        <w:t xml:space="preserve">- </w:t>
      </w:r>
      <w:r w:rsidR="007F23D4">
        <w:t>TTTT</w:t>
      </w:r>
      <w:r>
        <w:t xml:space="preserve"> Número de ticket</w:t>
      </w:r>
    </w:p>
    <w:p w:rsidR="00E97C87" w:rsidRDefault="00E97C87" w:rsidP="00E97C87">
      <w:r>
        <w:t xml:space="preserve">- </w:t>
      </w:r>
      <w:r w:rsidR="007F23D4">
        <w:t>IIIII</w:t>
      </w:r>
      <w:r>
        <w:t xml:space="preserve"> Importe total con dos decimales</w:t>
      </w:r>
    </w:p>
    <w:p w:rsidR="00E97C87" w:rsidRDefault="00E97C87" w:rsidP="00E97C87">
      <w:r>
        <w:t>- C Dígito de control</w:t>
      </w:r>
    </w:p>
    <w:p w:rsidR="00E97C87" w:rsidRDefault="00E97C87" w:rsidP="00E97C87"/>
    <w:p w:rsidR="00E97C87" w:rsidRDefault="00E97C87" w:rsidP="00E97C87">
      <w:r>
        <w:t>El fichero tendrá una línea de cabecera:</w:t>
      </w:r>
    </w:p>
    <w:p w:rsidR="00E97C87" w:rsidRDefault="00E97C87" w:rsidP="00E97C87"/>
    <w:tbl>
      <w:tblPr>
        <w:tblW w:w="8647" w:type="dxa"/>
        <w:tblInd w:w="108" w:type="dxa"/>
        <w:tblCellMar>
          <w:left w:w="0" w:type="dxa"/>
          <w:right w:w="0" w:type="dxa"/>
        </w:tblCellMar>
        <w:tblLook w:val="04A0" w:firstRow="1" w:lastRow="0" w:firstColumn="1" w:lastColumn="0" w:noHBand="0" w:noVBand="1"/>
      </w:tblPr>
      <w:tblGrid>
        <w:gridCol w:w="1326"/>
        <w:gridCol w:w="1043"/>
        <w:gridCol w:w="1580"/>
        <w:gridCol w:w="4698"/>
      </w:tblGrid>
      <w:tr w:rsidR="00E97C87" w:rsidTr="00B032D1">
        <w:trPr>
          <w:cantSplit/>
          <w:trHeight w:val="567"/>
          <w:tblHeader/>
        </w:trPr>
        <w:tc>
          <w:tcPr>
            <w:tcW w:w="1326" w:type="dxa"/>
            <w:tcBorders>
              <w:top w:val="single" w:sz="8" w:space="0" w:color="808080"/>
              <w:left w:val="single" w:sz="8" w:space="0" w:color="808080"/>
              <w:bottom w:val="single" w:sz="8" w:space="0" w:color="808080"/>
              <w:right w:val="single" w:sz="8" w:space="0" w:color="808080"/>
            </w:tcBorders>
            <w:shd w:val="clear" w:color="auto" w:fill="A6A6A6"/>
            <w:tcMar>
              <w:top w:w="28" w:type="dxa"/>
              <w:left w:w="108" w:type="dxa"/>
              <w:bottom w:w="28" w:type="dxa"/>
              <w:right w:w="108" w:type="dxa"/>
            </w:tcMar>
            <w:vAlign w:val="center"/>
            <w:hideMark/>
          </w:tcPr>
          <w:p w:rsidR="00E97C87" w:rsidRDefault="00B032D1" w:rsidP="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Número</w:t>
            </w:r>
            <w:proofErr w:type="spellEnd"/>
            <w:r>
              <w:rPr>
                <w:lang w:val="en-US" w:eastAsia="en-US"/>
              </w:rPr>
              <w:t xml:space="preserve"> de campo</w:t>
            </w:r>
          </w:p>
        </w:tc>
        <w:tc>
          <w:tcPr>
            <w:tcW w:w="1043"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Posición</w:t>
            </w:r>
            <w:proofErr w:type="spellEnd"/>
          </w:p>
        </w:tc>
        <w:tc>
          <w:tcPr>
            <w:tcW w:w="1580"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Longitud</w:t>
            </w:r>
            <w:proofErr w:type="spellEnd"/>
          </w:p>
        </w:tc>
        <w:tc>
          <w:tcPr>
            <w:tcW w:w="4698"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descripción</w:t>
            </w:r>
            <w:proofErr w:type="spellEnd"/>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1</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0</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2</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pPr>
              <w:spacing w:before="100" w:beforeAutospacing="1" w:after="100" w:afterAutospacing="1"/>
              <w:jc w:val="center"/>
              <w:rPr>
                <w:lang w:eastAsia="en-US"/>
              </w:rPr>
            </w:pPr>
            <w:r>
              <w:rPr>
                <w:lang w:val="en-US" w:eastAsia="en-US"/>
              </w:rPr>
              <w:t xml:space="preserve">H y </w:t>
            </w:r>
            <w:proofErr w:type="spellStart"/>
            <w:r>
              <w:rPr>
                <w:lang w:val="en-US" w:eastAsia="en-US"/>
              </w:rPr>
              <w:t>espacio</w:t>
            </w:r>
            <w:proofErr w:type="spellEnd"/>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2</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2</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20</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pPr>
              <w:spacing w:before="100" w:beforeAutospacing="1" w:after="100" w:afterAutospacing="1"/>
              <w:jc w:val="center"/>
              <w:rPr>
                <w:lang w:eastAsia="en-US"/>
              </w:rPr>
            </w:pPr>
            <w:r>
              <w:rPr>
                <w:lang w:eastAsia="en-US"/>
              </w:rPr>
              <w:t>Número de tique completado con ceros a la izquierda</w:t>
            </w:r>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3</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22</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4</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pPr>
              <w:spacing w:before="100" w:beforeAutospacing="1" w:after="100" w:afterAutospacing="1"/>
              <w:jc w:val="center"/>
              <w:rPr>
                <w:lang w:eastAsia="en-US"/>
              </w:rPr>
            </w:pPr>
            <w:proofErr w:type="spellStart"/>
            <w:r>
              <w:rPr>
                <w:lang w:val="en-US" w:eastAsia="en-US"/>
              </w:rPr>
              <w:t>Número</w:t>
            </w:r>
            <w:proofErr w:type="spellEnd"/>
            <w:r>
              <w:rPr>
                <w:lang w:val="en-US" w:eastAsia="en-US"/>
              </w:rPr>
              <w:t xml:space="preserve"> de </w:t>
            </w:r>
            <w:proofErr w:type="spellStart"/>
            <w:r>
              <w:rPr>
                <w:lang w:val="en-US" w:eastAsia="en-US"/>
              </w:rPr>
              <w:t>líneas</w:t>
            </w:r>
            <w:proofErr w:type="spellEnd"/>
            <w:r>
              <w:rPr>
                <w:lang w:val="en-US" w:eastAsia="en-US"/>
              </w:rPr>
              <w:t xml:space="preserve"> de </w:t>
            </w:r>
            <w:proofErr w:type="spellStart"/>
            <w:r>
              <w:rPr>
                <w:lang w:val="en-US" w:eastAsia="en-US"/>
              </w:rPr>
              <w:t>tique</w:t>
            </w:r>
            <w:proofErr w:type="spellEnd"/>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7F23D4">
            <w:pPr>
              <w:pStyle w:val="m-7122571325403373105gmail-m2605954864888940022m166955740318001451m-8185258929895116256m1441573870111589746m-1529986261254736797m-931943400138790762m6101608729188606783m6017782653741561092m2149365841963470301m7607432571952056294m-4619338109315703556t"/>
              <w:spacing w:after="0" w:afterAutospacing="0"/>
              <w:ind w:left="720"/>
              <w:jc w:val="center"/>
              <w:rPr>
                <w:lang w:eastAsia="en-US"/>
              </w:rPr>
            </w:pPr>
            <w:r>
              <w:rPr>
                <w:lang w:val="en-US" w:eastAsia="en-US"/>
              </w:rPr>
              <w:t>4</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hideMark/>
          </w:tcPr>
          <w:p w:rsidR="00E97C87" w:rsidRDefault="00E97C87" w:rsidP="007F23D4">
            <w:pPr>
              <w:pStyle w:val="m-7122571325403373105gmail-m2605954864888940022m166955740318001451m-8185258929895116256m1441573870111589746m-1529986261254736797m-931943400138790762m6101608729188606783m6017782653741561092m2149365841963470301m7607432571952056294m-4619338109315703556t"/>
              <w:spacing w:after="0" w:afterAutospacing="0"/>
              <w:jc w:val="center"/>
              <w:rPr>
                <w:lang w:eastAsia="en-US"/>
              </w:rPr>
            </w:pPr>
            <w:r>
              <w:rPr>
                <w:lang w:val="en-US" w:eastAsia="en-US"/>
              </w:rPr>
              <w:t>26</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7F23D4">
            <w:pPr>
              <w:spacing w:before="100" w:beforeAutospacing="1"/>
              <w:jc w:val="center"/>
              <w:rPr>
                <w:lang w:eastAsia="en-US"/>
              </w:rPr>
            </w:pPr>
            <w:r>
              <w:rPr>
                <w:lang w:val="it-IT" w:eastAsia="en-US"/>
              </w:rPr>
              <w:t>2</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7F23D4" w:rsidRDefault="007F23D4" w:rsidP="007F23D4">
            <w:pPr>
              <w:spacing w:before="100" w:beforeAutospacing="1"/>
              <w:jc w:val="center"/>
              <w:rPr>
                <w:lang w:eastAsia="en-US"/>
              </w:rPr>
            </w:pPr>
            <w:r>
              <w:rPr>
                <w:lang w:eastAsia="en-US"/>
              </w:rPr>
              <w:t xml:space="preserve">Dirección de maestra </w:t>
            </w:r>
          </w:p>
          <w:p w:rsidR="00E97C87" w:rsidRDefault="007F23D4" w:rsidP="007F23D4">
            <w:pPr>
              <w:spacing w:before="100" w:beforeAutospacing="1"/>
              <w:jc w:val="center"/>
              <w:rPr>
                <w:lang w:eastAsia="en-US"/>
              </w:rPr>
            </w:pPr>
            <w:r>
              <w:rPr>
                <w:lang w:eastAsia="en-US"/>
              </w:rPr>
              <w:t>( Sección)</w:t>
            </w:r>
            <w:r w:rsidR="00E97C87">
              <w:rPr>
                <w:lang w:eastAsia="en-US"/>
              </w:rPr>
              <w:t xml:space="preserve"> </w:t>
            </w:r>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7F23D4">
            <w:pPr>
              <w:pStyle w:val="m-7122571325403373105gmail-m2605954864888940022m166955740318001451m-8185258929895116256m1441573870111589746m-1529986261254736797m-931943400138790762m6101608729188606783m6017782653741561092m2149365841963470301m7607432571952056294m-4619338109315703556t"/>
              <w:spacing w:after="0" w:afterAutospacing="0"/>
              <w:ind w:left="720"/>
              <w:jc w:val="center"/>
              <w:rPr>
                <w:lang w:eastAsia="en-US"/>
              </w:rPr>
            </w:pPr>
            <w:r>
              <w:rPr>
                <w:lang w:val="en-US" w:eastAsia="en-US"/>
              </w:rPr>
              <w:t>5</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hideMark/>
          </w:tcPr>
          <w:p w:rsidR="00E97C87" w:rsidRDefault="00E97C87" w:rsidP="007F23D4">
            <w:pPr>
              <w:pStyle w:val="m-7122571325403373105gmail-m2605954864888940022m166955740318001451m-8185258929895116256m1441573870111589746m-1529986261254736797m-931943400138790762m6101608729188606783m6017782653741561092m2149365841963470301m7607432571952056294m-4619338109315703556t"/>
              <w:spacing w:after="0" w:afterAutospacing="0"/>
              <w:jc w:val="center"/>
              <w:rPr>
                <w:lang w:eastAsia="en-US"/>
              </w:rPr>
            </w:pPr>
            <w:r>
              <w:rPr>
                <w:lang w:val="en-US" w:eastAsia="en-US"/>
              </w:rPr>
              <w:t>28</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7F23D4">
            <w:pPr>
              <w:spacing w:before="100" w:beforeAutospacing="1"/>
              <w:jc w:val="center"/>
              <w:rPr>
                <w:lang w:eastAsia="en-US"/>
              </w:rPr>
            </w:pPr>
            <w:r>
              <w:rPr>
                <w:lang w:val="it-IT" w:eastAsia="en-US"/>
              </w:rPr>
              <w:t>6 (DDMMYY)</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7F23D4">
            <w:pPr>
              <w:spacing w:before="100" w:beforeAutospacing="1"/>
              <w:jc w:val="center"/>
              <w:rPr>
                <w:lang w:eastAsia="en-US"/>
              </w:rPr>
            </w:pPr>
            <w:r>
              <w:rPr>
                <w:lang w:eastAsia="en-US"/>
              </w:rPr>
              <w:t>Fecha</w:t>
            </w:r>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6</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34</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6 (HHMMSS)</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pPr>
              <w:spacing w:before="100" w:beforeAutospacing="1" w:after="100" w:afterAutospacing="1"/>
              <w:jc w:val="center"/>
              <w:rPr>
                <w:lang w:eastAsia="en-US"/>
              </w:rPr>
            </w:pPr>
            <w:r>
              <w:rPr>
                <w:lang w:eastAsia="en-US"/>
              </w:rPr>
              <w:t>Hora</w:t>
            </w:r>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7</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40</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5</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7F23D4">
            <w:pPr>
              <w:spacing w:before="100" w:beforeAutospacing="1" w:after="100" w:afterAutospacing="1"/>
              <w:jc w:val="center"/>
              <w:rPr>
                <w:lang w:eastAsia="en-US"/>
              </w:rPr>
            </w:pPr>
            <w:r>
              <w:rPr>
                <w:lang w:eastAsia="en-US"/>
              </w:rPr>
              <w:t>Código de vendedor completado con ceros a la izqda.</w:t>
            </w:r>
          </w:p>
        </w:tc>
      </w:tr>
      <w:tr w:rsidR="00E97C87" w:rsidTr="00B032D1">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8</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45</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 xml:space="preserve">1 </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en-US" w:eastAsia="en-US"/>
              </w:rPr>
              <w:t xml:space="preserve">Record terminator </w:t>
            </w:r>
            <w:r>
              <w:rPr>
                <w:lang w:val="it-IT" w:eastAsia="en-US"/>
              </w:rPr>
              <w:t>(</w:t>
            </w:r>
            <w:r>
              <w:rPr>
                <w:lang w:val="en-US" w:eastAsia="en-US"/>
              </w:rPr>
              <w:t>carriage return</w:t>
            </w:r>
            <w:r>
              <w:rPr>
                <w:lang w:val="it-IT" w:eastAsia="en-US"/>
              </w:rPr>
              <w:t xml:space="preserve"> / Linefeed)</w:t>
            </w:r>
          </w:p>
        </w:tc>
      </w:tr>
    </w:tbl>
    <w:p w:rsidR="00B032D1" w:rsidRDefault="00B032D1">
      <w:pPr>
        <w:spacing w:after="200" w:line="276" w:lineRule="auto"/>
        <w:rPr>
          <w:rFonts w:ascii="Calibri" w:hAnsi="Calibri" w:cs="Calibri"/>
          <w:sz w:val="22"/>
          <w:szCs w:val="22"/>
          <w:lang w:val="en-US"/>
        </w:rPr>
      </w:pPr>
      <w:r>
        <w:rPr>
          <w:rFonts w:ascii="Calibri" w:hAnsi="Calibri" w:cs="Calibri"/>
          <w:sz w:val="22"/>
          <w:szCs w:val="22"/>
          <w:lang w:val="en-US"/>
        </w:rPr>
        <w:br w:type="page"/>
      </w:r>
    </w:p>
    <w:p w:rsidR="00E97C87" w:rsidRDefault="00E97C87" w:rsidP="00E97C87">
      <w:pPr>
        <w:spacing w:before="100" w:beforeAutospacing="1" w:after="100" w:afterAutospacing="1"/>
      </w:pPr>
      <w:r>
        <w:rPr>
          <w:rFonts w:ascii="Calibri" w:hAnsi="Calibri" w:cs="Calibri"/>
          <w:sz w:val="22"/>
          <w:szCs w:val="22"/>
          <w:lang w:val="en-US"/>
        </w:rPr>
        <w:t xml:space="preserve"> Y </w:t>
      </w:r>
      <w:proofErr w:type="spellStart"/>
      <w:r>
        <w:rPr>
          <w:rFonts w:ascii="Calibri" w:hAnsi="Calibri" w:cs="Calibri"/>
          <w:sz w:val="22"/>
          <w:szCs w:val="22"/>
          <w:lang w:val="en-US"/>
        </w:rPr>
        <w:t>una</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línea</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por</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cada</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artículo</w:t>
      </w:r>
      <w:proofErr w:type="spellEnd"/>
      <w:r>
        <w:rPr>
          <w:rFonts w:ascii="Calibri" w:hAnsi="Calibri" w:cs="Calibri"/>
          <w:sz w:val="22"/>
          <w:szCs w:val="22"/>
          <w:lang w:val="en-US"/>
        </w:rPr>
        <w:t xml:space="preserve"> que </w:t>
      </w:r>
      <w:proofErr w:type="spellStart"/>
      <w:r>
        <w:rPr>
          <w:rFonts w:ascii="Calibri" w:hAnsi="Calibri" w:cs="Calibri"/>
          <w:sz w:val="22"/>
          <w:szCs w:val="22"/>
          <w:lang w:val="en-US"/>
        </w:rPr>
        <w:t>contenga</w:t>
      </w:r>
      <w:proofErr w:type="spellEnd"/>
      <w:r>
        <w:rPr>
          <w:rFonts w:ascii="Calibri" w:hAnsi="Calibri" w:cs="Calibri"/>
          <w:sz w:val="22"/>
          <w:szCs w:val="22"/>
          <w:lang w:val="en-US"/>
        </w:rPr>
        <w:t xml:space="preserve">: </w:t>
      </w:r>
    </w:p>
    <w:tbl>
      <w:tblPr>
        <w:tblW w:w="8647" w:type="dxa"/>
        <w:tblInd w:w="108" w:type="dxa"/>
        <w:tblCellMar>
          <w:left w:w="0" w:type="dxa"/>
          <w:right w:w="0" w:type="dxa"/>
        </w:tblCellMar>
        <w:tblLook w:val="04A0" w:firstRow="1" w:lastRow="0" w:firstColumn="1" w:lastColumn="0" w:noHBand="0" w:noVBand="1"/>
      </w:tblPr>
      <w:tblGrid>
        <w:gridCol w:w="1341"/>
        <w:gridCol w:w="1043"/>
        <w:gridCol w:w="1096"/>
        <w:gridCol w:w="5167"/>
      </w:tblGrid>
      <w:tr w:rsidR="00E97C87" w:rsidTr="00B032D1">
        <w:trPr>
          <w:trHeight w:val="567"/>
          <w:tblHeader/>
        </w:trPr>
        <w:tc>
          <w:tcPr>
            <w:tcW w:w="1341" w:type="dxa"/>
            <w:tcBorders>
              <w:top w:val="single" w:sz="8" w:space="0" w:color="808080"/>
              <w:left w:val="single" w:sz="8" w:space="0" w:color="808080"/>
              <w:bottom w:val="single" w:sz="8" w:space="0" w:color="808080"/>
              <w:right w:val="single" w:sz="8" w:space="0" w:color="808080"/>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Número</w:t>
            </w:r>
            <w:proofErr w:type="spellEnd"/>
            <w:r>
              <w:rPr>
                <w:lang w:val="en-US" w:eastAsia="en-US"/>
              </w:rPr>
              <w:t xml:space="preserve"> de campo</w:t>
            </w:r>
          </w:p>
        </w:tc>
        <w:tc>
          <w:tcPr>
            <w:tcW w:w="1043"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Posición</w:t>
            </w:r>
            <w:proofErr w:type="spellEnd"/>
          </w:p>
        </w:tc>
        <w:tc>
          <w:tcPr>
            <w:tcW w:w="1096"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Longitud</w:t>
            </w:r>
            <w:proofErr w:type="spellEnd"/>
          </w:p>
        </w:tc>
        <w:tc>
          <w:tcPr>
            <w:tcW w:w="5167"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hideMark/>
          </w:tcPr>
          <w:p w:rsidR="00E97C87" w:rsidRDefault="00B032D1">
            <w:pPr>
              <w:pStyle w:val="m-7122571325403373105gmail-m2605954864888940022m166955740318001451m-8185258929895116256m1441573870111589746m-1529986261254736797m-931943400138790762m6101608729188606783m6017782653741561092m2149365841963470301m7607432571952056294m-4619338109315703556t"/>
              <w:rPr>
                <w:lang w:eastAsia="en-US"/>
              </w:rPr>
            </w:pPr>
            <w:proofErr w:type="spellStart"/>
            <w:r>
              <w:rPr>
                <w:lang w:val="en-US" w:eastAsia="en-US"/>
              </w:rPr>
              <w:t>Descripción</w:t>
            </w:r>
            <w:proofErr w:type="spellEnd"/>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1</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jc w:val="center"/>
              <w:rPr>
                <w:lang w:eastAsia="en-US"/>
              </w:rPr>
            </w:pPr>
            <w:r>
              <w:rPr>
                <w:lang w:val="en-US" w:eastAsia="en-US"/>
              </w:rPr>
              <w:t>0</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2</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B032D1">
            <w:pPr>
              <w:spacing w:before="100" w:beforeAutospacing="1" w:after="100" w:afterAutospacing="1"/>
              <w:rPr>
                <w:lang w:eastAsia="en-US"/>
              </w:rPr>
            </w:pPr>
            <w:r>
              <w:rPr>
                <w:lang w:val="it-IT" w:eastAsia="en-US"/>
              </w:rPr>
              <w:t>I y espacio</w:t>
            </w: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2</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2</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D11150" w:rsidP="00B032D1">
            <w:pPr>
              <w:spacing w:before="100" w:beforeAutospacing="1" w:after="100" w:afterAutospacing="1"/>
              <w:rPr>
                <w:lang w:eastAsia="en-US"/>
              </w:rPr>
            </w:pPr>
            <w:r>
              <w:rPr>
                <w:lang w:eastAsia="en-US"/>
              </w:rPr>
              <w:t>E</w:t>
            </w:r>
            <w:r w:rsidR="007F23D4">
              <w:rPr>
                <w:lang w:eastAsia="en-US"/>
              </w:rPr>
              <w:t>spacio</w:t>
            </w:r>
          </w:p>
        </w:tc>
      </w:tr>
      <w:tr w:rsidR="00E97C87" w:rsidTr="00B032D1">
        <w:trPr>
          <w:trHeight w:val="10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3</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3</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16</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B032D1">
            <w:pPr>
              <w:spacing w:before="100" w:beforeAutospacing="1" w:after="100" w:afterAutospacing="1"/>
              <w:rPr>
                <w:lang w:eastAsia="en-US"/>
              </w:rPr>
            </w:pPr>
            <w:proofErr w:type="spellStart"/>
            <w:r>
              <w:rPr>
                <w:lang w:val="en-US" w:eastAsia="en-US"/>
              </w:rPr>
              <w:t>Código</w:t>
            </w:r>
            <w:proofErr w:type="spellEnd"/>
            <w:r>
              <w:rPr>
                <w:lang w:val="en-US" w:eastAsia="en-US"/>
              </w:rPr>
              <w:t xml:space="preserve"> de </w:t>
            </w:r>
            <w:proofErr w:type="spellStart"/>
            <w:r>
              <w:rPr>
                <w:lang w:val="en-US" w:eastAsia="en-US"/>
              </w:rPr>
              <w:t>artículo</w:t>
            </w:r>
            <w:proofErr w:type="spellEnd"/>
            <w:r>
              <w:rPr>
                <w:lang w:val="en-US" w:eastAsia="en-US"/>
              </w:rPr>
              <w:t xml:space="preserve"> </w:t>
            </w:r>
            <w:proofErr w:type="spellStart"/>
            <w:r>
              <w:rPr>
                <w:lang w:val="en-US" w:eastAsia="en-US"/>
              </w:rPr>
              <w:t>completado</w:t>
            </w:r>
            <w:proofErr w:type="spellEnd"/>
            <w:r>
              <w:rPr>
                <w:lang w:val="en-US" w:eastAsia="en-US"/>
              </w:rPr>
              <w:t xml:space="preserve"> con ceros a la </w:t>
            </w:r>
            <w:proofErr w:type="spellStart"/>
            <w:r>
              <w:rPr>
                <w:lang w:val="en-US" w:eastAsia="en-US"/>
              </w:rPr>
              <w:t>izqda</w:t>
            </w:r>
            <w:proofErr w:type="spellEnd"/>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4</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19</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D11150" w:rsidP="00B032D1">
            <w:pPr>
              <w:spacing w:before="100" w:beforeAutospacing="1" w:after="100" w:afterAutospacing="1"/>
              <w:rPr>
                <w:lang w:eastAsia="en-US"/>
              </w:rPr>
            </w:pPr>
            <w:r>
              <w:rPr>
                <w:lang w:eastAsia="en-US"/>
              </w:rPr>
              <w:t>E</w:t>
            </w:r>
            <w:r w:rsidR="007F23D4">
              <w:rPr>
                <w:lang w:eastAsia="en-US"/>
              </w:rPr>
              <w:t>spacio</w:t>
            </w: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5</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20</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5</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B032D1">
            <w:pPr>
              <w:spacing w:before="100" w:beforeAutospacing="1" w:after="100" w:afterAutospacing="1"/>
              <w:rPr>
                <w:lang w:eastAsia="en-US"/>
              </w:rPr>
            </w:pPr>
            <w:r>
              <w:rPr>
                <w:lang w:eastAsia="en-US"/>
              </w:rPr>
              <w:t>Peso o número de unidades</w:t>
            </w: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6</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25</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D11150" w:rsidP="00B032D1">
            <w:pPr>
              <w:spacing w:before="100" w:beforeAutospacing="1" w:after="100" w:afterAutospacing="1"/>
              <w:rPr>
                <w:lang w:eastAsia="en-US"/>
              </w:rPr>
            </w:pPr>
            <w:r>
              <w:rPr>
                <w:lang w:eastAsia="en-US"/>
              </w:rPr>
              <w:t>E</w:t>
            </w:r>
            <w:r w:rsidR="007F23D4">
              <w:rPr>
                <w:lang w:eastAsia="en-US"/>
              </w:rPr>
              <w:t>spacio</w:t>
            </w: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B032D1">
            <w:pPr>
              <w:pStyle w:val="m-7122571325403373105gmail-m2605954864888940022m166955740318001451m-8185258929895116256m1441573870111589746m-1529986261254736797m-931943400138790762m6101608729188606783m6017782653741561092m2149365841963470301m7607432571952056294m-4619338109315703556t"/>
              <w:spacing w:after="0" w:afterAutospacing="0"/>
              <w:ind w:left="720"/>
              <w:jc w:val="center"/>
              <w:rPr>
                <w:lang w:eastAsia="en-US"/>
              </w:rPr>
            </w:pPr>
            <w:r>
              <w:rPr>
                <w:lang w:val="en-US" w:eastAsia="en-US"/>
              </w:rPr>
              <w:t>7</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B032D1">
            <w:pPr>
              <w:spacing w:before="100" w:beforeAutospacing="1"/>
              <w:jc w:val="center"/>
              <w:rPr>
                <w:lang w:eastAsia="en-US"/>
              </w:rPr>
            </w:pPr>
            <w:r>
              <w:rPr>
                <w:lang w:val="it-IT" w:eastAsia="en-US"/>
              </w:rPr>
              <w:t>26</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rsidP="00B032D1">
            <w:pPr>
              <w:spacing w:before="100" w:beforeAutospacing="1"/>
              <w:jc w:val="center"/>
              <w:rPr>
                <w:lang w:eastAsia="en-US"/>
              </w:rPr>
            </w:pPr>
            <w:r>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7F23D4" w:rsidRDefault="007F23D4" w:rsidP="00B032D1">
            <w:pPr>
              <w:pStyle w:val="NormalWeb"/>
              <w:spacing w:after="0"/>
            </w:pPr>
            <w:r>
              <w:t>0= pesado</w:t>
            </w:r>
          </w:p>
          <w:p w:rsidR="007F23D4" w:rsidRDefault="007F23D4" w:rsidP="00B032D1">
            <w:pPr>
              <w:pStyle w:val="NormalWeb"/>
              <w:spacing w:after="0"/>
            </w:pPr>
            <w:r>
              <w:t>1= no pesado</w:t>
            </w:r>
          </w:p>
          <w:p w:rsidR="00E97C87" w:rsidRDefault="00E97C87" w:rsidP="00B032D1">
            <w:pPr>
              <w:rPr>
                <w:lang w:eastAsia="en-US"/>
              </w:rPr>
            </w:pP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8</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eastAsia="en-US"/>
              </w:rPr>
              <w:t>27</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eastAsia="en-US"/>
              </w:rPr>
              <w:t>7</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B032D1">
            <w:pPr>
              <w:spacing w:before="100" w:beforeAutospacing="1" w:after="100" w:afterAutospacing="1"/>
              <w:rPr>
                <w:lang w:eastAsia="en-US"/>
              </w:rPr>
            </w:pPr>
            <w:r>
              <w:rPr>
                <w:lang w:eastAsia="en-US"/>
              </w:rPr>
              <w:t>Importe sin símbolo decimal</w:t>
            </w:r>
            <w:r w:rsidR="00E97C87">
              <w:rPr>
                <w:lang w:eastAsia="en-US"/>
              </w:rPr>
              <w:t xml:space="preserve"> (5+2 decimal</w:t>
            </w:r>
            <w:r>
              <w:rPr>
                <w:lang w:eastAsia="en-US"/>
              </w:rPr>
              <w:t>e</w:t>
            </w:r>
            <w:r w:rsidR="00E97C87">
              <w:rPr>
                <w:lang w:eastAsia="en-US"/>
              </w:rPr>
              <w:t>s)</w:t>
            </w: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9</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eastAsia="en-US"/>
              </w:rPr>
              <w:t>34</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eastAsia="en-US"/>
              </w:rPr>
              <w:t>13</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7F23D4" w:rsidP="00B032D1">
            <w:pPr>
              <w:spacing w:before="100" w:beforeAutospacing="1" w:after="100" w:afterAutospacing="1"/>
              <w:rPr>
                <w:lang w:eastAsia="en-US"/>
              </w:rPr>
            </w:pPr>
            <w:r>
              <w:rPr>
                <w:lang w:eastAsia="en-US"/>
              </w:rPr>
              <w:t>Rellenar con ceros</w:t>
            </w:r>
          </w:p>
        </w:tc>
      </w:tr>
      <w:tr w:rsidR="00E97C87" w:rsidTr="00B032D1">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pStyle w:val="m-7122571325403373105gmail-m2605954864888940022m166955740318001451m-8185258929895116256m1441573870111589746m-1529986261254736797m-931943400138790762m6101608729188606783m6017782653741561092m2149365841963470301m7607432571952056294m-4619338109315703556t"/>
              <w:ind w:left="720"/>
              <w:jc w:val="center"/>
              <w:rPr>
                <w:lang w:eastAsia="en-US"/>
              </w:rPr>
            </w:pPr>
            <w:r>
              <w:rPr>
                <w:lang w:val="en-US" w:eastAsia="en-US"/>
              </w:rPr>
              <w:t>10</w:t>
            </w:r>
            <w:r>
              <w:rPr>
                <w:sz w:val="14"/>
                <w:szCs w:val="14"/>
                <w:lang w:val="en-US" w:eastAsia="en-US"/>
              </w:rPr>
              <w:t xml:space="preserve">   </w:t>
            </w:r>
            <w:r>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eastAsia="en-US"/>
              </w:rPr>
              <w:t>47</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E97C87" w:rsidRDefault="00E97C87">
            <w:pPr>
              <w:spacing w:before="100" w:beforeAutospacing="1" w:after="100" w:afterAutospacing="1"/>
              <w:jc w:val="center"/>
              <w:rPr>
                <w:lang w:eastAsia="en-US"/>
              </w:rPr>
            </w:pPr>
            <w:r>
              <w:rPr>
                <w:lang w:eastAsia="en-US"/>
              </w:rPr>
              <w:t>2</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B032D1" w:rsidRDefault="00E97C87" w:rsidP="00B032D1">
            <w:pPr>
              <w:spacing w:before="100" w:beforeAutospacing="1" w:after="100" w:afterAutospacing="1"/>
              <w:rPr>
                <w:lang w:eastAsia="en-US"/>
              </w:rPr>
            </w:pPr>
            <w:proofErr w:type="spellStart"/>
            <w:r>
              <w:rPr>
                <w:lang w:eastAsia="en-US"/>
              </w:rPr>
              <w:t>End</w:t>
            </w:r>
            <w:proofErr w:type="spellEnd"/>
            <w:r>
              <w:rPr>
                <w:lang w:eastAsia="en-US"/>
              </w:rPr>
              <w:t xml:space="preserve"> record </w:t>
            </w:r>
          </w:p>
          <w:p w:rsidR="00E97C87" w:rsidRDefault="00E97C87" w:rsidP="00B032D1">
            <w:pPr>
              <w:spacing w:before="100" w:beforeAutospacing="1" w:after="100" w:afterAutospacing="1"/>
              <w:rPr>
                <w:lang w:eastAsia="en-US"/>
              </w:rPr>
            </w:pPr>
            <w:r>
              <w:rPr>
                <w:lang w:eastAsia="en-US"/>
              </w:rPr>
              <w:t>CR + LF</w:t>
            </w:r>
          </w:p>
        </w:tc>
      </w:tr>
    </w:tbl>
    <w:p w:rsidR="00923EF8" w:rsidRDefault="00E97C87" w:rsidP="00E97C87">
      <w:r>
        <w:br w:type="textWrapping" w:clear="all"/>
      </w:r>
    </w:p>
    <w:p w:rsidR="00923EF8" w:rsidRDefault="00923EF8">
      <w:pPr>
        <w:spacing w:after="200" w:line="276" w:lineRule="auto"/>
      </w:pPr>
      <w:r>
        <w:br w:type="page"/>
      </w:r>
    </w:p>
    <w:p w:rsidR="00E97C87" w:rsidRDefault="00E97C87" w:rsidP="00E97C87"/>
    <w:p w:rsidR="00B032D1" w:rsidRDefault="00B032D1" w:rsidP="00E97C87">
      <w:pPr>
        <w:rPr>
          <w:color w:val="000000"/>
        </w:rPr>
      </w:pPr>
    </w:p>
    <w:p w:rsidR="00B032D1" w:rsidRPr="007F23D4" w:rsidRDefault="00B032D1" w:rsidP="00B032D1">
      <w:pPr>
        <w:pStyle w:val="Prrafodelista"/>
        <w:numPr>
          <w:ilvl w:val="0"/>
          <w:numId w:val="1"/>
        </w:numPr>
        <w:rPr>
          <w:b/>
          <w:sz w:val="28"/>
        </w:rPr>
      </w:pPr>
      <w:r w:rsidRPr="007F23D4">
        <w:rPr>
          <w:b/>
          <w:sz w:val="28"/>
        </w:rPr>
        <w:t xml:space="preserve">Formato de fichero de </w:t>
      </w:r>
      <w:r>
        <w:rPr>
          <w:b/>
          <w:sz w:val="28"/>
        </w:rPr>
        <w:t>importación</w:t>
      </w:r>
    </w:p>
    <w:p w:rsidR="00B032D1" w:rsidRPr="00B032D1" w:rsidRDefault="00B032D1" w:rsidP="00B032D1">
      <w:pPr>
        <w:rPr>
          <w:rFonts w:eastAsia="Times New Roman"/>
        </w:rPr>
      </w:pPr>
      <w:r w:rsidRPr="00B032D1">
        <w:rPr>
          <w:rFonts w:eastAsia="Times New Roman"/>
        </w:rPr>
        <w:t>El nombre del fichero será:</w:t>
      </w:r>
    </w:p>
    <w:p w:rsidR="00B032D1" w:rsidRPr="00B032D1" w:rsidRDefault="00B032D1" w:rsidP="00B032D1">
      <w:pPr>
        <w:rPr>
          <w:rFonts w:eastAsia="Times New Roman"/>
        </w:rPr>
      </w:pPr>
      <w:r>
        <w:rPr>
          <w:rFonts w:eastAsia="Times New Roman"/>
        </w:rPr>
        <w:t>S</w:t>
      </w:r>
      <w:r w:rsidRPr="00B032D1">
        <w:rPr>
          <w:rFonts w:eastAsia="Times New Roman"/>
        </w:rPr>
        <w:t xml:space="preserve">e busca en </w:t>
      </w:r>
      <w:hyperlink r:id="rId8" w:history="1">
        <w:r w:rsidRPr="00B032D1">
          <w:rPr>
            <w:rFonts w:eastAsia="Times New Roman"/>
            <w:color w:val="0000FF"/>
            <w:u w:val="single"/>
          </w:rPr>
          <w:t>c:\program</w:t>
        </w:r>
      </w:hyperlink>
      <w:r w:rsidRPr="00B032D1">
        <w:rPr>
          <w:rFonts w:eastAsia="Times New Roman"/>
        </w:rPr>
        <w:t xml:space="preserve"> files (x86)\</w:t>
      </w:r>
      <w:proofErr w:type="spellStart"/>
      <w:r w:rsidRPr="00B032D1">
        <w:rPr>
          <w:rFonts w:eastAsia="Times New Roman"/>
        </w:rPr>
        <w:t>storeline</w:t>
      </w:r>
      <w:proofErr w:type="spellEnd"/>
      <w:r w:rsidRPr="00B032D1">
        <w:rPr>
          <w:rFonts w:eastAsia="Times New Roman"/>
        </w:rPr>
        <w:t>\office\</w:t>
      </w:r>
      <w:proofErr w:type="spellStart"/>
      <w:r w:rsidRPr="00B032D1">
        <w:rPr>
          <w:rFonts w:eastAsia="Times New Roman"/>
        </w:rPr>
        <w:t>export</w:t>
      </w:r>
      <w:proofErr w:type="spellEnd"/>
      <w:r w:rsidRPr="00B032D1">
        <w:rPr>
          <w:rFonts w:eastAsia="Times New Roman"/>
        </w:rPr>
        <w:t>\</w:t>
      </w:r>
    </w:p>
    <w:p w:rsidR="00B032D1" w:rsidRPr="00B032D1" w:rsidRDefault="00B032D1" w:rsidP="00B032D1">
      <w:pPr>
        <w:rPr>
          <w:rFonts w:eastAsia="Times New Roman"/>
          <w:lang w:val="en-US"/>
        </w:rPr>
      </w:pPr>
      <w:proofErr w:type="spellStart"/>
      <w:r>
        <w:rPr>
          <w:rFonts w:eastAsia="Times New Roman"/>
          <w:lang w:val="en-US"/>
        </w:rPr>
        <w:t>Nombre</w:t>
      </w:r>
      <w:proofErr w:type="spellEnd"/>
      <w:r>
        <w:rPr>
          <w:rFonts w:eastAsia="Times New Roman"/>
          <w:lang w:val="en-US"/>
        </w:rPr>
        <w:t xml:space="preserve"> de </w:t>
      </w:r>
      <w:proofErr w:type="spellStart"/>
      <w:r>
        <w:rPr>
          <w:rFonts w:eastAsia="Times New Roman"/>
          <w:lang w:val="en-US"/>
        </w:rPr>
        <w:t>fichero</w:t>
      </w:r>
      <w:proofErr w:type="spellEnd"/>
      <w:r>
        <w:rPr>
          <w:rFonts w:eastAsia="Times New Roman"/>
          <w:lang w:val="en-US"/>
        </w:rPr>
        <w:t xml:space="preserve">: </w:t>
      </w:r>
      <w:r w:rsidRPr="00B032D1">
        <w:rPr>
          <w:rFonts w:eastAsia="Times New Roman"/>
          <w:lang w:val="en-US"/>
        </w:rPr>
        <w:t>DIBAL_MART_YYYYMMDD_HHMMSS.TXT</w:t>
      </w:r>
    </w:p>
    <w:p w:rsidR="00B032D1" w:rsidRPr="00B032D1" w:rsidRDefault="00B032D1" w:rsidP="00B032D1">
      <w:pPr>
        <w:rPr>
          <w:rFonts w:eastAsia="Times New Roman"/>
        </w:rPr>
      </w:pPr>
      <w:proofErr w:type="gramStart"/>
      <w:r w:rsidRPr="00B032D1">
        <w:rPr>
          <w:rFonts w:eastAsia="Times New Roman"/>
        </w:rPr>
        <w:t>una</w:t>
      </w:r>
      <w:proofErr w:type="gramEnd"/>
      <w:r w:rsidRPr="00B032D1">
        <w:rPr>
          <w:rFonts w:eastAsia="Times New Roman"/>
        </w:rPr>
        <w:t xml:space="preserve"> vez procesado se mueve </w:t>
      </w:r>
      <w:r>
        <w:rPr>
          <w:rFonts w:eastAsia="Times New Roman"/>
        </w:rPr>
        <w:t xml:space="preserve">con el mismo nombre </w:t>
      </w:r>
      <w:r w:rsidRPr="00B032D1">
        <w:rPr>
          <w:rFonts w:eastAsia="Times New Roman"/>
        </w:rPr>
        <w:t>a :</w:t>
      </w:r>
    </w:p>
    <w:p w:rsidR="00B032D1" w:rsidRPr="00B032D1" w:rsidRDefault="00B032D1" w:rsidP="00B032D1">
      <w:pPr>
        <w:rPr>
          <w:rFonts w:eastAsia="Times New Roman"/>
        </w:rPr>
      </w:pPr>
      <w:hyperlink r:id="rId9" w:history="1">
        <w:r w:rsidRPr="00B032D1">
          <w:rPr>
            <w:rFonts w:eastAsia="Times New Roman"/>
            <w:color w:val="0000FF"/>
            <w:u w:val="single"/>
          </w:rPr>
          <w:t>c:\program</w:t>
        </w:r>
      </w:hyperlink>
      <w:r w:rsidRPr="00B032D1">
        <w:rPr>
          <w:rFonts w:eastAsia="Times New Roman"/>
        </w:rPr>
        <w:t xml:space="preserve"> files (x86)\</w:t>
      </w:r>
      <w:proofErr w:type="spellStart"/>
      <w:r w:rsidRPr="00B032D1">
        <w:rPr>
          <w:rFonts w:eastAsia="Times New Roman"/>
        </w:rPr>
        <w:t>storeline</w:t>
      </w:r>
      <w:proofErr w:type="spellEnd"/>
      <w:r w:rsidRPr="00B032D1">
        <w:rPr>
          <w:rFonts w:eastAsia="Times New Roman"/>
        </w:rPr>
        <w:t>\office\</w:t>
      </w:r>
      <w:proofErr w:type="spellStart"/>
      <w:r w:rsidRPr="00B032D1">
        <w:rPr>
          <w:rFonts w:eastAsia="Times New Roman"/>
        </w:rPr>
        <w:t>export</w:t>
      </w:r>
      <w:proofErr w:type="spellEnd"/>
      <w:r w:rsidRPr="00B032D1">
        <w:rPr>
          <w:rFonts w:eastAsia="Times New Roman"/>
        </w:rPr>
        <w:t>\</w:t>
      </w:r>
      <w:proofErr w:type="spellStart"/>
      <w:r w:rsidRPr="00B032D1">
        <w:rPr>
          <w:rFonts w:eastAsia="Times New Roman"/>
        </w:rPr>
        <w:t>processed</w:t>
      </w:r>
      <w:proofErr w:type="spellEnd"/>
      <w:r w:rsidRPr="00B032D1">
        <w:rPr>
          <w:rFonts w:eastAsia="Times New Roman"/>
        </w:rPr>
        <w:t>\</w:t>
      </w:r>
    </w:p>
    <w:p w:rsidR="00E97C87" w:rsidRDefault="00E97C87" w:rsidP="00E97C87"/>
    <w:p w:rsidR="00E97C87" w:rsidRDefault="00E97C87" w:rsidP="00E97C87">
      <w:proofErr w:type="spellStart"/>
      <w:r>
        <w:rPr>
          <w:lang w:val="en-US"/>
        </w:rPr>
        <w:t>Siendo</w:t>
      </w:r>
      <w:proofErr w:type="spellEnd"/>
      <w:r>
        <w:rPr>
          <w:lang w:val="en-US"/>
        </w:rPr>
        <w:t>:</w:t>
      </w:r>
    </w:p>
    <w:p w:rsidR="00E97C87" w:rsidRDefault="00E97C87" w:rsidP="00E97C87">
      <w:r>
        <w:rPr>
          <w:lang w:val="en-US"/>
        </w:rPr>
        <w:t>-</w:t>
      </w:r>
      <w:r>
        <w:rPr>
          <w:sz w:val="14"/>
          <w:szCs w:val="14"/>
          <w:lang w:val="en-US"/>
        </w:rPr>
        <w:t xml:space="preserve">  </w:t>
      </w:r>
      <w:r>
        <w:rPr>
          <w:lang w:val="en-US"/>
        </w:rPr>
        <w:t xml:space="preserve">YYYYMMDD la </w:t>
      </w:r>
      <w:proofErr w:type="spellStart"/>
      <w:r>
        <w:rPr>
          <w:lang w:val="en-US"/>
        </w:rPr>
        <w:t>fecha</w:t>
      </w:r>
      <w:proofErr w:type="spellEnd"/>
      <w:r>
        <w:rPr>
          <w:lang w:val="en-US"/>
        </w:rPr>
        <w:t xml:space="preserve"> de </w:t>
      </w:r>
      <w:proofErr w:type="spellStart"/>
      <w:r>
        <w:rPr>
          <w:lang w:val="en-US"/>
        </w:rPr>
        <w:t>generación</w:t>
      </w:r>
      <w:proofErr w:type="spellEnd"/>
      <w:r>
        <w:rPr>
          <w:lang w:val="en-US"/>
        </w:rPr>
        <w:t xml:space="preserve"> </w:t>
      </w:r>
      <w:proofErr w:type="gramStart"/>
      <w:r>
        <w:rPr>
          <w:lang w:val="en-US"/>
        </w:rPr>
        <w:t>del</w:t>
      </w:r>
      <w:proofErr w:type="gramEnd"/>
      <w:r>
        <w:rPr>
          <w:lang w:val="en-US"/>
        </w:rPr>
        <w:t xml:space="preserve"> </w:t>
      </w:r>
      <w:proofErr w:type="spellStart"/>
      <w:r>
        <w:rPr>
          <w:lang w:val="en-US"/>
        </w:rPr>
        <w:t>fichero</w:t>
      </w:r>
      <w:proofErr w:type="spellEnd"/>
    </w:p>
    <w:p w:rsidR="00E97C87" w:rsidRDefault="00E97C87" w:rsidP="00E97C87">
      <w:r>
        <w:rPr>
          <w:lang w:val="en-US"/>
        </w:rPr>
        <w:t>-</w:t>
      </w:r>
      <w:r>
        <w:rPr>
          <w:sz w:val="14"/>
          <w:szCs w:val="14"/>
          <w:lang w:val="en-US"/>
        </w:rPr>
        <w:t xml:space="preserve">  </w:t>
      </w:r>
      <w:r>
        <w:rPr>
          <w:lang w:val="en-US"/>
        </w:rPr>
        <w:t xml:space="preserve">HHMMSS la hora de </w:t>
      </w:r>
      <w:proofErr w:type="spellStart"/>
      <w:r>
        <w:rPr>
          <w:lang w:val="en-US"/>
        </w:rPr>
        <w:t>generación</w:t>
      </w:r>
      <w:proofErr w:type="spellEnd"/>
      <w:r>
        <w:rPr>
          <w:lang w:val="en-US"/>
        </w:rPr>
        <w:t xml:space="preserve"> </w:t>
      </w:r>
      <w:proofErr w:type="gramStart"/>
      <w:r>
        <w:rPr>
          <w:lang w:val="en-US"/>
        </w:rPr>
        <w:t>del</w:t>
      </w:r>
      <w:proofErr w:type="gramEnd"/>
      <w:r>
        <w:rPr>
          <w:lang w:val="en-US"/>
        </w:rPr>
        <w:t xml:space="preserve"> </w:t>
      </w:r>
      <w:proofErr w:type="spellStart"/>
      <w:r>
        <w:rPr>
          <w:lang w:val="en-US"/>
        </w:rPr>
        <w:t>fichero</w:t>
      </w:r>
      <w:proofErr w:type="spellEnd"/>
      <w:r>
        <w:rPr>
          <w:lang w:val="en-US"/>
        </w:rPr>
        <w:t xml:space="preserve"> </w:t>
      </w:r>
    </w:p>
    <w:p w:rsidR="00E97C87" w:rsidRDefault="00E97C87" w:rsidP="00E97C87">
      <w:r>
        <w:t>Se usará el separador |</w:t>
      </w:r>
    </w:p>
    <w:p w:rsidR="00E97C87" w:rsidRDefault="00E97C87" w:rsidP="00E97C87"/>
    <w:tbl>
      <w:tblPr>
        <w:tblW w:w="0" w:type="auto"/>
        <w:tblInd w:w="1134" w:type="dxa"/>
        <w:tblCellMar>
          <w:left w:w="0" w:type="dxa"/>
          <w:right w:w="0" w:type="dxa"/>
        </w:tblCellMar>
        <w:tblLook w:val="04A0" w:firstRow="1" w:lastRow="0" w:firstColumn="1" w:lastColumn="0" w:noHBand="0" w:noVBand="1"/>
      </w:tblPr>
      <w:tblGrid>
        <w:gridCol w:w="2161"/>
        <w:gridCol w:w="4860"/>
      </w:tblGrid>
      <w:tr w:rsidR="00E97C87" w:rsidTr="00E97C87">
        <w:trPr>
          <w:tblHeader/>
        </w:trPr>
        <w:tc>
          <w:tcPr>
            <w:tcW w:w="2161" w:type="dxa"/>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rsidR="00E97C87" w:rsidRDefault="00B032D1">
            <w:pPr>
              <w:spacing w:before="60" w:after="60"/>
              <w:rPr>
                <w:rFonts w:ascii="Arial" w:hAnsi="Arial" w:cs="Arial"/>
                <w:sz w:val="20"/>
                <w:szCs w:val="20"/>
                <w:lang w:eastAsia="en-US"/>
              </w:rPr>
            </w:pPr>
            <w:proofErr w:type="spellStart"/>
            <w:r>
              <w:rPr>
                <w:rFonts w:ascii="Arial" w:hAnsi="Arial" w:cs="Arial"/>
                <w:b/>
                <w:bCs/>
                <w:sz w:val="20"/>
                <w:szCs w:val="20"/>
                <w:lang w:val="en-US" w:eastAsia="en-US"/>
              </w:rPr>
              <w:t>Descripción</w:t>
            </w:r>
            <w:proofErr w:type="spellEnd"/>
          </w:p>
        </w:tc>
        <w:tc>
          <w:tcPr>
            <w:tcW w:w="4860"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rsidR="00E97C87" w:rsidRDefault="00B032D1">
            <w:pPr>
              <w:spacing w:before="60" w:after="60"/>
              <w:rPr>
                <w:rFonts w:ascii="Arial" w:hAnsi="Arial" w:cs="Arial"/>
                <w:sz w:val="20"/>
                <w:szCs w:val="20"/>
                <w:lang w:eastAsia="en-US"/>
              </w:rPr>
            </w:pPr>
            <w:proofErr w:type="spellStart"/>
            <w:r>
              <w:rPr>
                <w:rFonts w:ascii="Arial" w:hAnsi="Arial" w:cs="Arial"/>
                <w:b/>
                <w:bCs/>
                <w:sz w:val="20"/>
                <w:szCs w:val="20"/>
                <w:lang w:val="en-US" w:eastAsia="en-US"/>
              </w:rPr>
              <w:t>Contenido</w:t>
            </w:r>
            <w:proofErr w:type="spellEnd"/>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B032D1">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Operación</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B032D1">
            <w:pPr>
              <w:rPr>
                <w:rFonts w:ascii="Arial" w:hAnsi="Arial" w:cs="Arial"/>
                <w:sz w:val="20"/>
                <w:szCs w:val="20"/>
                <w:lang w:eastAsia="en-US"/>
              </w:rPr>
            </w:pPr>
            <w:r>
              <w:rPr>
                <w:rFonts w:ascii="Arial" w:hAnsi="Arial" w:cs="Arial"/>
                <w:sz w:val="20"/>
                <w:szCs w:val="20"/>
                <w:shd w:val="clear" w:color="auto" w:fill="D6E3BC"/>
                <w:lang w:val="en-US" w:eastAsia="en-US"/>
              </w:rPr>
              <w:t xml:space="preserve">M – Alta o </w:t>
            </w:r>
            <w:proofErr w:type="spellStart"/>
            <w:r>
              <w:rPr>
                <w:rFonts w:ascii="Arial" w:hAnsi="Arial" w:cs="Arial"/>
                <w:sz w:val="20"/>
                <w:szCs w:val="20"/>
                <w:shd w:val="clear" w:color="auto" w:fill="D6E3BC"/>
                <w:lang w:val="en-US" w:eastAsia="en-US"/>
              </w:rPr>
              <w:t>modificación</w:t>
            </w:r>
            <w:proofErr w:type="spellEnd"/>
          </w:p>
          <w:p w:rsidR="00E97C87" w:rsidRDefault="00B032D1">
            <w:pPr>
              <w:spacing w:after="60"/>
              <w:rPr>
                <w:rFonts w:ascii="Arial" w:hAnsi="Arial" w:cs="Arial"/>
                <w:sz w:val="20"/>
                <w:szCs w:val="20"/>
                <w:lang w:eastAsia="en-US"/>
              </w:rPr>
            </w:pPr>
            <w:r>
              <w:rPr>
                <w:rFonts w:ascii="Arial" w:hAnsi="Arial" w:cs="Arial"/>
                <w:sz w:val="20"/>
                <w:szCs w:val="20"/>
                <w:lang w:val="en-US" w:eastAsia="en-US"/>
              </w:rPr>
              <w:t xml:space="preserve">B – </w:t>
            </w:r>
            <w:proofErr w:type="spellStart"/>
            <w:r>
              <w:rPr>
                <w:rFonts w:ascii="Arial" w:hAnsi="Arial" w:cs="Arial"/>
                <w:sz w:val="20"/>
                <w:szCs w:val="20"/>
                <w:lang w:val="en-US" w:eastAsia="en-US"/>
              </w:rPr>
              <w:t>Borrado</w:t>
            </w:r>
            <w:proofErr w:type="spellEnd"/>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E97C87">
            <w:pPr>
              <w:spacing w:before="120" w:line="360" w:lineRule="auto"/>
              <w:rPr>
                <w:rFonts w:ascii="Arial" w:hAnsi="Arial" w:cs="Arial"/>
                <w:sz w:val="20"/>
                <w:szCs w:val="20"/>
                <w:lang w:eastAsia="en-US"/>
              </w:rPr>
            </w:pPr>
            <w:r>
              <w:rPr>
                <w:rFonts w:ascii="Arial" w:hAnsi="Arial" w:cs="Arial"/>
                <w:sz w:val="20"/>
                <w:szCs w:val="20"/>
                <w:lang w:val="en-US" w:eastAsia="en-US"/>
              </w:rPr>
              <w:t>PLU</w:t>
            </w:r>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B032D1">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Código</w:t>
            </w:r>
            <w:proofErr w:type="spellEnd"/>
            <w:r>
              <w:rPr>
                <w:rFonts w:ascii="Arial" w:hAnsi="Arial" w:cs="Arial"/>
                <w:sz w:val="20"/>
                <w:szCs w:val="20"/>
                <w:lang w:val="en-US" w:eastAsia="en-US"/>
              </w:rPr>
              <w:t xml:space="preserve"> de </w:t>
            </w:r>
            <w:proofErr w:type="spellStart"/>
            <w:r>
              <w:rPr>
                <w:rFonts w:ascii="Arial" w:hAnsi="Arial" w:cs="Arial"/>
                <w:sz w:val="20"/>
                <w:szCs w:val="20"/>
                <w:lang w:val="en-US" w:eastAsia="en-US"/>
              </w:rPr>
              <w:t>artículo</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cuatrodígitos</w:t>
            </w:r>
            <w:proofErr w:type="spellEnd"/>
            <w:r>
              <w:rPr>
                <w:rFonts w:ascii="Arial" w:hAnsi="Arial" w:cs="Arial"/>
                <w:sz w:val="20"/>
                <w:szCs w:val="20"/>
                <w:lang w:val="en-US" w:eastAsia="en-US"/>
              </w:rPr>
              <w:t>)</w:t>
            </w:r>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B032D1">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Familia</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B032D1">
            <w:pPr>
              <w:spacing w:after="60"/>
              <w:rPr>
                <w:rFonts w:ascii="Arial" w:hAnsi="Arial" w:cs="Arial"/>
                <w:sz w:val="20"/>
                <w:szCs w:val="20"/>
                <w:lang w:eastAsia="en-US"/>
              </w:rPr>
            </w:pPr>
            <w:proofErr w:type="spellStart"/>
            <w:r>
              <w:rPr>
                <w:rFonts w:ascii="Arial" w:hAnsi="Arial" w:cs="Arial"/>
                <w:sz w:val="20"/>
                <w:szCs w:val="20"/>
                <w:shd w:val="clear" w:color="auto" w:fill="C4BC96"/>
                <w:lang w:val="en-US" w:eastAsia="en-US"/>
              </w:rPr>
              <w:t>Existe</w:t>
            </w:r>
            <w:proofErr w:type="spellEnd"/>
            <w:r>
              <w:rPr>
                <w:rFonts w:ascii="Arial" w:hAnsi="Arial" w:cs="Arial"/>
                <w:sz w:val="20"/>
                <w:szCs w:val="20"/>
                <w:shd w:val="clear" w:color="auto" w:fill="C4BC96"/>
                <w:lang w:val="en-US" w:eastAsia="en-US"/>
              </w:rPr>
              <w:t xml:space="preserve"> </w:t>
            </w:r>
            <w:proofErr w:type="spellStart"/>
            <w:r>
              <w:rPr>
                <w:rFonts w:ascii="Arial" w:hAnsi="Arial" w:cs="Arial"/>
                <w:sz w:val="20"/>
                <w:szCs w:val="20"/>
                <w:shd w:val="clear" w:color="auto" w:fill="C4BC96"/>
                <w:lang w:val="en-US" w:eastAsia="en-US"/>
              </w:rPr>
              <w:t>una</w:t>
            </w:r>
            <w:proofErr w:type="spellEnd"/>
            <w:r>
              <w:rPr>
                <w:rFonts w:ascii="Arial" w:hAnsi="Arial" w:cs="Arial"/>
                <w:sz w:val="20"/>
                <w:szCs w:val="20"/>
                <w:shd w:val="clear" w:color="auto" w:fill="C4BC96"/>
                <w:lang w:val="en-US" w:eastAsia="en-US"/>
              </w:rPr>
              <w:t xml:space="preserve"> </w:t>
            </w:r>
            <w:proofErr w:type="spellStart"/>
            <w:r w:rsidR="00C27A65">
              <w:rPr>
                <w:rFonts w:ascii="Arial" w:hAnsi="Arial" w:cs="Arial"/>
                <w:sz w:val="20"/>
                <w:szCs w:val="20"/>
                <w:shd w:val="clear" w:color="auto" w:fill="C4BC96"/>
                <w:lang w:val="en-US" w:eastAsia="en-US"/>
              </w:rPr>
              <w:t>tabla</w:t>
            </w:r>
            <w:proofErr w:type="spellEnd"/>
            <w:r>
              <w:rPr>
                <w:rFonts w:ascii="Arial" w:hAnsi="Arial" w:cs="Arial"/>
                <w:sz w:val="20"/>
                <w:szCs w:val="20"/>
                <w:shd w:val="clear" w:color="auto" w:fill="C4BC96"/>
                <w:lang w:val="en-US" w:eastAsia="en-US"/>
              </w:rPr>
              <w:t xml:space="preserve"> de conversion de </w:t>
            </w:r>
            <w:proofErr w:type="spellStart"/>
            <w:r>
              <w:rPr>
                <w:rFonts w:ascii="Arial" w:hAnsi="Arial" w:cs="Arial"/>
                <w:sz w:val="20"/>
                <w:szCs w:val="20"/>
                <w:shd w:val="clear" w:color="auto" w:fill="C4BC96"/>
                <w:lang w:val="en-US" w:eastAsia="en-US"/>
              </w:rPr>
              <w:t>cuatro</w:t>
            </w:r>
            <w:proofErr w:type="spellEnd"/>
            <w:r>
              <w:rPr>
                <w:rFonts w:ascii="Arial" w:hAnsi="Arial" w:cs="Arial"/>
                <w:sz w:val="20"/>
                <w:szCs w:val="20"/>
                <w:shd w:val="clear" w:color="auto" w:fill="C4BC96"/>
                <w:lang w:val="en-US" w:eastAsia="en-US"/>
              </w:rPr>
              <w:t xml:space="preserve"> a dos </w:t>
            </w:r>
            <w:proofErr w:type="spellStart"/>
            <w:r>
              <w:rPr>
                <w:rFonts w:ascii="Arial" w:hAnsi="Arial" w:cs="Arial"/>
                <w:sz w:val="20"/>
                <w:szCs w:val="20"/>
                <w:shd w:val="clear" w:color="auto" w:fill="C4BC96"/>
                <w:lang w:val="en-US" w:eastAsia="en-US"/>
              </w:rPr>
              <w:t>dígitos</w:t>
            </w:r>
            <w:proofErr w:type="spellEnd"/>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97C87" w:rsidRDefault="00C27A65">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Precio</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C27A65">
            <w:pPr>
              <w:spacing w:line="360" w:lineRule="auto"/>
              <w:rPr>
                <w:rFonts w:ascii="Arial" w:hAnsi="Arial" w:cs="Arial"/>
                <w:sz w:val="20"/>
                <w:szCs w:val="20"/>
                <w:lang w:eastAsia="en-US"/>
              </w:rPr>
            </w:pPr>
            <w:proofErr w:type="spellStart"/>
            <w:r>
              <w:rPr>
                <w:rFonts w:ascii="Arial" w:hAnsi="Arial" w:cs="Arial"/>
                <w:sz w:val="20"/>
                <w:szCs w:val="20"/>
                <w:shd w:val="clear" w:color="auto" w:fill="C4BC96"/>
                <w:lang w:val="en-US" w:eastAsia="en-US"/>
              </w:rPr>
              <w:t>Siete</w:t>
            </w:r>
            <w:proofErr w:type="spellEnd"/>
            <w:r>
              <w:rPr>
                <w:rFonts w:ascii="Arial" w:hAnsi="Arial" w:cs="Arial"/>
                <w:sz w:val="20"/>
                <w:szCs w:val="20"/>
                <w:shd w:val="clear" w:color="auto" w:fill="C4BC96"/>
                <w:lang w:val="en-US" w:eastAsia="en-US"/>
              </w:rPr>
              <w:t xml:space="preserve"> </w:t>
            </w:r>
            <w:proofErr w:type="spellStart"/>
            <w:r>
              <w:rPr>
                <w:rFonts w:ascii="Arial" w:hAnsi="Arial" w:cs="Arial"/>
                <w:sz w:val="20"/>
                <w:szCs w:val="20"/>
                <w:shd w:val="clear" w:color="auto" w:fill="C4BC96"/>
                <w:lang w:val="en-US" w:eastAsia="en-US"/>
              </w:rPr>
              <w:t>digitos</w:t>
            </w:r>
            <w:proofErr w:type="spellEnd"/>
            <w:r>
              <w:rPr>
                <w:rFonts w:ascii="Arial" w:hAnsi="Arial" w:cs="Arial"/>
                <w:sz w:val="20"/>
                <w:szCs w:val="20"/>
                <w:shd w:val="clear" w:color="auto" w:fill="C4BC96"/>
                <w:lang w:val="en-US" w:eastAsia="en-US"/>
              </w:rPr>
              <w:t xml:space="preserve"> </w:t>
            </w:r>
            <w:proofErr w:type="spellStart"/>
            <w:r>
              <w:rPr>
                <w:rFonts w:ascii="Arial" w:hAnsi="Arial" w:cs="Arial"/>
                <w:sz w:val="20"/>
                <w:szCs w:val="20"/>
                <w:shd w:val="clear" w:color="auto" w:fill="C4BC96"/>
                <w:lang w:val="en-US" w:eastAsia="en-US"/>
              </w:rPr>
              <w:t>completados</w:t>
            </w:r>
            <w:proofErr w:type="spellEnd"/>
            <w:r>
              <w:rPr>
                <w:rFonts w:ascii="Arial" w:hAnsi="Arial" w:cs="Arial"/>
                <w:sz w:val="20"/>
                <w:szCs w:val="20"/>
                <w:shd w:val="clear" w:color="auto" w:fill="C4BC96"/>
                <w:lang w:val="en-US" w:eastAsia="en-US"/>
              </w:rPr>
              <w:t xml:space="preserve"> con ceros a la izquierdo y sin </w:t>
            </w:r>
            <w:proofErr w:type="spellStart"/>
            <w:r>
              <w:rPr>
                <w:rFonts w:ascii="Arial" w:hAnsi="Arial" w:cs="Arial"/>
                <w:sz w:val="20"/>
                <w:szCs w:val="20"/>
                <w:shd w:val="clear" w:color="auto" w:fill="C4BC96"/>
                <w:lang w:val="en-US" w:eastAsia="en-US"/>
              </w:rPr>
              <w:t>punto</w:t>
            </w:r>
            <w:proofErr w:type="spellEnd"/>
            <w:r>
              <w:rPr>
                <w:rFonts w:ascii="Arial" w:hAnsi="Arial" w:cs="Arial"/>
                <w:sz w:val="20"/>
                <w:szCs w:val="20"/>
                <w:shd w:val="clear" w:color="auto" w:fill="C4BC96"/>
                <w:lang w:val="en-US" w:eastAsia="en-US"/>
              </w:rPr>
              <w:t xml:space="preserve"> decimal.</w:t>
            </w:r>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bookmarkStart w:id="5" w:name="OLE_LINK3"/>
            <w:bookmarkStart w:id="6" w:name="OLE_LINK4"/>
            <w:bookmarkStart w:id="7" w:name="OLE_LINK5"/>
            <w:bookmarkStart w:id="8" w:name="OLE_LINK6"/>
            <w:r>
              <w:rPr>
                <w:rFonts w:ascii="Arial" w:hAnsi="Arial" w:cs="Arial"/>
                <w:sz w:val="20"/>
                <w:szCs w:val="20"/>
                <w:lang w:val="en-US" w:eastAsia="en-US"/>
              </w:rPr>
              <w:t xml:space="preserve">1ª </w:t>
            </w:r>
            <w:proofErr w:type="spellStart"/>
            <w:r>
              <w:rPr>
                <w:rFonts w:ascii="Arial" w:hAnsi="Arial" w:cs="Arial"/>
                <w:sz w:val="20"/>
                <w:szCs w:val="20"/>
                <w:lang w:val="en-US" w:eastAsia="en-US"/>
              </w:rPr>
              <w:t>Línea</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descripción</w:t>
            </w:r>
            <w:bookmarkEnd w:id="5"/>
            <w:bookmarkEnd w:id="6"/>
            <w:bookmarkEnd w:id="7"/>
            <w:bookmarkEnd w:id="8"/>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E97C87">
            <w:pPr>
              <w:spacing w:before="120" w:line="360" w:lineRule="auto"/>
              <w:rPr>
                <w:rFonts w:ascii="Arial" w:hAnsi="Arial" w:cs="Arial"/>
                <w:sz w:val="20"/>
                <w:szCs w:val="20"/>
                <w:lang w:eastAsia="en-US"/>
              </w:rPr>
            </w:pPr>
            <w:r>
              <w:rPr>
                <w:rFonts w:ascii="Arial" w:hAnsi="Arial" w:cs="Arial"/>
                <w:sz w:val="20"/>
                <w:szCs w:val="20"/>
                <w:lang w:val="en-US" w:eastAsia="en-US"/>
              </w:rPr>
              <w:t>LABEL_DESC1</w:t>
            </w:r>
            <w:r w:rsidR="00C27A65">
              <w:rPr>
                <w:rFonts w:ascii="Arial" w:hAnsi="Arial" w:cs="Arial"/>
                <w:sz w:val="20"/>
                <w:szCs w:val="20"/>
                <w:lang w:val="en-US" w:eastAsia="en-US"/>
              </w:rPr>
              <w:t xml:space="preserve"> (</w:t>
            </w:r>
            <w:proofErr w:type="spellStart"/>
            <w:r w:rsidR="00C27A65">
              <w:rPr>
                <w:rFonts w:ascii="Arial" w:hAnsi="Arial" w:cs="Arial"/>
                <w:sz w:val="20"/>
                <w:szCs w:val="20"/>
                <w:lang w:val="en-US" w:eastAsia="en-US"/>
              </w:rPr>
              <w:t>Items.Name</w:t>
            </w:r>
            <w:proofErr w:type="spellEnd"/>
            <w:r w:rsidR="00C27A65">
              <w:rPr>
                <w:rFonts w:ascii="Arial" w:hAnsi="Arial" w:cs="Arial"/>
                <w:sz w:val="20"/>
                <w:szCs w:val="20"/>
                <w:lang w:val="en-US" w:eastAsia="en-US"/>
              </w:rPr>
              <w:t xml:space="preserve"> y </w:t>
            </w:r>
            <w:proofErr w:type="spellStart"/>
            <w:r w:rsidR="00C27A65">
              <w:rPr>
                <w:rFonts w:ascii="Arial" w:hAnsi="Arial" w:cs="Arial"/>
                <w:sz w:val="20"/>
                <w:szCs w:val="20"/>
                <w:lang w:val="en-US" w:eastAsia="en-US"/>
              </w:rPr>
              <w:t>Items.Shortname</w:t>
            </w:r>
            <w:proofErr w:type="spellEnd"/>
            <w:r w:rsidR="00C27A65">
              <w:rPr>
                <w:rFonts w:ascii="Arial" w:hAnsi="Arial" w:cs="Arial"/>
                <w:sz w:val="20"/>
                <w:szCs w:val="20"/>
                <w:lang w:val="en-US" w:eastAsia="en-US"/>
              </w:rPr>
              <w:t>)</w:t>
            </w:r>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r>
              <w:rPr>
                <w:rFonts w:ascii="Arial" w:hAnsi="Arial" w:cs="Arial"/>
                <w:sz w:val="20"/>
                <w:szCs w:val="20"/>
                <w:lang w:val="en-US" w:eastAsia="en-US"/>
              </w:rPr>
              <w:t>2</w:t>
            </w:r>
            <w:r>
              <w:rPr>
                <w:rFonts w:ascii="Arial" w:hAnsi="Arial" w:cs="Arial"/>
                <w:sz w:val="20"/>
                <w:szCs w:val="20"/>
                <w:lang w:val="en-US" w:eastAsia="en-US"/>
              </w:rPr>
              <w:t xml:space="preserve">ª </w:t>
            </w:r>
            <w:proofErr w:type="spellStart"/>
            <w:r>
              <w:rPr>
                <w:rFonts w:ascii="Arial" w:hAnsi="Arial" w:cs="Arial"/>
                <w:sz w:val="20"/>
                <w:szCs w:val="20"/>
                <w:lang w:val="en-US" w:eastAsia="en-US"/>
              </w:rPr>
              <w:t>Línea</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descripción</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E97C87">
            <w:pPr>
              <w:spacing w:before="120" w:line="360" w:lineRule="auto"/>
              <w:rPr>
                <w:rFonts w:ascii="Arial" w:hAnsi="Arial" w:cs="Arial"/>
                <w:sz w:val="20"/>
                <w:szCs w:val="20"/>
                <w:lang w:eastAsia="en-US"/>
              </w:rPr>
            </w:pPr>
            <w:r>
              <w:rPr>
                <w:rFonts w:ascii="Arial" w:hAnsi="Arial" w:cs="Arial"/>
                <w:sz w:val="20"/>
                <w:szCs w:val="20"/>
                <w:lang w:val="en-US" w:eastAsia="en-US"/>
              </w:rPr>
              <w:t>LABEL_DESC2</w:t>
            </w:r>
            <w:r w:rsidR="00C27A65">
              <w:rPr>
                <w:rFonts w:ascii="Arial" w:hAnsi="Arial" w:cs="Arial"/>
                <w:sz w:val="20"/>
                <w:szCs w:val="20"/>
                <w:lang w:val="en-US" w:eastAsia="en-US"/>
              </w:rPr>
              <w:t xml:space="preserve"> </w:t>
            </w:r>
            <w:bookmarkStart w:id="9" w:name="OLE_LINK7"/>
            <w:bookmarkStart w:id="10" w:name="OLE_LINK8"/>
            <w:bookmarkStart w:id="11" w:name="OLE_LINK9"/>
            <w:r w:rsidR="00C27A65">
              <w:rPr>
                <w:rFonts w:ascii="Arial" w:hAnsi="Arial" w:cs="Arial"/>
                <w:sz w:val="20"/>
                <w:szCs w:val="20"/>
                <w:lang w:val="en-US" w:eastAsia="en-US"/>
              </w:rPr>
              <w:t>(Items.Text1)</w:t>
            </w:r>
            <w:bookmarkEnd w:id="9"/>
            <w:bookmarkEnd w:id="10"/>
            <w:bookmarkEnd w:id="11"/>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r>
              <w:rPr>
                <w:rFonts w:ascii="Arial" w:hAnsi="Arial" w:cs="Arial"/>
                <w:sz w:val="20"/>
                <w:szCs w:val="20"/>
                <w:lang w:val="en-US" w:eastAsia="en-US"/>
              </w:rPr>
              <w:t>3</w:t>
            </w:r>
            <w:r>
              <w:rPr>
                <w:rFonts w:ascii="Arial" w:hAnsi="Arial" w:cs="Arial"/>
                <w:sz w:val="20"/>
                <w:szCs w:val="20"/>
                <w:lang w:val="en-US" w:eastAsia="en-US"/>
              </w:rPr>
              <w:t xml:space="preserve">ª </w:t>
            </w:r>
            <w:proofErr w:type="spellStart"/>
            <w:r>
              <w:rPr>
                <w:rFonts w:ascii="Arial" w:hAnsi="Arial" w:cs="Arial"/>
                <w:sz w:val="20"/>
                <w:szCs w:val="20"/>
                <w:lang w:val="en-US" w:eastAsia="en-US"/>
              </w:rPr>
              <w:t>Línea</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descripción</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E97C87">
            <w:pPr>
              <w:spacing w:before="120" w:line="360" w:lineRule="auto"/>
              <w:rPr>
                <w:rFonts w:ascii="Arial" w:hAnsi="Arial" w:cs="Arial"/>
                <w:sz w:val="20"/>
                <w:szCs w:val="20"/>
                <w:lang w:eastAsia="en-US"/>
              </w:rPr>
            </w:pPr>
            <w:r>
              <w:rPr>
                <w:rFonts w:ascii="Arial" w:hAnsi="Arial" w:cs="Arial"/>
                <w:sz w:val="20"/>
                <w:szCs w:val="20"/>
                <w:lang w:val="en-US" w:eastAsia="en-US"/>
              </w:rPr>
              <w:t>LABEL_DESC3</w:t>
            </w:r>
            <w:r w:rsidR="00C27A65">
              <w:rPr>
                <w:rFonts w:ascii="Arial" w:hAnsi="Arial" w:cs="Arial"/>
                <w:sz w:val="20"/>
                <w:szCs w:val="20"/>
                <w:lang w:val="en-US" w:eastAsia="en-US"/>
              </w:rPr>
              <w:t xml:space="preserve"> (Items.Text2</w:t>
            </w:r>
            <w:r w:rsidR="00C27A65">
              <w:rPr>
                <w:rFonts w:ascii="Arial" w:hAnsi="Arial" w:cs="Arial"/>
                <w:sz w:val="20"/>
                <w:szCs w:val="20"/>
                <w:lang w:val="en-US" w:eastAsia="en-US"/>
              </w:rPr>
              <w:t>)</w:t>
            </w:r>
          </w:p>
        </w:tc>
      </w:tr>
      <w:tr w:rsidR="00E97C87" w:rsidTr="00E97C87">
        <w:trPr>
          <w:trHeight w:val="567"/>
        </w:trPr>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97C87" w:rsidRDefault="00C27A65">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Tipo</w:t>
            </w:r>
            <w:proofErr w:type="spellEnd"/>
            <w:r>
              <w:rPr>
                <w:rFonts w:ascii="Arial" w:hAnsi="Arial" w:cs="Arial"/>
                <w:sz w:val="20"/>
                <w:szCs w:val="20"/>
                <w:lang w:val="en-US" w:eastAsia="en-US"/>
              </w:rPr>
              <w:t xml:space="preserve"> de </w:t>
            </w:r>
            <w:proofErr w:type="spellStart"/>
            <w:r>
              <w:rPr>
                <w:rFonts w:ascii="Arial" w:hAnsi="Arial" w:cs="Arial"/>
                <w:sz w:val="20"/>
                <w:szCs w:val="20"/>
                <w:lang w:val="en-US" w:eastAsia="en-US"/>
              </w:rPr>
              <w:t>venta</w:t>
            </w:r>
            <w:proofErr w:type="spellEnd"/>
          </w:p>
        </w:tc>
        <w:tc>
          <w:tcPr>
            <w:tcW w:w="4860" w:type="dxa"/>
            <w:tcBorders>
              <w:top w:val="nil"/>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rsidR="00E97C87" w:rsidRDefault="00C27A65">
            <w:pPr>
              <w:rPr>
                <w:rFonts w:ascii="Arial" w:hAnsi="Arial" w:cs="Arial"/>
                <w:sz w:val="20"/>
                <w:szCs w:val="20"/>
                <w:lang w:val="en-US" w:eastAsia="en-US"/>
              </w:rPr>
            </w:pPr>
            <w:bookmarkStart w:id="12" w:name="m_-7122571325403373105__GoBack"/>
            <w:bookmarkEnd w:id="12"/>
            <w:proofErr w:type="spellStart"/>
            <w:r>
              <w:rPr>
                <w:rFonts w:ascii="Arial" w:hAnsi="Arial" w:cs="Arial"/>
                <w:sz w:val="20"/>
                <w:szCs w:val="20"/>
                <w:lang w:val="en-US" w:eastAsia="en-US"/>
              </w:rPr>
              <w:t>Pesado</w:t>
            </w:r>
            <w:proofErr w:type="spellEnd"/>
            <w:r>
              <w:rPr>
                <w:rFonts w:ascii="Arial" w:hAnsi="Arial" w:cs="Arial"/>
                <w:sz w:val="20"/>
                <w:szCs w:val="20"/>
                <w:lang w:val="en-US" w:eastAsia="en-US"/>
              </w:rPr>
              <w:t xml:space="preserve"> = 1</w:t>
            </w:r>
          </w:p>
          <w:p w:rsidR="00C27A65" w:rsidRDefault="00C27A65">
            <w:pPr>
              <w:rPr>
                <w:rFonts w:ascii="Arial" w:hAnsi="Arial" w:cs="Arial"/>
                <w:sz w:val="20"/>
                <w:szCs w:val="20"/>
                <w:lang w:val="en-US" w:eastAsia="en-US"/>
              </w:rPr>
            </w:pPr>
            <w:r>
              <w:rPr>
                <w:rFonts w:ascii="Arial" w:hAnsi="Arial" w:cs="Arial"/>
                <w:sz w:val="20"/>
                <w:szCs w:val="20"/>
                <w:lang w:val="en-US" w:eastAsia="en-US"/>
              </w:rPr>
              <w:t xml:space="preserve">No </w:t>
            </w:r>
            <w:proofErr w:type="spellStart"/>
            <w:r>
              <w:rPr>
                <w:rFonts w:ascii="Arial" w:hAnsi="Arial" w:cs="Arial"/>
                <w:sz w:val="20"/>
                <w:szCs w:val="20"/>
                <w:lang w:val="en-US" w:eastAsia="en-US"/>
              </w:rPr>
              <w:t>Pesado</w:t>
            </w:r>
            <w:proofErr w:type="spellEnd"/>
            <w:r>
              <w:rPr>
                <w:rFonts w:ascii="Arial" w:hAnsi="Arial" w:cs="Arial"/>
                <w:sz w:val="20"/>
                <w:szCs w:val="20"/>
                <w:lang w:val="en-US" w:eastAsia="en-US"/>
              </w:rPr>
              <w:t>= 0</w:t>
            </w:r>
          </w:p>
          <w:p w:rsidR="00C27A65" w:rsidRDefault="00C27A65">
            <w:pPr>
              <w:rPr>
                <w:rFonts w:ascii="Arial" w:hAnsi="Arial" w:cs="Arial"/>
                <w:sz w:val="20"/>
                <w:szCs w:val="20"/>
                <w:lang w:eastAsia="en-US"/>
              </w:rPr>
            </w:pPr>
            <w:proofErr w:type="spellStart"/>
            <w:r>
              <w:rPr>
                <w:rFonts w:ascii="Arial" w:hAnsi="Arial" w:cs="Arial"/>
                <w:sz w:val="20"/>
                <w:szCs w:val="20"/>
                <w:lang w:val="en-US" w:eastAsia="en-US"/>
              </w:rPr>
              <w:t>Nota</w:t>
            </w:r>
            <w:proofErr w:type="spellEnd"/>
            <w:r>
              <w:rPr>
                <w:rFonts w:ascii="Arial" w:hAnsi="Arial" w:cs="Arial"/>
                <w:sz w:val="20"/>
                <w:szCs w:val="20"/>
                <w:lang w:val="en-US" w:eastAsia="en-US"/>
              </w:rPr>
              <w:t xml:space="preserve">: Al </w:t>
            </w:r>
            <w:proofErr w:type="spellStart"/>
            <w:r>
              <w:rPr>
                <w:rFonts w:ascii="Arial" w:hAnsi="Arial" w:cs="Arial"/>
                <w:sz w:val="20"/>
                <w:szCs w:val="20"/>
                <w:lang w:val="en-US" w:eastAsia="en-US"/>
              </w:rPr>
              <w:t>contrario</w:t>
            </w:r>
            <w:proofErr w:type="spellEnd"/>
            <w:r>
              <w:rPr>
                <w:rFonts w:ascii="Arial" w:hAnsi="Arial" w:cs="Arial"/>
                <w:sz w:val="20"/>
                <w:szCs w:val="20"/>
                <w:lang w:val="en-US" w:eastAsia="en-US"/>
              </w:rPr>
              <w:t xml:space="preserve"> que </w:t>
            </w:r>
            <w:proofErr w:type="spellStart"/>
            <w:r>
              <w:rPr>
                <w:rFonts w:ascii="Arial" w:hAnsi="Arial" w:cs="Arial"/>
                <w:sz w:val="20"/>
                <w:szCs w:val="20"/>
                <w:lang w:val="en-US" w:eastAsia="en-US"/>
              </w:rPr>
              <w:t>en</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tiques</w:t>
            </w:r>
            <w:proofErr w:type="spellEnd"/>
            <w:r>
              <w:rPr>
                <w:rFonts w:ascii="Arial" w:hAnsi="Arial" w:cs="Arial"/>
                <w:sz w:val="20"/>
                <w:szCs w:val="20"/>
                <w:lang w:val="en-US" w:eastAsia="en-US"/>
              </w:rPr>
              <w:t>)</w:t>
            </w:r>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Formato</w:t>
            </w:r>
            <w:proofErr w:type="spellEnd"/>
            <w:r>
              <w:rPr>
                <w:rFonts w:ascii="Arial" w:hAnsi="Arial" w:cs="Arial"/>
                <w:sz w:val="20"/>
                <w:szCs w:val="20"/>
                <w:lang w:val="en-US" w:eastAsia="en-US"/>
              </w:rPr>
              <w:t xml:space="preserve"> de </w:t>
            </w:r>
            <w:proofErr w:type="spellStart"/>
            <w:r>
              <w:rPr>
                <w:rFonts w:ascii="Arial" w:hAnsi="Arial" w:cs="Arial"/>
                <w:sz w:val="20"/>
                <w:szCs w:val="20"/>
                <w:lang w:val="en-US" w:eastAsia="en-US"/>
              </w:rPr>
              <w:t>etiqueta</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97C87" w:rsidRDefault="00C27A65">
            <w:pPr>
              <w:rPr>
                <w:rFonts w:ascii="Arial" w:hAnsi="Arial" w:cs="Arial"/>
                <w:sz w:val="20"/>
                <w:szCs w:val="20"/>
                <w:lang w:eastAsia="en-US"/>
              </w:rPr>
            </w:pPr>
            <w:proofErr w:type="spellStart"/>
            <w:r>
              <w:rPr>
                <w:rFonts w:ascii="Arial" w:hAnsi="Arial" w:cs="Arial"/>
                <w:color w:val="000000"/>
                <w:sz w:val="20"/>
                <w:szCs w:val="20"/>
                <w:shd w:val="clear" w:color="auto" w:fill="C4BC96"/>
                <w:lang w:val="en-US" w:eastAsia="en-US"/>
              </w:rPr>
              <w:t>Numero</w:t>
            </w:r>
            <w:proofErr w:type="spellEnd"/>
            <w:r>
              <w:rPr>
                <w:rFonts w:ascii="Arial" w:hAnsi="Arial" w:cs="Arial"/>
                <w:color w:val="000000"/>
                <w:sz w:val="20"/>
                <w:szCs w:val="20"/>
                <w:shd w:val="clear" w:color="auto" w:fill="C4BC96"/>
                <w:lang w:val="en-US" w:eastAsia="en-US"/>
              </w:rPr>
              <w:t xml:space="preserve"> de </w:t>
            </w:r>
            <w:proofErr w:type="spellStart"/>
            <w:r>
              <w:rPr>
                <w:rFonts w:ascii="Arial" w:hAnsi="Arial" w:cs="Arial"/>
                <w:color w:val="000000"/>
                <w:sz w:val="20"/>
                <w:szCs w:val="20"/>
                <w:shd w:val="clear" w:color="auto" w:fill="C4BC96"/>
                <w:lang w:val="en-US" w:eastAsia="en-US"/>
              </w:rPr>
              <w:t>etiqueta</w:t>
            </w:r>
            <w:proofErr w:type="spellEnd"/>
            <w:r>
              <w:rPr>
                <w:rFonts w:ascii="Arial" w:hAnsi="Arial" w:cs="Arial"/>
                <w:color w:val="000000"/>
                <w:sz w:val="20"/>
                <w:szCs w:val="20"/>
                <w:shd w:val="clear" w:color="auto" w:fill="C4BC96"/>
                <w:lang w:val="en-US" w:eastAsia="en-US"/>
              </w:rPr>
              <w:t xml:space="preserve">, </w:t>
            </w:r>
            <w:proofErr w:type="spellStart"/>
            <w:r>
              <w:rPr>
                <w:rFonts w:ascii="Arial" w:hAnsi="Arial" w:cs="Arial"/>
                <w:color w:val="000000"/>
                <w:sz w:val="20"/>
                <w:szCs w:val="20"/>
                <w:shd w:val="clear" w:color="auto" w:fill="C4BC96"/>
                <w:lang w:val="en-US" w:eastAsia="en-US"/>
              </w:rPr>
              <w:t>si</w:t>
            </w:r>
            <w:proofErr w:type="spellEnd"/>
            <w:r>
              <w:rPr>
                <w:rFonts w:ascii="Arial" w:hAnsi="Arial" w:cs="Arial"/>
                <w:color w:val="000000"/>
                <w:sz w:val="20"/>
                <w:szCs w:val="20"/>
                <w:shd w:val="clear" w:color="auto" w:fill="C4BC96"/>
                <w:lang w:val="en-US" w:eastAsia="en-US"/>
              </w:rPr>
              <w:t xml:space="preserve"> no </w:t>
            </w:r>
            <w:proofErr w:type="spellStart"/>
            <w:r>
              <w:rPr>
                <w:rFonts w:ascii="Arial" w:hAnsi="Arial" w:cs="Arial"/>
                <w:color w:val="000000"/>
                <w:sz w:val="20"/>
                <w:szCs w:val="20"/>
                <w:shd w:val="clear" w:color="auto" w:fill="C4BC96"/>
                <w:lang w:val="en-US" w:eastAsia="en-US"/>
              </w:rPr>
              <w:t>viene</w:t>
            </w:r>
            <w:proofErr w:type="spellEnd"/>
            <w:r>
              <w:rPr>
                <w:rFonts w:ascii="Arial" w:hAnsi="Arial" w:cs="Arial"/>
                <w:color w:val="000000"/>
                <w:sz w:val="20"/>
                <w:szCs w:val="20"/>
                <w:shd w:val="clear" w:color="auto" w:fill="C4BC96"/>
                <w:lang w:val="en-US" w:eastAsia="en-US"/>
              </w:rPr>
              <w:t xml:space="preserve"> nada, </w:t>
            </w:r>
            <w:proofErr w:type="spellStart"/>
            <w:r>
              <w:rPr>
                <w:rFonts w:ascii="Arial" w:hAnsi="Arial" w:cs="Arial"/>
                <w:color w:val="000000"/>
                <w:sz w:val="20"/>
                <w:szCs w:val="20"/>
                <w:shd w:val="clear" w:color="auto" w:fill="C4BC96"/>
                <w:lang w:val="en-US" w:eastAsia="en-US"/>
              </w:rPr>
              <w:t>etiqueta</w:t>
            </w:r>
            <w:proofErr w:type="spellEnd"/>
            <w:r>
              <w:rPr>
                <w:rFonts w:ascii="Arial" w:hAnsi="Arial" w:cs="Arial"/>
                <w:color w:val="000000"/>
                <w:sz w:val="20"/>
                <w:szCs w:val="20"/>
                <w:shd w:val="clear" w:color="auto" w:fill="C4BC96"/>
                <w:lang w:val="en-US" w:eastAsia="en-US"/>
              </w:rPr>
              <w:t xml:space="preserve"> </w:t>
            </w:r>
            <w:proofErr w:type="spellStart"/>
            <w:r>
              <w:rPr>
                <w:rFonts w:ascii="Arial" w:hAnsi="Arial" w:cs="Arial"/>
                <w:color w:val="000000"/>
                <w:sz w:val="20"/>
                <w:szCs w:val="20"/>
                <w:shd w:val="clear" w:color="auto" w:fill="C4BC96"/>
                <w:lang w:val="en-US" w:eastAsia="en-US"/>
              </w:rPr>
              <w:t>por</w:t>
            </w:r>
            <w:proofErr w:type="spellEnd"/>
            <w:r>
              <w:rPr>
                <w:rFonts w:ascii="Arial" w:hAnsi="Arial" w:cs="Arial"/>
                <w:color w:val="000000"/>
                <w:sz w:val="20"/>
                <w:szCs w:val="20"/>
                <w:shd w:val="clear" w:color="auto" w:fill="C4BC96"/>
                <w:lang w:val="en-US" w:eastAsia="en-US"/>
              </w:rPr>
              <w:t xml:space="preserve"> </w:t>
            </w:r>
            <w:proofErr w:type="spellStart"/>
            <w:r>
              <w:rPr>
                <w:rFonts w:ascii="Arial" w:hAnsi="Arial" w:cs="Arial"/>
                <w:color w:val="000000"/>
                <w:sz w:val="20"/>
                <w:szCs w:val="20"/>
                <w:shd w:val="clear" w:color="auto" w:fill="C4BC96"/>
                <w:lang w:val="en-US" w:eastAsia="en-US"/>
              </w:rPr>
              <w:t>defecto</w:t>
            </w:r>
            <w:proofErr w:type="spellEnd"/>
            <w:r>
              <w:rPr>
                <w:rFonts w:ascii="Arial" w:hAnsi="Arial" w:cs="Arial"/>
                <w:color w:val="000000"/>
                <w:sz w:val="20"/>
                <w:szCs w:val="20"/>
                <w:shd w:val="clear" w:color="auto" w:fill="C4BC96"/>
                <w:lang w:val="en-US" w:eastAsia="en-US"/>
              </w:rPr>
              <w:t>.</w:t>
            </w:r>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Días</w:t>
            </w:r>
            <w:proofErr w:type="spellEnd"/>
            <w:r>
              <w:rPr>
                <w:rFonts w:ascii="Arial" w:hAnsi="Arial" w:cs="Arial"/>
                <w:sz w:val="20"/>
                <w:szCs w:val="20"/>
                <w:lang w:val="en-US" w:eastAsia="en-US"/>
              </w:rPr>
              <w:t xml:space="preserve"> de </w:t>
            </w:r>
            <w:proofErr w:type="spellStart"/>
            <w:r>
              <w:rPr>
                <w:rFonts w:ascii="Arial" w:hAnsi="Arial" w:cs="Arial"/>
                <w:sz w:val="20"/>
                <w:szCs w:val="20"/>
                <w:lang w:val="en-US" w:eastAsia="en-US"/>
              </w:rPr>
              <w:t>caducidad</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C27A65" w:rsidP="00C27A65">
            <w:pPr>
              <w:spacing w:before="120" w:line="360" w:lineRule="auto"/>
              <w:rPr>
                <w:rFonts w:ascii="Arial" w:hAnsi="Arial" w:cs="Arial"/>
                <w:sz w:val="20"/>
                <w:szCs w:val="20"/>
                <w:lang w:eastAsia="en-US"/>
              </w:rPr>
            </w:pPr>
            <w:r>
              <w:rPr>
                <w:rFonts w:ascii="Arial" w:hAnsi="Arial" w:cs="Arial"/>
                <w:sz w:val="20"/>
                <w:szCs w:val="20"/>
                <w:lang w:val="en-US" w:eastAsia="en-US"/>
              </w:rPr>
              <w:t xml:space="preserve">Si </w:t>
            </w:r>
            <w:proofErr w:type="spellStart"/>
            <w:r>
              <w:rPr>
                <w:rFonts w:ascii="Arial" w:hAnsi="Arial" w:cs="Arial"/>
                <w:sz w:val="20"/>
                <w:szCs w:val="20"/>
                <w:lang w:val="en-US" w:eastAsia="en-US"/>
              </w:rPr>
              <w:t>tiene</w:t>
            </w:r>
            <w:proofErr w:type="spellEnd"/>
            <w:r>
              <w:rPr>
                <w:rFonts w:ascii="Arial" w:hAnsi="Arial" w:cs="Arial"/>
                <w:sz w:val="20"/>
                <w:szCs w:val="20"/>
                <w:lang w:val="en-US" w:eastAsia="en-US"/>
              </w:rPr>
              <w:t xml:space="preserve"> cad. </w:t>
            </w:r>
            <w:proofErr w:type="spellStart"/>
            <w:r>
              <w:rPr>
                <w:rFonts w:ascii="Arial" w:hAnsi="Arial" w:cs="Arial"/>
                <w:sz w:val="20"/>
                <w:szCs w:val="20"/>
                <w:lang w:val="en-US" w:eastAsia="en-US"/>
              </w:rPr>
              <w:t>Número</w:t>
            </w:r>
            <w:proofErr w:type="spellEnd"/>
            <w:r>
              <w:rPr>
                <w:rFonts w:ascii="Arial" w:hAnsi="Arial" w:cs="Arial"/>
                <w:sz w:val="20"/>
                <w:szCs w:val="20"/>
                <w:lang w:val="en-US" w:eastAsia="en-US"/>
              </w:rPr>
              <w:t xml:space="preserve"> de </w:t>
            </w:r>
            <w:proofErr w:type="spellStart"/>
            <w:r>
              <w:rPr>
                <w:rFonts w:ascii="Arial" w:hAnsi="Arial" w:cs="Arial"/>
                <w:sz w:val="20"/>
                <w:szCs w:val="20"/>
                <w:lang w:val="en-US" w:eastAsia="en-US"/>
              </w:rPr>
              <w:t>días</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si</w:t>
            </w:r>
            <w:proofErr w:type="spellEnd"/>
            <w:r>
              <w:rPr>
                <w:rFonts w:ascii="Arial" w:hAnsi="Arial" w:cs="Arial"/>
                <w:sz w:val="20"/>
                <w:szCs w:val="20"/>
                <w:lang w:val="en-US" w:eastAsia="en-US"/>
              </w:rPr>
              <w:t xml:space="preserve"> no, 0</w:t>
            </w:r>
          </w:p>
        </w:tc>
      </w:tr>
      <w:tr w:rsidR="00E97C87" w:rsidTr="00E97C87">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proofErr w:type="spellStart"/>
            <w:r>
              <w:rPr>
                <w:rFonts w:ascii="Arial" w:hAnsi="Arial" w:cs="Arial"/>
                <w:sz w:val="20"/>
                <w:szCs w:val="20"/>
                <w:lang w:val="en-US" w:eastAsia="en-US"/>
              </w:rPr>
              <w:t>Ingredientes</w:t>
            </w:r>
            <w:proofErr w:type="spellEnd"/>
          </w:p>
        </w:tc>
        <w:tc>
          <w:tcPr>
            <w:tcW w:w="4860" w:type="dxa"/>
            <w:tcBorders>
              <w:top w:val="nil"/>
              <w:left w:val="nil"/>
              <w:bottom w:val="single" w:sz="8" w:space="0" w:color="auto"/>
              <w:right w:val="single" w:sz="8" w:space="0" w:color="auto"/>
            </w:tcBorders>
            <w:tcMar>
              <w:top w:w="0" w:type="dxa"/>
              <w:left w:w="108" w:type="dxa"/>
              <w:bottom w:w="0" w:type="dxa"/>
              <w:right w:w="108" w:type="dxa"/>
            </w:tcMar>
            <w:hideMark/>
          </w:tcPr>
          <w:p w:rsidR="00E97C87" w:rsidRDefault="00C27A65">
            <w:pPr>
              <w:spacing w:before="120" w:line="360" w:lineRule="auto"/>
              <w:rPr>
                <w:rFonts w:ascii="Arial" w:hAnsi="Arial" w:cs="Arial"/>
                <w:sz w:val="20"/>
                <w:szCs w:val="20"/>
                <w:lang w:eastAsia="en-US"/>
              </w:rPr>
            </w:pPr>
            <w:r>
              <w:rPr>
                <w:rFonts w:ascii="Arial" w:hAnsi="Arial" w:cs="Arial"/>
                <w:sz w:val="20"/>
                <w:szCs w:val="20"/>
                <w:lang w:val="en-US" w:eastAsia="en-US"/>
              </w:rPr>
              <w:t xml:space="preserve">Si </w:t>
            </w:r>
            <w:proofErr w:type="spellStart"/>
            <w:r>
              <w:rPr>
                <w:rFonts w:ascii="Arial" w:hAnsi="Arial" w:cs="Arial"/>
                <w:sz w:val="20"/>
                <w:szCs w:val="20"/>
                <w:lang w:val="en-US" w:eastAsia="en-US"/>
              </w:rPr>
              <w:t>lleva</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ingredientes</w:t>
            </w:r>
            <w:proofErr w:type="spellEnd"/>
            <w:r>
              <w:rPr>
                <w:rFonts w:ascii="Arial" w:hAnsi="Arial" w:cs="Arial"/>
                <w:sz w:val="20"/>
                <w:szCs w:val="20"/>
                <w:lang w:val="en-US" w:eastAsia="en-US"/>
              </w:rPr>
              <w:t>, (</w:t>
            </w:r>
            <w:proofErr w:type="spellStart"/>
            <w:r>
              <w:rPr>
                <w:rFonts w:ascii="Arial" w:hAnsi="Arial" w:cs="Arial"/>
                <w:sz w:val="20"/>
                <w:szCs w:val="20"/>
                <w:lang w:val="en-US" w:eastAsia="en-US"/>
              </w:rPr>
              <w:t>Items.longtext</w:t>
            </w:r>
            <w:proofErr w:type="spellEnd"/>
            <w:r>
              <w:rPr>
                <w:rFonts w:ascii="Arial" w:hAnsi="Arial" w:cs="Arial"/>
                <w:sz w:val="20"/>
                <w:szCs w:val="20"/>
                <w:lang w:val="en-US" w:eastAsia="en-US"/>
              </w:rPr>
              <w:t xml:space="preserve">) Este campo </w:t>
            </w:r>
            <w:proofErr w:type="spellStart"/>
            <w:r>
              <w:rPr>
                <w:rFonts w:ascii="Arial" w:hAnsi="Arial" w:cs="Arial"/>
                <w:sz w:val="20"/>
                <w:szCs w:val="20"/>
                <w:lang w:val="en-US" w:eastAsia="en-US"/>
              </w:rPr>
              <w:t>puede</w:t>
            </w:r>
            <w:proofErr w:type="spellEnd"/>
            <w:r>
              <w:rPr>
                <w:rFonts w:ascii="Arial" w:hAnsi="Arial" w:cs="Arial"/>
                <w:sz w:val="20"/>
                <w:szCs w:val="20"/>
                <w:lang w:val="en-US" w:eastAsia="en-US"/>
              </w:rPr>
              <w:t xml:space="preserve"> no </w:t>
            </w:r>
            <w:proofErr w:type="spellStart"/>
            <w:r>
              <w:rPr>
                <w:rFonts w:ascii="Arial" w:hAnsi="Arial" w:cs="Arial"/>
                <w:sz w:val="20"/>
                <w:szCs w:val="20"/>
                <w:lang w:val="en-US" w:eastAsia="en-US"/>
              </w:rPr>
              <w:t>estar</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programado</w:t>
            </w:r>
            <w:proofErr w:type="spellEnd"/>
            <w:r>
              <w:rPr>
                <w:rFonts w:ascii="Arial" w:hAnsi="Arial" w:cs="Arial"/>
                <w:sz w:val="20"/>
                <w:szCs w:val="20"/>
                <w:lang w:val="en-US" w:eastAsia="en-US"/>
              </w:rPr>
              <w:t>.</w:t>
            </w:r>
          </w:p>
        </w:tc>
      </w:tr>
    </w:tbl>
    <w:p w:rsidR="00E97C87" w:rsidRDefault="00E97C87" w:rsidP="00E97C87"/>
    <w:p w:rsidR="00923EF8" w:rsidRDefault="00923EF8">
      <w:pPr>
        <w:spacing w:after="200" w:line="276" w:lineRule="auto"/>
      </w:pPr>
      <w:r>
        <w:br w:type="page"/>
      </w:r>
    </w:p>
    <w:p w:rsidR="00E97C87" w:rsidRDefault="00E97C87" w:rsidP="00E97C87"/>
    <w:p w:rsidR="00C27A65" w:rsidRDefault="00C27A65" w:rsidP="00E97C87"/>
    <w:p w:rsidR="00C27A65" w:rsidRDefault="00C27A65" w:rsidP="00E97C87">
      <w:r>
        <w:t>Notas:</w:t>
      </w:r>
    </w:p>
    <w:p w:rsidR="00D11150" w:rsidRDefault="00D11150" w:rsidP="00C27A65">
      <w:pPr>
        <w:pStyle w:val="Prrafodelista"/>
        <w:numPr>
          <w:ilvl w:val="0"/>
          <w:numId w:val="3"/>
        </w:numPr>
      </w:pPr>
      <w:r>
        <w:t>Es posible que al final del fichero, aparezcan registros con códigos de trece dígitos, estos son errores del usuario y no deben ser programados, se deben rechazar.</w:t>
      </w:r>
    </w:p>
    <w:p w:rsidR="00923EF8" w:rsidRDefault="00923EF8" w:rsidP="00C27A65">
      <w:pPr>
        <w:pStyle w:val="Prrafodelista"/>
        <w:numPr>
          <w:ilvl w:val="0"/>
          <w:numId w:val="3"/>
        </w:numPr>
      </w:pPr>
      <w:r>
        <w:t>Ejemplo:</w:t>
      </w:r>
    </w:p>
    <w:p w:rsidR="00923EF8" w:rsidRDefault="00923EF8" w:rsidP="00923EF8">
      <w:pPr>
        <w:pStyle w:val="Prrafodelista"/>
        <w:ind w:left="780"/>
      </w:pPr>
      <w:r>
        <w:rPr>
          <w:noProof/>
        </w:rPr>
        <w:drawing>
          <wp:inline distT="0" distB="0" distL="0" distR="0" wp14:anchorId="4EC5D8E0" wp14:editId="2BC93A40">
            <wp:extent cx="5400040" cy="17218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0" cy="1721805"/>
                    </a:xfrm>
                    <a:prstGeom prst="rect">
                      <a:avLst/>
                    </a:prstGeom>
                  </pic:spPr>
                </pic:pic>
              </a:graphicData>
            </a:graphic>
          </wp:inline>
        </w:drawing>
      </w:r>
    </w:p>
    <w:p w:rsidR="00C27A65" w:rsidRDefault="00C27A65" w:rsidP="00C27A65">
      <w:pPr>
        <w:pStyle w:val="Prrafodelista"/>
        <w:numPr>
          <w:ilvl w:val="0"/>
          <w:numId w:val="3"/>
        </w:numPr>
      </w:pPr>
      <w:r>
        <w:t>La tabla de relación de departamentos (familias):</w:t>
      </w:r>
    </w:p>
    <w:tbl>
      <w:tblPr>
        <w:tblStyle w:val="Tablaconcuadrcula"/>
        <w:tblW w:w="0" w:type="auto"/>
        <w:tblInd w:w="959" w:type="dxa"/>
        <w:tblLook w:val="04A0" w:firstRow="1" w:lastRow="0" w:firstColumn="1" w:lastColumn="0" w:noHBand="0" w:noVBand="1"/>
      </w:tblPr>
      <w:tblGrid>
        <w:gridCol w:w="1242"/>
        <w:gridCol w:w="1418"/>
      </w:tblGrid>
      <w:tr w:rsidR="00C27A65" w:rsidTr="00C27A65">
        <w:tc>
          <w:tcPr>
            <w:tcW w:w="1242" w:type="dxa"/>
          </w:tcPr>
          <w:p w:rsidR="00C27A65" w:rsidRDefault="00C27A65" w:rsidP="00E97C87">
            <w:r>
              <w:t>Campo en fichero</w:t>
            </w:r>
          </w:p>
        </w:tc>
        <w:tc>
          <w:tcPr>
            <w:tcW w:w="1418" w:type="dxa"/>
          </w:tcPr>
          <w:p w:rsidR="00C27A65" w:rsidRDefault="00C27A65" w:rsidP="00E97C87">
            <w:r>
              <w:t>Familia a programar</w:t>
            </w:r>
          </w:p>
        </w:tc>
      </w:tr>
      <w:tr w:rsidR="00C27A65" w:rsidTr="00C27A65">
        <w:tc>
          <w:tcPr>
            <w:tcW w:w="1242" w:type="dxa"/>
          </w:tcPr>
          <w:p w:rsidR="00C27A65" w:rsidRDefault="00C27A65" w:rsidP="00E97C87">
            <w:r>
              <w:t>0201</w:t>
            </w:r>
          </w:p>
        </w:tc>
        <w:tc>
          <w:tcPr>
            <w:tcW w:w="1418" w:type="dxa"/>
          </w:tcPr>
          <w:p w:rsidR="00C27A65" w:rsidRDefault="00C27A65" w:rsidP="00E97C87">
            <w:r>
              <w:t>21</w:t>
            </w:r>
          </w:p>
        </w:tc>
      </w:tr>
      <w:tr w:rsidR="00C27A65" w:rsidTr="00C27A65">
        <w:tc>
          <w:tcPr>
            <w:tcW w:w="1242" w:type="dxa"/>
          </w:tcPr>
          <w:p w:rsidR="00C27A65" w:rsidRDefault="00C27A65" w:rsidP="00E97C87">
            <w:r>
              <w:t>0202</w:t>
            </w:r>
          </w:p>
        </w:tc>
        <w:tc>
          <w:tcPr>
            <w:tcW w:w="1418" w:type="dxa"/>
          </w:tcPr>
          <w:p w:rsidR="00C27A65" w:rsidRDefault="00C27A65" w:rsidP="00E97C87">
            <w:r>
              <w:t>22</w:t>
            </w:r>
          </w:p>
        </w:tc>
      </w:tr>
      <w:tr w:rsidR="00C27A65" w:rsidTr="00C27A65">
        <w:tc>
          <w:tcPr>
            <w:tcW w:w="1242" w:type="dxa"/>
          </w:tcPr>
          <w:p w:rsidR="00C27A65" w:rsidRDefault="00C27A65" w:rsidP="00E97C87">
            <w:r>
              <w:t>0203</w:t>
            </w:r>
          </w:p>
        </w:tc>
        <w:tc>
          <w:tcPr>
            <w:tcW w:w="1418" w:type="dxa"/>
          </w:tcPr>
          <w:p w:rsidR="00C27A65" w:rsidRDefault="00C27A65" w:rsidP="00E97C87">
            <w:r>
              <w:t>23</w:t>
            </w:r>
          </w:p>
        </w:tc>
      </w:tr>
      <w:tr w:rsidR="00C27A65" w:rsidTr="00C27A65">
        <w:tc>
          <w:tcPr>
            <w:tcW w:w="1242" w:type="dxa"/>
          </w:tcPr>
          <w:p w:rsidR="00C27A65" w:rsidRDefault="00C27A65" w:rsidP="00E97C87">
            <w:r>
              <w:t>0204</w:t>
            </w:r>
          </w:p>
        </w:tc>
        <w:tc>
          <w:tcPr>
            <w:tcW w:w="1418" w:type="dxa"/>
          </w:tcPr>
          <w:p w:rsidR="00C27A65" w:rsidRDefault="00C27A65" w:rsidP="00E97C87">
            <w:r>
              <w:t>24</w:t>
            </w:r>
          </w:p>
        </w:tc>
      </w:tr>
      <w:tr w:rsidR="00C27A65" w:rsidTr="00C27A65">
        <w:tc>
          <w:tcPr>
            <w:tcW w:w="1242" w:type="dxa"/>
          </w:tcPr>
          <w:p w:rsidR="00C27A65" w:rsidRDefault="00C27A65" w:rsidP="00E97C87">
            <w:r>
              <w:t>0205</w:t>
            </w:r>
          </w:p>
        </w:tc>
        <w:tc>
          <w:tcPr>
            <w:tcW w:w="1418" w:type="dxa"/>
          </w:tcPr>
          <w:p w:rsidR="00C27A65" w:rsidRDefault="00C27A65" w:rsidP="00E97C87">
            <w:r>
              <w:t>25</w:t>
            </w:r>
          </w:p>
        </w:tc>
      </w:tr>
      <w:tr w:rsidR="00C27A65" w:rsidTr="00C27A65">
        <w:tc>
          <w:tcPr>
            <w:tcW w:w="1242" w:type="dxa"/>
          </w:tcPr>
          <w:p w:rsidR="00C27A65" w:rsidRDefault="00C27A65" w:rsidP="00E97C87">
            <w:r>
              <w:t>0206</w:t>
            </w:r>
          </w:p>
        </w:tc>
        <w:tc>
          <w:tcPr>
            <w:tcW w:w="1418" w:type="dxa"/>
          </w:tcPr>
          <w:p w:rsidR="00C27A65" w:rsidRDefault="00C27A65" w:rsidP="00E97C87">
            <w:r>
              <w:t>26</w:t>
            </w:r>
          </w:p>
        </w:tc>
      </w:tr>
      <w:tr w:rsidR="00C27A65" w:rsidTr="00C27A65">
        <w:tc>
          <w:tcPr>
            <w:tcW w:w="1242" w:type="dxa"/>
          </w:tcPr>
          <w:p w:rsidR="00C27A65" w:rsidRDefault="00C27A65" w:rsidP="00E97C87">
            <w:r>
              <w:t>0207</w:t>
            </w:r>
          </w:p>
        </w:tc>
        <w:tc>
          <w:tcPr>
            <w:tcW w:w="1418" w:type="dxa"/>
          </w:tcPr>
          <w:p w:rsidR="00C27A65" w:rsidRDefault="00C27A65" w:rsidP="00E97C87">
            <w:r>
              <w:t>27</w:t>
            </w:r>
          </w:p>
        </w:tc>
      </w:tr>
      <w:tr w:rsidR="00C27A65" w:rsidTr="00C27A65">
        <w:tc>
          <w:tcPr>
            <w:tcW w:w="1242" w:type="dxa"/>
          </w:tcPr>
          <w:p w:rsidR="00C27A65" w:rsidRDefault="00C27A65" w:rsidP="00E97C87">
            <w:r>
              <w:t>0208</w:t>
            </w:r>
          </w:p>
        </w:tc>
        <w:tc>
          <w:tcPr>
            <w:tcW w:w="1418" w:type="dxa"/>
          </w:tcPr>
          <w:p w:rsidR="00C27A65" w:rsidRDefault="00C27A65" w:rsidP="00E97C87">
            <w:r>
              <w:t>28</w:t>
            </w:r>
          </w:p>
        </w:tc>
      </w:tr>
      <w:tr w:rsidR="00C27A65" w:rsidTr="00C27A65">
        <w:tc>
          <w:tcPr>
            <w:tcW w:w="1242" w:type="dxa"/>
          </w:tcPr>
          <w:p w:rsidR="00C27A65" w:rsidRDefault="00C27A65" w:rsidP="00E97C87">
            <w:r>
              <w:t>0209</w:t>
            </w:r>
          </w:p>
        </w:tc>
        <w:tc>
          <w:tcPr>
            <w:tcW w:w="1418" w:type="dxa"/>
          </w:tcPr>
          <w:p w:rsidR="00C27A65" w:rsidRDefault="00C27A65" w:rsidP="00E97C87">
            <w:r>
              <w:t>29</w:t>
            </w:r>
          </w:p>
        </w:tc>
      </w:tr>
      <w:tr w:rsidR="00C27A65" w:rsidTr="00C27A65">
        <w:tc>
          <w:tcPr>
            <w:tcW w:w="1242" w:type="dxa"/>
          </w:tcPr>
          <w:p w:rsidR="00C27A65" w:rsidRDefault="00C27A65" w:rsidP="00E97C87">
            <w:r>
              <w:t>7002</w:t>
            </w:r>
          </w:p>
        </w:tc>
        <w:tc>
          <w:tcPr>
            <w:tcW w:w="1418" w:type="dxa"/>
          </w:tcPr>
          <w:p w:rsidR="00C27A65" w:rsidRDefault="00C27A65" w:rsidP="00E97C87">
            <w:r>
              <w:t>30</w:t>
            </w:r>
          </w:p>
        </w:tc>
      </w:tr>
    </w:tbl>
    <w:p w:rsidR="00C27A65" w:rsidRDefault="00C27A65" w:rsidP="00C27A65">
      <w:pPr>
        <w:pStyle w:val="Prrafodelista"/>
        <w:numPr>
          <w:ilvl w:val="0"/>
          <w:numId w:val="4"/>
        </w:numPr>
      </w:pPr>
      <w:r>
        <w:t>Las secciones a programar, sirven únicamente para el código de barras de la balanza.</w:t>
      </w:r>
    </w:p>
    <w:p w:rsidR="00C27A65" w:rsidRDefault="00C27A65" w:rsidP="00C27A65">
      <w:pPr>
        <w:pStyle w:val="Prrafodelista"/>
      </w:pPr>
      <w:r>
        <w:t>Los artículos, no tendrán mostrador asociado.</w:t>
      </w:r>
    </w:p>
    <w:p w:rsidR="00C27A65" w:rsidRDefault="00C27A65" w:rsidP="00C27A65">
      <w:pPr>
        <w:pStyle w:val="Prrafodelista"/>
      </w:pPr>
      <w:r>
        <w:t xml:space="preserve">Me tienen que indicar </w:t>
      </w:r>
      <w:r w:rsidR="009B3CA3">
        <w:t>como se relacionan las familias y los mostradores, en relación de uno es a uno.</w:t>
      </w:r>
    </w:p>
    <w:p w:rsidR="009B3CA3" w:rsidRDefault="009B3CA3" w:rsidP="00C27A65">
      <w:pPr>
        <w:pStyle w:val="Prrafodelista"/>
      </w:pPr>
      <w:bookmarkStart w:id="13" w:name="_GoBack"/>
      <w:bookmarkEnd w:id="13"/>
      <w:r>
        <w:t>Secciones:</w:t>
      </w:r>
    </w:p>
    <w:tbl>
      <w:tblPr>
        <w:tblStyle w:val="Tablaconcuadrcula"/>
        <w:tblW w:w="0" w:type="auto"/>
        <w:tblInd w:w="720" w:type="dxa"/>
        <w:tblLook w:val="04A0" w:firstRow="1" w:lastRow="0" w:firstColumn="1" w:lastColumn="0" w:noHBand="0" w:noVBand="1"/>
      </w:tblPr>
      <w:tblGrid>
        <w:gridCol w:w="3977"/>
        <w:gridCol w:w="4023"/>
      </w:tblGrid>
      <w:tr w:rsidR="009B3CA3" w:rsidTr="009B3CA3">
        <w:tc>
          <w:tcPr>
            <w:tcW w:w="3977" w:type="dxa"/>
          </w:tcPr>
          <w:p w:rsidR="009B3CA3" w:rsidRDefault="009B3CA3" w:rsidP="00C27A65">
            <w:pPr>
              <w:pStyle w:val="Prrafodelista"/>
              <w:ind w:left="0"/>
            </w:pPr>
            <w:r>
              <w:t>Código</w:t>
            </w:r>
          </w:p>
        </w:tc>
        <w:tc>
          <w:tcPr>
            <w:tcW w:w="4023" w:type="dxa"/>
          </w:tcPr>
          <w:p w:rsidR="009B3CA3" w:rsidRDefault="009B3CA3" w:rsidP="00C27A65">
            <w:pPr>
              <w:pStyle w:val="Prrafodelista"/>
              <w:ind w:left="0"/>
            </w:pPr>
            <w:r>
              <w:t>Descripción</w:t>
            </w:r>
          </w:p>
        </w:tc>
      </w:tr>
      <w:tr w:rsidR="009B3CA3" w:rsidTr="009B3CA3">
        <w:tc>
          <w:tcPr>
            <w:tcW w:w="3977" w:type="dxa"/>
          </w:tcPr>
          <w:p w:rsidR="009B3CA3" w:rsidRDefault="009B3CA3" w:rsidP="00C27A65">
            <w:pPr>
              <w:pStyle w:val="Prrafodelista"/>
              <w:ind w:left="0"/>
            </w:pPr>
            <w:r>
              <w:t>00</w:t>
            </w:r>
          </w:p>
        </w:tc>
        <w:tc>
          <w:tcPr>
            <w:tcW w:w="4023" w:type="dxa"/>
          </w:tcPr>
          <w:p w:rsidR="009B3CA3" w:rsidRDefault="009B3CA3" w:rsidP="00C27A65">
            <w:pPr>
              <w:pStyle w:val="Prrafodelista"/>
              <w:ind w:left="0"/>
            </w:pPr>
            <w:r>
              <w:t>Panadería</w:t>
            </w:r>
          </w:p>
        </w:tc>
      </w:tr>
      <w:tr w:rsidR="009B3CA3" w:rsidTr="009B3CA3">
        <w:tc>
          <w:tcPr>
            <w:tcW w:w="3977" w:type="dxa"/>
          </w:tcPr>
          <w:p w:rsidR="009B3CA3" w:rsidRDefault="009B3CA3" w:rsidP="00C27A65">
            <w:pPr>
              <w:pStyle w:val="Prrafodelista"/>
              <w:ind w:left="0"/>
            </w:pPr>
            <w:r>
              <w:t>02</w:t>
            </w:r>
          </w:p>
        </w:tc>
        <w:tc>
          <w:tcPr>
            <w:tcW w:w="4023" w:type="dxa"/>
          </w:tcPr>
          <w:p w:rsidR="009B3CA3" w:rsidRDefault="009B3CA3" w:rsidP="00C27A65">
            <w:pPr>
              <w:pStyle w:val="Prrafodelista"/>
              <w:ind w:left="0"/>
            </w:pPr>
            <w:r>
              <w:t>Frutería</w:t>
            </w:r>
          </w:p>
        </w:tc>
      </w:tr>
      <w:tr w:rsidR="009B3CA3" w:rsidTr="009B3CA3">
        <w:tc>
          <w:tcPr>
            <w:tcW w:w="3977" w:type="dxa"/>
          </w:tcPr>
          <w:p w:rsidR="009B3CA3" w:rsidRDefault="009B3CA3" w:rsidP="00C27A65">
            <w:pPr>
              <w:pStyle w:val="Prrafodelista"/>
              <w:ind w:left="0"/>
            </w:pPr>
            <w:r>
              <w:t>04</w:t>
            </w:r>
          </w:p>
        </w:tc>
        <w:tc>
          <w:tcPr>
            <w:tcW w:w="4023" w:type="dxa"/>
          </w:tcPr>
          <w:p w:rsidR="009B3CA3" w:rsidRDefault="009B3CA3" w:rsidP="00C27A65">
            <w:pPr>
              <w:pStyle w:val="Prrafodelista"/>
              <w:ind w:left="0"/>
            </w:pPr>
            <w:r>
              <w:t>Charcutería</w:t>
            </w:r>
          </w:p>
        </w:tc>
      </w:tr>
      <w:tr w:rsidR="009B3CA3" w:rsidTr="009B3CA3">
        <w:tc>
          <w:tcPr>
            <w:tcW w:w="3977" w:type="dxa"/>
          </w:tcPr>
          <w:p w:rsidR="009B3CA3" w:rsidRDefault="009B3CA3" w:rsidP="00C27A65">
            <w:pPr>
              <w:pStyle w:val="Prrafodelista"/>
              <w:ind w:left="0"/>
            </w:pPr>
            <w:r>
              <w:t>06</w:t>
            </w:r>
          </w:p>
        </w:tc>
        <w:tc>
          <w:tcPr>
            <w:tcW w:w="4023" w:type="dxa"/>
          </w:tcPr>
          <w:p w:rsidR="009B3CA3" w:rsidRDefault="009B3CA3" w:rsidP="00C27A65">
            <w:pPr>
              <w:pStyle w:val="Prrafodelista"/>
              <w:ind w:left="0"/>
            </w:pPr>
            <w:r>
              <w:t>Carnicería</w:t>
            </w:r>
          </w:p>
        </w:tc>
      </w:tr>
      <w:tr w:rsidR="009B3CA3" w:rsidTr="009B3CA3">
        <w:tc>
          <w:tcPr>
            <w:tcW w:w="3977" w:type="dxa"/>
          </w:tcPr>
          <w:p w:rsidR="009B3CA3" w:rsidRDefault="009B3CA3" w:rsidP="00C27A65">
            <w:pPr>
              <w:pStyle w:val="Prrafodelista"/>
              <w:ind w:left="0"/>
            </w:pPr>
            <w:r>
              <w:t>08</w:t>
            </w:r>
          </w:p>
        </w:tc>
        <w:tc>
          <w:tcPr>
            <w:tcW w:w="4023" w:type="dxa"/>
          </w:tcPr>
          <w:p w:rsidR="009B3CA3" w:rsidRDefault="009B3CA3" w:rsidP="00C27A65">
            <w:pPr>
              <w:pStyle w:val="Prrafodelista"/>
              <w:ind w:left="0"/>
            </w:pPr>
            <w:r>
              <w:t>Pescadería</w:t>
            </w:r>
          </w:p>
        </w:tc>
      </w:tr>
    </w:tbl>
    <w:p w:rsidR="009B3CA3" w:rsidRDefault="009B3CA3" w:rsidP="009B3CA3">
      <w:pPr>
        <w:pStyle w:val="Prrafodelista"/>
      </w:pPr>
    </w:p>
    <w:p w:rsidR="009B3CA3" w:rsidRDefault="009B3CA3" w:rsidP="009B3CA3">
      <w:pPr>
        <w:pStyle w:val="Prrafodelista"/>
        <w:numPr>
          <w:ilvl w:val="0"/>
          <w:numId w:val="4"/>
        </w:numPr>
      </w:pPr>
      <w:r>
        <w:t>Cada artículo programado, tendrá como nombre de imagen CCCC.png. (Se completa el nombre del fichero con ceros, si fuera necesario).</w:t>
      </w:r>
    </w:p>
    <w:p w:rsidR="009B3CA3" w:rsidRDefault="009B3CA3" w:rsidP="009B3CA3">
      <w:pPr>
        <w:pStyle w:val="Prrafodelista"/>
        <w:numPr>
          <w:ilvl w:val="0"/>
          <w:numId w:val="4"/>
        </w:numPr>
      </w:pPr>
      <w:r>
        <w:t xml:space="preserve">En secciones, trabajaran con tique continuo autoadhesivo sobre etiquetadora, excepto en panadería que trabajarán con etiqueta de 35 mm y en modo </w:t>
      </w:r>
      <w:proofErr w:type="spellStart"/>
      <w:r>
        <w:t>super</w:t>
      </w:r>
      <w:proofErr w:type="spellEnd"/>
      <w:r>
        <w:t xml:space="preserve"> imprimiendo la etiqueta de total sobre la etiquetadora en etiquetas normales.</w:t>
      </w:r>
    </w:p>
    <w:p w:rsidR="009B3CA3" w:rsidRDefault="009B3CA3" w:rsidP="009B3CA3">
      <w:pPr>
        <w:pStyle w:val="Prrafodelista"/>
        <w:numPr>
          <w:ilvl w:val="0"/>
          <w:numId w:val="4"/>
        </w:numPr>
      </w:pPr>
      <w:r>
        <w:t>Tienen un modo de trabajo adicional en las secciones, que se llamará “Pedidos”, que imprime una etiqueta especial sobre papel continuo adhesivo con código de barras code128  (code128.1)(ver base de datos)</w:t>
      </w:r>
    </w:p>
    <w:p w:rsidR="009B3CA3" w:rsidRDefault="009B3CA3" w:rsidP="009B3CA3">
      <w:pPr>
        <w:pStyle w:val="Prrafodelista"/>
        <w:numPr>
          <w:ilvl w:val="0"/>
          <w:numId w:val="4"/>
        </w:numPr>
      </w:pPr>
      <w:r>
        <w:t>En etiquetas de panadería, se imprime otro code128 (code128.2)</w:t>
      </w:r>
    </w:p>
    <w:p w:rsidR="009B3CA3" w:rsidRDefault="009B3CA3" w:rsidP="009B3CA3">
      <w:pPr>
        <w:pStyle w:val="Prrafodelista"/>
        <w:numPr>
          <w:ilvl w:val="0"/>
          <w:numId w:val="4"/>
        </w:numPr>
      </w:pPr>
      <w:r>
        <w:t>Número de dígitos de código de artículo es de cuatro. (Configurar en balanza).</w:t>
      </w:r>
    </w:p>
    <w:p w:rsidR="009B3CA3" w:rsidRDefault="009B3CA3" w:rsidP="009B3CA3">
      <w:pPr>
        <w:pStyle w:val="Prrafodelista"/>
        <w:numPr>
          <w:ilvl w:val="0"/>
          <w:numId w:val="4"/>
        </w:numPr>
      </w:pPr>
      <w:r>
        <w:t xml:space="preserve">En balanza, quieren que se creen algunas teclas que lancen </w:t>
      </w:r>
      <w:proofErr w:type="spellStart"/>
      <w:r>
        <w:t>URL’s</w:t>
      </w:r>
      <w:proofErr w:type="spellEnd"/>
      <w:r>
        <w:t xml:space="preserve">  con o sin teclado y tecla que lancen la reproducción de videos con VLC.</w:t>
      </w:r>
    </w:p>
    <w:sectPr w:rsidR="009B3CA3">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3EF8" w:rsidRDefault="00923EF8" w:rsidP="00923EF8">
      <w:r>
        <w:separator/>
      </w:r>
    </w:p>
  </w:endnote>
  <w:endnote w:type="continuationSeparator" w:id="0">
    <w:p w:rsidR="00923EF8" w:rsidRDefault="00923EF8" w:rsidP="0092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3EF8" w:rsidRDefault="00923EF8" w:rsidP="00923EF8">
      <w:r>
        <w:separator/>
      </w:r>
    </w:p>
  </w:footnote>
  <w:footnote w:type="continuationSeparator" w:id="0">
    <w:p w:rsidR="00923EF8" w:rsidRDefault="00923EF8" w:rsidP="00923E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54ACFBB679EF4AAB929DC780F8ED4D8A"/>
      </w:placeholder>
      <w:dataBinding w:prefixMappings="xmlns:ns0='http://schemas.openxmlformats.org/package/2006/metadata/core-properties' xmlns:ns1='http://purl.org/dc/elements/1.1/'" w:xpath="/ns0:coreProperties[1]/ns1:title[1]" w:storeItemID="{6C3C8BC8-F283-45AE-878A-BAB7291924A1}"/>
      <w:text/>
    </w:sdtPr>
    <w:sdtContent>
      <w:p w:rsidR="00923EF8" w:rsidRDefault="00923EF8">
        <w:pPr>
          <w:pStyle w:val="Encabezado"/>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Borrador de enlace con </w:t>
        </w:r>
        <w:proofErr w:type="spellStart"/>
        <w:r>
          <w:rPr>
            <w:rFonts w:asciiTheme="majorHAnsi" w:eastAsiaTheme="majorEastAsia" w:hAnsiTheme="majorHAnsi" w:cstheme="majorBidi"/>
            <w:sz w:val="32"/>
            <w:szCs w:val="32"/>
          </w:rPr>
          <w:t>Alimerka</w:t>
        </w:r>
        <w:proofErr w:type="spellEnd"/>
      </w:p>
    </w:sdtContent>
  </w:sdt>
  <w:p w:rsidR="00923EF8" w:rsidRDefault="00923EF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66301"/>
    <w:multiLevelType w:val="hybridMultilevel"/>
    <w:tmpl w:val="9D8EF1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27441DC1"/>
    <w:multiLevelType w:val="hybridMultilevel"/>
    <w:tmpl w:val="A1941786"/>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
    <w:nsid w:val="36E76969"/>
    <w:multiLevelType w:val="hybridMultilevel"/>
    <w:tmpl w:val="5A943AB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nsid w:val="3F3A5BD9"/>
    <w:multiLevelType w:val="hybridMultilevel"/>
    <w:tmpl w:val="0C3004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4C7271C8"/>
    <w:multiLevelType w:val="hybridMultilevel"/>
    <w:tmpl w:val="CF4C21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CCA"/>
    <w:rsid w:val="00164CCA"/>
    <w:rsid w:val="007F23D4"/>
    <w:rsid w:val="00923EF8"/>
    <w:rsid w:val="009B3CA3"/>
    <w:rsid w:val="00B032D1"/>
    <w:rsid w:val="00C27A65"/>
    <w:rsid w:val="00D03DA2"/>
    <w:rsid w:val="00D11150"/>
    <w:rsid w:val="00E1542D"/>
    <w:rsid w:val="00E97C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C87"/>
    <w:pPr>
      <w:spacing w:after="0" w:line="240" w:lineRule="auto"/>
    </w:pPr>
    <w:rPr>
      <w:rFonts w:ascii="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7122571325403373105gmail-m2605954864888940022m166955740318001451m-8185258929895116256m1441573870111589746m-1529986261254736797m-931943400138790762m6101608729188606783m6017782653741561092m2149365841963470301m7607432571952056294m-4619338109315703556t">
    <w:name w:val="m_-7122571325403373105gmail-m_2605954864888940022m_166955740318001451m-8185258929895116256m1441573870111589746m-1529986261254736797m-931943400138790762m6101608729188606783m6017782653741561092m2149365841963470301m7607432571952056294m-4619338109315703556t"/>
    <w:basedOn w:val="Normal"/>
    <w:rsid w:val="00E97C87"/>
    <w:pPr>
      <w:spacing w:before="100" w:beforeAutospacing="1" w:after="100" w:afterAutospacing="1"/>
    </w:pPr>
  </w:style>
  <w:style w:type="paragraph" w:styleId="Prrafodelista">
    <w:name w:val="List Paragraph"/>
    <w:basedOn w:val="Normal"/>
    <w:uiPriority w:val="34"/>
    <w:qFormat/>
    <w:rsid w:val="007F23D4"/>
    <w:pPr>
      <w:ind w:left="720"/>
      <w:contextualSpacing/>
    </w:pPr>
  </w:style>
  <w:style w:type="paragraph" w:styleId="NormalWeb">
    <w:name w:val="Normal (Web)"/>
    <w:basedOn w:val="Normal"/>
    <w:uiPriority w:val="99"/>
    <w:semiHidden/>
    <w:unhideWhenUsed/>
    <w:rsid w:val="007F23D4"/>
    <w:pPr>
      <w:spacing w:before="100" w:beforeAutospacing="1" w:after="119"/>
    </w:pPr>
    <w:rPr>
      <w:rFonts w:eastAsia="Times New Roman"/>
    </w:rPr>
  </w:style>
  <w:style w:type="character" w:styleId="Hipervnculo">
    <w:name w:val="Hyperlink"/>
    <w:basedOn w:val="Fuentedeprrafopredeter"/>
    <w:uiPriority w:val="99"/>
    <w:semiHidden/>
    <w:unhideWhenUsed/>
    <w:rsid w:val="00B032D1"/>
    <w:rPr>
      <w:color w:val="0000FF"/>
      <w:u w:val="single"/>
    </w:rPr>
  </w:style>
  <w:style w:type="table" w:styleId="Tablaconcuadrcula">
    <w:name w:val="Table Grid"/>
    <w:basedOn w:val="Tablanormal"/>
    <w:uiPriority w:val="59"/>
    <w:rsid w:val="00C27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23EF8"/>
    <w:rPr>
      <w:rFonts w:ascii="Tahoma" w:hAnsi="Tahoma" w:cs="Tahoma"/>
      <w:sz w:val="16"/>
      <w:szCs w:val="16"/>
    </w:rPr>
  </w:style>
  <w:style w:type="character" w:customStyle="1" w:styleId="TextodegloboCar">
    <w:name w:val="Texto de globo Car"/>
    <w:basedOn w:val="Fuentedeprrafopredeter"/>
    <w:link w:val="Textodeglobo"/>
    <w:uiPriority w:val="99"/>
    <w:semiHidden/>
    <w:rsid w:val="00923EF8"/>
    <w:rPr>
      <w:rFonts w:ascii="Tahoma" w:hAnsi="Tahoma" w:cs="Tahoma"/>
      <w:sz w:val="16"/>
      <w:szCs w:val="16"/>
      <w:lang w:eastAsia="es-ES"/>
    </w:rPr>
  </w:style>
  <w:style w:type="paragraph" w:styleId="Encabezado">
    <w:name w:val="header"/>
    <w:basedOn w:val="Normal"/>
    <w:link w:val="EncabezadoCar"/>
    <w:uiPriority w:val="99"/>
    <w:unhideWhenUsed/>
    <w:rsid w:val="00923EF8"/>
    <w:pPr>
      <w:tabs>
        <w:tab w:val="center" w:pos="4252"/>
        <w:tab w:val="right" w:pos="8504"/>
      </w:tabs>
    </w:pPr>
  </w:style>
  <w:style w:type="character" w:customStyle="1" w:styleId="EncabezadoCar">
    <w:name w:val="Encabezado Car"/>
    <w:basedOn w:val="Fuentedeprrafopredeter"/>
    <w:link w:val="Encabezado"/>
    <w:uiPriority w:val="99"/>
    <w:rsid w:val="00923EF8"/>
    <w:rPr>
      <w:rFonts w:ascii="Times New Roman" w:hAnsi="Times New Roman" w:cs="Times New Roman"/>
      <w:sz w:val="24"/>
      <w:szCs w:val="24"/>
      <w:lang w:eastAsia="es-ES"/>
    </w:rPr>
  </w:style>
  <w:style w:type="paragraph" w:styleId="Piedepgina">
    <w:name w:val="footer"/>
    <w:basedOn w:val="Normal"/>
    <w:link w:val="PiedepginaCar"/>
    <w:uiPriority w:val="99"/>
    <w:unhideWhenUsed/>
    <w:rsid w:val="00923EF8"/>
    <w:pPr>
      <w:tabs>
        <w:tab w:val="center" w:pos="4252"/>
        <w:tab w:val="right" w:pos="8504"/>
      </w:tabs>
    </w:pPr>
  </w:style>
  <w:style w:type="character" w:customStyle="1" w:styleId="PiedepginaCar">
    <w:name w:val="Pie de página Car"/>
    <w:basedOn w:val="Fuentedeprrafopredeter"/>
    <w:link w:val="Piedepgina"/>
    <w:uiPriority w:val="99"/>
    <w:rsid w:val="00923EF8"/>
    <w:rPr>
      <w:rFonts w:ascii="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C87"/>
    <w:pPr>
      <w:spacing w:after="0" w:line="240" w:lineRule="auto"/>
    </w:pPr>
    <w:rPr>
      <w:rFonts w:ascii="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7122571325403373105gmail-m2605954864888940022m166955740318001451m-8185258929895116256m1441573870111589746m-1529986261254736797m-931943400138790762m6101608729188606783m6017782653741561092m2149365841963470301m7607432571952056294m-4619338109315703556t">
    <w:name w:val="m_-7122571325403373105gmail-m_2605954864888940022m_166955740318001451m-8185258929895116256m1441573870111589746m-1529986261254736797m-931943400138790762m6101608729188606783m6017782653741561092m2149365841963470301m7607432571952056294m-4619338109315703556t"/>
    <w:basedOn w:val="Normal"/>
    <w:rsid w:val="00E97C87"/>
    <w:pPr>
      <w:spacing w:before="100" w:beforeAutospacing="1" w:after="100" w:afterAutospacing="1"/>
    </w:pPr>
  </w:style>
  <w:style w:type="paragraph" w:styleId="Prrafodelista">
    <w:name w:val="List Paragraph"/>
    <w:basedOn w:val="Normal"/>
    <w:uiPriority w:val="34"/>
    <w:qFormat/>
    <w:rsid w:val="007F23D4"/>
    <w:pPr>
      <w:ind w:left="720"/>
      <w:contextualSpacing/>
    </w:pPr>
  </w:style>
  <w:style w:type="paragraph" w:styleId="NormalWeb">
    <w:name w:val="Normal (Web)"/>
    <w:basedOn w:val="Normal"/>
    <w:uiPriority w:val="99"/>
    <w:semiHidden/>
    <w:unhideWhenUsed/>
    <w:rsid w:val="007F23D4"/>
    <w:pPr>
      <w:spacing w:before="100" w:beforeAutospacing="1" w:after="119"/>
    </w:pPr>
    <w:rPr>
      <w:rFonts w:eastAsia="Times New Roman"/>
    </w:rPr>
  </w:style>
  <w:style w:type="character" w:styleId="Hipervnculo">
    <w:name w:val="Hyperlink"/>
    <w:basedOn w:val="Fuentedeprrafopredeter"/>
    <w:uiPriority w:val="99"/>
    <w:semiHidden/>
    <w:unhideWhenUsed/>
    <w:rsid w:val="00B032D1"/>
    <w:rPr>
      <w:color w:val="0000FF"/>
      <w:u w:val="single"/>
    </w:rPr>
  </w:style>
  <w:style w:type="table" w:styleId="Tablaconcuadrcula">
    <w:name w:val="Table Grid"/>
    <w:basedOn w:val="Tablanormal"/>
    <w:uiPriority w:val="59"/>
    <w:rsid w:val="00C27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23EF8"/>
    <w:rPr>
      <w:rFonts w:ascii="Tahoma" w:hAnsi="Tahoma" w:cs="Tahoma"/>
      <w:sz w:val="16"/>
      <w:szCs w:val="16"/>
    </w:rPr>
  </w:style>
  <w:style w:type="character" w:customStyle="1" w:styleId="TextodegloboCar">
    <w:name w:val="Texto de globo Car"/>
    <w:basedOn w:val="Fuentedeprrafopredeter"/>
    <w:link w:val="Textodeglobo"/>
    <w:uiPriority w:val="99"/>
    <w:semiHidden/>
    <w:rsid w:val="00923EF8"/>
    <w:rPr>
      <w:rFonts w:ascii="Tahoma" w:hAnsi="Tahoma" w:cs="Tahoma"/>
      <w:sz w:val="16"/>
      <w:szCs w:val="16"/>
      <w:lang w:eastAsia="es-ES"/>
    </w:rPr>
  </w:style>
  <w:style w:type="paragraph" w:styleId="Encabezado">
    <w:name w:val="header"/>
    <w:basedOn w:val="Normal"/>
    <w:link w:val="EncabezadoCar"/>
    <w:uiPriority w:val="99"/>
    <w:unhideWhenUsed/>
    <w:rsid w:val="00923EF8"/>
    <w:pPr>
      <w:tabs>
        <w:tab w:val="center" w:pos="4252"/>
        <w:tab w:val="right" w:pos="8504"/>
      </w:tabs>
    </w:pPr>
  </w:style>
  <w:style w:type="character" w:customStyle="1" w:styleId="EncabezadoCar">
    <w:name w:val="Encabezado Car"/>
    <w:basedOn w:val="Fuentedeprrafopredeter"/>
    <w:link w:val="Encabezado"/>
    <w:uiPriority w:val="99"/>
    <w:rsid w:val="00923EF8"/>
    <w:rPr>
      <w:rFonts w:ascii="Times New Roman" w:hAnsi="Times New Roman" w:cs="Times New Roman"/>
      <w:sz w:val="24"/>
      <w:szCs w:val="24"/>
      <w:lang w:eastAsia="es-ES"/>
    </w:rPr>
  </w:style>
  <w:style w:type="paragraph" w:styleId="Piedepgina">
    <w:name w:val="footer"/>
    <w:basedOn w:val="Normal"/>
    <w:link w:val="PiedepginaCar"/>
    <w:uiPriority w:val="99"/>
    <w:unhideWhenUsed/>
    <w:rsid w:val="00923EF8"/>
    <w:pPr>
      <w:tabs>
        <w:tab w:val="center" w:pos="4252"/>
        <w:tab w:val="right" w:pos="8504"/>
      </w:tabs>
    </w:pPr>
  </w:style>
  <w:style w:type="character" w:customStyle="1" w:styleId="PiedepginaCar">
    <w:name w:val="Pie de página Car"/>
    <w:basedOn w:val="Fuentedeprrafopredeter"/>
    <w:link w:val="Piedepgina"/>
    <w:uiPriority w:val="99"/>
    <w:rsid w:val="00923EF8"/>
    <w:rPr>
      <w:rFonts w:ascii="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389056">
      <w:bodyDiv w:val="1"/>
      <w:marLeft w:val="0"/>
      <w:marRight w:val="0"/>
      <w:marTop w:val="0"/>
      <w:marBottom w:val="0"/>
      <w:divBdr>
        <w:top w:val="none" w:sz="0" w:space="0" w:color="auto"/>
        <w:left w:val="none" w:sz="0" w:space="0" w:color="auto"/>
        <w:bottom w:val="none" w:sz="0" w:space="0" w:color="auto"/>
        <w:right w:val="none" w:sz="0" w:space="0" w:color="auto"/>
      </w:divBdr>
    </w:div>
    <w:div w:id="413623762">
      <w:bodyDiv w:val="1"/>
      <w:marLeft w:val="0"/>
      <w:marRight w:val="0"/>
      <w:marTop w:val="0"/>
      <w:marBottom w:val="0"/>
      <w:divBdr>
        <w:top w:val="none" w:sz="0" w:space="0" w:color="auto"/>
        <w:left w:val="none" w:sz="0" w:space="0" w:color="auto"/>
        <w:bottom w:val="none" w:sz="0" w:space="0" w:color="auto"/>
        <w:right w:val="none" w:sz="0" w:space="0" w:color="auto"/>
      </w:divBdr>
    </w:div>
    <w:div w:id="420180264">
      <w:bodyDiv w:val="1"/>
      <w:marLeft w:val="0"/>
      <w:marRight w:val="0"/>
      <w:marTop w:val="0"/>
      <w:marBottom w:val="0"/>
      <w:divBdr>
        <w:top w:val="none" w:sz="0" w:space="0" w:color="auto"/>
        <w:left w:val="none" w:sz="0" w:space="0" w:color="auto"/>
        <w:bottom w:val="none" w:sz="0" w:space="0" w:color="auto"/>
        <w:right w:val="none" w:sz="0" w:space="0" w:color="auto"/>
      </w:divBdr>
    </w:div>
    <w:div w:id="94038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program" TargetMode="External"/><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file:///c:\progra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4ACFBB679EF4AAB929DC780F8ED4D8A"/>
        <w:category>
          <w:name w:val="General"/>
          <w:gallery w:val="placeholder"/>
        </w:category>
        <w:types>
          <w:type w:val="bbPlcHdr"/>
        </w:types>
        <w:behaviors>
          <w:behavior w:val="content"/>
        </w:behaviors>
        <w:guid w:val="{E5A253FE-6F1D-4D30-8FD5-6F0A581C3D54}"/>
      </w:docPartPr>
      <w:docPartBody>
        <w:p w:rsidR="00000000" w:rsidRDefault="00A45983" w:rsidP="00A45983">
          <w:pPr>
            <w:pStyle w:val="54ACFBB679EF4AAB929DC780F8ED4D8A"/>
          </w:pPr>
          <w:r>
            <w:rPr>
              <w:rFonts w:asciiTheme="majorHAnsi" w:eastAsiaTheme="majorEastAsia" w:hAnsiTheme="majorHAnsi" w:cstheme="majorBidi"/>
              <w:sz w:val="32"/>
              <w:szCs w:val="32"/>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5983"/>
    <w:rsid w:val="00A459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4ACFBB679EF4AAB929DC780F8ED4D8A">
    <w:name w:val="54ACFBB679EF4AAB929DC780F8ED4D8A"/>
    <w:rsid w:val="00A4598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4ACFBB679EF4AAB929DC780F8ED4D8A">
    <w:name w:val="54ACFBB679EF4AAB929DC780F8ED4D8A"/>
    <w:rsid w:val="00A459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853</Words>
  <Characters>4694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Borrador de enlace con Alimerka</dc:title>
  <dc:subject/>
  <dc:creator>Juan Collado Salas</dc:creator>
  <cp:keywords/>
  <dc:description/>
  <cp:lastModifiedBy>Juan Collado Salas</cp:lastModifiedBy>
  <cp:revision>3</cp:revision>
  <dcterms:created xsi:type="dcterms:W3CDTF">2018-08-14T15:17:00Z</dcterms:created>
  <dcterms:modified xsi:type="dcterms:W3CDTF">2018-08-16T18:38:00Z</dcterms:modified>
</cp:coreProperties>
</file>