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滋賀県東近江市の山奥に位置する**「君ヶ畑町（きみがはたちょう）」**を舞台に、1200年もの間ベールに包まれてきた日本の知られざる歴史と伝承を紐解く内容です 1, 2。</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このソース（動画の書き起こし）の内容を、主要なポイントに絞って詳しく紹介します。</w:t>
      </w:r>
    </w:p>
    <w:p w:rsidR="00000000" w:rsidDel="00000000" w:rsidP="00000000" w:rsidRDefault="00000000" w:rsidRPr="00000000" w14:paraId="00000003">
      <w:pPr>
        <w:pStyle w:val="Heading3"/>
        <w:rPr/>
      </w:pPr>
      <w:bookmarkStart w:colFirst="0" w:colLast="0" w:name="_wjzbb47s4und" w:id="0"/>
      <w:bookmarkEnd w:id="0"/>
      <w:r w:rsidDel="00000000" w:rsidR="00000000" w:rsidRPr="00000000">
        <w:rPr>
          <w:rFonts w:ascii="Arial Unicode MS" w:cs="Arial Unicode MS" w:eastAsia="Arial Unicode MS" w:hAnsi="Arial Unicode MS"/>
          <w:rtl w:val="0"/>
        </w:rPr>
        <w:t xml:space="preserve">1. 木地師（きじし）発祥の地としての歴史</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君ヶ畑は、ロクロを用いて椀や盆を作る職人集団**「木地師」の源流**として知られています 1, 3。</w:t>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惟喬親王（これたかしんのう）の伝承：</w:t>
      </w:r>
      <w:r w:rsidDel="00000000" w:rsidR="00000000" w:rsidRPr="00000000">
        <w:rPr>
          <w:rFonts w:ascii="Arial Unicode MS" w:cs="Arial Unicode MS" w:eastAsia="Arial Unicode MS" w:hAnsi="Arial Unicode MS"/>
          <w:rtl w:val="0"/>
        </w:rPr>
        <w:t xml:space="preserve"> 平安時代、文徳天皇の第一皇子でありながら政争に敗れた惟喬親王がこの地に逃れ、法華経の巻物の軸が回る様子からロクロの技術を考案したと伝えられています 3, 4。</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特権階級としての職人：</w:t>
      </w:r>
      <w:r w:rsidDel="00000000" w:rsidR="00000000" w:rsidRPr="00000000">
        <w:rPr>
          <w:rFonts w:ascii="Arial Unicode MS" w:cs="Arial Unicode MS" w:eastAsia="Arial Unicode MS" w:hAnsi="Arial Unicode MS"/>
          <w:rtl w:val="0"/>
        </w:rPr>
        <w:t xml:space="preserve"> 木地師たちは親王との縁により、天皇から「菊の御紋」が入った御用札を与えられ、全国の関所を自由に通り、山林を優先的に利用できるという強大な特権を持っていました 5, 2。</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全国的なネットワーク：</w:t>
      </w:r>
      <w:r w:rsidDel="00000000" w:rsidR="00000000" w:rsidRPr="00000000">
        <w:rPr>
          <w:rFonts w:ascii="Arial Unicode MS" w:cs="Arial Unicode MS" w:eastAsia="Arial Unicode MS" w:hAnsi="Arial Unicode MS"/>
          <w:rtl w:val="0"/>
        </w:rPr>
        <w:t xml:space="preserve"> この地には、全国に散らばった木地師たちの名簿である「氏子狩帳（うじこがりちょう）」が残されており、今も自らのルーツを求めて全国から末裔が訪れる「総本山」のような役割を果たしています 6, 7。</w:t>
      </w:r>
    </w:p>
    <w:p w:rsidR="00000000" w:rsidDel="00000000" w:rsidP="00000000" w:rsidRDefault="00000000" w:rsidRPr="00000000" w14:paraId="00000008">
      <w:pPr>
        <w:pStyle w:val="Heading3"/>
        <w:rPr/>
      </w:pPr>
      <w:bookmarkStart w:colFirst="0" w:colLast="0" w:name="_ij720s9nsyu0" w:id="1"/>
      <w:bookmarkEnd w:id="1"/>
      <w:r w:rsidDel="00000000" w:rsidR="00000000" w:rsidRPr="00000000">
        <w:rPr>
          <w:rFonts w:ascii="Arial Unicode MS" w:cs="Arial Unicode MS" w:eastAsia="Arial Unicode MS" w:hAnsi="Arial Unicode MS"/>
          <w:rtl w:val="0"/>
        </w:rPr>
        <w:t xml:space="preserve">2. 国家「君が代」にまつわる驚くべきルーツ</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ソースの中で最も注目すべき点は、</w:t>
      </w:r>
      <w:r w:rsidDel="00000000" w:rsidR="00000000" w:rsidRPr="00000000">
        <w:rPr>
          <w:rFonts w:ascii="Arial Unicode MS" w:cs="Arial Unicode MS" w:eastAsia="Arial Unicode MS" w:hAnsi="Arial Unicode MS"/>
          <w:b w:val="1"/>
          <w:bCs w:val="1"/>
          <w:rtl w:val="0"/>
        </w:rPr>
        <w:t xml:space="preserve">国家「君が代」がこの地で生まれた</w:t>
      </w:r>
      <w:r w:rsidDel="00000000" w:rsidR="00000000" w:rsidRPr="00000000">
        <w:rPr>
          <w:rFonts w:ascii="Arial Unicode MS" w:cs="Arial Unicode MS" w:eastAsia="Arial Unicode MS" w:hAnsi="Arial Unicode MS"/>
          <w:rtl w:val="0"/>
        </w:rPr>
        <w:t xml:space="preserve">という独自の伝承です 8, 9。</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「君」が指す人物：</w:t>
      </w:r>
      <w:r w:rsidDel="00000000" w:rsidR="00000000" w:rsidRPr="00000000">
        <w:rPr>
          <w:rFonts w:ascii="Arial Unicode MS" w:cs="Arial Unicode MS" w:eastAsia="Arial Unicode MS" w:hAnsi="Arial Unicode MS"/>
          <w:rtl w:val="0"/>
        </w:rPr>
        <w:t xml:space="preserve"> 「君が代」の歌詞は、惟喬親王の家臣・藤原貞勝が、皇位を諦めて平和を愛した親王の精神が永遠に続くよう願って詠んだ歌が原形であるとされています 10。</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地名の由来：</w:t>
      </w:r>
      <w:r w:rsidDel="00000000" w:rsidR="00000000" w:rsidRPr="00000000">
        <w:rPr>
          <w:rFonts w:ascii="Arial Unicode MS" w:cs="Arial Unicode MS" w:eastAsia="Arial Unicode MS" w:hAnsi="Arial Unicode MS"/>
          <w:rtl w:val="0"/>
        </w:rPr>
        <w:t xml:space="preserve"> 歌が詠まれた聖地であることから「君が旗（現在の君ヶ畑）」という地名が生まれたという説が語られています 1, 9。</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隠された歴史（タブー）：</w:t>
      </w:r>
      <w:r w:rsidDel="00000000" w:rsidR="00000000" w:rsidRPr="00000000">
        <w:rPr>
          <w:rFonts w:ascii="Arial Unicode MS" w:cs="Arial Unicode MS" w:eastAsia="Arial Unicode MS" w:hAnsi="Arial Unicode MS"/>
          <w:rtl w:val="0"/>
        </w:rPr>
        <w:t xml:space="preserve"> 明治時代、天皇中心の国づくりを進める過程で、敗者の歴史に繋がるこのルーツは不都合とされ、意図的に「作者不明」として書き換えられたという「歴史ミステリー」的な側面も指摘されています 10, 11。</w:t>
      </w:r>
    </w:p>
    <w:p w:rsidR="00000000" w:rsidDel="00000000" w:rsidP="00000000" w:rsidRDefault="00000000" w:rsidRPr="00000000" w14:paraId="0000000D">
      <w:pPr>
        <w:pStyle w:val="Heading3"/>
        <w:rPr/>
      </w:pPr>
      <w:bookmarkStart w:colFirst="0" w:colLast="0" w:name="_bf4ynnaauuft" w:id="2"/>
      <w:bookmarkEnd w:id="2"/>
      <w:r w:rsidDel="00000000" w:rsidR="00000000" w:rsidRPr="00000000">
        <w:rPr>
          <w:rFonts w:ascii="Arial Unicode MS" w:cs="Arial Unicode MS" w:eastAsia="Arial Unicode MS" w:hAnsi="Arial Unicode MS"/>
          <w:rtl w:val="0"/>
        </w:rPr>
        <w:t xml:space="preserve">3. 高い格式を示す「金竜寺」と「大皇器地祖神社」</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集落内にあるスポットが、いかにここが特別な場所であったかを証明しています。</w:t>
      </w:r>
    </w:p>
    <w:p w:rsidR="00000000" w:rsidDel="00000000" w:rsidP="00000000" w:rsidRDefault="00000000" w:rsidRPr="00000000" w14:paraId="0000000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金竜寺（高松御所）：</w:t>
      </w:r>
      <w:r w:rsidDel="00000000" w:rsidR="00000000" w:rsidRPr="00000000">
        <w:rPr>
          <w:rFonts w:ascii="Arial Unicode MS" w:cs="Arial Unicode MS" w:eastAsia="Arial Unicode MS" w:hAnsi="Arial Unicode MS"/>
          <w:rtl w:val="0"/>
        </w:rPr>
        <w:t xml:space="preserve"> 門には皇居や京都御所に匹敵する最高位の**「5本線の定規筋（すじかべ）」**があり、惟喬親王が暮らした場所としての高い格式を今に伝えています 4, 12。</w:t>
      </w:r>
    </w:p>
    <w:p w:rsidR="00000000" w:rsidDel="00000000" w:rsidP="00000000" w:rsidRDefault="00000000" w:rsidRPr="00000000" w14:paraId="0000001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大皇器地祖（おおきみきじそ）神社：</w:t>
      </w:r>
      <w:r w:rsidDel="00000000" w:rsidR="00000000" w:rsidRPr="00000000">
        <w:rPr>
          <w:rFonts w:ascii="Arial Unicode MS" w:cs="Arial Unicode MS" w:eastAsia="Arial Unicode MS" w:hAnsi="Arial Unicode MS"/>
          <w:rtl w:val="0"/>
        </w:rPr>
        <w:t xml:space="preserve"> 木地師たちの精神的支柱であり、樹齢1000年を超える巨大なご神木が、その歴史の深さを象徴しています 7, 13。</w:t>
      </w:r>
    </w:p>
    <w:p w:rsidR="00000000" w:rsidDel="00000000" w:rsidP="00000000" w:rsidRDefault="00000000" w:rsidRPr="00000000" w14:paraId="00000011">
      <w:pPr>
        <w:pStyle w:val="Heading3"/>
        <w:rPr/>
      </w:pPr>
      <w:bookmarkStart w:colFirst="0" w:colLast="0" w:name="_vtbl2v4fvqvz" w:id="3"/>
      <w:bookmarkEnd w:id="3"/>
      <w:r w:rsidDel="00000000" w:rsidR="00000000" w:rsidRPr="00000000">
        <w:rPr>
          <w:rFonts w:ascii="Arial Unicode MS" w:cs="Arial Unicode MS" w:eastAsia="Arial Unicode MS" w:hAnsi="Arial Unicode MS"/>
          <w:rtl w:val="0"/>
        </w:rPr>
        <w:t xml:space="preserve">4. 限界集落の危機と歴史の継承</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かつては600人以上の人口を擁したこの地も、現在は人口20名に満たない厳しい現状にあります 1, 14。</w:t>
      </w:r>
    </w:p>
    <w:p w:rsidR="00000000" w:rsidDel="00000000" w:rsidP="00000000" w:rsidRDefault="00000000" w:rsidRPr="00000000" w14:paraId="00000013">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地域の自尊心を支える活動：</w:t>
      </w:r>
      <w:r w:rsidDel="00000000" w:rsidR="00000000" w:rsidRPr="00000000">
        <w:rPr>
          <w:rFonts w:ascii="Arial Unicode MS" w:cs="Arial Unicode MS" w:eastAsia="Arial Unicode MS" w:hAnsi="Arial Unicode MS"/>
          <w:rtl w:val="0"/>
        </w:rPr>
        <w:t xml:space="preserve"> 地元有志で結成された「高松会」が中心となり、資料館（故郷交流館）の運営や歴史の発信を通じて、地域を守り、全国のゆかりの人々を呼び込む活動を続けています 14, 15, 16。</w:t>
      </w:r>
    </w:p>
    <w:p w:rsidR="00000000" w:rsidDel="00000000" w:rsidP="00000000" w:rsidRDefault="00000000" w:rsidRPr="00000000" w14:paraId="00000014">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通説とは異なるかもしれませんが、1200年もの間、地元の人々がこの歴史を「真実」として大切に守り抜いてきたこと自体に大きな価値がある、と締めくくられています 8, 17, 18。</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このソースは、単なる地方の紹介にとどまらず、**「敗者の視点から見たもう一つの日本史」**を提示する、非常に興味深いドキュメンタリー資料となっています。</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