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5374E"/>
          <w:sz w:val="36"/>
        </w:rPr>
        <w:t>AI-Завуч | Aqbobek Lyceum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2"/>
        </w:rPr>
        <w:t>Технический стек и архитектура проекта</w:t>
      </w:r>
    </w:p>
    <w:p>
      <w:pPr>
        <w:spacing w:before="140" w:after="60"/>
      </w:pPr>
      <w:r>
        <w:rPr>
          <w:rFonts w:ascii="Calibri" w:hAnsi="Calibri"/>
          <w:b/>
          <w:color w:val="15374E"/>
          <w:sz w:val="26"/>
        </w:rPr>
        <w:t>Кратко о проекте</w:t>
      </w:r>
    </w:p>
    <w:p>
      <w:pPr>
        <w:spacing w:after="40" w:line="247" w:lineRule="auto"/>
      </w:pPr>
      <w:r>
        <w:rPr>
          <w:rFonts w:ascii="Calibri" w:hAnsi="Calibri"/>
          <w:sz w:val="19"/>
        </w:rPr>
        <w:t>AI-Завуч — интеллектуальная система управления школой: веб-дашборд для администрации, FastAPI backend, Telegram-бот для учителей и AI-модуль для разбора сообщений, RAG по нормативным документам, поиска замен, прогнозов и управленческих инсайтов.</w:t>
      </w:r>
    </w:p>
    <w:p>
      <w:pPr>
        <w:spacing w:before="140" w:after="60"/>
      </w:pPr>
      <w:r>
        <w:rPr>
          <w:rFonts w:ascii="Calibri" w:hAnsi="Calibri"/>
          <w:b/>
          <w:color w:val="15374E"/>
          <w:sz w:val="26"/>
        </w:rPr>
        <w:t>Архитектура</w:t>
      </w:r>
    </w:p>
    <w:p>
      <w:pPr>
        <w:spacing w:after="40" w:line="247" w:lineRule="auto"/>
      </w:pPr>
      <w:r>
        <w:rPr>
          <w:rFonts w:ascii="Calibri" w:hAnsi="Calibri"/>
          <w:sz w:val="19"/>
        </w:rPr>
        <w:t>Frontend (React/Vite) отправляет запросы в REST API FastAPI. Backend хранит данные в SQLite через SQLAlchemy, выполняет бизнес-логику расписания и задач, обращается к Groq LLM при наличии ключа и использует smart mock-ответы без API-ключей. Telegram-бот принимает сообщения учителей, передает их в backend и показывает подтверждения/сводки.</w:t>
      </w:r>
    </w:p>
    <w:p>
      <w:pPr>
        <w:spacing w:before="140" w:after="60"/>
      </w:pPr>
      <w:r>
        <w:rPr>
          <w:rFonts w:ascii="Calibri" w:hAnsi="Calibri"/>
          <w:b/>
          <w:color w:val="15374E"/>
          <w:sz w:val="26"/>
        </w:rPr>
        <w:t>Технический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c>
          <w:tcPr>
            <w:tcW w:type="dxa" w:w="1757"/>
            <w:shd w:fill="15374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3061"/>
            <w:shd w:fill="15374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Технологии</w:t>
            </w:r>
          </w:p>
        </w:tc>
        <w:tc>
          <w:tcPr>
            <w:tcW w:type="dxa" w:w="4819"/>
            <w:shd w:fill="15374E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Назначение в проекте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React 18, Vite 5, React Router, Tailwind CSS, Lucide React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Одностраничное приложение с разделами: дашборд, расписание, задачи, посещаемость, инциденты, AI-ассистент, сотрудники.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Визуализация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Recharts, date-fns, clsx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Графики, карточки показателей, тепловые карты нагрузки, форматирование дат и условные UI-состояния.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Backend API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Python, FastAPI 0.115, Uvicorn, Pydantic 2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REST API для сотрудников, расписания, задач, посещаемости, инцидентов, уведомлений, AI-функций и dashboard-сводки.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Данные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SQLAlchemy 2, SQLite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Локальная база school.db с моделями Staff, ClassGroup, Room, Schedule, Task, Attendance, Incident, ChatMessage, Notification.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AI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Groq SDK, llama-3.3-70b-versatile, RAG по приказам №76/110/130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Разбор сообщений, Voice-to-Task, WhatsApp-парсинг поручений, рекомендации замен, прогноз посещаемости, анализ рисков и ответы по нормативным документам.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Мессенджеры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python-telegram-bot 21.5, httpx, WhatsApp group workflow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Telegram принимает отчеты по посещаемости и инцидентам. WhatsApp-сценарий отправляет структурированные задачи из голосовой команды директора в рабочую группу.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Интеграции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Axios, CORS, python-dotenv, python-multipart, aiohttp/httpx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Связь frontend-backend, настройка окружения, загрузка переменных, сетевые вызовы и подготовка к внешним сервисам.</w:t>
            </w:r>
          </w:p>
        </w:tc>
      </w:tr>
      <w:tr>
        <w:tc>
          <w:tcPr>
            <w:tcW w:type="dxa" w:w="1757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Запуск</w:t>
            </w:r>
          </w:p>
        </w:tc>
        <w:tc>
          <w:tcPr>
            <w:tcW w:type="dxa" w:w="3061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start.sh, npm scripts, Python venv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Calibri" w:hAnsi="Calibri"/>
                <w:b w:val="0"/>
                <w:sz w:val="18"/>
              </w:rPr>
              <w:t>Одна команда поднимает backend на :8000, frontend на :5173, сидирует базу и запускает бота при наличии токена.</w:t>
            </w:r>
          </w:p>
        </w:tc>
      </w:tr>
    </w:tbl>
    <w:p>
      <w:pPr>
        <w:spacing w:before="140" w:after="60"/>
      </w:pPr>
      <w:r>
        <w:rPr>
          <w:rFonts w:ascii="Calibri" w:hAnsi="Calibri"/>
          <w:b/>
          <w:color w:val="15374E"/>
          <w:sz w:val="26"/>
        </w:rPr>
        <w:t>Ключевые реализованные возможности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Ежедневный dashboard: посещаемость, открытые инциденты, задачи, риски и AI-инсайты.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Расписание: недельная сетка, расписание на сегодня, конфликты, тепловая карта нагрузки, умные замены.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Задачи: канбан-доска, приоритеты, исполнители, сроки, создание задач из голосовой команды.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WhatsApp-поручения: директор записывает голосовое сообщение на сайте, AI превращает его в структурированную задачу и готовит отправку в WhatsApp-группу.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Посещаемость: отчеты по классам, история, прогноз на завтра, расчет порций в столовую.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Инциденты: регистрация, статусы, категории, назначение ответственных и источник обращения.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AI-ассистент: RAG по локальным нормативным файлам, симуляция Telegram-сообщений, анализ рисков персонала.</w:t>
      </w:r>
    </w:p>
    <w:p>
      <w:pPr>
        <w:spacing w:before="140" w:after="60"/>
      </w:pPr>
      <w:r>
        <w:rPr>
          <w:rFonts w:ascii="Calibri" w:hAnsi="Calibri"/>
          <w:b/>
          <w:color w:val="15374E"/>
          <w:sz w:val="26"/>
        </w:rPr>
        <w:t>API и модули</w:t>
      </w:r>
    </w:p>
    <w:p>
      <w:pPr>
        <w:spacing w:after="40" w:line="247" w:lineRule="auto"/>
      </w:pPr>
      <w:r>
        <w:rPr>
          <w:rFonts w:ascii="Calibri" w:hAnsi="Calibri"/>
          <w:sz w:val="19"/>
        </w:rPr>
        <w:t>Основные endpoint-группы: /api/staff, /api/schedule, /api/tasks, /api/attendance, /api/incidents, /api/messages, /api/ai, /api/notifications, /api/dashboard, /api/telegram. Для WhatsApp-сценария используется тот же AI-конвейер Voice-to-Task: аудио/текст поручения преобразуется в JSON-задачу с исполнителем, сроком, приоритетом и текстом для отправки в группу. Swagger UI доступен локально по адресу http://localhost:8000/docs.</w:t>
      </w:r>
    </w:p>
    <w:p>
      <w:pPr>
        <w:spacing w:before="140" w:after="60"/>
      </w:pPr>
      <w:r>
        <w:rPr>
          <w:rFonts w:ascii="Calibri" w:hAnsi="Calibri"/>
          <w:b/>
          <w:color w:val="15374E"/>
          <w:sz w:val="26"/>
        </w:rPr>
        <w:t>Что важно показать жюри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Проект работает локально даже без Groq API key: AI-сценарии имеют fallback на smart mock-логику.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Система закрывает полный школьный цикл: данные учителей, расписание, задачи, посещаемость, инциденты и уведомления.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AI встроен в реальные процессы, а не вынесен отдельной игрушкой: он парсит сообщения, превращает голос директора в задачи, помогает с заменами и дает управленческие рекомендации.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WhatsApp-группа используется как привычный канал доставки: сотрудники получают не сырой голос, а понятное поручение с ответственным, сроком и приоритетом.</w:t>
      </w:r>
    </w:p>
    <w:p>
      <w:pPr>
        <w:pStyle w:val="ListBullet"/>
        <w:spacing w:after="20" w:line="240" w:lineRule="auto"/>
      </w:pPr>
      <w:r>
        <w:rPr>
          <w:rFonts w:ascii="Calibri" w:hAnsi="Calibri"/>
          <w:sz w:val="18"/>
        </w:rPr>
        <w:t>Архитектура модульная: frontend, backend, база данных, AI-сервис и Telegram-бот разделены и могут развиваться независимо.</w:t>
      </w:r>
    </w:p>
    <w:sectPr w:rsidR="00FC693F" w:rsidRPr="0006063C" w:rsidSect="00034616">
      <w:footerReference w:type="default" r:id="rId9"/>
      <w:pgSz w:w="12240" w:h="15840"/>
      <w:pgMar w:top="709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6"/>
      </w:rPr>
      <w:t>AI-Завуч | Технический стек проекта | для печати и защиты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