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73" w:rsidRPr="00C1343B" w:rsidRDefault="001B1E94" w:rsidP="00604153">
      <w:pPr>
        <w:pStyle w:val="Heading1"/>
        <w:numPr>
          <w:ilvl w:val="0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Quadrotor Documentation:</w:t>
      </w:r>
    </w:p>
    <w:p w:rsidR="001B1E94" w:rsidRPr="00C1343B" w:rsidRDefault="001B1E94" w:rsidP="00604153">
      <w:pPr>
        <w:pStyle w:val="Heading2"/>
        <w:numPr>
          <w:ilvl w:val="1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Controller Board</w:t>
      </w:r>
    </w:p>
    <w:p w:rsidR="001B1E94" w:rsidRPr="00C1343B" w:rsidRDefault="001B1E94" w:rsidP="00604153">
      <w:pPr>
        <w:pStyle w:val="Heading3"/>
        <w:numPr>
          <w:ilvl w:val="2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(Software)</w:t>
      </w:r>
    </w:p>
    <w:p w:rsidR="001B1E94" w:rsidRPr="00C1343B" w:rsidRDefault="000E78E4" w:rsidP="00604153">
      <w:pPr>
        <w:pStyle w:val="Heading4"/>
        <w:numPr>
          <w:ilvl w:val="3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Complete:</w:t>
      </w:r>
    </w:p>
    <w:p w:rsidR="000E78E4" w:rsidRPr="00C1343B" w:rsidRDefault="000E78E4" w:rsidP="00604153">
      <w:pPr>
        <w:pStyle w:val="Heading5"/>
        <w:numPr>
          <w:ilvl w:val="4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USART Driver</w:t>
      </w:r>
    </w:p>
    <w:p w:rsidR="000E78E4" w:rsidRDefault="000E78E4" w:rsidP="00604153">
      <w:pPr>
        <w:pStyle w:val="Heading5"/>
        <w:numPr>
          <w:ilvl w:val="4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I2C Driver</w:t>
      </w:r>
    </w:p>
    <w:p w:rsidR="00604153" w:rsidRDefault="00604153" w:rsidP="00604153">
      <w:pPr>
        <w:pStyle w:val="Heading5"/>
        <w:numPr>
          <w:ilvl w:val="4"/>
          <w:numId w:val="4"/>
        </w:numPr>
        <w:spacing w:before="0"/>
        <w:rPr>
          <w:rStyle w:val="Emphasis"/>
          <w:i w:val="0"/>
        </w:rPr>
      </w:pPr>
      <w:r>
        <w:rPr>
          <w:rStyle w:val="Emphasis"/>
          <w:i w:val="0"/>
        </w:rPr>
        <w:t>ADC Driver for IMU</w:t>
      </w:r>
    </w:p>
    <w:p w:rsidR="00604153" w:rsidRDefault="00604153" w:rsidP="00604153">
      <w:pPr>
        <w:pStyle w:val="Heading5"/>
        <w:numPr>
          <w:ilvl w:val="4"/>
          <w:numId w:val="4"/>
        </w:numPr>
        <w:spacing w:before="0"/>
        <w:rPr>
          <w:rStyle w:val="Emphasis"/>
          <w:i w:val="0"/>
        </w:rPr>
      </w:pPr>
      <w:r>
        <w:rPr>
          <w:rStyle w:val="Emphasis"/>
          <w:i w:val="0"/>
        </w:rPr>
        <w:t>GPIO/LED pin driver</w:t>
      </w:r>
    </w:p>
    <w:p w:rsidR="00604153" w:rsidRDefault="00604153" w:rsidP="00604153">
      <w:pPr>
        <w:pStyle w:val="Heading5"/>
        <w:numPr>
          <w:ilvl w:val="4"/>
          <w:numId w:val="4"/>
        </w:numPr>
        <w:spacing w:before="0"/>
        <w:rPr>
          <w:rStyle w:val="Emphasis"/>
          <w:i w:val="0"/>
        </w:rPr>
      </w:pPr>
      <w:r>
        <w:rPr>
          <w:rStyle w:val="Emphasis"/>
          <w:i w:val="0"/>
        </w:rPr>
        <w:t>Timer driver</w:t>
      </w:r>
    </w:p>
    <w:p w:rsidR="00604153" w:rsidRPr="00604153" w:rsidRDefault="00604153" w:rsidP="00604153">
      <w:pPr>
        <w:pStyle w:val="Heading5"/>
        <w:numPr>
          <w:ilvl w:val="4"/>
          <w:numId w:val="4"/>
        </w:numPr>
        <w:spacing w:before="0"/>
        <w:rPr>
          <w:iCs/>
        </w:rPr>
      </w:pPr>
      <w:r>
        <w:rPr>
          <w:rStyle w:val="Emphasis"/>
          <w:i w:val="0"/>
        </w:rPr>
        <w:t>Async Buttons</w:t>
      </w:r>
    </w:p>
    <w:p w:rsidR="00C1343B" w:rsidRDefault="00C1343B" w:rsidP="00604153">
      <w:pPr>
        <w:pStyle w:val="Heading4"/>
        <w:numPr>
          <w:ilvl w:val="3"/>
          <w:numId w:val="4"/>
        </w:numPr>
        <w:spacing w:before="0"/>
        <w:rPr>
          <w:rStyle w:val="Emphasis"/>
          <w:i w:val="0"/>
        </w:rPr>
      </w:pPr>
      <w:r>
        <w:rPr>
          <w:rStyle w:val="Emphasis"/>
          <w:i w:val="0"/>
        </w:rPr>
        <w:t>Todo:</w:t>
      </w:r>
    </w:p>
    <w:p w:rsidR="000E78E4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 w:rsidRPr="00604153">
        <w:rPr>
          <w:rStyle w:val="Emphasis"/>
          <w:b w:val="0"/>
          <w:bCs w:val="0"/>
          <w:i w:val="0"/>
          <w:color w:val="243F60" w:themeColor="accent1" w:themeShade="7F"/>
        </w:rPr>
        <w:t>Tidy up I2c Driver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EEPROM Driver and API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Serial interface to computer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Serial interface API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PID tuning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Iterate board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Sonar Driver and API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GPS Driver and API</w:t>
      </w:r>
    </w:p>
    <w:p w:rsidR="00604153" w:rsidRPr="00604153" w:rsidRDefault="00604153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SPI Driver</w:t>
      </w:r>
    </w:p>
    <w:p w:rsidR="00604153" w:rsidRPr="00604153" w:rsidRDefault="00A10730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SPI Optical flow sensor</w:t>
      </w:r>
    </w:p>
    <w:p w:rsidR="00604153" w:rsidRDefault="00A10730" w:rsidP="00604153">
      <w:pPr>
        <w:pStyle w:val="Heading4"/>
        <w:numPr>
          <w:ilvl w:val="4"/>
          <w:numId w:val="4"/>
        </w:numPr>
        <w:spacing w:before="0"/>
        <w:rPr>
          <w:rStyle w:val="Emphasis"/>
          <w:b w:val="0"/>
          <w:bCs w:val="0"/>
          <w:i w:val="0"/>
          <w:color w:val="243F60" w:themeColor="accent1" w:themeShade="7F"/>
        </w:rPr>
      </w:pPr>
      <w:r>
        <w:rPr>
          <w:rStyle w:val="Emphasis"/>
          <w:b w:val="0"/>
          <w:bCs w:val="0"/>
          <w:i w:val="0"/>
          <w:color w:val="243F60" w:themeColor="accent1" w:themeShade="7F"/>
        </w:rPr>
        <w:t>Graph interface to computer</w:t>
      </w:r>
    </w:p>
    <w:p w:rsidR="00A10730" w:rsidRPr="00A10730" w:rsidRDefault="00A10730" w:rsidP="00A10730">
      <w:pPr>
        <w:pStyle w:val="Heading5"/>
        <w:numPr>
          <w:ilvl w:val="4"/>
          <w:numId w:val="4"/>
        </w:numPr>
        <w:spacing w:before="0"/>
        <w:rPr>
          <w:iCs/>
        </w:rPr>
      </w:pPr>
      <w:r>
        <w:rPr>
          <w:rStyle w:val="Emphasis"/>
          <w:i w:val="0"/>
        </w:rPr>
        <w:t>Testing metal frame</w:t>
      </w:r>
      <w:bookmarkStart w:id="0" w:name="_GoBack"/>
      <w:bookmarkEnd w:id="0"/>
    </w:p>
    <w:p w:rsidR="00C1343B" w:rsidRPr="00C1343B" w:rsidRDefault="00C1343B" w:rsidP="00604153">
      <w:pPr>
        <w:pStyle w:val="Heading3"/>
        <w:numPr>
          <w:ilvl w:val="2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(</w:t>
      </w:r>
      <w:r>
        <w:rPr>
          <w:rStyle w:val="Emphasis"/>
          <w:i w:val="0"/>
        </w:rPr>
        <w:t>Hardware</w:t>
      </w:r>
      <w:r w:rsidRPr="00C1343B">
        <w:rPr>
          <w:rStyle w:val="Emphasis"/>
          <w:i w:val="0"/>
        </w:rPr>
        <w:t>)</w:t>
      </w:r>
    </w:p>
    <w:p w:rsidR="001B1E94" w:rsidRPr="00C1343B" w:rsidRDefault="001B1E94" w:rsidP="00604153">
      <w:pPr>
        <w:spacing w:after="0" w:line="240" w:lineRule="auto"/>
        <w:rPr>
          <w:rStyle w:val="Emphasis"/>
          <w:i w:val="0"/>
        </w:rPr>
      </w:pPr>
    </w:p>
    <w:p w:rsidR="00C1343B" w:rsidRPr="00C1343B" w:rsidRDefault="00C1343B" w:rsidP="00604153">
      <w:pPr>
        <w:pStyle w:val="Heading3"/>
        <w:numPr>
          <w:ilvl w:val="2"/>
          <w:numId w:val="4"/>
        </w:numPr>
        <w:spacing w:before="0"/>
        <w:rPr>
          <w:rStyle w:val="Emphasis"/>
          <w:i w:val="0"/>
        </w:rPr>
      </w:pPr>
      <w:r w:rsidRPr="00C1343B">
        <w:rPr>
          <w:rStyle w:val="Emphasis"/>
          <w:i w:val="0"/>
        </w:rPr>
        <w:t>(</w:t>
      </w:r>
      <w:r>
        <w:rPr>
          <w:rStyle w:val="Emphasis"/>
          <w:i w:val="0"/>
        </w:rPr>
        <w:t>Design</w:t>
      </w:r>
      <w:r w:rsidRPr="00C1343B">
        <w:rPr>
          <w:rStyle w:val="Emphasis"/>
          <w:i w:val="0"/>
        </w:rPr>
        <w:t>)</w:t>
      </w:r>
    </w:p>
    <w:p w:rsidR="001B1E94" w:rsidRPr="00C1343B" w:rsidRDefault="001B1E94" w:rsidP="00604153">
      <w:pPr>
        <w:spacing w:after="0" w:line="240" w:lineRule="auto"/>
        <w:rPr>
          <w:rStyle w:val="Emphasis"/>
          <w:i w:val="0"/>
        </w:rPr>
      </w:pPr>
    </w:p>
    <w:sectPr w:rsidR="001B1E94" w:rsidRPr="00C1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58C"/>
    <w:multiLevelType w:val="hybridMultilevel"/>
    <w:tmpl w:val="CCF4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41E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E350EE"/>
    <w:multiLevelType w:val="hybridMultilevel"/>
    <w:tmpl w:val="DF28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A3F98"/>
    <w:multiLevelType w:val="hybridMultilevel"/>
    <w:tmpl w:val="DE8E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94"/>
    <w:rsid w:val="000E78E4"/>
    <w:rsid w:val="001B1E94"/>
    <w:rsid w:val="004D5473"/>
    <w:rsid w:val="00604153"/>
    <w:rsid w:val="00A10730"/>
    <w:rsid w:val="00C1343B"/>
    <w:rsid w:val="00C8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3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43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43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43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343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3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3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3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3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4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34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34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4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3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43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43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43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343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3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3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3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3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4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34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34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GrubyGrub</dc:creator>
  <cp:lastModifiedBy>GrubyGrub</cp:lastModifiedBy>
  <cp:revision>6</cp:revision>
  <dcterms:created xsi:type="dcterms:W3CDTF">2012-05-04T01:52:00Z</dcterms:created>
  <dcterms:modified xsi:type="dcterms:W3CDTF">2012-05-04T02:02:00Z</dcterms:modified>
</cp:coreProperties>
</file>