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imaya7: how can i add an os path but i need to change the directory how do i do that cause that what the error is saying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Copilot: To add a directory to the system path and change the working directory in Python, you can use the `os` and `sys` modules. Here's how you can do it: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Steps: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**Import the required modules**: Use `os` for directory operations and `sys` to modify the system path.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**Change the working directory**: Use `os.chdir()` to change the current working directory.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**Add the directory to the system path**: Use `sys.path.append()` to add the directory to the Python path.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Example 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Change the working 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new_directory = "C:\\path\\to\\your\\directory"  # Replace with your desired directory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os.chdir(new_directory)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Add the directory to the system path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new_directory not in sys.path: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sys.path.append(new_directory)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print("Current working directory:", os.getcwd())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print("Updated system path:", sys.path)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`os.chdir(new_directory)`: Changes the current working directory to the specified path.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`sys.path.append(new_directory)`: Ensures the directory is added to the Python module search path.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Common Errors: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**FileNotFoundError**: Ensure the directory exists before calling `os.chdir()`.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**PermissionError**: Check if you have the necessary permissions to access the directory.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Let me know if you need further clarification!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imaya7: no that didnt work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GitHub Copilot: If the error persists, it might be due to an incorrect path or misunderstanding of the issue. Let's troubleshoot step-by-step: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1. **Verify the Path**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Ensure the directory path you're trying to use exists. You can test this with: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new_directory = "C:\\path\\to\\your\\directory"  # Replace with your directory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os.path.exists(new_directory):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print("Directory exists!")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print("Directory does not exist. Check the path.")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 2. **Change Directory and Add to Path**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the directory exists, use the following updated 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Define the directory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new_directory = r"C:\path\to\your\directory"  # Use raw string (r"") to avoid escape issues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Change the working directory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os.chdir(new_directory)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print("Changed working directory to:", os.getcwd())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 Add the directory to the system path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new_directory not in sys.path: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sys.path.append(new_directory)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print("Directory added to system path.")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print("Directory already in system path.")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except FileNotFoundError: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print("Error: Directory not found. Check the path.")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except PermissionError: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print("Error: Permission denied. Check your access rights.")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 3. **Check for Specific Errors**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you're still encountering issues, share the exact error message you're getting. For example: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**ModuleNotFoundError**: Ensure the module you're trying to import exists in the directory.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**PermissionError**: Run your script with elevated permissions or check directory access rights.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Let me know the exact error message if this doesn't resolve your issue!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imaya7: okay exaplin again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GitHub Copilot: Here’s a breakdown of the code and how it works: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 Problem: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You want your script to work regardless of where it's executed, and you need to load a file (e.g., a CSV) located in the same directory as your script.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 Solution: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 `os` to dynamically determine the directory where your script is located and construct the file path relative to it.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### Code Explanation: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Step 1: Get the directory of the current script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script_dir = os.path.dirname(os.path.abspath(__file__))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`os.path.abspath(__file__)`: Gets the absolute path of the script file being executed.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`os.path.dirname()`: Extracts the directory part of the script's path.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This ensures you always know where the script is located, no matter where it's run from.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Step 2: Create the full path to the CSV file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csv_path = os.path.join(script_dir, "your_file.csv")  # Replace "your_file.csv" with your file name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`os.path.join()`: Combines the script directory (`script_dir`) with the file name (`your_file.csv`) to create the full path to the file.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This ensures the file path is correct, even if the script is executed from a different directory.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Step 3: Load the CSV file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 = pd.read_csv(csv_path)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`pd.read_csv()`: Reads the CSV file into a Pandas DataFrame.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 Why This Works: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The script dynamically determines its own location (`script_dir`).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The file path is constructed relative to the script's location, so it works regardless of where the script is executed.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Let me know if you need further clarification!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imaya7: how can i normalize a heat map im confused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GitHub Copilot: To normalize a heatmap, you typically scale the data values to a specific range (e.g., 0 to 1) before plotting. This ensures that the color intensity in the heatmap is consistent and comparable across different datasets. Here's how you can normalize a heatmap in Python using libraries like `matplotlib` and `seaborn`: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### Steps to Normalize a Heatmap: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 **Import Required Libraries**: Use `numpy` for normalization and `seaborn`/`matplotlib` for plotting.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**Normalize the Data**: Scale the data to a range of 0 to 1 (or any desired range).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 **Plot the Heatmap**: Use the normalized data for visualization.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### Example Code: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Step 1: Create or load your data (example 2D array)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data = np.array([[1, 2, 3],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[4, 5, 6],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[7, 8, 9]])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Step 2: Normalize the data to a range of 0 to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normalized_data = (data - np.min(data)) / (np.max(data) - np.min(data))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Step 3: Plot the heatmap using Seaborn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sns.heatmap(normalized_data, cmap="viridis", annot=True)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Step 4: Show the plot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plt.title("Normalized Heatmap")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1. **Normalization Formula**: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\text{normalized\_value} = \frac{\text{value} - \text{min}}{\text{max} - \text{min}}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This scales all values to the range [0, 1].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2. **`sns.heatmap()`**: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- `cmap`: Specifies the color map (e.g., "viridis", "coolwarm").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- `annot=True`: Annotates the heatmap with the data values.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3. **Why Normalize?**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- Ensures consistent color scaling.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 Makes it easier to compare datasets with different ranges.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### Notes: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If you want to normalize to a different range (e.g., -1 to 1), you can modify the formula: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\text{normalized\_value} = \frac{\text{value} - \text{min}}{\text{max} - \text{min}} \times (\text{new\_max} - \text{new\_min}) + \text{new\_min}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Let me know if you need further clarification!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imaya7: so would if have a color bar that 1 to 0 to 1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GitHub Copilot: If you want the color bar to range from `-1` to `1` (instead of `0` to `1`), you need to normalize your data to that range and ensure the color bar reflects it. Here's how you can do it: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### Code Example for Normalizing to `-1` to `1`: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Step 1: Create or load your data (example 2D array)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data = np.array([[1, 2, 3],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[4, 5, 6],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[7, 8, 9]])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Step 2: Normalize the data to the range -1 to 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normalized_data = 2 * ((data - np.min(data)) / (np.max(data) - np.min(data))) - 1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Step 3: Plot the heatmap using Seaborn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sns.heatmap(normalized_data, cmap="coolwarm", annot=True, cbar_kws={'label': 'Value'})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Step 4: Show the plot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plt.title("Heatmap with Color Bar from -1 to 1")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1. **Normalization Formula for `-1` to `1`**: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\text{normalized\_value} = 2 \times \frac{\text{value} - \text{min}}{\text{max} - \text{min}} - 1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This scales the data to the range `-1` to `1`.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2. **Color Map (`cmap`)**: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- Use a diverging colormap like `"coolwarm"` or `"RdBu"` to better visualize the range from negative to positive values.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3. **Color Bar (`cbar_kws`)**: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- The color bar automatically adjusts to the range of the data (`-1` to `1` in this case).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- You can add a label to the color bar using `cbar_kws={'label': 'Value'}`.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### Output: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The heatmap will display values normalized to the range `-1` to `1`.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The color bar will range from `-1` (e.g., blue) to `1` (e.g., red), with `0` as the midpoint.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Let me know if you need further clarification!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imaya7: like poitive 1 to negative 1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GitHub Copilot: If you want the color bar to range from **positive 1 to negative 1** (i.e., `1` to `-1`), you can normalize your data to that range and ensure the color bar reflects it. Here's how you can do it: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### Code Example for Normalizing to `1` to `-1`: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Step 1: Create or load your data (example 2D array)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data = np.array([[1, 2, 3],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[4, 5, 6],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[7, 8, 9]])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Step 2: Normalize the data to the range 1 to -1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normalized_data = 1 - 2 * ((data - np.min(data)) / (np.max(data) - np.min(data)))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Step 3: Plot the heatmap using Seaborn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sns.heatmap(normalized_data, cmap="coolwarm", annot=True, cbar_kws={'label': 'Value'})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Step 4: Show the plot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plt.title("Heatmap with Color Bar from 1 to -1")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1. **Normalization Formula for `1` to `-1`**: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\text{normalized\_value} = 1 - 2 \times \frac{\text{value} - \text{min}}{\text{max} - \text{min}}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This scales the data to the range `1` to `-1`.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2. **Color Map (`cmap`)**: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- Use a diverging colormap like `"coolwarm"` or `"RdBu"` to visualize the range from positive to negative values.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3. **Color Bar (`cbar_kws`)**: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- The color bar will automatically adjust to the range of the data (`1` to `-1` in this case).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- You can add a label to the color bar using `cbar_kws={'label': 'Value'}`.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### Output: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The heatmap will display values normalized to the range `1` to `-1`.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 The color bar will range from `1` (e.g., red) to `-1` (e.g., blue), with `0` as the midpoint.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Let me know if you need further clarification!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imaya7: or would that not work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GitHub Copilot: Yes, the approach I provided **will work** to normalize the data to the range `1` to `-1`. However, let me clarify further to ensure you understand how it works and why it behaves as expected.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### Key Points: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1. **Normalization Formula**: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The formula: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\text{normalized\_value} = 1 - 2 \times \frac{\text{value} - \text{min}}{\text{max} - \text{min}}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ensures that: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- The smallest value in the dataset (`min`) maps to `1`.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- The largest value in the dataset (`max`) maps to `-1`.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- Intermediate values are linearly scaled between `1` and `-1`.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2. **Color Bar Behavior**: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- The color bar will automatically reflect the range of the normalized data (`1` to `-1`).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- A diverging colormap (e.g., `"coolwarm"`) will show a gradient from positive values (e.g., red) to negative values (e.g., blue), with `0` as the midpoint.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### Example Output: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For the input data: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data = np.array([[1, 2, 3],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[4, 5, 6],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[7, 8, 9]])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The normalized data will be: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[[ 1.          0.75        0.5       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[ 0.25        0.         -0.25      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[-0.5        -0.75       -1.        ]]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This ensures the heatmap reflects the range `1` to `-1`.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### Why This Works: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 The normalization formula is designed to map the data to the desired range (`1` to `-1`).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Seaborn's `sns.heatmap()` automatically adjusts the color bar to match the range of the data.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### If You Want to Reverse the Color Bar: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If you want the color bar to go from `-1` (top) to `1` (bottom), you can reverse the colormap by appending `_r` to the colormap name (e.g., `"coolwarm_r"`):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sns.heatmap(normalized_data, cmap="coolwarm_r", annot=True, cbar_kws={'label': 'Value'})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Let me know if you have further questions!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imaya7: would it make sense is what im asking if i dont have any negative data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GitHub Copilot: If your data does not contain any negative values, normalizing it to a range of `1` to `-1` might not make sense because the negative range would be artificially introduced. In such cases, the normalization would distort the interpretation of your data.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### Why It Doesn't Make Sense: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If your data is strictly positive (e.g., `1` to `100`), mapping it to a range of `1` to `-1` would imply that some values are "negative" when they are not.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A diverging colormap (like `"coolwarm"`) is typically used when you have data that naturally spans both positive and negative values (e.g., deviations from a mean, correlations, etc.).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### What You Should Do Instead: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If your data is strictly positive, you should normalize it to a range of `0` to `1` or keep it in its original range. Here's how you can handle it: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#### 1. **Normalize to `0` to `1`**: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This is the most common approach for strictly positive data.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Example data (strictly positive)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data = np.array([[1, 2, 3],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[4, 5, 6],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[7, 8, 9]])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Normalize to 0 to 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normalized_data = (data - np.min(data)) / (np.max(data) - np.min(data))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Plot the heatmap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sns.heatmap(normalized_data, cmap="viridis", annot=True, cbar_kws={'label': 'Value'})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plt.title("Heatmap with Normalized Data (0 to 1)")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#### 2. **Keep the Original Range**: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If you want to preserve the original range of your data, you can plot it directly without normalization. The color bar will reflect the actual range of your data.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sns.heatmap(data, cmap="viridis", annot=True, cbar_kws={'label': 'Value'})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plt.title("Heatmap with Original Data Range")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### When to Normalize to `1` to `-1`: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You should only normalize to `1` to `-1` if: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1. Your data contains both positive and negative values.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2. You want to emphasize the divergence from a midpoint (e.g., `0`).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For strictly positive data, this normalization would not make sense.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Let me know if you need further clarification!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imaya7: can u help me create sub plot with the axes locations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GitHub Copilot: Yes, I can help you create a subplot with custom axes locations using `matplotlib`. You can use the `fig.add_axes()` method to manually specify the position of each subplot within the figure.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### Example: Subplots with Custom Axes Locations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Create some example data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x = np.linspace(0, 10, 100)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y1 = np.sin(x)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y2 = np.cos(x)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Create the figure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fig = plt.figure(figsize=(8, 6))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 Add the first subplot at a custom location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ax1 = fig.add_axes([0.1, 0.6, 0.35, 0.3])  # [left, bottom, width, height]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ax1.plot(x, y1, label="sin(x)")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ax1.set_title("Sine Wave")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ax1.legend()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 Add the second subplot at another custom location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ax2 = fig.add_axes([0.55, 0.6, 0.35, 0.3])  # [left, bottom, width, height]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ax2.plot(x, y2, label="cos(x)", color="orange")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ax2.set_title("Cosine Wave")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ax2.legend()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 Add a third subplot below the first two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ax3 = fig.add_axes([0.1, 0.1, 0.8, 0.4])  # [left, bottom, width, height]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ax3.plot(x, y1, label="sin(x)")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ax3.plot(x, y2, label="cos(x)", linestyle="--")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ax3.set_title("Combined Plot")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ax3.legend()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Show the plot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1. **`fig.add_axes([left, bottom, width, height])`**: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- `left`: Distance from the left edge of the figure (as a fraction of the figure width).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- `bottom`: Distance from the bottom edge of the figure (as a fraction of the figure height).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- `width`: Width of the subplot (as a fraction of the figure width).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- `height`: Height of the subplot (as a fraction of the figure height).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2. **Custom Layout**: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- The first subplot (`ax1`) is placed in the top-left corner.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- The second subplot (`ax2`) is placed in the top-right corner.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- The third subplot (`ax3`) spans the bottom of the figure.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3. **Figure Size**: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- The `figsize` parameter in `plt.figure()` controls the overall size of the figure.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### Output: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 A figure with three subplots: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- Two smaller plots at the top (sine and cosine waves).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- One larger plot at the bottom (combined sine and cosine waves).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Let me know if you need further customization!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imaya7: explain axes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GitHub Copilot: In `matplotlib`, **axes** refer to the area of a figure where data is plotted. Each plot (or subplot) in a figure is represented by an `Axes` object. The `Axes` object contains everything related to the plot, such as the data, labels, ticks, title, and the actual plotting area.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### Key Components of Axes: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1. **Axes vs. Axis**: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- **Axes**: The entire plotting area, including the x-axis, y-axis, gridlines, and the plotted data.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- **Axis**: Refers to a single axis (e.g., the x-axis or y-axis) within the `Axes`.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2. **Axes Location**: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- The position of an `Axes` object is defined relative to the figure. You can specify its location using `[left, bottom, width, height]`, where: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- `left`: Distance from the left edge of the figure (as a fraction of the figure width).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- `bottom`: Distance from the bottom edge of the figure (as a fraction of the figure height).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- `width`: Width of the axes (as a fraction of the figure width).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- `height`: Height of the axes (as a fraction of the figure height).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3. **Axes Object**: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- The `Axes` object is created using methods like `plt.subplots()`, `fig.add_axes()`, or `plt.gca()` (get current axes).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- It provides methods to customize the plot, such as: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- `ax.plot()`: Plot data on the axes.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- `ax.set_title()`: Set the title of the plot.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- `ax.set_xlabel()` and `ax.set_ylabel()`: Set axis labels.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- `ax.set_xlim()` and `ax.set_ylim()`: Set the limits of the x-axis and y-axis.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### Example: Understanding Axes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# Create a figure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fig = plt.figure(figsize=(6, 4))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# Add an Axes object at a specific location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ax = fig.add_axes([0.2, 0.2, 0.6, 0.6])  # [left, bottom, width, height]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 Plot data on the Axes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ax.plot([1, 2, 3], [4, 5, 6], label="Line")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ax.set_title("Example Axes")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ax.set_xlabel("X-Axis")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ax.set_ylabel("Y-Axis")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ax.legend()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# Show the figure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### Explanation of the Code: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1. **Figure**: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- The `fig` object represents the entire figure (the canvas).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2. **Axes**: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- The `ax` object is an `Axes` object added to the figure at the location `[0.2, 0.2, 0.6, 0.6]`.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- This means: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- The axes start 20% from the left and 20% from the bottom of the figure.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- The axes take up 60% of the figure's width and height.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3. **Plotting**: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- The `ax.plot()` method is used to plot data on the `Axes`.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- The `ax.set_title()`, `ax.set_xlabel()`, and `ax.set_ylabel()` methods customize the axes.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### Visualizing Axes Location: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Think of the figure as a grid where `[0, 0]` is the bottom-left corner and `[1, 1]` is the top-right corner. The `[left, bottom, width, height]` values define the position and size of the `Axes` within this grid.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Let me know if you need further clarification!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imaya7: axes[0].set_title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axes[0].set_xlabel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axes[0].set_ylabel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 talking about something like this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GitHub Copilot: Ah, you're referring to working with **multiple subplots** using an array of `Axes` objects, such as when you create subplots with `plt.subplots()`. Here's how it works: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When you use `plt.subplots()`, it returns: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1. A `Figure` object (the overall canvas).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2. An array of `Axes` objects (one for each subplot).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You can then access individual subplots (axes) using indexing, like `axes[0]`, `axes[1]`, etc., and customize them individually.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### Example: Using `axes[i]` to Set Titles and Labels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 Create some example data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x = np.linspace(0, 10, 100)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y1 = np.sin(x)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y2 = np.cos(x)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 Create subplots (1 row, 2 columns)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fig, axes = plt.subplots(1, 2, figsize=(10, 4))  # 1 row, 2 columns of subplots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 First subplot (axes[0])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axes[0].plot(x, y1, label="sin(x)")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axes[0].set_title("Sine Wave")  # Set title for the first subplot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axes[0].set_xlabel("X-Axis")    # Set x-axis label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axes[0].set_ylabel("Y-Axis")    # Set y-axis label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axes[0].legend()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# Second subplot (axes[1])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axes[1].plot(x, y2, label="cos(x)", color="orange")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axes[1].set_title("Cosine Wave")  # Set title for the second subplot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axes[1].set_xlabel("X-Axis")      # Set x-axis label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axes[1].set_ylabel("Y-Axis")      # Set y-axis label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axes[1].legend()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# Adjust layout and show the plot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### Key Points: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1. **`plt.subplots()`**: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- Creates a grid of subplots.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- Returns a `Figure` object and an array of `Axes` objects.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2. **Accessing Subplots**: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- Use `axes[i]` to access the `i`-th subplot (e.g., `axes[0]` for the first subplot).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- If you have a 2D grid of subplots (e.g., `2x2`), `axes` will be a 2D array, and you can access subplots with `axes[row, col]`.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3. **Customizing Each Subplot**: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- Use methods like `set_title()`, `set_xlabel()`, and `set_ylabel()` to customize individual subplots.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4. **`plt.tight_layout()`**: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- Automatically adjusts subplot spacing to prevent overlapping labels.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### Output: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 Two subplots side by side: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- The first subplot shows a sine wave with its own title and axis labels.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- The second subplot shows a cosine wave with its own title and axis labels.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Let me know if you need further clarification or a more complex example!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imaya7: can u reexplain it again im confused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GitHub Copilot: Sure! Let me break it down step by step to make it clearer.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### What Does `plt.tight_layout()` Do?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`plt.tight_layout()` automatically adjusts the spacing between subplots to prevent overlapping of elements like titles, axis labels, and tick labels. It ensures that everything fits nicely within the figure.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### What Does the `rect` Parameter Do?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The `rect` parameter in `plt.tight_layout(rect=[left, bottom, right, top])` specifies the portion of the figure that the subplots should occupy. It defines a rectangle within the figure where the subplots will be adjusted.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The rectangle is defined as: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- **`left`**: Fraction of the figure width from the left edge (e.g., `0` means the very left edge).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 **`bottom`**: Fraction of the figure height from the bottom edge (e.g., `0` means the very bottom edge).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 **`right`**: Fraction of the figure width from the left edge for the right edge (e.g., `1` means the very right edge).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 **`top`**: Fraction of the figure height from the bottom edge for the top edge (e.g., `1` means the very top edge).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### What Does `rect=[0, 0, 1, 0.95]` Mean?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 **`left=0`**: Subplots will start at the very left edge of the figure.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- **`bottom=0`**: Subplots will start at the very bottom edge of the figure.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 **`right=1`**: Subplots will extend to the very right edge of the figure.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 **`top=0.95`**: Subplots will extend to 95% of the figure height, leaving a 5% margin at the top.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This is useful when you want to leave some space at the top of the figure for a title or other elements.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### Example to Illustrate: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Here’s an example where we use `rect` to leave space for a figure-wide title: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 Create some example data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x = np.linspace(0, 10, 100)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y1 = np.sin(x)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y2 = np.cos(x)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# Create subplots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fig, axes = plt.subplots(2, 1, figsize=(6, 8))  # 2 rows, 1 column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 First subplot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axes[0].plot(x, y1, label="sin(x)")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axes[0].set_title("Sine Wave")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axes[0].legend()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 Second subplot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axes[1].plot(x, y2, label="cos(x)", color="orange")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axes[1].set_title("Cosine Wave")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axes[1].legend()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# Adjust layout with rect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plt.tight_layout(rect=[0, 0, 1, 0.95])  # Leave space at the top for a title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# Add a figure-wide title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fig.suptitle("Trigonometric Functions", fontsize=16)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# Show the plot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### Step-by-Step Explanation of the Code: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1. **`plt.subplots(2, 1)`**: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- Creates a figure with 2 subplots arranged in 1 column.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2. **`plt.tight_layout(rect=[0, 0, 1, 0.95])`**: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- Automatically adjusts the spacing between the subplots to prevent overlap.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- Leaves 5% of the figure height at the top (because `top=0.95`) for the figure-wide title.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3. **`fig.suptitle()`**: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- Adds a title to the entire figure ("Trigonometric Functions").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- The title fits nicely because of the space left by `rect`.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### Visual Output: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 Two subplots: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- The first subplot shows a sine wave with its own title.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- The second subplot shows a cosine wave with its own title.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 A figure-wide title ("Trigonometric Functions") appears above the subplots.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### Why Use `rect`?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Without the `rect` parameter, `plt.tight_layout()` would adjust the subplots to fill the entire figure, leaving no space for the figure-wide title. By specifying `rect=[0, 0, 1, 0.95]`, you reserve 5% of the figure height at the top for the title.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Let me know if this clears up your confusion or if you'd like further clarification!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imaya7: what are the best seaborn plots to use out of the rel, dist and cat category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GitHub Copilot: The best Seaborn plot to use depends on the type of data you have and the kind of analysis or visualization you want to perform. Here's a breakdown of the **`relational` (rel), `distributional` (dist), and `categorical` (cat)** plot categories in Seaborn, along with their most commonly used plots and when to use them: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### 1. **Relational Plots (`rel`)**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Relational plots are used to visualize relationships between two or more variables.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#### Best Plots: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 **`scatterplot`**: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- **When to use**: To visualize the relationship between two continuous variables.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- **Example**: Plotting height vs. weight.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- **Code**: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sns.scatterplot(data=df, x="height", y="weight", hue="gender")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 **`lineplot`**: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- **When to use**: To visualize trends over time or a continuous variable.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- **Example**: Plotting stock prices over time.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- **Code**: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sns.lineplot(data=df, x="time", y="price", hue="company")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#### When to Use Relational Plots: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 When you want to explore how two variables are related.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 When you want to add a third variable using `hue`, `size`, or `style` for additional dimensions.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### 2. **Distribution Plots (`dist`)**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Distribution plots are used to visualize the distribution of a single variable or compare distributions across groups.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#### Best Plots: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 **`histplot`**: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- **When to use**: To visualize the frequency distribution of a single variable.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- **Example**: Plotting the distribution of ages in a population.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- **Code**: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sns.histplot(data=df, x="age", bins=20, kde=True)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 **`kdeplot`**: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- **When to use**: To visualize the smooth probability density function of a variable.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- **Example**: Comparing the income distribution of two groups.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- **Code**: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sns.kdeplot(data=df, x="income", hue="gender", fill=True)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 **`boxplot`** (technically a categorical plot but often used for distributions):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- **When to use**: To visualize the spread and outliers of a variable.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- **Example**: Comparing test scores across different schools.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- **Code**: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sns.boxplot(data=df, x="school", y="test_score")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#### When to Use Distribution Plots: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- When you want to understand the shape, spread, and outliers of a variable.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- When comparing distributions across groups.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### 3. **Categorical Plots (`cat`)**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Categorical plots are used to visualize relationships between categorical and numerical variables.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#### Best Plots: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- **`barplot`**: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- **When to use**: To show the mean (or another aggregate) of a numerical variable for each category.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- **Example**: Average salary by job title.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- **Code**: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sns.barplot(data=df, x="job_title", y="salary")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 **`boxplot`**: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- **When to use**: To show the spread, median, and outliers of a numerical variable for each category.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- **Example**: Distribution of test scores by gender.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- **Code**: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sns.boxplot(data=df, x="gender", y="test_score")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- **`violinplot`**: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- **When to use**: To show the distribution of a numerical variable for each category, including density.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- **Example**: Distribution of income by education level.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- **Code**: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sns.violinplot(data=df, x="education", y="income")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- **`stripplot`**: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- **When to use**: To show individual data points for each category.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- **Example**: Individual test scores by class.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- **Code**: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```python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sns.stripplot(data=df, x="class", y="test_score", jitter=True)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#### When to Use Categorical Plots: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- When you want to compare numerical data across categories.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- When you want to visualize the spread, central tendency, or individual data points for each category.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### Summary of Best Plots by Category: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| **Category**       | **Best Plot**       | **When to Use**                                                                 |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|---------------------|---------------------|---------------------------------------------------------------------------------|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| **Relational (`rel`)** | `scatterplot`       | To show relationships between two continuous variables.                         |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|                     | `lineplot`          | To show trends over time or continuous variables.                               |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| **Distribution (`dist`)** | `histplot`         | To show the frequency distribution of a variable.                               |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|                     | `kdeplot`           | To show the smooth density of a variable.                                       |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|                     | `boxplot`           | To show spread and outliers of a variable (often used for distributions).       |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| **Categorical (`cat`)** | `barplot`           | To show the mean (or aggregate) of a numerical variable for each category.      |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|                     | `boxplot`           | To show spread and outliers of a numerical variable for each category.          |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|                     | `violinplot`        | To show the distribution and density of a numerical variable for each category. |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|                     | `stripplot`         | To show individual data points for each category.                               |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### Recommendations: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- **For relationships**: Use `scatterplot` or `lineplot`.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- **For distributions**: Use `histplot` or `kdeplot`.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- **For categorical comparisons**: Use `barplot`, `boxplot`, or `violinplot`.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Let me know if you'd like examples for a specific use case!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imaya7: give me some ideas of what i could compare these polts to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GitHub Copilot: Here are some ideas for comparisons you can make using **relational**, **distribution**, and **categorical** plots in Seaborn. These ideas are grouped by the type of plot and the kind of data you might have.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### 1. **Relational Plots (`rel`)**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Relational plots are great for exploring relationships between two or more variables.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#### Ideas for Comparisons: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- **Scatterplot**: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- Compare **height vs. weight** for individuals, with `hue` for gender or age group.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- Compare **study hours vs. test scores**, with `hue` for different schools or classes.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- Compare **engine size vs. fuel efficiency** for cars, with `hue` for car brands.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- **Lineplot**: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- Compare **stock prices over time** for different companies.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- Compare **temperature trends over months** for different cities.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- Compare **sales trends over time** for different product categories.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- **Additional Dimensions**: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- Use `hue` to add a categorical variable (e.g., gender, region).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- Use `size` to represent a third numerical variable (e.g., population size, revenue).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### 2. **Distribution Plots (`dist`)**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Distribution plots are ideal for understanding the spread, shape, and outliers of a single variable or comparing distributions across groups.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#### Ideas for Comparisons: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- **Histplot**: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- Compare the **age distribution** of customers in different regions.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- Compare the **income distribution** of employees in different job roles.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- Compare the **grades distribution** of students in different classes.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- **KDE Plot**: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- Compare the **density of house prices** in urban vs. rural areas.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- Compare the **density of salaries** for men vs. women in a company.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- Compare the **density of rainfall** across different seasons.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- **Boxplot**: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- Compare the **test scores** of students across different schools.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- Compare the **monthly expenses** of households in different income brackets.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- Compare the **delivery times** for different shipping methods.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### 3. **Categorical Plots (`cat`)**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Categorical plots are useful for comparing numerical data across categories.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#### Ideas for Comparisons: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- **Barplot**: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- Compare the **average salary** across different job titles.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- Compare the **average sales** for different product categories.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- Compare the **average test scores** for students in different classes.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 **Boxplot**: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- Compare the **spread of house prices** in different neighborhoods.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- Compare the **distribution of customer ratings** for different products.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- Compare the **spread of delivery times** for different shipping methods.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- **Violinplot**: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- Compare the **distribution of income** across education levels.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- Compare the **distribution of workout durations** for different age groups.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- Compare the **distribution of rainfall** across different months.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- **Stripplot**: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- Show individual **test scores** for students in different classes.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- Show individual **sales amounts** for different product categories.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- Show individual **customer ratings** for different brands.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### General Ideas for Comparisons: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1. **Demographics**: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- Compare age, income, or education levels across regions, genders, or professions.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- Compare population growth trends over time for different countries.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2. **Business**: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- Compare sales, revenue, or profit across product categories, regions, or time periods.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- Compare customer satisfaction ratings for different brands or services.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3. **Health**: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- Compare BMI, blood pressure, or cholesterol levels across age groups or genders.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- Compare the effectiveness of different treatments over time.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4. **Education**: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- Compare test scores, study hours, or attendance rates across schools or classes.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- Compare the distribution of grades for different subjects.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5. **Environment**: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- Compare temperature, rainfall, or pollution levels across cities or seasons.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- Compare energy consumption across different industries.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6. **Sports**: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- Compare player performance metrics (e.g., goals, assists, or points) across teams.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- Compare the distribution of scores in different sports leagues.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### Example Use Cases: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1. **Scatterplot**: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- "How does study time relate to test scores, and does it differ by gender?"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2. **Lineplot**: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- "What are the trends in sales over the last year for different product categories?"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3. **Histplot**: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- "What is the age distribution of customers in different regions?"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4. **Boxplot**: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- "How do delivery times vary across different shipping methods?"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5. **Barplot**: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- "What is the average salary for employees in different job roles?"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Let me know if you'd like help implementing any of these ideas!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imaya7: help me create a scatter plot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GitHub Copilot: Here’s how you can create a **scatter plot** using Seaborn in Python. I'll walk you through the steps with an example.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### Example: Creating a Scatter Plot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Example data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"Height": [150, 160, 165, 170, 175, 180, 185],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"Weight": [50, 55, 60, 65, 70, 75, 80],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"Gender": ["Male", "Female", "Female", "Male", "Male", "Female", "Male"]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 Create a DataFrame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 Create a scatter plot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sns.scatterplot(data=df, x="Height", y="Weight", hue="Gender", style="Gender", size="Weight", sizes=(20, 200))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Add labels and title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plt.title("Height vs. Weight Scatter Plot")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plt.xlabel("Height (cm)")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plt.ylabel("Weight (kg)")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 Show the plot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1. **Data**: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- The data contains `Height` and `Weight` as numerical variables and `Gender` as a categorical variable.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2. **`sns.scatterplot()`**: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- `data`: The DataFrame containing the data.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- `x`: The variable to plot on the x-axis (`Height`).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- `y`: The variable to plot on the y-axis (`Weight`).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- `hue`: Adds color to the points based on the `Gender` column.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- `style`: Differentiates points by marker style based on the `Gender` column.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- `size`: Scales the size of the points based on the `Weight` column.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- `sizes=(20, 200)`: Sets the range of point sizes.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3. **Labels and Title**: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- `plt.title()`: Adds a title to the plot.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- `plt.xlabel()` and `plt.ylabel()`: Add labels to the x-axis and y-axis.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4. **`plt.show()`**: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- Displays the scatter plot.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### Output: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- A scatter plot showing the relationship between `Height` and `Weight`.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- Points are colored and styled based on `Gender`.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- Point sizes vary based on the `Weight` values.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Let me know if you'd like to customize this further!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imaya7: how can i add another line to a plot like a rolling average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GitHub Copilot: To add another line to a plot, such as a **rolling average**, you can calculate the rolling average using `pandas` and then plot it alongside the original data. Here's how you can do it: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### Example: Adding a Rolling Average Line to a Plot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Example data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"Date": pd.date_range(start="2023-01-01", periods=30),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"Value": [10, 12, 15, 14, 13, 16, 18, 20, 19, 17, 15, 14, 13, 12, 11, 10, 9, 8, 7, 6, 8, 10, 12, 14, 16, 18, 20, 22, 24, 26]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Create a DataFrame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# Calculate a rolling average (e.g., 7-day rolling window)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df["Rolling_Avg"] = df["Value"].rolling(window=7).mean()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Plot the original data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sns.lineplot(data=df, x="Date", y="Value", label="Original Data")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# Plot the rolling average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sns.lineplot(data=df, x="Date", y="Rolling_Avg", label="7-Day Rolling Average", color="orange")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# Add labels and title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plt.title("Original Data with Rolling Average")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plt.xlabel("Date")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plt.ylabel("Value")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# Show the plot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1. **Data**: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- The `Value` column contains the original data.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- The `Date` column is used as the x-axis.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2. **Rolling Average**: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- `df["Rolling_Avg"] = df["Value"].rolling(window=7).mean()`: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- Calculates the rolling average over a 7-day window.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- The `rolling(window=7)` method creates a rolling window of size 7.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- The `.mean()` method computes the average for each window.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3. **Plotting**: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- The original data is plotted using `sns.lineplot()` with `x="Date"` and `y="Value"`.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- The rolling average is plotted on the same axes using another `sns.lineplot()` call, with `y="Rolling_Avg"`.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4. **Customization**: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- `label`: Adds a legend entry for each line.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- `color`: Specifies the color of the rolling average line.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5. **Legend and Labels**: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- `plt.legend()`: Automatically adds a legend for the labeled lines.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- `plt.title()`, `plt.xlabel()`, and `plt.ylabel()`: Add a title and axis labels.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### Output: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- A line plot with: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- The original data as one line.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- The rolling average as a second line (smoothed trend).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Let me know if you'd like to customize this further!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imaya7: is a count plot consider a sseaborn vis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GitHub Copilot: Yes, a **count plot** is considered a Seaborn visualization. It is part of Seaborn's **categorical plots** (`cat` category) and is specifically used to show the count of observations in each category of a categorical variable.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### What is a Count Plot?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- A **count plot** is used to visualize the frequency (or count) of each category in a categorical variable.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- It is similar to a bar plot, but it automatically counts the occurrences of each category in the data.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### Example: Creating a Count Plot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# Example data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"Category": ["A", "B", "A", "C", "B", "A", "C", "C", "B", "A", "B", "C", "A"]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# Create a DataFrame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# Create a count plot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sns.countplot(data=df, x="Category")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# Add labels and title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plt.title("Count Plot of Categories")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plt.xlabel("Category")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plt.ylabel("Count")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# Show the plot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1. **Data**: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- The `Category` column contains categorical data (e.g., "A", "B", "C").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- Seaborn automatically counts the occurrences of each category.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2. **`sns.countplot()`**: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- `data`: The DataFrame containing the data.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- `x`: The categorical variable to count and plot on the x-axis.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3. **Customization**: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- You can add labels, titles, and change colors as needed.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### When to Use a Count Plot: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- To visualize the frequency of categories in a dataset.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- To compare the distribution of a categorical variable.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### Additional Features: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- **Hue**: Add a second categorical variable to split the counts by groups.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sns.countplot(data=df, x="Category", hue="Subcategory")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- **Orientation**: Use `y` instead of `x` to create a horizontal count plot.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sns.countplot(data=df, y="Category")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### Output: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- A bar chart where the height of each bar represents the count of observations in each category.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Let me know if you'd like more examples or customizations!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imaya7: how can i make a edcf plot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GitHub Copilot: An **Empirical Cumulative Distribution Function (ECDF)** plot shows the cumulative proportion of data points that fall below a given value. Seaborn provides a built-in function called `sns.ecdfplot()` to create ECDF plots easily.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### Example: Creating an ECDF Plot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# Example data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data = np.random.normal(loc=50, scale=10, size=1000)  # Generate random data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# Create an ECDF plot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sns.ecdfplot(data=data)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# Add labels and title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plt.title("ECDF Plot")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plt.xlabel("Value")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plt.ylabel("Proportion")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# Show the plot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1. **Data**: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- The `data` variable contains a random sample of 1000 points from a normal distribution with a mean of 50 and a standard deviation of 10.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2. **`sns.ecdfplot()`**: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- Plots the ECDF of the data.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- The x-axis represents the data values.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- The y-axis represents the cumulative proportion of data points below each value.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3. **Labels and Title**: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- `plt.title()`, `plt.xlabel()`, and `plt.ylabel()` are used to add a title and axis labels.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### Customizing the ECDF Plot: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- **Multiple ECDFs**: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You can compare ECDFs for different groups using the `hue` parameter.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import pandas as pd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# Example data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df = pd.DataFrame({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"Value": np.concatenate([np.random.normal(50, 10, 500), np.random.normal(60, 15, 500)]),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"Group": ["A"] * 500 + ["B"] * 500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# Create ECDF plot with hue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sns.ecdfplot(data=df, x="Value", hue="Group")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# Add labels and title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plt.title("ECDF Plot by Group")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plt.xlabel("Value")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plt.ylabel("Proportion")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 Show the plot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plt.show()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- **Custom Line Styles**: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You can customize the appearance of the ECDF lines using parameters like `linewidth`, `linestyle`, and `color`.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sns.ecdfplot(data=data, linewidth=2, linestyle="--", color="red")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### When to Use an ECDF Plot: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- To visualize the cumulative distribution of data.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- To compare distributions across groups.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- To identify percentiles or thresholds in the data.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Let me know if you'd like further clarification or additional examples!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imaya7: and add like parcentile lines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GitHub Copilot: To add **percentile lines** to an ECDF plot, you can calculate the percentiles of your data and then use `plt.axhline()` and `plt.axvline()` to draw horizontal and vertical lines at the corresponding values.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### Example: ECDF Plot with Percentile Lines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# Example data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data = np.random.normal(loc=50, scale=10, size=1000)  # Generate random data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# Calculate percentiles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percentiles = [25, 50, 75]  # Percentiles to mark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percentile_values = np.percentile(data, percentiles)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# Create an ECDF plot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sns.ecdfplot(data=data)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# Add percentile lines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for p, value in zip(percentiles, percentile_values):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plt.axhline(y=p / 100, color="gray", linestyle="--", linewidth=1)  # Horizontal line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plt.axvline(x=value, color="gray", linestyle="--", linewidth=1)  # Vertical line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plt.text(value, p / 100 + 0.02, f"{p}th", color="black")  # Add text label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# Add labels and title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plt.title("ECDF Plot with Percentile Lines")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plt.xlabel("Value")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plt.ylabel("Proportion")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# Show the plot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### Explanation: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1. **Percentiles**: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- `np.percentile(data, percentiles)` calculates the values corresponding to the specified percentiles (e.g., 25th, 50th, 75th).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2. **Horizontal Lines**: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- `plt.axhline(y=p / 100, ...)` adds a horizontal line at the cumulative proportion corresponding to the percentile (e.g., 0.25 for the 25th percentile).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3. **Vertical Lines**: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- `plt.axvline(x=value, ...)` adds a vertical line at the data value corresponding to the percentile.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4. **Text Labels**: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- `plt.text(value, p / 100 + 0.02, f"{p}th", ...)` adds a label near the intersection of the percentile lines.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5. **Customization**: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- You can adjust the line styles, colors, and text positions as needed.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### Output: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- An ECDF plot with: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- Horizontal lines at the 25th, 50th, and 75th percentiles on the y-axis.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- Vertical lines at the corresponding data values on the x-axis.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- Labels indicating the percentiles.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Let me know if you'd like further customization or clarification!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