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sv1vj5b3o1n" w:id="0"/>
      <w:bookmarkEnd w:id="0"/>
      <w:r w:rsidDel="00000000" w:rsidR="00000000" w:rsidRPr="00000000">
        <w:rPr>
          <w:rtl w:val="0"/>
        </w:rPr>
        <w:t xml:space="preserve">Path Planning And Navigation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Navigation is a fundamental aspect of a mobile robot. A mobile robot must be able to reach certain locations to perform certain tasks. For example a home service robot needs to be able to move from one location to another. It's not a trivial task for a mobile robot, it requires a map of the environment, a robot must be able to localise itself once the map is produced. Then a robot must plan an optimal path to the destination avoiding any static or dynamic obstacles in the environment. In this project a robot travels from source location to pickup location and then to a drop-off location while localising itself in the map produced.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cc1gc9d8i0a" w:id="1"/>
      <w:bookmarkEnd w:id="1"/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robot used in the project is one which was designed for the earlier projects of the nanodegree. It's a skid steer drive robot equipped with a laser and a camera sensor.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eljs7870pbmn" w:id="2"/>
      <w:bookmarkEnd w:id="2"/>
      <w:r w:rsidDel="00000000" w:rsidR="00000000" w:rsidRPr="00000000">
        <w:rPr>
          <w:rtl w:val="0"/>
        </w:rPr>
        <w:t xml:space="preserve">Simultaneous Localization And Mapping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Packages used: </w:t>
      </w:r>
      <w:r w:rsidDel="00000000" w:rsidR="00000000" w:rsidRPr="00000000">
        <w:rPr>
          <w:b w:val="1"/>
          <w:i w:val="1"/>
          <w:rtl w:val="0"/>
        </w:rPr>
        <w:t xml:space="preserve">gmapping, map_server, teleop_twist_keyboard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any mobile robot the first step is to create a map of the environment it operates in and it needs to localise itself with respect to the map </w:t>
      </w:r>
      <w:r w:rsidDel="00000000" w:rsidR="00000000" w:rsidRPr="00000000">
        <w:rPr>
          <w:rtl w:val="0"/>
        </w:rPr>
        <w:t xml:space="preserve">that is Simultaneous</w:t>
      </w:r>
      <w:r w:rsidDel="00000000" w:rsidR="00000000" w:rsidRPr="00000000">
        <w:rPr>
          <w:rtl w:val="0"/>
        </w:rPr>
        <w:t xml:space="preserve"> localization and mapping (SLAM) is needed. For SLAM </w:t>
      </w:r>
      <w:r w:rsidDel="00000000" w:rsidR="00000000" w:rsidRPr="00000000">
        <w:rPr>
          <w:b w:val="1"/>
          <w:i w:val="1"/>
          <w:rtl w:val="0"/>
        </w:rPr>
        <w:t xml:space="preserve">gmapping </w:t>
      </w:r>
      <w:r w:rsidDel="00000000" w:rsidR="00000000" w:rsidRPr="00000000">
        <w:rPr>
          <w:rtl w:val="0"/>
        </w:rPr>
        <w:t xml:space="preserve"> ROS package is used and for saving the generated map </w:t>
      </w:r>
      <w:r w:rsidDel="00000000" w:rsidR="00000000" w:rsidRPr="00000000">
        <w:rPr>
          <w:b w:val="1"/>
          <w:i w:val="1"/>
          <w:rtl w:val="0"/>
        </w:rPr>
        <w:t xml:space="preserve">map_server </w:t>
      </w:r>
      <w:r w:rsidDel="00000000" w:rsidR="00000000" w:rsidRPr="00000000">
        <w:rPr>
          <w:rtl w:val="0"/>
        </w:rPr>
        <w:t xml:space="preserve">node is used.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i w:val="1"/>
          <w:rtl w:val="0"/>
        </w:rPr>
        <w:t xml:space="preserve"> gmapping </w:t>
      </w:r>
      <w:r w:rsidDel="00000000" w:rsidR="00000000" w:rsidRPr="00000000">
        <w:rPr>
          <w:rtl w:val="0"/>
        </w:rPr>
        <w:t xml:space="preserve">package has a </w:t>
      </w:r>
      <w:r w:rsidDel="00000000" w:rsidR="00000000" w:rsidRPr="00000000">
        <w:rPr>
          <w:i w:val="1"/>
          <w:rtl w:val="0"/>
        </w:rPr>
        <w:t xml:space="preserve">slam_gmapping </w:t>
      </w:r>
      <w:r w:rsidDel="00000000" w:rsidR="00000000" w:rsidRPr="00000000">
        <w:rPr>
          <w:rtl w:val="0"/>
        </w:rPr>
        <w:t xml:space="preserve">node that performs the SLAM. The </w:t>
      </w:r>
      <w:r w:rsidDel="00000000" w:rsidR="00000000" w:rsidRPr="00000000">
        <w:rPr>
          <w:i w:val="1"/>
          <w:rtl w:val="0"/>
        </w:rPr>
        <w:t xml:space="preserve">slam_gmapping </w:t>
      </w:r>
      <w:r w:rsidDel="00000000" w:rsidR="00000000" w:rsidRPr="00000000">
        <w:rPr>
          <w:rtl w:val="0"/>
        </w:rPr>
        <w:t xml:space="preserve">node takes odometry data and the laser scan data to produce 2D occupancy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of the environment.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  <w:t xml:space="preserve">The hokuyo laser sensor of the robot sends the scan information which is subscribed by the </w:t>
      </w:r>
      <w:r w:rsidDel="00000000" w:rsidR="00000000" w:rsidRPr="00000000">
        <w:rPr>
          <w:i w:val="1"/>
          <w:rtl w:val="0"/>
        </w:rPr>
        <w:t xml:space="preserve">slam_gmapping </w:t>
      </w:r>
      <w:r w:rsidDel="00000000" w:rsidR="00000000" w:rsidRPr="00000000">
        <w:rPr>
          <w:rtl w:val="0"/>
        </w:rPr>
        <w:t xml:space="preserve">node. The robot is controlled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i w:val="1"/>
          <w:rtl w:val="0"/>
        </w:rPr>
        <w:t xml:space="preserve">teleop_twist_keyboard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that sends translational and rotational speed commands to the robot. The robot publishes transformed odometry data in tf frame which is also subscribed by the </w:t>
      </w:r>
      <w:r w:rsidDel="00000000" w:rsidR="00000000" w:rsidRPr="00000000">
        <w:rPr>
          <w:i w:val="1"/>
          <w:rtl w:val="0"/>
        </w:rPr>
        <w:t xml:space="preserve">slam gmapping node.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 the last step the map can be saved using the </w:t>
      </w:r>
      <w:r w:rsidDel="00000000" w:rsidR="00000000" w:rsidRPr="00000000">
        <w:rPr>
          <w:i w:val="1"/>
          <w:rtl w:val="0"/>
        </w:rPr>
        <w:t xml:space="preserve">map_saver </w:t>
      </w:r>
      <w:r w:rsidDel="00000000" w:rsidR="00000000" w:rsidRPr="00000000">
        <w:rPr>
          <w:rtl w:val="0"/>
        </w:rPr>
        <w:t xml:space="preserve">node in the </w:t>
      </w:r>
      <w:r w:rsidDel="00000000" w:rsidR="00000000" w:rsidRPr="00000000">
        <w:rPr>
          <w:b w:val="1"/>
          <w:i w:val="1"/>
          <w:rtl w:val="0"/>
        </w:rPr>
        <w:t xml:space="preserve">map_server</w:t>
      </w:r>
      <w:r w:rsidDel="00000000" w:rsidR="00000000" w:rsidRPr="00000000">
        <w:rPr>
          <w:rtl w:val="0"/>
        </w:rPr>
        <w:t xml:space="preserve"> which produces map.pgm and map.yaml files.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xyy0yo8bmrtj" w:id="3"/>
      <w:bookmarkEnd w:id="3"/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Once the map is produced, the next task is to navigate the robot to different locations.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Packages used: </w:t>
      </w:r>
      <w:r w:rsidDel="00000000" w:rsidR="00000000" w:rsidRPr="00000000">
        <w:rPr>
          <w:b w:val="1"/>
          <w:i w:val="1"/>
          <w:rtl w:val="0"/>
        </w:rPr>
        <w:t xml:space="preserve"> move_base, amcl, map_server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map_server 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used to load the static occupancy map created using the </w:t>
      </w:r>
      <w:r w:rsidDel="00000000" w:rsidR="00000000" w:rsidRPr="00000000">
        <w:rPr>
          <w:b w:val="1"/>
          <w:i w:val="1"/>
          <w:rtl w:val="0"/>
        </w:rPr>
        <w:t xml:space="preserve">gmapping</w:t>
      </w:r>
      <w:r w:rsidDel="00000000" w:rsidR="00000000" w:rsidRPr="00000000">
        <w:rPr>
          <w:rtl w:val="0"/>
        </w:rPr>
        <w:t xml:space="preserve"> package earlier.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amcl </w:t>
      </w:r>
      <w:r w:rsidDel="00000000" w:rsidR="00000000" w:rsidRPr="00000000">
        <w:rPr>
          <w:rtl w:val="0"/>
        </w:rPr>
        <w:t xml:space="preserve">package is for Adaptive Monte Carlo Localization that is based on the probabilistic particle filter to estimate the robot’s pose in the given map. The </w:t>
      </w:r>
      <w:r w:rsidDel="00000000" w:rsidR="00000000" w:rsidRPr="00000000">
        <w:rPr>
          <w:b w:val="1"/>
          <w:i w:val="1"/>
          <w:rtl w:val="0"/>
        </w:rPr>
        <w:t xml:space="preserve">amcl </w:t>
      </w:r>
      <w:r w:rsidDel="00000000" w:rsidR="00000000" w:rsidRPr="00000000">
        <w:rPr>
          <w:rtl w:val="0"/>
        </w:rPr>
        <w:t xml:space="preserve">subscribes to the laser scan, transform messages, map and the initial pose to publish the robot’s pose estimates while it moves.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move_base </w:t>
      </w:r>
      <w:r w:rsidDel="00000000" w:rsidR="00000000" w:rsidRPr="00000000">
        <w:rPr>
          <w:rtl w:val="0"/>
        </w:rPr>
        <w:t xml:space="preserve">package actually navigates the robot. Presented with a goal location it tries to move the mobile robot to the goal location. For that task it uses a global planner and a local planner. Corresponding to the two planners the package provides two costmaps: a </w:t>
      </w:r>
      <w:r w:rsidDel="00000000" w:rsidR="00000000" w:rsidRPr="00000000">
        <w:rPr>
          <w:i w:val="1"/>
          <w:rtl w:val="0"/>
        </w:rPr>
        <w:t xml:space="preserve">local_costmap </w:t>
      </w: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i w:val="1"/>
          <w:rtl w:val="0"/>
        </w:rPr>
        <w:t xml:space="preserve">global_costmap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global planner </w:t>
      </w:r>
      <w:r w:rsidDel="00000000" w:rsidR="00000000" w:rsidRPr="00000000">
        <w:rPr>
          <w:rtl w:val="0"/>
        </w:rPr>
        <w:t xml:space="preserve">creates a complete trajectory from the source location to the destination. The </w:t>
      </w:r>
      <w:r w:rsidDel="00000000" w:rsidR="00000000" w:rsidRPr="00000000">
        <w:rPr>
          <w:i w:val="1"/>
          <w:rtl w:val="0"/>
        </w:rPr>
        <w:t xml:space="preserve">local planner </w:t>
      </w:r>
      <w:r w:rsidDel="00000000" w:rsidR="00000000" w:rsidRPr="00000000">
        <w:rPr>
          <w:rtl w:val="0"/>
        </w:rPr>
        <w:t xml:space="preserve">creates small paths for the local areas around the robot. Navfn is used as a global</w:t>
      </w:r>
      <w:r w:rsidDel="00000000" w:rsidR="00000000" w:rsidRPr="00000000">
        <w:rPr>
          <w:i w:val="1"/>
          <w:rtl w:val="0"/>
        </w:rPr>
        <w:t xml:space="preserve"> planner </w:t>
      </w:r>
      <w:r w:rsidDel="00000000" w:rsidR="00000000" w:rsidRPr="00000000">
        <w:rPr>
          <w:rtl w:val="0"/>
        </w:rPr>
        <w:t xml:space="preserve">while Dynamic window approach (DWA) is used for local planning.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Below is an overview of </w:t>
      </w:r>
      <w:r w:rsidDel="00000000" w:rsidR="00000000" w:rsidRPr="00000000">
        <w:rPr>
          <w:b w:val="1"/>
          <w:i w:val="1"/>
          <w:rtl w:val="0"/>
        </w:rPr>
        <w:t xml:space="preserve">move_base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