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E856" w14:textId="77777777" w:rsidR="00B22D3B" w:rsidRDefault="00B22D3B"/>
    <w:sectPr w:rsidR="00B22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7A"/>
    <w:rsid w:val="00144F7A"/>
    <w:rsid w:val="00B2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95AF"/>
  <w15:chartTrackingRefBased/>
  <w15:docId w15:val="{4B9E798C-A9E5-4259-8834-EA5A3A2D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MOTA DE SOUZA</dc:creator>
  <cp:keywords/>
  <dc:description/>
  <cp:lastModifiedBy>MAYARA MOTA DE SOUZA</cp:lastModifiedBy>
  <cp:revision>1</cp:revision>
  <dcterms:created xsi:type="dcterms:W3CDTF">2021-08-27T16:40:00Z</dcterms:created>
  <dcterms:modified xsi:type="dcterms:W3CDTF">2021-08-27T16:46:00Z</dcterms:modified>
</cp:coreProperties>
</file>