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D36" w:rsidRDefault="00CE0D36" w:rsidP="00CE0D36">
      <w:pPr>
        <w:autoSpaceDE w:val="0"/>
        <w:autoSpaceDN w:val="0"/>
        <w:adjustRightInd w:val="0"/>
        <w:ind w:left="360"/>
        <w:jc w:val="center"/>
        <w:rPr>
          <w:rFonts w:ascii="TimesNewRoman,Bold" w:hAnsi="TimesNewRoman,Bold" w:cs="TimesNewRoman,Bold"/>
          <w:bCs/>
          <w:sz w:val="28"/>
          <w:szCs w:val="28"/>
        </w:rPr>
      </w:pPr>
      <w:r>
        <w:rPr>
          <w:rFonts w:ascii="TimesNewRoman,Bold" w:hAnsi="TimesNewRoman,Bold" w:cs="TimesNewRoman,Bold"/>
          <w:bCs/>
          <w:sz w:val="28"/>
          <w:szCs w:val="28"/>
        </w:rPr>
        <w:t>Telecommuting Agreement</w:t>
      </w:r>
    </w:p>
    <w:p w:rsidR="00CE0D36" w:rsidRDefault="00CE0D36" w:rsidP="00CE0D36">
      <w:pPr>
        <w:spacing w:before="120" w:after="120"/>
        <w:rPr>
          <w:color w:val="000000"/>
          <w:sz w:val="18"/>
          <w:szCs w:val="18"/>
        </w:rPr>
      </w:pPr>
      <w:r>
        <w:rPr>
          <w:color w:val="000000"/>
          <w:sz w:val="18"/>
          <w:szCs w:val="18"/>
        </w:rPr>
        <w:t xml:space="preserve">This agreement specifies the conditions applicable to an arrangement for performing work at an alternate work site on a regular basis.  The agreement begins on </w:t>
      </w:r>
      <w:r w:rsidR="00F96B65">
        <w:rPr>
          <w:color w:val="000000"/>
          <w:sz w:val="18"/>
          <w:szCs w:val="18"/>
          <w:u w:val="single"/>
        </w:rPr>
        <w:t>03/16/2020</w:t>
      </w:r>
      <w:r>
        <w:rPr>
          <w:color w:val="000000"/>
          <w:sz w:val="18"/>
          <w:szCs w:val="18"/>
        </w:rPr>
        <w:t xml:space="preserve"> and continues</w:t>
      </w:r>
      <w:r w:rsidR="00F96B65">
        <w:rPr>
          <w:color w:val="000000"/>
          <w:sz w:val="18"/>
          <w:szCs w:val="18"/>
        </w:rPr>
        <w:t xml:space="preserve"> 03/</w:t>
      </w:r>
      <w:r w:rsidR="00112396">
        <w:rPr>
          <w:color w:val="000000"/>
          <w:sz w:val="18"/>
          <w:szCs w:val="18"/>
        </w:rPr>
        <w:t>31/2020</w:t>
      </w:r>
      <w:r>
        <w:rPr>
          <w:color w:val="000000"/>
          <w:sz w:val="18"/>
          <w:szCs w:val="18"/>
        </w:rPr>
        <w:t xml:space="preserve">.  It can be withdrawn by written notice by either party at any time.  The employee understands that management retains the right to modify this agreement on a temporary basis as a result of business necessity. </w:t>
      </w:r>
    </w:p>
    <w:p w:rsidR="00CE0D36" w:rsidRDefault="00CE0D36" w:rsidP="00CE0D36">
      <w:pPr>
        <w:numPr>
          <w:ilvl w:val="0"/>
          <w:numId w:val="1"/>
        </w:numPr>
        <w:spacing w:before="120" w:after="120"/>
        <w:rPr>
          <w:color w:val="000000"/>
          <w:sz w:val="18"/>
          <w:szCs w:val="18"/>
        </w:rPr>
      </w:pPr>
      <w:r>
        <w:rPr>
          <w:color w:val="000000"/>
          <w:sz w:val="18"/>
          <w:szCs w:val="18"/>
        </w:rPr>
        <w:t xml:space="preserve">All pay and leave entitlements will be based on the employee’s official primary location.  The employee understands that she/he is responsible for tax consequences, if any, of this arrangement, and for conformance to any local zoning regulations. </w:t>
      </w:r>
    </w:p>
    <w:p w:rsidR="00CE0D36" w:rsidRDefault="00CE0D36" w:rsidP="00CE0D36">
      <w:pPr>
        <w:numPr>
          <w:ilvl w:val="0"/>
          <w:numId w:val="1"/>
        </w:numPr>
        <w:spacing w:before="120" w:after="120"/>
        <w:rPr>
          <w:color w:val="000000"/>
          <w:sz w:val="18"/>
          <w:szCs w:val="18"/>
        </w:rPr>
      </w:pPr>
      <w:r>
        <w:rPr>
          <w:color w:val="000000"/>
          <w:sz w:val="18"/>
          <w:szCs w:val="18"/>
        </w:rPr>
        <w:t xml:space="preserve">The alternate work site is </w:t>
      </w:r>
      <w:r w:rsidR="008E1571">
        <w:rPr>
          <w:color w:val="000000"/>
          <w:sz w:val="18"/>
          <w:szCs w:val="18"/>
        </w:rPr>
        <w:t>HOME (</w:t>
      </w:r>
      <w:r w:rsidR="001B4AC1">
        <w:rPr>
          <w:color w:val="000000"/>
        </w:rPr>
        <w:t xml:space="preserve">43 </w:t>
      </w:r>
      <w:proofErr w:type="spellStart"/>
      <w:r w:rsidR="001B4AC1">
        <w:rPr>
          <w:color w:val="000000"/>
        </w:rPr>
        <w:t>Craighill</w:t>
      </w:r>
      <w:proofErr w:type="spellEnd"/>
      <w:r w:rsidR="001B4AC1">
        <w:rPr>
          <w:color w:val="000000"/>
        </w:rPr>
        <w:t xml:space="preserve"> Rd, Apt A</w:t>
      </w:r>
      <w:r w:rsidR="001B4AC1">
        <w:rPr>
          <w:color w:val="000000"/>
        </w:rPr>
        <w:t>, 23238</w:t>
      </w:r>
      <w:r w:rsidR="001B40E0">
        <w:rPr>
          <w:color w:val="000000"/>
          <w:sz w:val="18"/>
          <w:szCs w:val="18"/>
          <w:u w:val="single"/>
        </w:rPr>
        <w:t>)</w:t>
      </w:r>
      <w:r>
        <w:rPr>
          <w:color w:val="000000"/>
          <w:sz w:val="18"/>
          <w:szCs w:val="18"/>
        </w:rPr>
        <w:t xml:space="preserve">.  Days and hours when the employee will normally work at this alternate work site are: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2867"/>
        <w:gridCol w:w="2868"/>
      </w:tblGrid>
      <w:tr w:rsidR="00CE0D36" w:rsidTr="00CE0D36">
        <w:tc>
          <w:tcPr>
            <w:tcW w:w="2484" w:type="dxa"/>
            <w:shd w:val="clear" w:color="auto" w:fill="F3F3F3"/>
          </w:tcPr>
          <w:p w:rsidR="00CE0D36" w:rsidRDefault="00CE0D36" w:rsidP="00CE0D36">
            <w:pPr>
              <w:spacing w:before="100" w:beforeAutospacing="1" w:after="100" w:afterAutospacing="1"/>
              <w:jc w:val="center"/>
              <w:rPr>
                <w:b/>
                <w:color w:val="000000"/>
              </w:rPr>
            </w:pPr>
            <w:r>
              <w:rPr>
                <w:b/>
                <w:color w:val="000000"/>
              </w:rPr>
              <w:t>Day</w:t>
            </w:r>
          </w:p>
        </w:tc>
        <w:tc>
          <w:tcPr>
            <w:tcW w:w="2952" w:type="dxa"/>
            <w:shd w:val="clear" w:color="auto" w:fill="F3F3F3"/>
          </w:tcPr>
          <w:p w:rsidR="00CE0D36" w:rsidRDefault="00CE0D36" w:rsidP="00CE0D36">
            <w:pPr>
              <w:spacing w:before="100" w:beforeAutospacing="1" w:after="100" w:afterAutospacing="1"/>
              <w:jc w:val="center"/>
              <w:rPr>
                <w:b/>
                <w:color w:val="000000"/>
              </w:rPr>
            </w:pPr>
            <w:r>
              <w:rPr>
                <w:b/>
                <w:color w:val="000000"/>
              </w:rPr>
              <w:t>Hours (indicate Lunch Hour)</w:t>
            </w:r>
          </w:p>
        </w:tc>
        <w:tc>
          <w:tcPr>
            <w:tcW w:w="2952" w:type="dxa"/>
            <w:shd w:val="clear" w:color="auto" w:fill="F3F3F3"/>
          </w:tcPr>
          <w:p w:rsidR="00CE0D36" w:rsidRDefault="00CE0D36" w:rsidP="00CE0D36">
            <w:pPr>
              <w:spacing w:before="100" w:beforeAutospacing="1" w:after="100" w:afterAutospacing="1"/>
              <w:jc w:val="center"/>
              <w:rPr>
                <w:b/>
                <w:color w:val="000000"/>
              </w:rPr>
            </w:pPr>
            <w:r>
              <w:rPr>
                <w:b/>
                <w:color w:val="000000"/>
              </w:rPr>
              <w:t>Location</w:t>
            </w:r>
          </w:p>
        </w:tc>
      </w:tr>
      <w:tr w:rsidR="00CE0D36" w:rsidTr="00CE0D36">
        <w:tc>
          <w:tcPr>
            <w:tcW w:w="2484" w:type="dxa"/>
          </w:tcPr>
          <w:p w:rsidR="00CE0D36" w:rsidRDefault="00CE0D36" w:rsidP="00CE0D36">
            <w:pPr>
              <w:spacing w:before="100" w:beforeAutospacing="1" w:after="100" w:afterAutospacing="1"/>
              <w:rPr>
                <w:color w:val="000000"/>
              </w:rPr>
            </w:pPr>
            <w:r>
              <w:rPr>
                <w:color w:val="000000"/>
              </w:rPr>
              <w:t>Sunday</w:t>
            </w:r>
          </w:p>
        </w:tc>
        <w:tc>
          <w:tcPr>
            <w:tcW w:w="2952" w:type="dxa"/>
          </w:tcPr>
          <w:p w:rsidR="00CE0D36" w:rsidRDefault="00CE0D36" w:rsidP="00CE0D36">
            <w:pPr>
              <w:spacing w:before="100" w:beforeAutospacing="1" w:after="100" w:afterAutospacing="1"/>
              <w:rPr>
                <w:color w:val="000000"/>
              </w:rPr>
            </w:pPr>
          </w:p>
        </w:tc>
        <w:tc>
          <w:tcPr>
            <w:tcW w:w="2952" w:type="dxa"/>
          </w:tcPr>
          <w:p w:rsidR="00CE0D36" w:rsidRDefault="00CE0D36" w:rsidP="00CE0D36">
            <w:pPr>
              <w:spacing w:before="100" w:beforeAutospacing="1" w:after="100" w:afterAutospacing="1"/>
              <w:rPr>
                <w:color w:val="000000"/>
              </w:rPr>
            </w:pPr>
          </w:p>
        </w:tc>
      </w:tr>
      <w:tr w:rsidR="00CE0D36" w:rsidTr="00CE0D36">
        <w:tc>
          <w:tcPr>
            <w:tcW w:w="2484" w:type="dxa"/>
          </w:tcPr>
          <w:p w:rsidR="00CE0D36" w:rsidRDefault="00CE0D36" w:rsidP="00CE0D36">
            <w:pPr>
              <w:spacing w:before="100" w:beforeAutospacing="1" w:after="100" w:afterAutospacing="1"/>
              <w:rPr>
                <w:color w:val="000000"/>
              </w:rPr>
            </w:pPr>
            <w:r>
              <w:rPr>
                <w:color w:val="000000"/>
              </w:rPr>
              <w:t>Monday</w:t>
            </w:r>
          </w:p>
        </w:tc>
        <w:tc>
          <w:tcPr>
            <w:tcW w:w="2952" w:type="dxa"/>
          </w:tcPr>
          <w:p w:rsidR="00CE0D36" w:rsidRDefault="00CE0D36" w:rsidP="00CE0D36">
            <w:pPr>
              <w:spacing w:before="100" w:beforeAutospacing="1" w:after="100" w:afterAutospacing="1"/>
              <w:rPr>
                <w:color w:val="000000"/>
              </w:rPr>
            </w:pPr>
          </w:p>
        </w:tc>
        <w:tc>
          <w:tcPr>
            <w:tcW w:w="2952" w:type="dxa"/>
          </w:tcPr>
          <w:p w:rsidR="00CE0D36" w:rsidRDefault="00CE0D36" w:rsidP="00CE0D36">
            <w:pPr>
              <w:spacing w:before="100" w:beforeAutospacing="1" w:after="100" w:afterAutospacing="1"/>
              <w:rPr>
                <w:color w:val="000000"/>
              </w:rPr>
            </w:pPr>
          </w:p>
        </w:tc>
      </w:tr>
      <w:tr w:rsidR="00CE0D36" w:rsidTr="00CE0D36">
        <w:tc>
          <w:tcPr>
            <w:tcW w:w="2484" w:type="dxa"/>
          </w:tcPr>
          <w:p w:rsidR="00CE0D36" w:rsidRDefault="00CE0D36" w:rsidP="00CE0D36">
            <w:pPr>
              <w:spacing w:before="100" w:beforeAutospacing="1" w:after="100" w:afterAutospacing="1"/>
              <w:rPr>
                <w:color w:val="000000"/>
              </w:rPr>
            </w:pPr>
            <w:r>
              <w:rPr>
                <w:color w:val="000000"/>
              </w:rPr>
              <w:t>Tuesday</w:t>
            </w:r>
          </w:p>
        </w:tc>
        <w:tc>
          <w:tcPr>
            <w:tcW w:w="2952" w:type="dxa"/>
          </w:tcPr>
          <w:p w:rsidR="00CE0D36" w:rsidRDefault="00CE0D36" w:rsidP="00CE0D36">
            <w:pPr>
              <w:spacing w:before="100" w:beforeAutospacing="1" w:after="100" w:afterAutospacing="1"/>
              <w:rPr>
                <w:color w:val="000000"/>
              </w:rPr>
            </w:pPr>
          </w:p>
        </w:tc>
        <w:tc>
          <w:tcPr>
            <w:tcW w:w="2952" w:type="dxa"/>
          </w:tcPr>
          <w:p w:rsidR="00CE0D36" w:rsidRDefault="00CE0D36" w:rsidP="00CE0D36">
            <w:pPr>
              <w:spacing w:before="100" w:beforeAutospacing="1" w:after="100" w:afterAutospacing="1"/>
              <w:rPr>
                <w:color w:val="000000"/>
              </w:rPr>
            </w:pPr>
          </w:p>
        </w:tc>
      </w:tr>
      <w:tr w:rsidR="00CE0D36" w:rsidTr="00CE0D36">
        <w:tc>
          <w:tcPr>
            <w:tcW w:w="2484" w:type="dxa"/>
          </w:tcPr>
          <w:p w:rsidR="00CE0D36" w:rsidRDefault="00CE0D36" w:rsidP="00CE0D36">
            <w:pPr>
              <w:spacing w:before="100" w:beforeAutospacing="1" w:after="100" w:afterAutospacing="1"/>
              <w:rPr>
                <w:color w:val="000000"/>
              </w:rPr>
            </w:pPr>
            <w:r>
              <w:rPr>
                <w:color w:val="000000"/>
              </w:rPr>
              <w:t>Wednesday</w:t>
            </w:r>
          </w:p>
        </w:tc>
        <w:tc>
          <w:tcPr>
            <w:tcW w:w="2952" w:type="dxa"/>
          </w:tcPr>
          <w:p w:rsidR="00CE0D36" w:rsidRDefault="00CE0D36" w:rsidP="00CE0D36">
            <w:pPr>
              <w:spacing w:before="100" w:beforeAutospacing="1" w:after="100" w:afterAutospacing="1"/>
              <w:rPr>
                <w:color w:val="000000"/>
              </w:rPr>
            </w:pPr>
          </w:p>
        </w:tc>
        <w:tc>
          <w:tcPr>
            <w:tcW w:w="2952" w:type="dxa"/>
          </w:tcPr>
          <w:p w:rsidR="00CE0D36" w:rsidRDefault="00CE0D36" w:rsidP="00CE0D36">
            <w:pPr>
              <w:spacing w:before="100" w:beforeAutospacing="1" w:after="100" w:afterAutospacing="1"/>
              <w:rPr>
                <w:color w:val="000000"/>
              </w:rPr>
            </w:pPr>
          </w:p>
        </w:tc>
      </w:tr>
      <w:tr w:rsidR="00CE0D36" w:rsidTr="00CE0D36">
        <w:tc>
          <w:tcPr>
            <w:tcW w:w="2484" w:type="dxa"/>
          </w:tcPr>
          <w:p w:rsidR="00CE0D36" w:rsidRDefault="00CE0D36" w:rsidP="00CE0D36">
            <w:pPr>
              <w:spacing w:before="100" w:beforeAutospacing="1" w:after="100" w:afterAutospacing="1"/>
              <w:rPr>
                <w:color w:val="000000"/>
              </w:rPr>
            </w:pPr>
            <w:r>
              <w:rPr>
                <w:color w:val="000000"/>
              </w:rPr>
              <w:t>Thursday</w:t>
            </w:r>
          </w:p>
        </w:tc>
        <w:tc>
          <w:tcPr>
            <w:tcW w:w="2952" w:type="dxa"/>
          </w:tcPr>
          <w:p w:rsidR="00CE0D36" w:rsidRDefault="00CE0D36" w:rsidP="00CE0D36">
            <w:pPr>
              <w:spacing w:before="100" w:beforeAutospacing="1" w:after="100" w:afterAutospacing="1"/>
              <w:rPr>
                <w:color w:val="000000"/>
              </w:rPr>
            </w:pPr>
          </w:p>
        </w:tc>
        <w:tc>
          <w:tcPr>
            <w:tcW w:w="2952" w:type="dxa"/>
          </w:tcPr>
          <w:p w:rsidR="00CE0D36" w:rsidRDefault="00CE0D36" w:rsidP="00CE0D36">
            <w:pPr>
              <w:spacing w:before="100" w:beforeAutospacing="1" w:after="100" w:afterAutospacing="1"/>
              <w:rPr>
                <w:color w:val="000000"/>
              </w:rPr>
            </w:pPr>
          </w:p>
        </w:tc>
      </w:tr>
      <w:tr w:rsidR="00CE0D36" w:rsidTr="00CE0D36">
        <w:tc>
          <w:tcPr>
            <w:tcW w:w="2484" w:type="dxa"/>
          </w:tcPr>
          <w:p w:rsidR="00CE0D36" w:rsidRDefault="00CE0D36" w:rsidP="00CE0D36">
            <w:pPr>
              <w:spacing w:before="100" w:beforeAutospacing="1" w:after="100" w:afterAutospacing="1"/>
              <w:rPr>
                <w:color w:val="000000"/>
              </w:rPr>
            </w:pPr>
            <w:r>
              <w:rPr>
                <w:color w:val="000000"/>
              </w:rPr>
              <w:t>Friday</w:t>
            </w:r>
          </w:p>
        </w:tc>
        <w:tc>
          <w:tcPr>
            <w:tcW w:w="2952" w:type="dxa"/>
          </w:tcPr>
          <w:p w:rsidR="00CE0D36" w:rsidRDefault="00CE0D36" w:rsidP="00CE0D36">
            <w:pPr>
              <w:spacing w:before="100" w:beforeAutospacing="1" w:after="100" w:afterAutospacing="1"/>
              <w:rPr>
                <w:color w:val="000000"/>
              </w:rPr>
            </w:pPr>
          </w:p>
        </w:tc>
        <w:tc>
          <w:tcPr>
            <w:tcW w:w="2952" w:type="dxa"/>
          </w:tcPr>
          <w:p w:rsidR="00CE0D36" w:rsidRDefault="00CE0D36" w:rsidP="0054491B">
            <w:pPr>
              <w:spacing w:before="100" w:beforeAutospacing="1" w:after="100" w:afterAutospacing="1"/>
              <w:rPr>
                <w:color w:val="000000"/>
              </w:rPr>
            </w:pPr>
          </w:p>
        </w:tc>
      </w:tr>
      <w:tr w:rsidR="00CE0D36" w:rsidTr="00CE0D36">
        <w:tc>
          <w:tcPr>
            <w:tcW w:w="2484" w:type="dxa"/>
          </w:tcPr>
          <w:p w:rsidR="00CE0D36" w:rsidRDefault="00CE0D36" w:rsidP="00CE0D36">
            <w:pPr>
              <w:spacing w:before="100" w:beforeAutospacing="1" w:after="100" w:afterAutospacing="1"/>
              <w:rPr>
                <w:color w:val="000000"/>
              </w:rPr>
            </w:pPr>
            <w:r>
              <w:rPr>
                <w:color w:val="000000"/>
              </w:rPr>
              <w:t>Saturday</w:t>
            </w:r>
          </w:p>
        </w:tc>
        <w:tc>
          <w:tcPr>
            <w:tcW w:w="2952" w:type="dxa"/>
          </w:tcPr>
          <w:p w:rsidR="00CE0D36" w:rsidRDefault="00CE0D36" w:rsidP="00CE0D36">
            <w:pPr>
              <w:spacing w:before="100" w:beforeAutospacing="1" w:after="100" w:afterAutospacing="1"/>
              <w:rPr>
                <w:color w:val="000000"/>
              </w:rPr>
            </w:pPr>
          </w:p>
        </w:tc>
        <w:tc>
          <w:tcPr>
            <w:tcW w:w="2952" w:type="dxa"/>
          </w:tcPr>
          <w:p w:rsidR="00CE0D36" w:rsidRDefault="00CE0D36" w:rsidP="00CE0D36">
            <w:pPr>
              <w:spacing w:before="100" w:beforeAutospacing="1" w:after="100" w:afterAutospacing="1"/>
              <w:rPr>
                <w:color w:val="000000"/>
              </w:rPr>
            </w:pPr>
          </w:p>
        </w:tc>
      </w:tr>
    </w:tbl>
    <w:p w:rsidR="00CE0D36" w:rsidRDefault="00CE0D36" w:rsidP="00CE0D36">
      <w:pPr>
        <w:numPr>
          <w:ilvl w:val="0"/>
          <w:numId w:val="1"/>
        </w:numPr>
        <w:spacing w:before="120" w:after="120"/>
        <w:rPr>
          <w:color w:val="000000"/>
          <w:sz w:val="18"/>
          <w:szCs w:val="18"/>
        </w:rPr>
      </w:pPr>
      <w:r>
        <w:rPr>
          <w:color w:val="000000"/>
          <w:sz w:val="18"/>
          <w:szCs w:val="18"/>
        </w:rPr>
        <w:t>Additional hours involving overtime at any work site must be approved in advance by the supervisor.</w:t>
      </w:r>
    </w:p>
    <w:p w:rsidR="00CE0D36" w:rsidRDefault="00CE0D36" w:rsidP="00CE0D36">
      <w:pPr>
        <w:numPr>
          <w:ilvl w:val="0"/>
          <w:numId w:val="1"/>
        </w:numPr>
        <w:spacing w:before="120" w:after="120"/>
        <w:rPr>
          <w:color w:val="000000"/>
          <w:sz w:val="18"/>
          <w:szCs w:val="18"/>
        </w:rPr>
      </w:pPr>
      <w:r>
        <w:rPr>
          <w:color w:val="000000"/>
          <w:sz w:val="18"/>
          <w:szCs w:val="18"/>
        </w:rPr>
        <w:t>Duties and assignments authorized to be performed at this alternate work site are:</w:t>
      </w:r>
    </w:p>
    <w:p w:rsidR="00CE0D36" w:rsidRDefault="0054491B" w:rsidP="00CE0D36">
      <w:pPr>
        <w:spacing w:before="120" w:after="120"/>
        <w:ind w:left="360"/>
        <w:rPr>
          <w:color w:val="000000"/>
          <w:sz w:val="18"/>
          <w:szCs w:val="18"/>
        </w:rPr>
      </w:pPr>
      <w:proofErr w:type="spellStart"/>
      <w:r>
        <w:rPr>
          <w:color w:val="000000"/>
          <w:sz w:val="18"/>
          <w:szCs w:val="18"/>
          <w:u w:val="single"/>
        </w:rPr>
        <w:t>Analyse</w:t>
      </w:r>
      <w:proofErr w:type="spellEnd"/>
      <w:r>
        <w:rPr>
          <w:color w:val="000000"/>
          <w:sz w:val="18"/>
          <w:szCs w:val="18"/>
          <w:u w:val="single"/>
        </w:rPr>
        <w:t>, Design and code changes to the application systems</w:t>
      </w:r>
      <w:r w:rsidR="00CE0D36">
        <w:rPr>
          <w:color w:val="000000"/>
          <w:sz w:val="18"/>
          <w:szCs w:val="18"/>
        </w:rPr>
        <w:t>.</w:t>
      </w:r>
      <w:r>
        <w:rPr>
          <w:color w:val="000000"/>
          <w:sz w:val="18"/>
          <w:szCs w:val="18"/>
        </w:rPr>
        <w:t xml:space="preserve"> </w:t>
      </w:r>
    </w:p>
    <w:p w:rsidR="00CE0D36" w:rsidRDefault="00CE0D36" w:rsidP="00CE0D36">
      <w:pPr>
        <w:spacing w:before="120" w:after="120"/>
        <w:ind w:left="360"/>
        <w:rPr>
          <w:color w:val="000000"/>
          <w:sz w:val="18"/>
          <w:szCs w:val="18"/>
        </w:rPr>
      </w:pPr>
      <w:r>
        <w:rPr>
          <w:color w:val="000000"/>
          <w:sz w:val="18"/>
          <w:szCs w:val="18"/>
        </w:rPr>
        <w:t xml:space="preserve">The supervisor reserves the right to assign work as necessary at any work site. </w:t>
      </w:r>
    </w:p>
    <w:p w:rsidR="00CE0D36" w:rsidRDefault="00CE0D36" w:rsidP="00CE0D36">
      <w:pPr>
        <w:numPr>
          <w:ilvl w:val="0"/>
          <w:numId w:val="1"/>
        </w:numPr>
        <w:spacing w:before="120" w:after="120"/>
        <w:rPr>
          <w:color w:val="000000"/>
          <w:sz w:val="18"/>
          <w:szCs w:val="18"/>
        </w:rPr>
      </w:pPr>
      <w:r>
        <w:rPr>
          <w:color w:val="000000"/>
          <w:sz w:val="18"/>
          <w:szCs w:val="18"/>
        </w:rPr>
        <w:t xml:space="preserve">Recognizing that effective communication is essential for this arrangement to be successful, the following methods and times of communicating are agreed upon: </w:t>
      </w:r>
    </w:p>
    <w:p w:rsidR="00CE0D36" w:rsidRDefault="0054491B" w:rsidP="00CE0D36">
      <w:pPr>
        <w:spacing w:before="120" w:after="120"/>
        <w:ind w:left="360"/>
        <w:rPr>
          <w:color w:val="000000"/>
          <w:sz w:val="18"/>
          <w:szCs w:val="18"/>
        </w:rPr>
      </w:pPr>
      <w:r>
        <w:rPr>
          <w:color w:val="000000"/>
          <w:sz w:val="18"/>
          <w:szCs w:val="18"/>
        </w:rPr>
        <w:t>Can be contacted via phone (Home phone / Mobile) and Email.</w:t>
      </w:r>
      <w:r w:rsidR="00A479FE">
        <w:rPr>
          <w:color w:val="000000"/>
          <w:sz w:val="18"/>
          <w:szCs w:val="18"/>
        </w:rPr>
        <w:t xml:space="preserve"> </w:t>
      </w:r>
      <w:bookmarkStart w:id="0" w:name="_GoBack"/>
      <w:bookmarkEnd w:id="0"/>
      <w:r w:rsidR="008E1571">
        <w:rPr>
          <w:color w:val="000000"/>
          <w:sz w:val="18"/>
          <w:szCs w:val="18"/>
        </w:rPr>
        <w:t>5409157718 and Indranil.mazumder@richmondgov.com</w:t>
      </w:r>
    </w:p>
    <w:p w:rsidR="00CE0D36" w:rsidRDefault="00CE0D36" w:rsidP="00CE0D36">
      <w:pPr>
        <w:numPr>
          <w:ilvl w:val="0"/>
          <w:numId w:val="2"/>
        </w:numPr>
        <w:spacing w:before="120" w:after="120"/>
        <w:rPr>
          <w:color w:val="000000"/>
          <w:sz w:val="18"/>
          <w:szCs w:val="18"/>
        </w:rPr>
      </w:pPr>
      <w:r>
        <w:rPr>
          <w:color w:val="000000"/>
          <w:sz w:val="18"/>
          <w:szCs w:val="18"/>
        </w:rPr>
        <w:t xml:space="preserve">The employee agrees to remain accessible during designated work hours, with the exception of the specified lunch hour.  The employee agrees to notify their immediate supervisor if they have to leave the alternate worksite during the scheduled hours.  The employee agrees to have a telephone answering machine or service, and call waiting service to ensure unimpeded availability.  The employee agrees to modify their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voice mail outgoing message to indicate that they may be reached at the alternate worksite or that the employee will be checking for messages.  The employee agrees to check for messages at least every two (2) hours.</w:t>
      </w:r>
    </w:p>
    <w:p w:rsidR="00CE0D36" w:rsidRDefault="00CE0D36" w:rsidP="00CE0D36">
      <w:pPr>
        <w:numPr>
          <w:ilvl w:val="0"/>
          <w:numId w:val="2"/>
        </w:numPr>
        <w:spacing w:before="120" w:after="120"/>
        <w:rPr>
          <w:color w:val="000000"/>
          <w:sz w:val="18"/>
          <w:szCs w:val="18"/>
        </w:rPr>
      </w:pPr>
      <w:r>
        <w:rPr>
          <w:color w:val="000000"/>
        </w:rPr>
        <w:br w:type="page"/>
      </w:r>
      <w:r>
        <w:rPr>
          <w:color w:val="000000"/>
          <w:sz w:val="18"/>
          <w:szCs w:val="18"/>
        </w:rPr>
        <w:lastRenderedPageBreak/>
        <w:t>The following equipment (include serial number where appropriate) will be used by the employee at the alternate work site: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349"/>
        <w:gridCol w:w="3278"/>
        <w:gridCol w:w="2155"/>
      </w:tblGrid>
      <w:tr w:rsidR="00CE0D36" w:rsidTr="00A26C2E">
        <w:trPr>
          <w:trHeight w:val="144"/>
          <w:tblHeader/>
        </w:trPr>
        <w:tc>
          <w:tcPr>
            <w:tcW w:w="2399" w:type="dxa"/>
            <w:shd w:val="clear" w:color="auto" w:fill="F3F3F3"/>
            <w:vAlign w:val="bottom"/>
          </w:tcPr>
          <w:p w:rsidR="00CE0D36" w:rsidRDefault="00CE0D36" w:rsidP="00CE0D36">
            <w:pPr>
              <w:spacing w:before="100" w:beforeAutospacing="1" w:after="100" w:afterAutospacing="1"/>
              <w:jc w:val="center"/>
              <w:rPr>
                <w:b/>
                <w:color w:val="000000"/>
              </w:rPr>
            </w:pPr>
            <w:r>
              <w:rPr>
                <w:b/>
                <w:color w:val="000000"/>
              </w:rPr>
              <w:t>Hardware/Equipment</w:t>
            </w:r>
          </w:p>
        </w:tc>
        <w:tc>
          <w:tcPr>
            <w:tcW w:w="350" w:type="dxa"/>
            <w:shd w:val="clear" w:color="auto" w:fill="F3F3F3"/>
            <w:vAlign w:val="bottom"/>
          </w:tcPr>
          <w:p w:rsidR="00CE0D36" w:rsidRDefault="00CE0D36" w:rsidP="00CE0D36">
            <w:pPr>
              <w:spacing w:before="100" w:beforeAutospacing="1" w:after="100" w:afterAutospacing="1"/>
              <w:jc w:val="center"/>
              <w:rPr>
                <w:b/>
                <w:color w:val="000000"/>
              </w:rPr>
            </w:pPr>
            <w:r>
              <w:rPr>
                <w:b/>
                <w:color w:val="000000"/>
              </w:rPr>
              <w:t>√</w:t>
            </w:r>
          </w:p>
        </w:tc>
        <w:tc>
          <w:tcPr>
            <w:tcW w:w="3413" w:type="dxa"/>
            <w:shd w:val="clear" w:color="auto" w:fill="F3F3F3"/>
            <w:vAlign w:val="bottom"/>
          </w:tcPr>
          <w:p w:rsidR="00CE0D36" w:rsidRDefault="00CE0D36" w:rsidP="00CE0D36">
            <w:pPr>
              <w:spacing w:before="100" w:beforeAutospacing="1" w:after="100" w:afterAutospacing="1"/>
              <w:jc w:val="center"/>
              <w:rPr>
                <w:b/>
                <w:color w:val="000000"/>
              </w:rPr>
            </w:pPr>
            <w:r>
              <w:rPr>
                <w:b/>
                <w:color w:val="000000"/>
              </w:rPr>
              <w:t>Description</w:t>
            </w:r>
          </w:p>
        </w:tc>
        <w:tc>
          <w:tcPr>
            <w:tcW w:w="2226" w:type="dxa"/>
            <w:shd w:val="clear" w:color="auto" w:fill="F3F3F3"/>
          </w:tcPr>
          <w:p w:rsidR="00CE0D36" w:rsidRDefault="00CE0D36" w:rsidP="00CE0D36">
            <w:pPr>
              <w:spacing w:before="100" w:beforeAutospacing="1" w:after="100" w:afterAutospacing="1"/>
              <w:jc w:val="center"/>
              <w:rPr>
                <w:b/>
                <w:color w:val="000000"/>
              </w:rPr>
            </w:pPr>
            <w:r>
              <w:rPr>
                <w:b/>
                <w:color w:val="000000"/>
              </w:rPr>
              <w:t>Owned by City or Employee</w:t>
            </w:r>
          </w:p>
        </w:tc>
      </w:tr>
      <w:tr w:rsidR="00CE0D36" w:rsidTr="00A26C2E">
        <w:trPr>
          <w:trHeight w:val="242"/>
        </w:trPr>
        <w:tc>
          <w:tcPr>
            <w:tcW w:w="2399" w:type="dxa"/>
          </w:tcPr>
          <w:p w:rsidR="00CE0D36" w:rsidRDefault="00CE0D36" w:rsidP="00CE0D36">
            <w:pPr>
              <w:spacing w:before="100" w:beforeAutospacing="1" w:after="100" w:afterAutospacing="1"/>
              <w:rPr>
                <w:color w:val="000000"/>
              </w:rPr>
            </w:pPr>
            <w:r>
              <w:rPr>
                <w:color w:val="000000"/>
              </w:rPr>
              <w:t>Computer</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A26C2E" w:rsidP="00CE0D36">
            <w:pPr>
              <w:spacing w:before="100" w:beforeAutospacing="1" w:after="100" w:afterAutospacing="1"/>
              <w:rPr>
                <w:color w:val="000000"/>
              </w:rPr>
            </w:pPr>
            <w:r>
              <w:rPr>
                <w:color w:val="000000"/>
              </w:rPr>
              <w:t>HP</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Modem</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C22C0E" w:rsidP="00CE0D36">
            <w:pPr>
              <w:spacing w:before="100" w:beforeAutospacing="1" w:after="100" w:afterAutospacing="1"/>
              <w:rPr>
                <w:color w:val="000000"/>
              </w:rPr>
            </w:pPr>
            <w:r>
              <w:rPr>
                <w:color w:val="000000"/>
              </w:rPr>
              <w:t>Verizon FIOS</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Printer</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A26C2E" w:rsidP="00A26C2E">
            <w:pPr>
              <w:spacing w:before="100" w:beforeAutospacing="1" w:after="100" w:afterAutospacing="1"/>
              <w:rPr>
                <w:color w:val="000000"/>
              </w:rPr>
            </w:pPr>
            <w:r>
              <w:rPr>
                <w:color w:val="000000"/>
              </w:rPr>
              <w:t>HP Printer Series 200</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A26C2E" w:rsidTr="00A26C2E">
        <w:trPr>
          <w:trHeight w:val="144"/>
        </w:trPr>
        <w:tc>
          <w:tcPr>
            <w:tcW w:w="2399" w:type="dxa"/>
          </w:tcPr>
          <w:p w:rsidR="00A26C2E" w:rsidRDefault="00A26C2E" w:rsidP="00CE0D36">
            <w:pPr>
              <w:spacing w:before="100" w:beforeAutospacing="1" w:after="100" w:afterAutospacing="1"/>
              <w:rPr>
                <w:color w:val="000000"/>
              </w:rPr>
            </w:pPr>
            <w:r>
              <w:rPr>
                <w:color w:val="000000"/>
              </w:rPr>
              <w:t>Fax Machine</w:t>
            </w:r>
          </w:p>
        </w:tc>
        <w:tc>
          <w:tcPr>
            <w:tcW w:w="350" w:type="dxa"/>
          </w:tcPr>
          <w:p w:rsidR="00A26C2E" w:rsidRDefault="00A26C2E" w:rsidP="00CE0D36">
            <w:pPr>
              <w:spacing w:before="100" w:beforeAutospacing="1" w:after="100" w:afterAutospacing="1"/>
              <w:rPr>
                <w:color w:val="000000"/>
              </w:rPr>
            </w:pPr>
            <w:r>
              <w:rPr>
                <w:b/>
                <w:color w:val="000000"/>
              </w:rPr>
              <w:t>√</w:t>
            </w:r>
          </w:p>
        </w:tc>
        <w:tc>
          <w:tcPr>
            <w:tcW w:w="3413" w:type="dxa"/>
          </w:tcPr>
          <w:p w:rsidR="00A26C2E" w:rsidRDefault="00A26C2E" w:rsidP="00B5436C">
            <w:pPr>
              <w:spacing w:before="100" w:beforeAutospacing="1" w:after="100" w:afterAutospacing="1"/>
              <w:rPr>
                <w:color w:val="000000"/>
              </w:rPr>
            </w:pPr>
            <w:r>
              <w:rPr>
                <w:color w:val="000000"/>
              </w:rPr>
              <w:t>HP Printer Series 200</w:t>
            </w:r>
          </w:p>
        </w:tc>
        <w:tc>
          <w:tcPr>
            <w:tcW w:w="2226" w:type="dxa"/>
          </w:tcPr>
          <w:p w:rsidR="00A26C2E" w:rsidRDefault="00A26C2E" w:rsidP="00B5436C">
            <w:pPr>
              <w:spacing w:before="100" w:beforeAutospacing="1" w:after="100" w:afterAutospacing="1"/>
              <w:rPr>
                <w:color w:val="000000"/>
              </w:rPr>
            </w:pPr>
            <w:r>
              <w:rPr>
                <w:color w:val="000000"/>
              </w:rPr>
              <w:t>Employee</w:t>
            </w:r>
          </w:p>
        </w:tc>
      </w:tr>
      <w:tr w:rsidR="00A26C2E" w:rsidTr="00A26C2E">
        <w:trPr>
          <w:trHeight w:val="144"/>
        </w:trPr>
        <w:tc>
          <w:tcPr>
            <w:tcW w:w="2399" w:type="dxa"/>
          </w:tcPr>
          <w:p w:rsidR="00A26C2E" w:rsidRDefault="00A26C2E" w:rsidP="00CE0D36">
            <w:pPr>
              <w:spacing w:before="100" w:beforeAutospacing="1" w:after="100" w:afterAutospacing="1"/>
              <w:rPr>
                <w:color w:val="000000"/>
              </w:rPr>
            </w:pPr>
            <w:r>
              <w:rPr>
                <w:color w:val="000000"/>
              </w:rPr>
              <w:t>Copier</w:t>
            </w:r>
          </w:p>
        </w:tc>
        <w:tc>
          <w:tcPr>
            <w:tcW w:w="350" w:type="dxa"/>
          </w:tcPr>
          <w:p w:rsidR="00A26C2E" w:rsidRDefault="00A26C2E" w:rsidP="00CE0D36">
            <w:pPr>
              <w:spacing w:before="100" w:beforeAutospacing="1" w:after="100" w:afterAutospacing="1"/>
              <w:rPr>
                <w:color w:val="000000"/>
              </w:rPr>
            </w:pPr>
            <w:r>
              <w:rPr>
                <w:b/>
                <w:color w:val="000000"/>
              </w:rPr>
              <w:t>√</w:t>
            </w:r>
          </w:p>
        </w:tc>
        <w:tc>
          <w:tcPr>
            <w:tcW w:w="3413" w:type="dxa"/>
          </w:tcPr>
          <w:p w:rsidR="00A26C2E" w:rsidRDefault="00A26C2E" w:rsidP="00B5436C">
            <w:pPr>
              <w:spacing w:before="100" w:beforeAutospacing="1" w:after="100" w:afterAutospacing="1"/>
              <w:rPr>
                <w:color w:val="000000"/>
              </w:rPr>
            </w:pPr>
            <w:r>
              <w:rPr>
                <w:color w:val="000000"/>
              </w:rPr>
              <w:t>HP Printer Series 200</w:t>
            </w:r>
          </w:p>
        </w:tc>
        <w:tc>
          <w:tcPr>
            <w:tcW w:w="2226" w:type="dxa"/>
          </w:tcPr>
          <w:p w:rsidR="00A26C2E" w:rsidRDefault="00A26C2E" w:rsidP="00B5436C">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Monitor</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A26C2E" w:rsidP="00CE0D36">
            <w:pPr>
              <w:spacing w:before="100" w:beforeAutospacing="1" w:after="100" w:afterAutospacing="1"/>
              <w:rPr>
                <w:color w:val="000000"/>
              </w:rPr>
            </w:pPr>
            <w:r>
              <w:rPr>
                <w:color w:val="000000"/>
              </w:rPr>
              <w:t>HP</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Keyboard</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A26C2E" w:rsidP="00CE0D36">
            <w:pPr>
              <w:spacing w:before="100" w:beforeAutospacing="1" w:after="100" w:afterAutospacing="1"/>
              <w:rPr>
                <w:color w:val="000000"/>
              </w:rPr>
            </w:pPr>
            <w:r>
              <w:rPr>
                <w:color w:val="000000"/>
              </w:rPr>
              <w:t>HP</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Mouse</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A26C2E" w:rsidP="00CE0D36">
            <w:pPr>
              <w:spacing w:before="100" w:beforeAutospacing="1" w:after="100" w:afterAutospacing="1"/>
              <w:rPr>
                <w:color w:val="000000"/>
              </w:rPr>
            </w:pPr>
            <w:r>
              <w:rPr>
                <w:color w:val="000000"/>
              </w:rPr>
              <w:t>HP</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 xml:space="preserve">Zip or </w:t>
            </w:r>
            <w:smartTag w:uri="urn:schemas-microsoft-com:office:smarttags" w:element="Street">
              <w:smartTag w:uri="urn:schemas-microsoft-com:office:smarttags" w:element="address">
                <w:r>
                  <w:rPr>
                    <w:color w:val="000000"/>
                  </w:rPr>
                  <w:t>Jaz Drive</w:t>
                </w:r>
              </w:smartTag>
            </w:smartTag>
          </w:p>
        </w:tc>
        <w:tc>
          <w:tcPr>
            <w:tcW w:w="350" w:type="dxa"/>
          </w:tcPr>
          <w:p w:rsidR="00CE0D36" w:rsidRDefault="00CE0D36" w:rsidP="00CE0D36">
            <w:pPr>
              <w:spacing w:before="100" w:beforeAutospacing="1" w:after="100" w:afterAutospacing="1"/>
              <w:rPr>
                <w:color w:val="000000"/>
              </w:rPr>
            </w:pPr>
          </w:p>
        </w:tc>
        <w:tc>
          <w:tcPr>
            <w:tcW w:w="3413" w:type="dxa"/>
          </w:tcPr>
          <w:p w:rsidR="00CE0D36" w:rsidRDefault="00CE0D36" w:rsidP="00CE0D36">
            <w:pPr>
              <w:spacing w:before="100" w:beforeAutospacing="1" w:after="100" w:afterAutospacing="1"/>
              <w:rPr>
                <w:color w:val="000000"/>
              </w:rPr>
            </w:pP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Surge Protector</w:t>
            </w:r>
          </w:p>
        </w:tc>
        <w:tc>
          <w:tcPr>
            <w:tcW w:w="350" w:type="dxa"/>
          </w:tcPr>
          <w:p w:rsidR="00CE0D36" w:rsidRDefault="00CE0D36" w:rsidP="00CE0D36">
            <w:pPr>
              <w:spacing w:before="100" w:beforeAutospacing="1" w:after="100" w:afterAutospacing="1"/>
              <w:rPr>
                <w:color w:val="000000"/>
              </w:rPr>
            </w:pPr>
          </w:p>
        </w:tc>
        <w:tc>
          <w:tcPr>
            <w:tcW w:w="3413" w:type="dxa"/>
          </w:tcPr>
          <w:p w:rsidR="00CE0D36" w:rsidRDefault="00CE0D36" w:rsidP="00CE0D36">
            <w:pPr>
              <w:spacing w:before="100" w:beforeAutospacing="1" w:after="100" w:afterAutospacing="1"/>
              <w:rPr>
                <w:color w:val="000000"/>
              </w:rPr>
            </w:pP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Telephone (Voice)</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C22C0E" w:rsidP="00CE0D36">
            <w:pPr>
              <w:spacing w:before="100" w:beforeAutospacing="1" w:after="100" w:afterAutospacing="1"/>
              <w:rPr>
                <w:color w:val="000000"/>
              </w:rPr>
            </w:pPr>
            <w:r>
              <w:rPr>
                <w:color w:val="000000"/>
              </w:rPr>
              <w:t>Vonage</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Telephone (Data)</w:t>
            </w:r>
          </w:p>
        </w:tc>
        <w:tc>
          <w:tcPr>
            <w:tcW w:w="350" w:type="dxa"/>
          </w:tcPr>
          <w:p w:rsidR="00CE0D36" w:rsidRDefault="00CE0D36" w:rsidP="00CE0D36">
            <w:pPr>
              <w:spacing w:before="100" w:beforeAutospacing="1" w:after="100" w:afterAutospacing="1"/>
              <w:rPr>
                <w:color w:val="000000"/>
              </w:rPr>
            </w:pPr>
          </w:p>
        </w:tc>
        <w:tc>
          <w:tcPr>
            <w:tcW w:w="3413" w:type="dxa"/>
          </w:tcPr>
          <w:p w:rsidR="00CE0D36" w:rsidRDefault="00CE0D36" w:rsidP="00CE0D36">
            <w:pPr>
              <w:spacing w:before="100" w:beforeAutospacing="1" w:after="100" w:afterAutospacing="1"/>
              <w:rPr>
                <w:color w:val="000000"/>
              </w:rPr>
            </w:pPr>
          </w:p>
        </w:tc>
        <w:tc>
          <w:tcPr>
            <w:tcW w:w="2226" w:type="dxa"/>
          </w:tcPr>
          <w:p w:rsidR="00CE0D36" w:rsidRDefault="00CE0D36" w:rsidP="00CE0D36">
            <w:pPr>
              <w:spacing w:before="100" w:beforeAutospacing="1" w:after="100" w:afterAutospacing="1"/>
              <w:rPr>
                <w:color w:val="000000"/>
              </w:rPr>
            </w:pP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Desk</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A26C2E" w:rsidP="00CE0D36">
            <w:pPr>
              <w:spacing w:before="100" w:beforeAutospacing="1" w:after="100" w:afterAutospacing="1"/>
              <w:rPr>
                <w:color w:val="000000"/>
              </w:rPr>
            </w:pPr>
            <w:r>
              <w:rPr>
                <w:color w:val="000000"/>
              </w:rPr>
              <w:t>Computer desk</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Chair</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A26C2E" w:rsidP="00CE0D36">
            <w:pPr>
              <w:spacing w:before="100" w:beforeAutospacing="1" w:after="100" w:afterAutospacing="1"/>
              <w:rPr>
                <w:color w:val="000000"/>
              </w:rPr>
            </w:pPr>
            <w:r>
              <w:rPr>
                <w:color w:val="000000"/>
              </w:rPr>
              <w:t>Office chair</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144"/>
        </w:trPr>
        <w:tc>
          <w:tcPr>
            <w:tcW w:w="2399" w:type="dxa"/>
          </w:tcPr>
          <w:p w:rsidR="00CE0D36" w:rsidRDefault="00CE0D36" w:rsidP="00CE0D36">
            <w:pPr>
              <w:spacing w:before="100" w:beforeAutospacing="1" w:after="100" w:afterAutospacing="1"/>
              <w:rPr>
                <w:color w:val="000000"/>
              </w:rPr>
            </w:pPr>
            <w:r>
              <w:rPr>
                <w:color w:val="000000"/>
              </w:rPr>
              <w:t>Lighting</w:t>
            </w:r>
          </w:p>
        </w:tc>
        <w:tc>
          <w:tcPr>
            <w:tcW w:w="350" w:type="dxa"/>
          </w:tcPr>
          <w:p w:rsidR="00CE0D36" w:rsidRDefault="00A26C2E" w:rsidP="00CE0D36">
            <w:pPr>
              <w:spacing w:before="100" w:beforeAutospacing="1" w:after="100" w:afterAutospacing="1"/>
              <w:rPr>
                <w:color w:val="000000"/>
              </w:rPr>
            </w:pPr>
            <w:r>
              <w:rPr>
                <w:b/>
                <w:color w:val="000000"/>
              </w:rPr>
              <w:t>√</w:t>
            </w:r>
          </w:p>
        </w:tc>
        <w:tc>
          <w:tcPr>
            <w:tcW w:w="3413" w:type="dxa"/>
          </w:tcPr>
          <w:p w:rsidR="00CE0D36" w:rsidRDefault="00A26C2E" w:rsidP="00CE0D36">
            <w:pPr>
              <w:spacing w:before="100" w:beforeAutospacing="1" w:after="100" w:afterAutospacing="1"/>
              <w:rPr>
                <w:color w:val="000000"/>
              </w:rPr>
            </w:pPr>
            <w:r>
              <w:rPr>
                <w:color w:val="000000"/>
              </w:rPr>
              <w:t>Tube light</w:t>
            </w:r>
          </w:p>
        </w:tc>
        <w:tc>
          <w:tcPr>
            <w:tcW w:w="2226"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310"/>
        </w:trPr>
        <w:tc>
          <w:tcPr>
            <w:tcW w:w="2399" w:type="dxa"/>
          </w:tcPr>
          <w:p w:rsidR="00CE0D36" w:rsidRDefault="00CE0D36" w:rsidP="00CE0D36">
            <w:pPr>
              <w:spacing w:before="100" w:beforeAutospacing="1" w:after="100" w:afterAutospacing="1"/>
              <w:rPr>
                <w:color w:val="000000"/>
              </w:rPr>
            </w:pPr>
            <w:r>
              <w:rPr>
                <w:color w:val="000000"/>
              </w:rPr>
              <w:t>Other</w:t>
            </w:r>
          </w:p>
        </w:tc>
        <w:tc>
          <w:tcPr>
            <w:tcW w:w="350" w:type="dxa"/>
          </w:tcPr>
          <w:p w:rsidR="00CE0D36" w:rsidRDefault="00CE0D36" w:rsidP="00CE0D36">
            <w:pPr>
              <w:spacing w:before="100" w:beforeAutospacing="1" w:after="100" w:afterAutospacing="1"/>
              <w:rPr>
                <w:color w:val="000000"/>
              </w:rPr>
            </w:pPr>
          </w:p>
        </w:tc>
        <w:tc>
          <w:tcPr>
            <w:tcW w:w="3413" w:type="dxa"/>
          </w:tcPr>
          <w:p w:rsidR="00CE0D36" w:rsidRDefault="00CE0D36" w:rsidP="00CE0D36">
            <w:pPr>
              <w:spacing w:before="100" w:beforeAutospacing="1" w:after="100" w:afterAutospacing="1"/>
              <w:rPr>
                <w:color w:val="000000"/>
              </w:rPr>
            </w:pPr>
          </w:p>
        </w:tc>
        <w:tc>
          <w:tcPr>
            <w:tcW w:w="2226" w:type="dxa"/>
          </w:tcPr>
          <w:p w:rsidR="00CE0D36" w:rsidRDefault="00CE0D36" w:rsidP="00CE0D36">
            <w:pPr>
              <w:spacing w:before="100" w:beforeAutospacing="1" w:after="100" w:afterAutospacing="1"/>
              <w:rPr>
                <w:color w:val="000000"/>
              </w:rPr>
            </w:pPr>
          </w:p>
        </w:tc>
      </w:tr>
    </w:tbl>
    <w:p w:rsidR="00CE0D36" w:rsidRDefault="00CE0D36" w:rsidP="00CE0D36">
      <w:pPr>
        <w:numPr>
          <w:ilvl w:val="0"/>
          <w:numId w:val="2"/>
        </w:numPr>
        <w:spacing w:before="120" w:after="120"/>
        <w:rPr>
          <w:color w:val="000000"/>
        </w:rPr>
      </w:pPr>
      <w:r>
        <w:rPr>
          <w:color w:val="000000"/>
        </w:rPr>
        <w:t>The following Software/Services (include license number where appropriate) will be used by the employee at the alternate work site: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350"/>
        <w:gridCol w:w="3348"/>
        <w:gridCol w:w="2189"/>
      </w:tblGrid>
      <w:tr w:rsidR="00CE0D36" w:rsidTr="00A26C2E">
        <w:trPr>
          <w:tblHeader/>
        </w:trPr>
        <w:tc>
          <w:tcPr>
            <w:tcW w:w="2308" w:type="dxa"/>
            <w:shd w:val="clear" w:color="auto" w:fill="F3F3F3"/>
            <w:vAlign w:val="bottom"/>
          </w:tcPr>
          <w:p w:rsidR="00CE0D36" w:rsidRDefault="00CE0D36" w:rsidP="00CE0D36">
            <w:pPr>
              <w:spacing w:before="100" w:beforeAutospacing="1" w:after="100" w:afterAutospacing="1"/>
              <w:jc w:val="center"/>
              <w:rPr>
                <w:b/>
                <w:color w:val="000000"/>
              </w:rPr>
            </w:pPr>
            <w:r>
              <w:rPr>
                <w:b/>
                <w:color w:val="000000"/>
              </w:rPr>
              <w:t>Software/Services</w:t>
            </w:r>
          </w:p>
        </w:tc>
        <w:tc>
          <w:tcPr>
            <w:tcW w:w="351" w:type="dxa"/>
            <w:shd w:val="clear" w:color="auto" w:fill="F3F3F3"/>
            <w:vAlign w:val="bottom"/>
          </w:tcPr>
          <w:p w:rsidR="00CE0D36" w:rsidRDefault="00CE0D36" w:rsidP="00CE0D36">
            <w:pPr>
              <w:spacing w:before="100" w:beforeAutospacing="1" w:after="100" w:afterAutospacing="1"/>
              <w:jc w:val="center"/>
              <w:rPr>
                <w:b/>
                <w:color w:val="000000"/>
              </w:rPr>
            </w:pPr>
            <w:r>
              <w:rPr>
                <w:b/>
                <w:color w:val="000000"/>
              </w:rPr>
              <w:t>√</w:t>
            </w:r>
          </w:p>
        </w:tc>
        <w:tc>
          <w:tcPr>
            <w:tcW w:w="3474" w:type="dxa"/>
            <w:shd w:val="clear" w:color="auto" w:fill="F3F3F3"/>
            <w:vAlign w:val="bottom"/>
          </w:tcPr>
          <w:p w:rsidR="00CE0D36" w:rsidRDefault="00CE0D36" w:rsidP="00CE0D36">
            <w:pPr>
              <w:spacing w:before="100" w:beforeAutospacing="1" w:after="100" w:afterAutospacing="1"/>
              <w:jc w:val="center"/>
              <w:rPr>
                <w:b/>
                <w:color w:val="000000"/>
              </w:rPr>
            </w:pPr>
            <w:r>
              <w:rPr>
                <w:b/>
                <w:color w:val="000000"/>
              </w:rPr>
              <w:t>Description</w:t>
            </w:r>
          </w:p>
        </w:tc>
        <w:tc>
          <w:tcPr>
            <w:tcW w:w="2255" w:type="dxa"/>
            <w:shd w:val="clear" w:color="auto" w:fill="F3F3F3"/>
            <w:vAlign w:val="bottom"/>
          </w:tcPr>
          <w:p w:rsidR="00CE0D36" w:rsidRDefault="00CE0D36" w:rsidP="00CE0D36">
            <w:pPr>
              <w:spacing w:before="100" w:beforeAutospacing="1" w:after="100" w:afterAutospacing="1"/>
              <w:jc w:val="center"/>
              <w:rPr>
                <w:b/>
                <w:color w:val="000000"/>
              </w:rPr>
            </w:pPr>
            <w:r>
              <w:rPr>
                <w:b/>
                <w:color w:val="000000"/>
              </w:rPr>
              <w:t>Owned by City or Employee</w:t>
            </w:r>
          </w:p>
        </w:tc>
      </w:tr>
      <w:tr w:rsidR="00CE0D36" w:rsidTr="00A26C2E">
        <w:trPr>
          <w:trHeight w:val="157"/>
        </w:trPr>
        <w:tc>
          <w:tcPr>
            <w:tcW w:w="2308" w:type="dxa"/>
          </w:tcPr>
          <w:p w:rsidR="00CE0D36" w:rsidRDefault="00CE0D36" w:rsidP="00CE0D36">
            <w:pPr>
              <w:spacing w:before="100" w:beforeAutospacing="1" w:after="100" w:afterAutospacing="1"/>
              <w:rPr>
                <w:color w:val="000000"/>
              </w:rPr>
            </w:pPr>
            <w:r>
              <w:rPr>
                <w:color w:val="000000"/>
              </w:rPr>
              <w:t>Operating System</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A26C2E" w:rsidP="00CE0D36">
            <w:pPr>
              <w:spacing w:before="100" w:beforeAutospacing="1" w:after="100" w:afterAutospacing="1"/>
              <w:rPr>
                <w:color w:val="000000"/>
              </w:rPr>
            </w:pPr>
            <w:r>
              <w:rPr>
                <w:color w:val="000000"/>
              </w:rPr>
              <w:t xml:space="preserve">Windows </w:t>
            </w:r>
            <w:proofErr w:type="spellStart"/>
            <w:r>
              <w:rPr>
                <w:color w:val="000000"/>
              </w:rPr>
              <w:t>xp</w:t>
            </w:r>
            <w:proofErr w:type="spellEnd"/>
          </w:p>
        </w:tc>
        <w:tc>
          <w:tcPr>
            <w:tcW w:w="2255"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265"/>
        </w:trPr>
        <w:tc>
          <w:tcPr>
            <w:tcW w:w="2308" w:type="dxa"/>
          </w:tcPr>
          <w:p w:rsidR="00CE0D36" w:rsidRDefault="00CE0D36" w:rsidP="00CE0D36">
            <w:pPr>
              <w:spacing w:before="100" w:beforeAutospacing="1" w:after="100" w:afterAutospacing="1"/>
              <w:rPr>
                <w:color w:val="000000"/>
              </w:rPr>
            </w:pPr>
            <w:r>
              <w:rPr>
                <w:color w:val="000000"/>
              </w:rPr>
              <w:t>Email</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A26C2E" w:rsidP="00CE0D36">
            <w:pPr>
              <w:spacing w:before="100" w:beforeAutospacing="1" w:after="100" w:afterAutospacing="1"/>
              <w:rPr>
                <w:color w:val="000000"/>
              </w:rPr>
            </w:pPr>
            <w:r>
              <w:rPr>
                <w:color w:val="000000"/>
              </w:rPr>
              <w:t>Ms Outlook</w:t>
            </w:r>
          </w:p>
        </w:tc>
        <w:tc>
          <w:tcPr>
            <w:tcW w:w="2255" w:type="dxa"/>
          </w:tcPr>
          <w:p w:rsidR="00CE0D36" w:rsidRDefault="00A26C2E" w:rsidP="00CE0D36">
            <w:pPr>
              <w:spacing w:before="100" w:beforeAutospacing="1" w:after="100" w:afterAutospacing="1"/>
              <w:rPr>
                <w:color w:val="000000"/>
              </w:rPr>
            </w:pPr>
            <w:r>
              <w:rPr>
                <w:color w:val="000000"/>
              </w:rPr>
              <w:t>City</w:t>
            </w:r>
          </w:p>
        </w:tc>
      </w:tr>
      <w:tr w:rsidR="00CE0D36" w:rsidTr="00A26C2E">
        <w:trPr>
          <w:trHeight w:val="175"/>
        </w:trPr>
        <w:tc>
          <w:tcPr>
            <w:tcW w:w="2308" w:type="dxa"/>
          </w:tcPr>
          <w:p w:rsidR="00CE0D36" w:rsidRDefault="00CE0D36" w:rsidP="00CE0D36">
            <w:pPr>
              <w:spacing w:before="100" w:beforeAutospacing="1" w:after="100" w:afterAutospacing="1"/>
              <w:rPr>
                <w:color w:val="000000"/>
              </w:rPr>
            </w:pPr>
            <w:r>
              <w:rPr>
                <w:color w:val="000000"/>
              </w:rPr>
              <w:t>Word Processor</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A26C2E" w:rsidP="00CE0D36">
            <w:pPr>
              <w:spacing w:before="100" w:beforeAutospacing="1" w:after="100" w:afterAutospacing="1"/>
              <w:rPr>
                <w:color w:val="000000"/>
              </w:rPr>
            </w:pPr>
            <w:r>
              <w:rPr>
                <w:color w:val="000000"/>
              </w:rPr>
              <w:t>Ms Office</w:t>
            </w:r>
          </w:p>
        </w:tc>
        <w:tc>
          <w:tcPr>
            <w:tcW w:w="2255" w:type="dxa"/>
          </w:tcPr>
          <w:p w:rsidR="00CE0D36" w:rsidRDefault="00A26C2E" w:rsidP="00CE0D36">
            <w:pPr>
              <w:spacing w:before="100" w:beforeAutospacing="1" w:after="100" w:afterAutospacing="1"/>
              <w:rPr>
                <w:color w:val="000000"/>
              </w:rPr>
            </w:pPr>
            <w:r>
              <w:rPr>
                <w:color w:val="000000"/>
              </w:rPr>
              <w:t>City</w:t>
            </w:r>
          </w:p>
        </w:tc>
      </w:tr>
      <w:tr w:rsidR="00CE0D36" w:rsidTr="00A26C2E">
        <w:trPr>
          <w:trHeight w:val="193"/>
        </w:trPr>
        <w:tc>
          <w:tcPr>
            <w:tcW w:w="2308" w:type="dxa"/>
          </w:tcPr>
          <w:p w:rsidR="00CE0D36" w:rsidRDefault="00CE0D36" w:rsidP="00CE0D36">
            <w:pPr>
              <w:spacing w:before="100" w:beforeAutospacing="1" w:after="100" w:afterAutospacing="1"/>
              <w:rPr>
                <w:color w:val="000000"/>
              </w:rPr>
            </w:pPr>
            <w:r>
              <w:rPr>
                <w:color w:val="000000"/>
              </w:rPr>
              <w:t>Spreadsheet</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A26C2E" w:rsidP="00CE0D36">
            <w:pPr>
              <w:spacing w:before="100" w:beforeAutospacing="1" w:after="100" w:afterAutospacing="1"/>
              <w:rPr>
                <w:color w:val="000000"/>
              </w:rPr>
            </w:pPr>
            <w:r>
              <w:rPr>
                <w:color w:val="000000"/>
              </w:rPr>
              <w:t>Ms excel</w:t>
            </w:r>
          </w:p>
        </w:tc>
        <w:tc>
          <w:tcPr>
            <w:tcW w:w="2255" w:type="dxa"/>
          </w:tcPr>
          <w:p w:rsidR="00CE0D36" w:rsidRDefault="00A26C2E" w:rsidP="00CE0D36">
            <w:pPr>
              <w:spacing w:before="100" w:beforeAutospacing="1" w:after="100" w:afterAutospacing="1"/>
              <w:rPr>
                <w:color w:val="000000"/>
              </w:rPr>
            </w:pPr>
            <w:r>
              <w:rPr>
                <w:color w:val="000000"/>
              </w:rPr>
              <w:t>City</w:t>
            </w:r>
          </w:p>
        </w:tc>
      </w:tr>
      <w:tr w:rsidR="00CE0D36" w:rsidTr="00A26C2E">
        <w:trPr>
          <w:trHeight w:val="292"/>
        </w:trPr>
        <w:tc>
          <w:tcPr>
            <w:tcW w:w="2308" w:type="dxa"/>
          </w:tcPr>
          <w:p w:rsidR="00CE0D36" w:rsidRDefault="00CE0D36" w:rsidP="00CE0D36">
            <w:pPr>
              <w:spacing w:before="100" w:beforeAutospacing="1" w:after="100" w:afterAutospacing="1"/>
              <w:rPr>
                <w:color w:val="000000"/>
              </w:rPr>
            </w:pPr>
            <w:r>
              <w:rPr>
                <w:color w:val="000000"/>
              </w:rPr>
              <w:t>Presentation Graphics</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A26C2E" w:rsidP="00CE0D36">
            <w:pPr>
              <w:spacing w:before="100" w:beforeAutospacing="1" w:after="100" w:afterAutospacing="1"/>
              <w:rPr>
                <w:color w:val="000000"/>
              </w:rPr>
            </w:pPr>
            <w:r>
              <w:rPr>
                <w:color w:val="000000"/>
              </w:rPr>
              <w:t>Ms Visio</w:t>
            </w:r>
          </w:p>
        </w:tc>
        <w:tc>
          <w:tcPr>
            <w:tcW w:w="2255" w:type="dxa"/>
          </w:tcPr>
          <w:p w:rsidR="00CE0D36" w:rsidRDefault="00A26C2E" w:rsidP="00CE0D36">
            <w:pPr>
              <w:spacing w:before="100" w:beforeAutospacing="1" w:after="100" w:afterAutospacing="1"/>
              <w:rPr>
                <w:color w:val="000000"/>
              </w:rPr>
            </w:pPr>
            <w:r>
              <w:rPr>
                <w:color w:val="000000"/>
              </w:rPr>
              <w:t>City</w:t>
            </w:r>
          </w:p>
        </w:tc>
      </w:tr>
      <w:tr w:rsidR="00CE0D36" w:rsidTr="00A26C2E">
        <w:tc>
          <w:tcPr>
            <w:tcW w:w="2308" w:type="dxa"/>
          </w:tcPr>
          <w:p w:rsidR="00CE0D36" w:rsidRDefault="00CE0D36" w:rsidP="00CE0D36">
            <w:pPr>
              <w:spacing w:before="100" w:beforeAutospacing="1" w:after="100" w:afterAutospacing="1"/>
              <w:rPr>
                <w:color w:val="000000"/>
              </w:rPr>
            </w:pPr>
            <w:r>
              <w:rPr>
                <w:color w:val="000000"/>
              </w:rPr>
              <w:t>Internet Browser</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A26C2E" w:rsidP="00CE0D36">
            <w:pPr>
              <w:spacing w:before="100" w:beforeAutospacing="1" w:after="100" w:afterAutospacing="1"/>
              <w:rPr>
                <w:color w:val="000000"/>
              </w:rPr>
            </w:pPr>
            <w:r>
              <w:rPr>
                <w:color w:val="000000"/>
              </w:rPr>
              <w:t>IE</w:t>
            </w:r>
          </w:p>
        </w:tc>
        <w:tc>
          <w:tcPr>
            <w:tcW w:w="2255" w:type="dxa"/>
          </w:tcPr>
          <w:p w:rsidR="00CE0D36" w:rsidRDefault="00A26C2E" w:rsidP="00CE0D36">
            <w:pPr>
              <w:spacing w:before="100" w:beforeAutospacing="1" w:after="100" w:afterAutospacing="1"/>
              <w:rPr>
                <w:color w:val="000000"/>
              </w:rPr>
            </w:pPr>
            <w:r>
              <w:rPr>
                <w:color w:val="000000"/>
              </w:rPr>
              <w:t>City</w:t>
            </w:r>
          </w:p>
        </w:tc>
      </w:tr>
      <w:tr w:rsidR="00CE0D36" w:rsidTr="00A26C2E">
        <w:tc>
          <w:tcPr>
            <w:tcW w:w="2308" w:type="dxa"/>
          </w:tcPr>
          <w:p w:rsidR="00CE0D36" w:rsidRDefault="00CE0D36" w:rsidP="00CE0D36">
            <w:pPr>
              <w:spacing w:before="100" w:beforeAutospacing="1" w:after="100" w:afterAutospacing="1"/>
              <w:rPr>
                <w:color w:val="000000"/>
              </w:rPr>
            </w:pPr>
            <w:r>
              <w:rPr>
                <w:color w:val="000000"/>
              </w:rPr>
              <w:t>Internet Service Provider</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C22C0E" w:rsidP="00CE0D36">
            <w:pPr>
              <w:spacing w:before="100" w:beforeAutospacing="1" w:after="100" w:afterAutospacing="1"/>
              <w:rPr>
                <w:color w:val="000000"/>
              </w:rPr>
            </w:pPr>
            <w:r>
              <w:rPr>
                <w:color w:val="000000"/>
              </w:rPr>
              <w:t>Verizon FIOS</w:t>
            </w:r>
          </w:p>
        </w:tc>
        <w:tc>
          <w:tcPr>
            <w:tcW w:w="2255" w:type="dxa"/>
          </w:tcPr>
          <w:p w:rsidR="00CE0D36" w:rsidRDefault="00A26C2E" w:rsidP="00CE0D36">
            <w:pPr>
              <w:spacing w:before="100" w:beforeAutospacing="1" w:after="100" w:afterAutospacing="1"/>
              <w:rPr>
                <w:color w:val="000000"/>
              </w:rPr>
            </w:pPr>
            <w:r>
              <w:rPr>
                <w:color w:val="000000"/>
              </w:rPr>
              <w:t>Employee</w:t>
            </w:r>
          </w:p>
        </w:tc>
      </w:tr>
      <w:tr w:rsidR="00CE0D36" w:rsidTr="00A26C2E">
        <w:trPr>
          <w:trHeight w:val="535"/>
        </w:trPr>
        <w:tc>
          <w:tcPr>
            <w:tcW w:w="2308" w:type="dxa"/>
          </w:tcPr>
          <w:p w:rsidR="00CE0D36" w:rsidRDefault="00CE0D36" w:rsidP="00CE0D36">
            <w:pPr>
              <w:spacing w:before="100" w:beforeAutospacing="1" w:after="100" w:afterAutospacing="1"/>
              <w:rPr>
                <w:color w:val="000000"/>
              </w:rPr>
            </w:pPr>
            <w:r>
              <w:rPr>
                <w:color w:val="000000"/>
              </w:rPr>
              <w:t>Method of Remote Access</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A26C2E" w:rsidP="00CE0D36">
            <w:pPr>
              <w:spacing w:before="100" w:beforeAutospacing="1" w:after="100" w:afterAutospacing="1"/>
              <w:rPr>
                <w:color w:val="000000"/>
              </w:rPr>
            </w:pPr>
            <w:r>
              <w:rPr>
                <w:color w:val="000000"/>
              </w:rPr>
              <w:t>VPN</w:t>
            </w:r>
          </w:p>
        </w:tc>
        <w:tc>
          <w:tcPr>
            <w:tcW w:w="2255" w:type="dxa"/>
          </w:tcPr>
          <w:p w:rsidR="00CE0D36" w:rsidRDefault="00A26C2E" w:rsidP="00CE0D36">
            <w:pPr>
              <w:spacing w:before="100" w:beforeAutospacing="1" w:after="100" w:afterAutospacing="1"/>
              <w:rPr>
                <w:color w:val="000000"/>
              </w:rPr>
            </w:pPr>
            <w:r>
              <w:rPr>
                <w:color w:val="000000"/>
              </w:rPr>
              <w:t>City</w:t>
            </w:r>
          </w:p>
        </w:tc>
      </w:tr>
      <w:tr w:rsidR="00CE0D36" w:rsidTr="00A26C2E">
        <w:tc>
          <w:tcPr>
            <w:tcW w:w="2308" w:type="dxa"/>
          </w:tcPr>
          <w:p w:rsidR="00CE0D36" w:rsidRDefault="00CE0D36" w:rsidP="00CE0D36">
            <w:pPr>
              <w:spacing w:before="100" w:beforeAutospacing="1" w:after="100" w:afterAutospacing="1"/>
              <w:rPr>
                <w:color w:val="000000"/>
              </w:rPr>
            </w:pPr>
            <w:r>
              <w:rPr>
                <w:color w:val="000000"/>
              </w:rPr>
              <w:t>Call Waiting</w:t>
            </w:r>
          </w:p>
        </w:tc>
        <w:tc>
          <w:tcPr>
            <w:tcW w:w="351" w:type="dxa"/>
          </w:tcPr>
          <w:p w:rsidR="00CE0D36" w:rsidRDefault="00A26C2E" w:rsidP="00CE0D36">
            <w:pPr>
              <w:spacing w:before="100" w:beforeAutospacing="1" w:after="100" w:afterAutospacing="1"/>
              <w:rPr>
                <w:color w:val="000000"/>
              </w:rPr>
            </w:pPr>
            <w:r>
              <w:rPr>
                <w:b/>
                <w:color w:val="000000"/>
              </w:rPr>
              <w:t>√</w:t>
            </w:r>
          </w:p>
        </w:tc>
        <w:tc>
          <w:tcPr>
            <w:tcW w:w="3474" w:type="dxa"/>
          </w:tcPr>
          <w:p w:rsidR="00CE0D36" w:rsidRDefault="00C22C0E" w:rsidP="00CE0D36">
            <w:pPr>
              <w:spacing w:before="100" w:beforeAutospacing="1" w:after="100" w:afterAutospacing="1"/>
              <w:rPr>
                <w:color w:val="000000"/>
              </w:rPr>
            </w:pPr>
            <w:r>
              <w:rPr>
                <w:color w:val="000000"/>
              </w:rPr>
              <w:t>Vonage</w:t>
            </w:r>
          </w:p>
        </w:tc>
        <w:tc>
          <w:tcPr>
            <w:tcW w:w="2255" w:type="dxa"/>
          </w:tcPr>
          <w:p w:rsidR="00CE0D36" w:rsidRDefault="00A26C2E" w:rsidP="00CE0D36">
            <w:pPr>
              <w:spacing w:before="100" w:beforeAutospacing="1" w:after="100" w:afterAutospacing="1"/>
              <w:rPr>
                <w:color w:val="000000"/>
              </w:rPr>
            </w:pPr>
            <w:r>
              <w:rPr>
                <w:color w:val="000000"/>
              </w:rPr>
              <w:t>Employee</w:t>
            </w:r>
          </w:p>
        </w:tc>
      </w:tr>
      <w:tr w:rsidR="00A26C2E" w:rsidTr="00A26C2E">
        <w:tc>
          <w:tcPr>
            <w:tcW w:w="2308" w:type="dxa"/>
          </w:tcPr>
          <w:p w:rsidR="00A26C2E" w:rsidRDefault="00A26C2E" w:rsidP="00CE0D36">
            <w:pPr>
              <w:spacing w:before="100" w:beforeAutospacing="1" w:after="100" w:afterAutospacing="1"/>
              <w:rPr>
                <w:color w:val="000000"/>
              </w:rPr>
            </w:pPr>
            <w:r>
              <w:rPr>
                <w:color w:val="000000"/>
              </w:rPr>
              <w:t>Call Forwarding</w:t>
            </w:r>
          </w:p>
        </w:tc>
        <w:tc>
          <w:tcPr>
            <w:tcW w:w="351" w:type="dxa"/>
          </w:tcPr>
          <w:p w:rsidR="00A26C2E" w:rsidRDefault="00A26C2E" w:rsidP="00CE0D36">
            <w:pPr>
              <w:spacing w:before="100" w:beforeAutospacing="1" w:after="100" w:afterAutospacing="1"/>
              <w:rPr>
                <w:color w:val="000000"/>
              </w:rPr>
            </w:pPr>
            <w:r>
              <w:rPr>
                <w:b/>
                <w:color w:val="000000"/>
              </w:rPr>
              <w:t>√</w:t>
            </w:r>
          </w:p>
        </w:tc>
        <w:tc>
          <w:tcPr>
            <w:tcW w:w="3474" w:type="dxa"/>
          </w:tcPr>
          <w:p w:rsidR="00A26C2E" w:rsidRDefault="00C22C0E" w:rsidP="00B5436C">
            <w:pPr>
              <w:spacing w:before="100" w:beforeAutospacing="1" w:after="100" w:afterAutospacing="1"/>
              <w:rPr>
                <w:color w:val="000000"/>
              </w:rPr>
            </w:pPr>
            <w:r>
              <w:rPr>
                <w:color w:val="000000"/>
              </w:rPr>
              <w:t>Vonage</w:t>
            </w:r>
          </w:p>
        </w:tc>
        <w:tc>
          <w:tcPr>
            <w:tcW w:w="2255" w:type="dxa"/>
          </w:tcPr>
          <w:p w:rsidR="00A26C2E" w:rsidRDefault="00A26C2E" w:rsidP="00B5436C">
            <w:pPr>
              <w:spacing w:before="100" w:beforeAutospacing="1" w:after="100" w:afterAutospacing="1"/>
              <w:rPr>
                <w:color w:val="000000"/>
              </w:rPr>
            </w:pPr>
            <w:r>
              <w:rPr>
                <w:color w:val="000000"/>
              </w:rPr>
              <w:t>Employee</w:t>
            </w:r>
          </w:p>
        </w:tc>
      </w:tr>
      <w:tr w:rsidR="00A26C2E" w:rsidTr="00A26C2E">
        <w:trPr>
          <w:trHeight w:val="247"/>
        </w:trPr>
        <w:tc>
          <w:tcPr>
            <w:tcW w:w="2308" w:type="dxa"/>
          </w:tcPr>
          <w:p w:rsidR="00A26C2E" w:rsidRDefault="00A26C2E" w:rsidP="00CE0D36">
            <w:pPr>
              <w:spacing w:before="100" w:beforeAutospacing="1" w:after="100" w:afterAutospacing="1"/>
              <w:rPr>
                <w:color w:val="000000"/>
              </w:rPr>
            </w:pPr>
            <w:r>
              <w:rPr>
                <w:color w:val="000000"/>
              </w:rPr>
              <w:t>Conference Calling</w:t>
            </w:r>
          </w:p>
        </w:tc>
        <w:tc>
          <w:tcPr>
            <w:tcW w:w="351" w:type="dxa"/>
          </w:tcPr>
          <w:p w:rsidR="00A26C2E" w:rsidRDefault="00A26C2E" w:rsidP="00CE0D36">
            <w:pPr>
              <w:spacing w:before="100" w:beforeAutospacing="1" w:after="100" w:afterAutospacing="1"/>
              <w:rPr>
                <w:color w:val="000000"/>
              </w:rPr>
            </w:pPr>
            <w:r>
              <w:rPr>
                <w:b/>
                <w:color w:val="000000"/>
              </w:rPr>
              <w:t>√</w:t>
            </w:r>
          </w:p>
        </w:tc>
        <w:tc>
          <w:tcPr>
            <w:tcW w:w="3474" w:type="dxa"/>
          </w:tcPr>
          <w:p w:rsidR="00A26C2E" w:rsidRDefault="00C22C0E" w:rsidP="00B5436C">
            <w:pPr>
              <w:spacing w:before="100" w:beforeAutospacing="1" w:after="100" w:afterAutospacing="1"/>
              <w:rPr>
                <w:color w:val="000000"/>
              </w:rPr>
            </w:pPr>
            <w:r>
              <w:rPr>
                <w:color w:val="000000"/>
              </w:rPr>
              <w:t>Vonage</w:t>
            </w:r>
          </w:p>
        </w:tc>
        <w:tc>
          <w:tcPr>
            <w:tcW w:w="2255" w:type="dxa"/>
          </w:tcPr>
          <w:p w:rsidR="00A26C2E" w:rsidRDefault="00A26C2E" w:rsidP="00B5436C">
            <w:pPr>
              <w:spacing w:before="100" w:beforeAutospacing="1" w:after="100" w:afterAutospacing="1"/>
              <w:rPr>
                <w:color w:val="000000"/>
              </w:rPr>
            </w:pPr>
            <w:r>
              <w:rPr>
                <w:color w:val="000000"/>
              </w:rPr>
              <w:t>Employee</w:t>
            </w:r>
          </w:p>
        </w:tc>
      </w:tr>
      <w:tr w:rsidR="00A26C2E" w:rsidTr="00A26C2E">
        <w:trPr>
          <w:trHeight w:val="175"/>
        </w:trPr>
        <w:tc>
          <w:tcPr>
            <w:tcW w:w="2308" w:type="dxa"/>
          </w:tcPr>
          <w:p w:rsidR="00A26C2E" w:rsidRDefault="00A26C2E" w:rsidP="00CE0D36">
            <w:pPr>
              <w:spacing w:before="100" w:beforeAutospacing="1" w:after="100" w:afterAutospacing="1"/>
              <w:rPr>
                <w:color w:val="000000"/>
              </w:rPr>
            </w:pPr>
            <w:r>
              <w:rPr>
                <w:color w:val="000000"/>
              </w:rPr>
              <w:t xml:space="preserve">Other </w:t>
            </w:r>
          </w:p>
        </w:tc>
        <w:tc>
          <w:tcPr>
            <w:tcW w:w="351" w:type="dxa"/>
          </w:tcPr>
          <w:p w:rsidR="00A26C2E" w:rsidRDefault="00A26C2E" w:rsidP="00CE0D36">
            <w:pPr>
              <w:spacing w:before="100" w:beforeAutospacing="1" w:after="100" w:afterAutospacing="1"/>
              <w:rPr>
                <w:color w:val="000000"/>
              </w:rPr>
            </w:pPr>
          </w:p>
        </w:tc>
        <w:tc>
          <w:tcPr>
            <w:tcW w:w="3474" w:type="dxa"/>
          </w:tcPr>
          <w:p w:rsidR="00A26C2E" w:rsidRDefault="00A26C2E" w:rsidP="00CE0D36">
            <w:pPr>
              <w:spacing w:before="100" w:beforeAutospacing="1" w:after="100" w:afterAutospacing="1"/>
              <w:rPr>
                <w:color w:val="000000"/>
              </w:rPr>
            </w:pPr>
          </w:p>
        </w:tc>
        <w:tc>
          <w:tcPr>
            <w:tcW w:w="2255" w:type="dxa"/>
          </w:tcPr>
          <w:p w:rsidR="00A26C2E" w:rsidRDefault="00A26C2E" w:rsidP="00CE0D36">
            <w:pPr>
              <w:spacing w:before="100" w:beforeAutospacing="1" w:after="100" w:afterAutospacing="1"/>
              <w:rPr>
                <w:color w:val="000000"/>
              </w:rPr>
            </w:pPr>
          </w:p>
        </w:tc>
      </w:tr>
    </w:tbl>
    <w:p w:rsidR="00CE0D36" w:rsidRDefault="00CE0D36" w:rsidP="00CE0D36">
      <w:pPr>
        <w:numPr>
          <w:ilvl w:val="0"/>
          <w:numId w:val="2"/>
        </w:numPr>
        <w:spacing w:before="120" w:after="120"/>
        <w:rPr>
          <w:color w:val="FF0000"/>
          <w:sz w:val="18"/>
          <w:szCs w:val="18"/>
        </w:rPr>
      </w:pPr>
      <w:r>
        <w:rPr>
          <w:color w:val="000000"/>
          <w:sz w:val="18"/>
          <w:szCs w:val="18"/>
        </w:rPr>
        <w:t xml:space="preserve">The employee agrees to obtain approval before taking leave in accordance with established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policies and procedures.</w:t>
      </w:r>
    </w:p>
    <w:p w:rsidR="00CE0D36" w:rsidRDefault="00CE0D36" w:rsidP="00CE0D36">
      <w:pPr>
        <w:numPr>
          <w:ilvl w:val="0"/>
          <w:numId w:val="2"/>
        </w:numPr>
        <w:spacing w:before="120" w:after="120"/>
        <w:rPr>
          <w:color w:val="000000"/>
          <w:sz w:val="18"/>
          <w:szCs w:val="18"/>
        </w:rPr>
      </w:pPr>
      <w:r>
        <w:rPr>
          <w:color w:val="000000"/>
          <w:sz w:val="18"/>
          <w:szCs w:val="18"/>
        </w:rPr>
        <w:t>The employee with dependent care needs agree to make the necessary arrangements for alternative care during all agreed upon work hours.</w:t>
      </w:r>
    </w:p>
    <w:p w:rsidR="00CE0D36" w:rsidRDefault="00CE0D36" w:rsidP="00CE0D36">
      <w:pPr>
        <w:numPr>
          <w:ilvl w:val="0"/>
          <w:numId w:val="2"/>
        </w:numPr>
        <w:spacing w:before="120" w:after="120"/>
        <w:rPr>
          <w:color w:val="000000"/>
          <w:sz w:val="18"/>
          <w:szCs w:val="18"/>
        </w:rPr>
      </w:pPr>
      <w:r>
        <w:rPr>
          <w:color w:val="000000"/>
          <w:sz w:val="18"/>
          <w:szCs w:val="18"/>
        </w:rPr>
        <w:t xml:space="preserve">The employee agrees to conduct a site inspection of their alternate worksite using the supplied safety checklist.  The employee agrees to maintain a safe and secure work environment.  The employee agrees to allow the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access to assess safety and security, upon receiving a one-day notice.   </w:t>
      </w:r>
    </w:p>
    <w:p w:rsidR="00CE0D36" w:rsidRDefault="00CE0D36" w:rsidP="00CE0D36">
      <w:pPr>
        <w:numPr>
          <w:ilvl w:val="0"/>
          <w:numId w:val="2"/>
        </w:numPr>
        <w:spacing w:before="120" w:after="120"/>
        <w:rPr>
          <w:color w:val="000000"/>
          <w:sz w:val="18"/>
          <w:szCs w:val="18"/>
        </w:rPr>
      </w:pPr>
      <w:r>
        <w:rPr>
          <w:color w:val="000000"/>
          <w:sz w:val="18"/>
          <w:szCs w:val="18"/>
        </w:rPr>
        <w:t xml:space="preserve">The employee agrees to report work-related injuries to the supervisor at the earliest reasonable opportunity.  The employee agrees to hold the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harmless for injury to others at the alternate work site. </w:t>
      </w:r>
    </w:p>
    <w:p w:rsidR="00CE0D36" w:rsidRDefault="00CE0D36" w:rsidP="00CE0D36">
      <w:pPr>
        <w:numPr>
          <w:ilvl w:val="0"/>
          <w:numId w:val="2"/>
        </w:numPr>
        <w:spacing w:before="120" w:after="120"/>
        <w:rPr>
          <w:color w:val="000000"/>
          <w:sz w:val="18"/>
          <w:szCs w:val="18"/>
        </w:rPr>
      </w:pPr>
      <w:r>
        <w:rPr>
          <w:color w:val="000000"/>
          <w:sz w:val="18"/>
          <w:szCs w:val="18"/>
        </w:rPr>
        <w:t xml:space="preserve">The employee agrees to use City of Richmond-owned equipment, records, and materials for purposes of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business only, and to protect them against unauthorized or accidental access, use, modification, destruction, or disclosure.  The employee agrees to report to the supervisor instances of loss, damage, or unauthorized access at the earliest reasonable opportunity. </w:t>
      </w:r>
    </w:p>
    <w:p w:rsidR="00CE0D36" w:rsidRDefault="00CE0D36" w:rsidP="00CE0D36">
      <w:pPr>
        <w:numPr>
          <w:ilvl w:val="0"/>
          <w:numId w:val="2"/>
        </w:numPr>
        <w:spacing w:before="120" w:after="120"/>
        <w:rPr>
          <w:color w:val="000000"/>
          <w:sz w:val="18"/>
          <w:szCs w:val="18"/>
        </w:rPr>
      </w:pPr>
      <w:r>
        <w:rPr>
          <w:color w:val="000000"/>
          <w:sz w:val="18"/>
          <w:szCs w:val="18"/>
        </w:rPr>
        <w:lastRenderedPageBreak/>
        <w:t xml:space="preserve">The employee agrees to obtain office supplies during telecommuter’s in-office period. </w:t>
      </w:r>
    </w:p>
    <w:p w:rsidR="00CE0D36" w:rsidRDefault="00CE0D36" w:rsidP="00CE0D36">
      <w:pPr>
        <w:numPr>
          <w:ilvl w:val="0"/>
          <w:numId w:val="2"/>
        </w:numPr>
        <w:spacing w:before="120" w:after="120"/>
        <w:rPr>
          <w:color w:val="000000"/>
          <w:sz w:val="18"/>
          <w:szCs w:val="18"/>
        </w:rPr>
      </w:pPr>
      <w:r>
        <w:rPr>
          <w:color w:val="000000"/>
          <w:sz w:val="18"/>
          <w:szCs w:val="18"/>
        </w:rPr>
        <w:t xml:space="preserve">The employee understands that all equipment, records, and materials provided by the City of </w:t>
      </w:r>
      <w:smartTag w:uri="urn:schemas-microsoft-com:office:smarttags" w:element="City">
        <w:r>
          <w:rPr>
            <w:color w:val="000000"/>
            <w:sz w:val="18"/>
            <w:szCs w:val="18"/>
          </w:rPr>
          <w:t>Richmond</w:t>
        </w:r>
      </w:smartTag>
      <w:r>
        <w:rPr>
          <w:color w:val="000000"/>
          <w:sz w:val="18"/>
          <w:szCs w:val="18"/>
        </w:rPr>
        <w:t xml:space="preserve"> shall remain the property of the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w:t>
      </w:r>
    </w:p>
    <w:p w:rsidR="00CE0D36" w:rsidRDefault="00CE0D36" w:rsidP="00CE0D36">
      <w:pPr>
        <w:numPr>
          <w:ilvl w:val="0"/>
          <w:numId w:val="2"/>
        </w:numPr>
        <w:spacing w:before="120" w:after="120"/>
        <w:rPr>
          <w:color w:val="000000"/>
          <w:sz w:val="18"/>
          <w:szCs w:val="18"/>
        </w:rPr>
      </w:pPr>
      <w:r>
        <w:rPr>
          <w:color w:val="000000"/>
          <w:sz w:val="18"/>
          <w:szCs w:val="18"/>
        </w:rPr>
        <w:t xml:space="preserve">The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will not be liable for loss, theft, damage, or wear of employee owned equipment.  The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will hold liable the employee for loss, theft, or damage to City owned equipment and software if such loss or damage is caused by the employee’s negligence, misuse, or abuse.  </w:t>
      </w:r>
    </w:p>
    <w:p w:rsidR="00CE0D36" w:rsidRDefault="00CE0D36" w:rsidP="00CE0D36">
      <w:pPr>
        <w:numPr>
          <w:ilvl w:val="0"/>
          <w:numId w:val="2"/>
        </w:numPr>
        <w:spacing w:before="120" w:after="120"/>
        <w:rPr>
          <w:color w:val="000000"/>
          <w:sz w:val="18"/>
          <w:szCs w:val="18"/>
        </w:rPr>
      </w:pPr>
      <w:r>
        <w:rPr>
          <w:color w:val="000000"/>
          <w:sz w:val="18"/>
          <w:szCs w:val="18"/>
        </w:rPr>
        <w:t xml:space="preserve">The City of Richmond will not be responsible for operating costs, home maintenance, or any other incidental costs (e.g., increase in utilities cost, Internet Service Provider Cost, Second Phone line) whatsoever, associated with the use of the employee’s residence.  The employee does not relinquish any entitlement to reimbursement for authorized expenses incurred while conducting business for the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The employee may be reimbursed for long-distance telephone calls and or fax costs for business purposes, provided that the employee agrees to submit appropriate documentation for reimbursement.  </w:t>
      </w:r>
    </w:p>
    <w:p w:rsidR="00CE0D36" w:rsidRDefault="00CE0D36" w:rsidP="00CE0D36">
      <w:pPr>
        <w:numPr>
          <w:ilvl w:val="0"/>
          <w:numId w:val="2"/>
        </w:numPr>
        <w:spacing w:before="120" w:after="120"/>
        <w:rPr>
          <w:color w:val="000000"/>
          <w:sz w:val="18"/>
          <w:szCs w:val="18"/>
        </w:rPr>
      </w:pPr>
      <w:r>
        <w:rPr>
          <w:color w:val="000000"/>
          <w:sz w:val="18"/>
          <w:szCs w:val="18"/>
        </w:rPr>
        <w:t xml:space="preserve">The employee understands that his/her personal vehicle will not be used for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business unless specifically authorized by the supervisor. </w:t>
      </w:r>
    </w:p>
    <w:p w:rsidR="00CE0D36" w:rsidRDefault="00CE0D36" w:rsidP="00CE0D36">
      <w:pPr>
        <w:numPr>
          <w:ilvl w:val="0"/>
          <w:numId w:val="2"/>
        </w:numPr>
        <w:spacing w:before="120" w:after="120"/>
        <w:rPr>
          <w:color w:val="000000"/>
          <w:sz w:val="18"/>
          <w:szCs w:val="18"/>
        </w:rPr>
      </w:pPr>
      <w:r>
        <w:rPr>
          <w:color w:val="000000"/>
          <w:sz w:val="18"/>
          <w:szCs w:val="18"/>
        </w:rPr>
        <w:t xml:space="preserve">The employee agrees to return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equipment, records, and materials within three (3) days of termination of this agreement.  All City of </w:t>
      </w:r>
      <w:smartTag w:uri="urn:schemas-microsoft-com:office:smarttags" w:element="City">
        <w:r>
          <w:rPr>
            <w:color w:val="000000"/>
            <w:sz w:val="18"/>
            <w:szCs w:val="18"/>
          </w:rPr>
          <w:t>Richmond</w:t>
        </w:r>
      </w:smartTag>
      <w:r>
        <w:rPr>
          <w:color w:val="000000"/>
          <w:sz w:val="18"/>
          <w:szCs w:val="18"/>
        </w:rPr>
        <w:t xml:space="preserve"> equipment will be returned to the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by the employee for inspection, repair, replacement, or repossession with three (3) days of written notice. </w:t>
      </w:r>
    </w:p>
    <w:p w:rsidR="00CE0D36" w:rsidRDefault="00CE0D36" w:rsidP="00CE0D36">
      <w:pPr>
        <w:numPr>
          <w:ilvl w:val="0"/>
          <w:numId w:val="2"/>
        </w:numPr>
        <w:spacing w:before="120" w:after="120"/>
        <w:rPr>
          <w:color w:val="000000"/>
          <w:sz w:val="18"/>
          <w:szCs w:val="18"/>
        </w:rPr>
      </w:pPr>
      <w:r>
        <w:rPr>
          <w:color w:val="000000"/>
          <w:sz w:val="18"/>
          <w:szCs w:val="18"/>
        </w:rPr>
        <w:t xml:space="preserve">The employee understands that all obligations, responsibilities, terms and conditions of employment with the City of </w:t>
      </w:r>
      <w:smartTag w:uri="urn:schemas-microsoft-com:office:smarttags" w:element="place">
        <w:smartTag w:uri="urn:schemas-microsoft-com:office:smarttags" w:element="City">
          <w:r>
            <w:rPr>
              <w:color w:val="000000"/>
              <w:sz w:val="18"/>
              <w:szCs w:val="18"/>
            </w:rPr>
            <w:t>Richmond</w:t>
          </w:r>
        </w:smartTag>
      </w:smartTag>
      <w:r>
        <w:rPr>
          <w:color w:val="000000"/>
          <w:sz w:val="18"/>
          <w:szCs w:val="18"/>
        </w:rPr>
        <w:t xml:space="preserve"> remain unchanged, except those obligations and responsibilities specifically addressed in this agreement. </w:t>
      </w:r>
    </w:p>
    <w:p w:rsidR="00CE0D36" w:rsidRDefault="00CE0D36" w:rsidP="00CE0D36">
      <w:pPr>
        <w:spacing w:before="100" w:beforeAutospacing="1" w:after="100" w:afterAutospacing="1"/>
        <w:rPr>
          <w:color w:val="000000"/>
          <w:sz w:val="18"/>
          <w:szCs w:val="18"/>
        </w:rPr>
      </w:pPr>
      <w:r>
        <w:rPr>
          <w:color w:val="000000"/>
          <w:sz w:val="18"/>
          <w:szCs w:val="18"/>
        </w:rPr>
        <w:t>I hereby affirm by my signature that I have read this Telecommuting Agreement, and understand and agree to all of its provisions.</w:t>
      </w:r>
    </w:p>
    <w:p w:rsidR="00CE0D36" w:rsidRDefault="00CE0D36" w:rsidP="00CE0D36">
      <w:pPr>
        <w:spacing w:before="100" w:beforeAutospacing="1" w:after="100" w:afterAutospacing="1"/>
        <w:rPr>
          <w:color w:val="000000"/>
          <w:sz w:val="18"/>
          <w:szCs w:val="18"/>
        </w:rPr>
      </w:pPr>
      <w:r>
        <w:rPr>
          <w:color w:val="000000"/>
        </w:rPr>
        <w:t>_</w:t>
      </w:r>
      <w:r w:rsidR="004124BB">
        <w:rPr>
          <w:color w:val="000000"/>
        </w:rPr>
        <w:t>Indranil Mazumder___</w:t>
      </w:r>
      <w:r>
        <w:rPr>
          <w:color w:val="000000"/>
        </w:rPr>
        <w:t>________________________</w:t>
      </w:r>
      <w:r>
        <w:rPr>
          <w:color w:val="000000"/>
        </w:rPr>
        <w:tab/>
        <w:t>_</w:t>
      </w:r>
      <w:r w:rsidR="004124BB">
        <w:rPr>
          <w:color w:val="000000"/>
        </w:rPr>
        <w:t>03/15/20</w:t>
      </w:r>
      <w:r>
        <w:rPr>
          <w:color w:val="000000"/>
        </w:rPr>
        <w:t xml:space="preserve">___________________________ </w:t>
      </w:r>
      <w:r>
        <w:rPr>
          <w:color w:val="000000"/>
        </w:rPr>
        <w:br/>
      </w:r>
      <w:r>
        <w:rPr>
          <w:color w:val="000000"/>
          <w:sz w:val="18"/>
          <w:szCs w:val="18"/>
        </w:rPr>
        <w:t xml:space="preserve">Employee Signature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Date </w:t>
      </w:r>
    </w:p>
    <w:p w:rsidR="00CE0D36" w:rsidRDefault="00CE0D36" w:rsidP="00CE0D36">
      <w:pPr>
        <w:spacing w:before="100" w:beforeAutospacing="1" w:after="100" w:afterAutospacing="1"/>
        <w:rPr>
          <w:color w:val="000000"/>
          <w:sz w:val="18"/>
          <w:szCs w:val="18"/>
        </w:rPr>
      </w:pPr>
      <w:r>
        <w:rPr>
          <w:color w:val="000000"/>
          <w:sz w:val="18"/>
          <w:szCs w:val="18"/>
        </w:rPr>
        <w:t>____________________________________________</w:t>
      </w:r>
      <w:r>
        <w:rPr>
          <w:color w:val="000000"/>
          <w:sz w:val="18"/>
          <w:szCs w:val="18"/>
        </w:rPr>
        <w:tab/>
      </w:r>
      <w:r>
        <w:rPr>
          <w:color w:val="000000"/>
          <w:sz w:val="18"/>
          <w:szCs w:val="18"/>
        </w:rPr>
        <w:tab/>
        <w:t>____________________________</w:t>
      </w:r>
      <w:r>
        <w:rPr>
          <w:color w:val="000000"/>
          <w:sz w:val="18"/>
          <w:szCs w:val="18"/>
        </w:rPr>
        <w:br/>
        <w:t xml:space="preserve">Supervisor Signature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Date</w:t>
      </w:r>
    </w:p>
    <w:p w:rsidR="00CE0D36" w:rsidRDefault="00CE0D36" w:rsidP="00CE0D36">
      <w:pPr>
        <w:spacing w:before="100" w:beforeAutospacing="1" w:after="100" w:afterAutospacing="1"/>
        <w:rPr>
          <w:color w:val="000000"/>
          <w:sz w:val="18"/>
          <w:szCs w:val="18"/>
        </w:rPr>
      </w:pPr>
      <w:r>
        <w:rPr>
          <w:color w:val="000000"/>
          <w:sz w:val="18"/>
          <w:szCs w:val="18"/>
        </w:rPr>
        <w:t>_________________________________________</w:t>
      </w:r>
      <w:r>
        <w:rPr>
          <w:color w:val="000000"/>
          <w:sz w:val="18"/>
          <w:szCs w:val="18"/>
        </w:rPr>
        <w:tab/>
      </w:r>
      <w:r>
        <w:rPr>
          <w:color w:val="000000"/>
          <w:sz w:val="18"/>
          <w:szCs w:val="18"/>
        </w:rPr>
        <w:tab/>
        <w:t>____________________________</w:t>
      </w:r>
      <w:r>
        <w:rPr>
          <w:color w:val="000000"/>
          <w:sz w:val="18"/>
          <w:szCs w:val="18"/>
        </w:rPr>
        <w:br/>
        <w:t xml:space="preserve">Department Director/Designee Signature </w:t>
      </w:r>
      <w:r>
        <w:rPr>
          <w:color w:val="000000"/>
          <w:sz w:val="18"/>
          <w:szCs w:val="18"/>
        </w:rPr>
        <w:tab/>
      </w:r>
      <w:r>
        <w:rPr>
          <w:color w:val="000000"/>
          <w:sz w:val="18"/>
          <w:szCs w:val="18"/>
        </w:rPr>
        <w:tab/>
      </w:r>
      <w:r>
        <w:rPr>
          <w:color w:val="000000"/>
          <w:sz w:val="18"/>
          <w:szCs w:val="18"/>
        </w:rPr>
        <w:tab/>
        <w:t>Date</w:t>
      </w:r>
    </w:p>
    <w:p w:rsidR="00031C93" w:rsidRDefault="00031C93"/>
    <w:sectPr w:rsidR="00031C93" w:rsidSect="00B13F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B19A8"/>
    <w:multiLevelType w:val="hybridMultilevel"/>
    <w:tmpl w:val="0C02FE90"/>
    <w:lvl w:ilvl="0" w:tplc="A302F8E4">
      <w:start w:val="6"/>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 w15:restartNumberingAfterBreak="0">
    <w:nsid w:val="4C772832"/>
    <w:multiLevelType w:val="hybridMultilevel"/>
    <w:tmpl w:val="92845C58"/>
    <w:lvl w:ilvl="0" w:tplc="4A1EDA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36"/>
    <w:rsid w:val="00031C93"/>
    <w:rsid w:val="00112396"/>
    <w:rsid w:val="001B40E0"/>
    <w:rsid w:val="001B4AC1"/>
    <w:rsid w:val="004124BB"/>
    <w:rsid w:val="0054491B"/>
    <w:rsid w:val="00590B39"/>
    <w:rsid w:val="005E10DD"/>
    <w:rsid w:val="008E1571"/>
    <w:rsid w:val="009E0B2A"/>
    <w:rsid w:val="009F1877"/>
    <w:rsid w:val="00A26C2E"/>
    <w:rsid w:val="00A479FE"/>
    <w:rsid w:val="00AC3310"/>
    <w:rsid w:val="00B13F26"/>
    <w:rsid w:val="00C22C0E"/>
    <w:rsid w:val="00CE0D36"/>
    <w:rsid w:val="00CE7148"/>
    <w:rsid w:val="00D22EA8"/>
    <w:rsid w:val="00F96B65"/>
    <w:rsid w:val="00F9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80EECBF4-6954-459E-BB11-FBFB5D75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Telecommuting Agreement</vt:lpstr>
    </vt:vector>
  </TitlesOfParts>
  <Company>City of Richmond</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Telecommuting Agreement</dc:title>
  <dc:subject/>
  <dc:creator>brittan</dc:creator>
  <cp:keywords/>
  <dc:description/>
  <cp:lastModifiedBy>Mazumder, Indranil - DIT</cp:lastModifiedBy>
  <cp:revision>12</cp:revision>
  <dcterms:created xsi:type="dcterms:W3CDTF">2020-03-15T22:31:00Z</dcterms:created>
  <dcterms:modified xsi:type="dcterms:W3CDTF">2020-03-15T23:27:00Z</dcterms:modified>
</cp:coreProperties>
</file>