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71F3362" w:rsidP="05EFC74F" w:rsidRDefault="471F3362" w14:paraId="1681676A" w14:textId="11A4D1E2">
      <w:pPr>
        <w:jc w:val="cente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71F3362">
        <w:rPr>
          <w:rFonts w:ascii="Arial" w:hAnsi="Arial" w:eastAsia="Arial" w:cs="Arial"/>
          <w:b w:val="1"/>
          <w:bCs w:val="1"/>
          <w:i w:val="0"/>
          <w:iCs w:val="0"/>
          <w:caps w:val="0"/>
          <w:smallCaps w:val="0"/>
          <w:noProof w:val="0"/>
          <w:color w:val="000000" w:themeColor="text1" w:themeTint="FF" w:themeShade="FF"/>
          <w:sz w:val="24"/>
          <w:szCs w:val="24"/>
          <w:lang w:val="en-US"/>
        </w:rPr>
        <w:t>Title: O.W.E.N - Optimal Wheelchair for Enhanced Navigation</w:t>
      </w:r>
    </w:p>
    <w:p w:rsidR="55B6ECB6" w:rsidP="05EFC74F" w:rsidRDefault="55B6ECB6" w14:paraId="6387451D" w14:textId="0A02BDB8">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55B6ECB6">
        <w:rPr>
          <w:rFonts w:ascii="Arial" w:hAnsi="Arial" w:eastAsia="Arial" w:cs="Arial"/>
          <w:b w:val="0"/>
          <w:bCs w:val="0"/>
          <w:i w:val="0"/>
          <w:iCs w:val="0"/>
          <w:caps w:val="0"/>
          <w:smallCaps w:val="0"/>
          <w:noProof w:val="0"/>
          <w:color w:val="000000" w:themeColor="text1" w:themeTint="FF" w:themeShade="FF"/>
          <w:sz w:val="24"/>
          <w:szCs w:val="24"/>
          <w:lang w:val="en-US"/>
        </w:rPr>
        <w:t>By group 5</w:t>
      </w:r>
    </w:p>
    <w:p w:rsidR="05EFC74F" w:rsidP="05EFC74F" w:rsidRDefault="05EFC74F" w14:paraId="4886BF0F" w14:textId="422308E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11A83FB1" w:rsidP="05EFC74F" w:rsidRDefault="11A83FB1" w14:paraId="765A69BD" w14:textId="604036CB">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11A83FB1">
        <w:rPr>
          <w:rFonts w:ascii="Arial" w:hAnsi="Arial" w:eastAsia="Arial" w:cs="Arial"/>
          <w:b w:val="1"/>
          <w:bCs w:val="1"/>
          <w:i w:val="0"/>
          <w:iCs w:val="0"/>
          <w:caps w:val="0"/>
          <w:smallCaps w:val="0"/>
          <w:noProof w:val="0"/>
          <w:color w:val="000000" w:themeColor="text1" w:themeTint="FF" w:themeShade="FF"/>
          <w:sz w:val="24"/>
          <w:szCs w:val="24"/>
          <w:lang w:val="en-US"/>
        </w:rPr>
        <w:t>Introduction:</w:t>
      </w:r>
    </w:p>
    <w:p w:rsidR="11A83FB1" w:rsidP="05EFC74F" w:rsidRDefault="11A83FB1" w14:paraId="4CC6A232" w14:textId="533660F4">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11A83FB1">
        <w:rPr>
          <w:rFonts w:ascii="Arial" w:hAnsi="Arial" w:eastAsia="Arial" w:cs="Arial"/>
          <w:b w:val="0"/>
          <w:bCs w:val="0"/>
          <w:i w:val="0"/>
          <w:iCs w:val="0"/>
          <w:caps w:val="0"/>
          <w:smallCaps w:val="0"/>
          <w:noProof w:val="0"/>
          <w:color w:val="000000" w:themeColor="text1" w:themeTint="FF" w:themeShade="FF"/>
          <w:sz w:val="24"/>
          <w:szCs w:val="24"/>
          <w:lang w:val="en-US"/>
        </w:rPr>
        <w:t xml:space="preserve">Persons with Disabilities (PWD) make up </w:t>
      </w:r>
      <w:r w:rsidRPr="05EFC74F" w:rsidR="11A83FB1">
        <w:rPr>
          <w:rFonts w:ascii="Arial" w:hAnsi="Arial" w:eastAsia="Arial" w:cs="Arial"/>
          <w:b w:val="0"/>
          <w:bCs w:val="0"/>
          <w:i w:val="0"/>
          <w:iCs w:val="0"/>
          <w:caps w:val="0"/>
          <w:smallCaps w:val="0"/>
          <w:noProof w:val="0"/>
          <w:color w:val="000000" w:themeColor="text1" w:themeTint="FF" w:themeShade="FF"/>
          <w:sz w:val="24"/>
          <w:szCs w:val="24"/>
          <w:lang w:val="en-US"/>
        </w:rPr>
        <w:t>a significant portion</w:t>
      </w:r>
      <w:r w:rsidRPr="05EFC74F" w:rsidR="11A83FB1">
        <w:rPr>
          <w:rFonts w:ascii="Arial" w:hAnsi="Arial" w:eastAsia="Arial" w:cs="Arial"/>
          <w:b w:val="0"/>
          <w:bCs w:val="0"/>
          <w:i w:val="0"/>
          <w:iCs w:val="0"/>
          <w:caps w:val="0"/>
          <w:smallCaps w:val="0"/>
          <w:noProof w:val="0"/>
          <w:color w:val="000000" w:themeColor="text1" w:themeTint="FF" w:themeShade="FF"/>
          <w:sz w:val="24"/>
          <w:szCs w:val="24"/>
          <w:lang w:val="en-US"/>
        </w:rPr>
        <w:t xml:space="preserve"> of our population, and many of them rely on wheelchairs for their mobility. The importance of creating advanced wheelchair technology cannot be overstated, as it has the potential to significantly enhance the quality of life for PWD. This research's primary goal is to develop a smart wheelchair, known as O.W.E.N, designed to improve navigation and mobility for PWD.</w:t>
      </w:r>
    </w:p>
    <w:p w:rsidR="05EFC74F" w:rsidP="05EFC74F" w:rsidRDefault="05EFC74F" w14:paraId="7D36FFAB" w14:textId="1EE4274E">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4626C830" w:rsidP="05EFC74F" w:rsidRDefault="4626C830" w14:paraId="790D7273" w14:textId="4A929125">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Body:</w:t>
      </w:r>
    </w:p>
    <w:p w:rsidR="4626C830" w:rsidP="05EFC74F" w:rsidRDefault="4626C830" w14:paraId="74795C80" w14:textId="4A30C9BF">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Component</w:t>
      </w:r>
      <w:r w:rsidRPr="05EFC74F" w:rsidR="4748B503">
        <w:rPr>
          <w:rFonts w:ascii="Arial" w:hAnsi="Arial" w:eastAsia="Arial" w:cs="Arial"/>
          <w:b w:val="1"/>
          <w:bCs w:val="1"/>
          <w:i w:val="0"/>
          <w:iCs w:val="0"/>
          <w:caps w:val="0"/>
          <w:smallCaps w:val="0"/>
          <w:noProof w:val="0"/>
          <w:color w:val="000000" w:themeColor="text1" w:themeTint="FF" w:themeShade="FF"/>
          <w:sz w:val="24"/>
          <w:szCs w:val="24"/>
          <w:lang w:val="en-US"/>
        </w:rPr>
        <w:t>s</w:t>
      </w: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w:t>
      </w:r>
    </w:p>
    <w:p w:rsidR="4626C830" w:rsidP="05EFC74F" w:rsidRDefault="4626C830" w14:paraId="24B18E9E" w14:textId="1EB36E87">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At the heart of the O.W.E.N smart wheelchair lies the Raspberry Pi, a small yet powerful computer that serves as the central processing unit (CPU). The Raspberry Pi is a versatile choice due to its compact size and computational capabilities. It is equipped with various input and output ports, making it ideal for connecting and controlling other components of the wheelchair.</w:t>
      </w:r>
    </w:p>
    <w:p w:rsidR="4626C830" w:rsidP="05EFC74F" w:rsidRDefault="4626C830" w14:paraId="550528D4" w14:textId="27FE89DA">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Voice and Eye Control:</w:t>
      </w:r>
    </w:p>
    <w:p w:rsidR="4626C830" w:rsidP="05EFC74F" w:rsidRDefault="4626C830" w14:paraId="1F1AD13B" w14:textId="1FE322D2">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O.W.</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E.N's</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cutting-edge</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control system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leverages</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voice commands and eye-tracking technology to offer users a new level of mobility and freedom. The voice recognition software employed in O.W.E.N is powered by advanced algorithms that can understand and interpret spoken commands. This software works in tandem with an array of microphones strategically placed around the wheelchair to capture voice commands effectively.</w:t>
      </w:r>
    </w:p>
    <w:p w:rsidR="4626C830" w:rsidP="05EFC74F" w:rsidRDefault="4626C830" w14:paraId="1DD21253" w14:textId="1DD42011">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The eye-tracking technology, on the other hand, employs specialized cameras to track the user's eye movements. This information is then processed by sophisticated software that can accurately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determine</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the user's gaze and intent. The combined use of voice commands and eye tracking creates a redundant and versatile control system, ensuring that users can control the wheelchair effectively regardless of their specific needs and abilities.</w:t>
      </w:r>
    </w:p>
    <w:p w:rsidR="4626C830" w:rsidP="05EFC74F" w:rsidRDefault="4626C830" w14:paraId="305D00D8" w14:textId="4C7AF604">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Electric Motor and Mobility:</w:t>
      </w:r>
    </w:p>
    <w:p w:rsidR="4626C830" w:rsidP="05EFC74F" w:rsidRDefault="4626C830" w14:paraId="0F7405DB" w14:textId="44074A28">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O.W.E.N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represents</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a significant advancement in wheelchair mobility by transitioning from traditional manual wheelchairs to electric-powered ones. The electric motors used in the smart wheelchair are carefully integrated into the wheelchair's frame, ensuring a seamless and efficient transition between manual and electric operation.</w:t>
      </w:r>
    </w:p>
    <w:p w:rsidR="4626C830" w:rsidP="05EFC74F" w:rsidRDefault="4626C830" w14:paraId="7325424E" w14:textId="226D5B8C">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These electric motors are not just any motors; they are smart motors that receive commands from the Raspberry Pi. The software controlling these motors is designed to provide smooth and precise movement, allowing users to navigate tight spaces and execute intricate maneuvers with ease. Whether users need to navigate a crowded room or traverse outdoor terrain, the electric motors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provide</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the necessary power and control.</w:t>
      </w:r>
    </w:p>
    <w:p w:rsidR="4626C830" w:rsidP="05EFC74F" w:rsidRDefault="4626C830" w14:paraId="72C22DD9" w14:textId="468671F4">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Obstacle Detection and Avoidance:</w:t>
      </w:r>
    </w:p>
    <w:p w:rsidR="4626C830" w:rsidP="05EFC74F" w:rsidRDefault="4626C830" w14:paraId="7563568B" w14:textId="1F631AE4">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Safety is a top priority in the design of O.W.E.N. To ensure user safety, the wheelchair is equipped with a sophisticated array of sensors, which may include ultrasonic sensors or lidar (Light Detection and Ranging). These sensors emit signals and measure the time it takes for these signals to bounce back after hitting an object. The data collected by these sensors is continuously processed by the onboard software to create a real-time map of the wheelchair's surroundings.</w:t>
      </w:r>
    </w:p>
    <w:p w:rsidR="4626C830" w:rsidP="05EFC74F" w:rsidRDefault="4626C830" w14:paraId="4D1E7FEE" w14:textId="51C68F89">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Should an obstacle be detected, the software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initiates</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an avoidance maneuver. The electric motors are adjusted to steer the wheelchair around the obstacle, ensuring that users can navigate smoothly while avoiding collisions. The integration of these sensors and software creates a reliable and safe mobility solution for users.</w:t>
      </w:r>
    </w:p>
    <w:p w:rsidR="4626C830" w:rsidP="05EFC74F" w:rsidRDefault="4626C830" w14:paraId="7380D541" w14:textId="4CD87B6D">
      <w:pPr>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626C830">
        <w:rPr>
          <w:rFonts w:ascii="Arial" w:hAnsi="Arial" w:eastAsia="Arial" w:cs="Arial"/>
          <w:b w:val="1"/>
          <w:bCs w:val="1"/>
          <w:i w:val="0"/>
          <w:iCs w:val="0"/>
          <w:caps w:val="0"/>
          <w:smallCaps w:val="0"/>
          <w:noProof w:val="0"/>
          <w:color w:val="000000" w:themeColor="text1" w:themeTint="FF" w:themeShade="FF"/>
          <w:sz w:val="24"/>
          <w:szCs w:val="24"/>
          <w:lang w:val="en-US"/>
        </w:rPr>
        <w:t>User Interface and Customization:</w:t>
      </w:r>
    </w:p>
    <w:p w:rsidR="4626C830" w:rsidP="05EFC74F" w:rsidRDefault="4626C830" w14:paraId="6F8BA0C1" w14:textId="38B2BDBD">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The user interface of O.W.E.N is designed for accessibility and ease of use. It may include a </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touch-screen</w:t>
      </w: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 xml:space="preserve"> display or voice feedback options, ensuring that users can interact with the smart wheelchair in a way that suits their preferences.</w:t>
      </w:r>
    </w:p>
    <w:p w:rsidR="4626C830" w:rsidP="05EFC74F" w:rsidRDefault="4626C830" w14:paraId="130E7C22" w14:textId="0BB7A856">
      <w:pPr>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Furthermore, O.W.E.N is designed with customization in mind. Users can tailor the control interface to their specific needs, whether that involves adjusting the sensitivity of the eye-tracking system, choosing voice command phrases, or configuring the interface layout. This customization ensures that O.W.E.N is a versatile mobility solution that adapts to individual user requirements and preferences.</w:t>
      </w:r>
    </w:p>
    <w:p w:rsidR="4626C830" w:rsidP="05EFC74F" w:rsidRDefault="4626C830" w14:paraId="266B6727" w14:textId="6A51E2EF">
      <w:pPr>
        <w:shd w:val="clear" w:color="auto" w:fill="F7F7F8"/>
        <w:spacing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05EFC74F" w:rsidR="4626C830">
        <w:rPr>
          <w:rFonts w:ascii="Arial" w:hAnsi="Arial" w:eastAsia="Arial" w:cs="Arial"/>
          <w:b w:val="0"/>
          <w:bCs w:val="0"/>
          <w:i w:val="0"/>
          <w:iCs w:val="0"/>
          <w:caps w:val="0"/>
          <w:smallCaps w:val="0"/>
          <w:noProof w:val="0"/>
          <w:color w:val="000000" w:themeColor="text1" w:themeTint="FF" w:themeShade="FF"/>
          <w:sz w:val="24"/>
          <w:szCs w:val="24"/>
          <w:lang w:val="en-US"/>
        </w:rPr>
        <w:t>By combining these components with advanced software, O.W.E.N creates a seamless and efficient user experience, providing increased mobility and independence for individuals with disabilities.</w:t>
      </w:r>
    </w:p>
    <w:p w:rsidR="05EFC74F" w:rsidP="05EFC74F" w:rsidRDefault="05EFC74F" w14:paraId="4F247026" w14:textId="6257B013">
      <w:pPr>
        <w:pStyle w:val="Normal"/>
        <w:shd w:val="clear" w:color="auto" w:fill="F7F7F8"/>
        <w:spacing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05EFC74F" w:rsidP="05EFC74F" w:rsidRDefault="05EFC74F" w14:paraId="4F03BE63" w14:textId="735BF991">
      <w:pPr>
        <w:pStyle w:val="Normal"/>
        <w:shd w:val="clear" w:color="auto" w:fill="F7F7F8"/>
        <w:spacing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05EFC74F" w:rsidP="05EFC74F" w:rsidRDefault="05EFC74F" w14:paraId="47B22BFA" w14:textId="09AB5AC9">
      <w:pPr>
        <w:pStyle w:val="Normal"/>
        <w:shd w:val="clear" w:color="auto" w:fill="F7F7F8"/>
        <w:spacing w:after="0" w:afterAutospacing="off"/>
        <w:rPr>
          <w:rFonts w:ascii="Arial" w:hAnsi="Arial" w:eastAsia="Arial" w:cs="Arial"/>
          <w:b w:val="1"/>
          <w:bCs w:val="1"/>
          <w:i w:val="0"/>
          <w:iCs w:val="0"/>
          <w:caps w:val="0"/>
          <w:smallCaps w:val="0"/>
          <w:noProof w:val="0"/>
          <w:color w:val="000000" w:themeColor="text1" w:themeTint="FF" w:themeShade="FF"/>
          <w:sz w:val="24"/>
          <w:szCs w:val="24"/>
          <w:lang w:val="en-US"/>
        </w:rPr>
      </w:pPr>
    </w:p>
    <w:p w:rsidR="49E68E7E" w:rsidP="05EFC74F" w:rsidRDefault="49E68E7E" w14:paraId="67BBB027" w14:textId="1889784B">
      <w:pPr>
        <w:pStyle w:val="Normal"/>
        <w:shd w:val="clear" w:color="auto" w:fill="F7F7F8"/>
        <w:spacing w:after="0" w:afterAutospacing="off"/>
        <w:rPr>
          <w:rFonts w:ascii="Arial" w:hAnsi="Arial" w:eastAsia="Arial" w:cs="Arial"/>
          <w:b w:val="1"/>
          <w:bCs w:val="1"/>
          <w:i w:val="0"/>
          <w:iCs w:val="0"/>
          <w:caps w:val="0"/>
          <w:smallCaps w:val="0"/>
          <w:noProof w:val="0"/>
          <w:color w:val="000000" w:themeColor="text1" w:themeTint="FF" w:themeShade="FF"/>
          <w:sz w:val="24"/>
          <w:szCs w:val="24"/>
          <w:lang w:val="en-US"/>
        </w:rPr>
      </w:pPr>
      <w:r w:rsidRPr="05EFC74F" w:rsidR="49E68E7E">
        <w:rPr>
          <w:rFonts w:ascii="Arial" w:hAnsi="Arial" w:eastAsia="Arial" w:cs="Arial"/>
          <w:b w:val="1"/>
          <w:bCs w:val="1"/>
          <w:i w:val="0"/>
          <w:iCs w:val="0"/>
          <w:caps w:val="0"/>
          <w:smallCaps w:val="0"/>
          <w:noProof w:val="0"/>
          <w:color w:val="000000" w:themeColor="text1" w:themeTint="FF" w:themeShade="FF"/>
          <w:sz w:val="24"/>
          <w:szCs w:val="24"/>
          <w:lang w:val="en-US"/>
        </w:rPr>
        <w:t>References:</w:t>
      </w:r>
    </w:p>
    <w:p w:rsidR="05EFC74F" w:rsidP="05EFC74F" w:rsidRDefault="05EFC74F" w14:paraId="324ECD31" w14:textId="21990D9F">
      <w:pPr>
        <w:pStyle w:val="Normal"/>
        <w:shd w:val="clear" w:color="auto" w:fill="F7F7F8"/>
        <w:spacing w:after="0" w:afterAutospacing="off"/>
        <w:rPr>
          <w:rFonts w:ascii="Arial" w:hAnsi="Arial" w:eastAsia="Arial" w:cs="Arial"/>
          <w:b w:val="1"/>
          <w:bCs w:val="1"/>
          <w:i w:val="0"/>
          <w:iCs w:val="0"/>
          <w:caps w:val="0"/>
          <w:smallCaps w:val="0"/>
          <w:noProof w:val="0"/>
          <w:color w:val="000000" w:themeColor="text1" w:themeTint="FF" w:themeShade="FF"/>
          <w:sz w:val="24"/>
          <w:szCs w:val="24"/>
          <w:lang w:val="en-US"/>
        </w:rPr>
      </w:pPr>
    </w:p>
    <w:p w:rsidR="0187A2DA" w:rsidP="05EFC74F" w:rsidRDefault="0187A2DA" w14:paraId="77612DBD" w14:textId="7B4EF835">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0187A2DA">
        <w:rPr>
          <w:rFonts w:ascii="Arial" w:hAnsi="Arial" w:eastAsia="Arial" w:cs="Arial"/>
          <w:noProof w:val="0"/>
          <w:color w:val="000000" w:themeColor="text1" w:themeTint="FF" w:themeShade="FF"/>
          <w:sz w:val="24"/>
          <w:szCs w:val="24"/>
          <w:lang w:val="en-US"/>
        </w:rPr>
        <w:t>GazeRecorder</w:t>
      </w:r>
      <w:r w:rsidRPr="05EFC74F" w:rsidR="0187A2DA">
        <w:rPr>
          <w:rFonts w:ascii="Arial" w:hAnsi="Arial" w:eastAsia="Arial" w:cs="Arial"/>
          <w:noProof w:val="0"/>
          <w:color w:val="000000" w:themeColor="text1" w:themeTint="FF" w:themeShade="FF"/>
          <w:sz w:val="24"/>
          <w:szCs w:val="24"/>
          <w:lang w:val="en-US"/>
        </w:rPr>
        <w:t xml:space="preserve">. (2021, September 21). </w:t>
      </w:r>
      <w:r w:rsidRPr="05EFC74F" w:rsidR="0187A2DA">
        <w:rPr>
          <w:rFonts w:ascii="Arial" w:hAnsi="Arial" w:eastAsia="Arial" w:cs="Arial"/>
          <w:i w:val="1"/>
          <w:iCs w:val="1"/>
          <w:noProof w:val="0"/>
          <w:color w:val="000000" w:themeColor="text1" w:themeTint="FF" w:themeShade="FF"/>
          <w:sz w:val="24"/>
          <w:szCs w:val="24"/>
          <w:lang w:val="en-US"/>
        </w:rPr>
        <w:t>Online Eye Tracking | Webcam eye-tracking software</w:t>
      </w:r>
      <w:r w:rsidRPr="05EFC74F" w:rsidR="0187A2DA">
        <w:rPr>
          <w:rFonts w:ascii="Arial" w:hAnsi="Arial" w:eastAsia="Arial" w:cs="Arial"/>
          <w:noProof w:val="0"/>
          <w:color w:val="000000" w:themeColor="text1" w:themeTint="FF" w:themeShade="FF"/>
          <w:sz w:val="24"/>
          <w:szCs w:val="24"/>
          <w:lang w:val="en-US"/>
        </w:rPr>
        <w:t xml:space="preserve">. </w:t>
      </w:r>
      <w:hyperlink r:id="R8ecd311614a94698">
        <w:r w:rsidRPr="05EFC74F" w:rsidR="0187A2DA">
          <w:rPr>
            <w:rStyle w:val="Hyperlink"/>
            <w:rFonts w:ascii="Arial" w:hAnsi="Arial" w:eastAsia="Arial" w:cs="Arial"/>
            <w:noProof w:val="0"/>
            <w:color w:val="000000" w:themeColor="text1" w:themeTint="FF" w:themeShade="FF"/>
            <w:sz w:val="24"/>
            <w:szCs w:val="24"/>
            <w:lang w:val="en-US"/>
          </w:rPr>
          <w:t>https://gazerecorder.com/</w:t>
        </w:r>
      </w:hyperlink>
    </w:p>
    <w:p w:rsidR="0187A2DA" w:rsidP="05EFC74F" w:rsidRDefault="0187A2DA" w14:paraId="62F32953" w14:textId="03F27754">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0187A2DA">
        <w:rPr>
          <w:rFonts w:ascii="Arial" w:hAnsi="Arial" w:eastAsia="Arial" w:cs="Arial"/>
          <w:noProof w:val="0"/>
          <w:color w:val="000000" w:themeColor="text1" w:themeTint="FF" w:themeShade="FF"/>
          <w:sz w:val="24"/>
          <w:szCs w:val="24"/>
          <w:lang w:val="en-US"/>
        </w:rPr>
        <w:t xml:space="preserve">Ltd, R. P. (n.d.). </w:t>
      </w:r>
      <w:r w:rsidRPr="05EFC74F" w:rsidR="0187A2DA">
        <w:rPr>
          <w:rFonts w:ascii="Arial" w:hAnsi="Arial" w:eastAsia="Arial" w:cs="Arial"/>
          <w:i w:val="1"/>
          <w:iCs w:val="1"/>
          <w:noProof w:val="0"/>
          <w:color w:val="000000" w:themeColor="text1" w:themeTint="FF" w:themeShade="FF"/>
          <w:sz w:val="24"/>
          <w:szCs w:val="24"/>
          <w:lang w:val="en-US"/>
        </w:rPr>
        <w:t>Raspberry Pi</w:t>
      </w:r>
      <w:r w:rsidRPr="05EFC74F" w:rsidR="0187A2DA">
        <w:rPr>
          <w:rFonts w:ascii="Arial" w:hAnsi="Arial" w:eastAsia="Arial" w:cs="Arial"/>
          <w:noProof w:val="0"/>
          <w:color w:val="000000" w:themeColor="text1" w:themeTint="FF" w:themeShade="FF"/>
          <w:sz w:val="24"/>
          <w:szCs w:val="24"/>
          <w:lang w:val="en-US"/>
        </w:rPr>
        <w:t xml:space="preserve">. Raspberry Pi. </w:t>
      </w:r>
      <w:hyperlink r:id="R69cd9b4fac2f4f7f">
        <w:r w:rsidRPr="05EFC74F" w:rsidR="0187A2DA">
          <w:rPr>
            <w:rStyle w:val="Hyperlink"/>
            <w:rFonts w:ascii="Arial" w:hAnsi="Arial" w:eastAsia="Arial" w:cs="Arial"/>
            <w:noProof w:val="0"/>
            <w:color w:val="000000" w:themeColor="text1" w:themeTint="FF" w:themeShade="FF"/>
            <w:sz w:val="24"/>
            <w:szCs w:val="24"/>
            <w:lang w:val="en-US"/>
          </w:rPr>
          <w:t>https://www.raspberrypi.com/</w:t>
        </w:r>
      </w:hyperlink>
    </w:p>
    <w:p w:rsidR="05EFC74F" w:rsidP="05EFC74F" w:rsidRDefault="05EFC74F" w14:paraId="5F1B08FF" w14:textId="09D3A6BE">
      <w:pPr>
        <w:pStyle w:val="Normal"/>
        <w:spacing w:before="0" w:beforeAutospacing="off" w:after="0" w:afterAutospacing="off" w:line="480" w:lineRule="auto"/>
        <w:ind w:left="0" w:hanging="0"/>
        <w:rPr>
          <w:rFonts w:ascii="Arial" w:hAnsi="Arial" w:eastAsia="Arial" w:cs="Arial"/>
          <w:noProof w:val="0"/>
          <w:color w:val="000000" w:themeColor="text1" w:themeTint="FF" w:themeShade="FF"/>
          <w:sz w:val="24"/>
          <w:szCs w:val="24"/>
          <w:lang w:val="en-US"/>
        </w:rPr>
      </w:pPr>
    </w:p>
    <w:p w:rsidR="063B70DB" w:rsidP="05EFC74F" w:rsidRDefault="063B70DB" w14:paraId="26841F44" w14:textId="179F8CDA">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063B70DB">
        <w:rPr>
          <w:rFonts w:ascii="Arial" w:hAnsi="Arial" w:eastAsia="Arial" w:cs="Arial"/>
          <w:noProof w:val="0"/>
          <w:color w:val="000000" w:themeColor="text1" w:themeTint="FF" w:themeShade="FF"/>
          <w:sz w:val="24"/>
          <w:szCs w:val="24"/>
          <w:lang w:val="en-US"/>
        </w:rPr>
        <w:t xml:space="preserve">Kulshreshtha, N. (2022). How does voice recognition work: Secret behind your voice assistants. </w:t>
      </w:r>
      <w:r w:rsidRPr="05EFC74F" w:rsidR="063B70DB">
        <w:rPr>
          <w:rFonts w:ascii="Arial" w:hAnsi="Arial" w:eastAsia="Arial" w:cs="Arial"/>
          <w:i w:val="1"/>
          <w:iCs w:val="1"/>
          <w:noProof w:val="0"/>
          <w:color w:val="000000" w:themeColor="text1" w:themeTint="FF" w:themeShade="FF"/>
          <w:sz w:val="24"/>
          <w:szCs w:val="24"/>
          <w:lang w:val="en-US"/>
        </w:rPr>
        <w:t>Fireflies.ai Blog</w:t>
      </w:r>
      <w:r w:rsidRPr="05EFC74F" w:rsidR="063B70DB">
        <w:rPr>
          <w:rFonts w:ascii="Arial" w:hAnsi="Arial" w:eastAsia="Arial" w:cs="Arial"/>
          <w:noProof w:val="0"/>
          <w:color w:val="000000" w:themeColor="text1" w:themeTint="FF" w:themeShade="FF"/>
          <w:sz w:val="24"/>
          <w:szCs w:val="24"/>
          <w:lang w:val="en-US"/>
        </w:rPr>
        <w:t xml:space="preserve">. </w:t>
      </w:r>
      <w:hyperlink r:id="R9e0bb849343047c3">
        <w:r w:rsidRPr="05EFC74F" w:rsidR="063B70DB">
          <w:rPr>
            <w:rStyle w:val="Hyperlink"/>
            <w:rFonts w:ascii="Arial" w:hAnsi="Arial" w:eastAsia="Arial" w:cs="Arial"/>
            <w:noProof w:val="0"/>
            <w:color w:val="000000" w:themeColor="text1" w:themeTint="FF" w:themeShade="FF"/>
            <w:sz w:val="24"/>
            <w:szCs w:val="24"/>
            <w:lang w:val="en-US"/>
          </w:rPr>
          <w:t>https://fireflies.ai/blog/how-does-voice-recognition-work</w:t>
        </w:r>
      </w:hyperlink>
    </w:p>
    <w:p w:rsidR="4AC2BA4E" w:rsidP="05EFC74F" w:rsidRDefault="4AC2BA4E" w14:paraId="7FF3143D" w14:textId="69F6AC50">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4AC2BA4E">
        <w:rPr>
          <w:rFonts w:ascii="Arial" w:hAnsi="Arial" w:eastAsia="Arial" w:cs="Arial"/>
          <w:i w:val="1"/>
          <w:iCs w:val="1"/>
          <w:noProof w:val="0"/>
          <w:color w:val="000000" w:themeColor="text1" w:themeTint="FF" w:themeShade="FF"/>
          <w:sz w:val="24"/>
          <w:szCs w:val="24"/>
          <w:lang w:val="en-US"/>
        </w:rPr>
        <w:t>What are Neural Networks</w:t>
      </w:r>
      <w:r w:rsidRPr="05EFC74F" w:rsidR="4AC2BA4E">
        <w:rPr>
          <w:rFonts w:ascii="Arial" w:hAnsi="Arial" w:eastAsia="Arial" w:cs="Arial"/>
          <w:i w:val="1"/>
          <w:iCs w:val="1"/>
          <w:noProof w:val="0"/>
          <w:color w:val="000000" w:themeColor="text1" w:themeTint="FF" w:themeShade="FF"/>
          <w:sz w:val="24"/>
          <w:szCs w:val="24"/>
          <w:lang w:val="en-US"/>
        </w:rPr>
        <w:t xml:space="preserve">?  </w:t>
      </w:r>
      <w:r w:rsidRPr="05EFC74F" w:rsidR="4AC2BA4E">
        <w:rPr>
          <w:rFonts w:ascii="Arial" w:hAnsi="Arial" w:eastAsia="Arial" w:cs="Arial"/>
          <w:i w:val="1"/>
          <w:iCs w:val="1"/>
          <w:noProof w:val="0"/>
          <w:color w:val="000000" w:themeColor="text1" w:themeTint="FF" w:themeShade="FF"/>
          <w:sz w:val="24"/>
          <w:szCs w:val="24"/>
          <w:lang w:val="en-US"/>
        </w:rPr>
        <w:t>| IBM</w:t>
      </w:r>
      <w:r w:rsidRPr="05EFC74F" w:rsidR="4AC2BA4E">
        <w:rPr>
          <w:rFonts w:ascii="Arial" w:hAnsi="Arial" w:eastAsia="Arial" w:cs="Arial"/>
          <w:noProof w:val="0"/>
          <w:color w:val="000000" w:themeColor="text1" w:themeTint="FF" w:themeShade="FF"/>
          <w:sz w:val="24"/>
          <w:szCs w:val="24"/>
          <w:lang w:val="en-US"/>
        </w:rPr>
        <w:t xml:space="preserve">. (n.d.). </w:t>
      </w:r>
      <w:hyperlink r:id="R31d3ceddedf741c4">
        <w:r w:rsidRPr="05EFC74F" w:rsidR="4AC2BA4E">
          <w:rPr>
            <w:rStyle w:val="Hyperlink"/>
            <w:rFonts w:ascii="Arial" w:hAnsi="Arial" w:eastAsia="Arial" w:cs="Arial"/>
            <w:noProof w:val="0"/>
            <w:color w:val="000000" w:themeColor="text1" w:themeTint="FF" w:themeShade="FF"/>
            <w:sz w:val="24"/>
            <w:szCs w:val="24"/>
            <w:lang w:val="en-US"/>
          </w:rPr>
          <w:t>https://www.ibm.com/topics/neural-networks</w:t>
        </w:r>
      </w:hyperlink>
    </w:p>
    <w:p w:rsidR="05EFC74F" w:rsidP="05EFC74F" w:rsidRDefault="05EFC74F" w14:paraId="22AB6821" w14:textId="6D87D77D">
      <w:pPr>
        <w:pStyle w:val="Normal"/>
        <w:spacing w:before="0" w:beforeAutospacing="off" w:after="0" w:afterAutospacing="off" w:line="480" w:lineRule="auto"/>
        <w:ind w:left="720" w:hanging="720"/>
        <w:rPr>
          <w:rFonts w:ascii="Arial" w:hAnsi="Arial" w:eastAsia="Arial" w:cs="Arial"/>
          <w:noProof w:val="0"/>
          <w:color w:val="000000" w:themeColor="text1" w:themeTint="FF" w:themeShade="FF"/>
          <w:sz w:val="24"/>
          <w:szCs w:val="24"/>
          <w:lang w:val="en-US"/>
        </w:rPr>
      </w:pPr>
    </w:p>
    <w:p w:rsidR="32F807A9" w:rsidP="05EFC74F" w:rsidRDefault="32F807A9" w14:paraId="54A2788A" w14:textId="36F78F96">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32F807A9">
        <w:rPr>
          <w:rFonts w:ascii="Arial" w:hAnsi="Arial" w:eastAsia="Arial" w:cs="Arial"/>
          <w:noProof w:val="0"/>
          <w:color w:val="000000" w:themeColor="text1" w:themeTint="FF" w:themeShade="FF"/>
          <w:sz w:val="24"/>
          <w:szCs w:val="24"/>
          <w:lang w:val="en-US"/>
        </w:rPr>
        <w:t xml:space="preserve">Lucero, A. K. (2022, July 26). How To Get PWD ID (Plus Guide to PWD Benefits) - </w:t>
      </w:r>
      <w:r w:rsidRPr="05EFC74F" w:rsidR="32F807A9">
        <w:rPr>
          <w:rFonts w:ascii="Arial" w:hAnsi="Arial" w:eastAsia="Arial" w:cs="Arial"/>
          <w:noProof w:val="0"/>
          <w:color w:val="000000" w:themeColor="text1" w:themeTint="FF" w:themeShade="FF"/>
          <w:sz w:val="24"/>
          <w:szCs w:val="24"/>
          <w:lang w:val="en-US"/>
        </w:rPr>
        <w:t>FilipiKnow</w:t>
      </w:r>
      <w:r w:rsidRPr="05EFC74F" w:rsidR="32F807A9">
        <w:rPr>
          <w:rFonts w:ascii="Arial" w:hAnsi="Arial" w:eastAsia="Arial" w:cs="Arial"/>
          <w:noProof w:val="0"/>
          <w:color w:val="000000" w:themeColor="text1" w:themeTint="FF" w:themeShade="FF"/>
          <w:sz w:val="24"/>
          <w:szCs w:val="24"/>
          <w:lang w:val="en-US"/>
        </w:rPr>
        <w:t xml:space="preserve">. </w:t>
      </w:r>
      <w:r w:rsidRPr="05EFC74F" w:rsidR="32F807A9">
        <w:rPr>
          <w:rFonts w:ascii="Arial" w:hAnsi="Arial" w:eastAsia="Arial" w:cs="Arial"/>
          <w:i w:val="1"/>
          <w:iCs w:val="1"/>
          <w:noProof w:val="0"/>
          <w:color w:val="000000" w:themeColor="text1" w:themeTint="FF" w:themeShade="FF"/>
          <w:sz w:val="24"/>
          <w:szCs w:val="24"/>
          <w:lang w:val="en-US"/>
        </w:rPr>
        <w:t>FilipiKnow</w:t>
      </w:r>
      <w:r w:rsidRPr="05EFC74F" w:rsidR="32F807A9">
        <w:rPr>
          <w:rFonts w:ascii="Arial" w:hAnsi="Arial" w:eastAsia="Arial" w:cs="Arial"/>
          <w:noProof w:val="0"/>
          <w:color w:val="000000" w:themeColor="text1" w:themeTint="FF" w:themeShade="FF"/>
          <w:sz w:val="24"/>
          <w:szCs w:val="24"/>
          <w:lang w:val="en-US"/>
        </w:rPr>
        <w:t xml:space="preserve">. </w:t>
      </w:r>
      <w:hyperlink r:id="R8692303b1dbf4d36">
        <w:r w:rsidRPr="05EFC74F" w:rsidR="32F807A9">
          <w:rPr>
            <w:rStyle w:val="Hyperlink"/>
            <w:rFonts w:ascii="Arial" w:hAnsi="Arial" w:eastAsia="Arial" w:cs="Arial"/>
            <w:noProof w:val="0"/>
            <w:color w:val="000000" w:themeColor="text1" w:themeTint="FF" w:themeShade="FF"/>
            <w:sz w:val="24"/>
            <w:szCs w:val="24"/>
            <w:lang w:val="en-US"/>
          </w:rPr>
          <w:t>https://filipiknow.net/pwd-benefits-and-pwd-id-application-guide/</w:t>
        </w:r>
      </w:hyperlink>
    </w:p>
    <w:p w:rsidR="05EFC74F" w:rsidP="05EFC74F" w:rsidRDefault="05EFC74F" w14:paraId="02F94EDD" w14:textId="22F80DA1">
      <w:pPr>
        <w:pStyle w:val="Normal"/>
        <w:spacing w:before="0" w:beforeAutospacing="off" w:after="0" w:afterAutospacing="off" w:line="480" w:lineRule="auto"/>
        <w:ind w:left="720" w:hanging="720"/>
        <w:rPr>
          <w:rFonts w:ascii="Arial" w:hAnsi="Arial" w:eastAsia="Arial" w:cs="Arial"/>
          <w:noProof w:val="0"/>
          <w:color w:val="000000" w:themeColor="text1" w:themeTint="FF" w:themeShade="FF"/>
          <w:sz w:val="24"/>
          <w:szCs w:val="24"/>
          <w:lang w:val="en-US"/>
        </w:rPr>
      </w:pPr>
    </w:p>
    <w:p w:rsidR="37BF94EC" w:rsidP="05EFC74F" w:rsidRDefault="37BF94EC" w14:paraId="7B80D27B" w14:textId="3C87A993">
      <w:pPr>
        <w:spacing w:before="0" w:beforeAutospacing="off" w:after="0" w:afterAutospacing="off" w:line="480" w:lineRule="auto"/>
        <w:ind w:left="720" w:hanging="720"/>
        <w:rPr>
          <w:rFonts w:ascii="Arial" w:hAnsi="Arial" w:eastAsia="Arial" w:cs="Arial"/>
          <w:color w:val="000000" w:themeColor="text1" w:themeTint="FF" w:themeShade="FF"/>
        </w:rPr>
      </w:pPr>
      <w:r w:rsidRPr="05EFC74F" w:rsidR="37BF94EC">
        <w:rPr>
          <w:rFonts w:ascii="Arial" w:hAnsi="Arial" w:eastAsia="Arial" w:cs="Arial"/>
          <w:noProof w:val="0"/>
          <w:color w:val="000000" w:themeColor="text1" w:themeTint="FF" w:themeShade="FF"/>
          <w:sz w:val="24"/>
          <w:szCs w:val="24"/>
          <w:lang w:val="en-US"/>
        </w:rPr>
        <w:t xml:space="preserve">Burke, K. (2019, April 16). </w:t>
      </w:r>
      <w:r w:rsidRPr="05EFC74F" w:rsidR="37BF94EC">
        <w:rPr>
          <w:rFonts w:ascii="Arial" w:hAnsi="Arial" w:eastAsia="Arial" w:cs="Arial"/>
          <w:i w:val="1"/>
          <w:iCs w:val="1"/>
          <w:noProof w:val="0"/>
          <w:color w:val="000000" w:themeColor="text1" w:themeTint="FF" w:themeShade="FF"/>
          <w:sz w:val="24"/>
          <w:szCs w:val="24"/>
          <w:lang w:val="en-US"/>
        </w:rPr>
        <w:t xml:space="preserve">How does a Self-Driving car </w:t>
      </w:r>
      <w:r w:rsidRPr="05EFC74F" w:rsidR="37BF94EC">
        <w:rPr>
          <w:rFonts w:ascii="Arial" w:hAnsi="Arial" w:eastAsia="Arial" w:cs="Arial"/>
          <w:i w:val="1"/>
          <w:iCs w:val="1"/>
          <w:noProof w:val="0"/>
          <w:color w:val="000000" w:themeColor="text1" w:themeTint="FF" w:themeShade="FF"/>
          <w:sz w:val="24"/>
          <w:szCs w:val="24"/>
          <w:lang w:val="en-US"/>
        </w:rPr>
        <w:t>see</w:t>
      </w:r>
      <w:r w:rsidRPr="05EFC74F" w:rsidR="37BF94EC">
        <w:rPr>
          <w:rFonts w:ascii="Arial" w:hAnsi="Arial" w:eastAsia="Arial" w:cs="Arial"/>
          <w:i w:val="1"/>
          <w:iCs w:val="1"/>
          <w:noProof w:val="0"/>
          <w:color w:val="000000" w:themeColor="text1" w:themeTint="FF" w:themeShade="FF"/>
          <w:sz w:val="24"/>
          <w:szCs w:val="24"/>
          <w:lang w:val="en-US"/>
        </w:rPr>
        <w:t>? | NVIDIA blog</w:t>
      </w:r>
      <w:r w:rsidRPr="05EFC74F" w:rsidR="37BF94EC">
        <w:rPr>
          <w:rFonts w:ascii="Arial" w:hAnsi="Arial" w:eastAsia="Arial" w:cs="Arial"/>
          <w:noProof w:val="0"/>
          <w:color w:val="000000" w:themeColor="text1" w:themeTint="FF" w:themeShade="FF"/>
          <w:sz w:val="24"/>
          <w:szCs w:val="24"/>
          <w:lang w:val="en-US"/>
        </w:rPr>
        <w:t xml:space="preserve">. NVIDIA Blog. </w:t>
      </w:r>
      <w:hyperlink r:id="R242387f5beaa4e74">
        <w:r w:rsidRPr="05EFC74F" w:rsidR="37BF94EC">
          <w:rPr>
            <w:rStyle w:val="Hyperlink"/>
            <w:rFonts w:ascii="Arial" w:hAnsi="Arial" w:eastAsia="Arial" w:cs="Arial"/>
            <w:noProof w:val="0"/>
            <w:color w:val="000000" w:themeColor="text1" w:themeTint="FF" w:themeShade="FF"/>
            <w:sz w:val="24"/>
            <w:szCs w:val="24"/>
            <w:lang w:val="en-US"/>
          </w:rPr>
          <w:t>https://blogs.nvidia.com/blog/2019/04/15/how-does-a-self-driving-car-see/</w:t>
        </w:r>
      </w:hyperlink>
    </w:p>
    <w:p w:rsidR="05EFC74F" w:rsidP="05EFC74F" w:rsidRDefault="05EFC74F" w14:paraId="0BA179E0" w14:textId="2D478262">
      <w:pPr>
        <w:pStyle w:val="Normal"/>
        <w:spacing w:before="0" w:beforeAutospacing="off" w:after="0" w:afterAutospacing="off" w:line="480" w:lineRule="auto"/>
        <w:ind w:left="720" w:hanging="720"/>
        <w:rPr>
          <w:rFonts w:ascii="Arial" w:hAnsi="Arial" w:eastAsia="Arial" w:cs="Arial"/>
          <w:noProof w:val="0"/>
          <w:color w:val="000000" w:themeColor="text1" w:themeTint="FF" w:themeShade="FF"/>
          <w:sz w:val="24"/>
          <w:szCs w:val="24"/>
          <w:lang w:val="en-US"/>
        </w:rPr>
      </w:pPr>
    </w:p>
    <w:p w:rsidR="5B9950F8" w:rsidP="05EFC74F" w:rsidRDefault="5B9950F8" w14:paraId="5689B5E1" w14:textId="206D1CE1">
      <w:pPr>
        <w:spacing w:before="0" w:beforeAutospacing="off" w:after="0" w:afterAutospacing="off" w:line="480" w:lineRule="auto"/>
        <w:ind w:left="720" w:hanging="720"/>
        <w:rPr>
          <w:rFonts w:ascii="Arial" w:hAnsi="Arial" w:eastAsia="Arial" w:cs="Arial"/>
        </w:rPr>
      </w:pPr>
      <w:r w:rsidRPr="05EFC74F" w:rsidR="5B9950F8">
        <w:rPr>
          <w:rFonts w:ascii="Arial" w:hAnsi="Arial" w:eastAsia="Arial" w:cs="Arial"/>
          <w:noProof w:val="0"/>
          <w:sz w:val="24"/>
          <w:szCs w:val="24"/>
          <w:lang w:val="en-US"/>
        </w:rPr>
        <w:t xml:space="preserve">Bravo, K. (2023, August 1). </w:t>
      </w:r>
      <w:r w:rsidRPr="05EFC74F" w:rsidR="5B9950F8">
        <w:rPr>
          <w:rFonts w:ascii="Arial" w:hAnsi="Arial" w:eastAsia="Arial" w:cs="Arial"/>
          <w:i w:val="1"/>
          <w:iCs w:val="1"/>
          <w:noProof w:val="0"/>
          <w:sz w:val="24"/>
          <w:szCs w:val="24"/>
          <w:lang w:val="en-US"/>
        </w:rPr>
        <w:t>How does AI actually work?</w:t>
      </w:r>
      <w:r w:rsidRPr="05EFC74F" w:rsidR="5B9950F8">
        <w:rPr>
          <w:rFonts w:ascii="Arial" w:hAnsi="Arial" w:eastAsia="Arial" w:cs="Arial"/>
          <w:noProof w:val="0"/>
          <w:sz w:val="24"/>
          <w:szCs w:val="24"/>
          <w:lang w:val="en-US"/>
        </w:rPr>
        <w:t xml:space="preserve"> The Mozilla Blog. </w:t>
      </w:r>
      <w:hyperlink r:id="R298eac2a6fae49b8">
        <w:r w:rsidRPr="05EFC74F" w:rsidR="5B9950F8">
          <w:rPr>
            <w:rStyle w:val="Hyperlink"/>
            <w:rFonts w:ascii="Arial" w:hAnsi="Arial" w:eastAsia="Arial" w:cs="Arial"/>
            <w:noProof w:val="0"/>
            <w:sz w:val="24"/>
            <w:szCs w:val="24"/>
            <w:lang w:val="en-US"/>
          </w:rPr>
          <w:t>https://blog.mozilla.org/en/internet-culture/how-does-ai-work/</w:t>
        </w:r>
      </w:hyperlink>
    </w:p>
    <w:p w:rsidR="05EFC74F" w:rsidP="05EFC74F" w:rsidRDefault="05EFC74F" w14:paraId="510B2B2E" w14:textId="349FBE71">
      <w:pPr>
        <w:pStyle w:val="Normal"/>
        <w:spacing w:before="0" w:beforeAutospacing="off" w:after="0" w:afterAutospacing="off" w:line="480" w:lineRule="auto"/>
        <w:ind w:left="720" w:hanging="720"/>
        <w:rPr>
          <w:rFonts w:ascii="Arial" w:hAnsi="Arial" w:eastAsia="Arial" w:cs="Arial"/>
          <w:noProof w:val="0"/>
          <w:color w:val="000000" w:themeColor="text1" w:themeTint="FF" w:themeShade="FF"/>
          <w:sz w:val="24"/>
          <w:szCs w:val="24"/>
          <w:lang w:val="en-US"/>
        </w:rPr>
      </w:pPr>
    </w:p>
    <w:p w:rsidR="05EFC74F" w:rsidP="05EFC74F" w:rsidRDefault="05EFC74F" w14:paraId="7FAFC902" w14:textId="0F8C0E07">
      <w:pPr>
        <w:pStyle w:val="Normal"/>
        <w:spacing w:before="0" w:beforeAutospacing="off" w:after="0" w:afterAutospacing="off" w:line="480" w:lineRule="auto"/>
        <w:ind w:left="0" w:hanging="0"/>
        <w:rPr>
          <w:rFonts w:ascii="Arial" w:hAnsi="Arial" w:eastAsia="Arial" w:cs="Arial"/>
          <w:noProof w:val="0"/>
          <w:color w:val="000000" w:themeColor="text1" w:themeTint="FF" w:themeShade="FF"/>
          <w:sz w:val="24"/>
          <w:szCs w:val="24"/>
          <w:lang w:val="en-US"/>
        </w:rPr>
      </w:pPr>
    </w:p>
    <w:p w:rsidR="05EFC74F" w:rsidP="05EFC74F" w:rsidRDefault="05EFC74F" w14:paraId="2CA20DAD" w14:textId="1C10FB9A">
      <w:pPr>
        <w:pStyle w:val="Normal"/>
        <w:spacing w:before="0" w:beforeAutospacing="off" w:after="0" w:afterAutospacing="off" w:line="480" w:lineRule="auto"/>
        <w:ind w:left="720" w:hanging="720"/>
        <w:rPr>
          <w:rFonts w:ascii="Arial" w:hAnsi="Arial" w:eastAsia="Arial" w:cs="Arial"/>
          <w:noProof w:val="0"/>
          <w:color w:val="000000" w:themeColor="text1" w:themeTint="FF" w:themeShade="FF"/>
          <w:sz w:val="24"/>
          <w:szCs w:val="24"/>
          <w:lang w:val="en-US"/>
        </w:rPr>
      </w:pPr>
    </w:p>
    <w:p w:rsidR="05EFC74F" w:rsidP="05EFC74F" w:rsidRDefault="05EFC74F" w14:paraId="1123E458" w14:textId="46DBECBB">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02037C73" w14:textId="052DC549">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29F941F4" w14:textId="52B37E1B">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75B9260F" w14:textId="518881FC">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5A8EF87A" w14:textId="4CCB144E">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7CA58E53" w14:textId="2DB765B8">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05EFC74F" w:rsidP="05EFC74F" w:rsidRDefault="05EFC74F" w14:paraId="595959A5" w14:textId="3AD263AC">
      <w:pPr>
        <w:pStyle w:val="Normal"/>
        <w:shd w:val="clear" w:color="auto" w:fill="F7F7F8"/>
        <w:spacing w:after="0" w:afterAutospacing="off"/>
        <w:rPr>
          <w:rFonts w:ascii="Arial" w:hAnsi="Arial" w:eastAsia="Arial" w:cs="Arial"/>
          <w:b w:val="1"/>
          <w:bCs w:val="1"/>
          <w:i w:val="0"/>
          <w:iCs w:val="0"/>
          <w:caps w:val="0"/>
          <w:smallCaps w:val="0"/>
          <w:noProof w:val="0"/>
          <w:color w:val="374151"/>
          <w:sz w:val="24"/>
          <w:szCs w:val="24"/>
          <w:lang w:val="en-US"/>
        </w:rPr>
      </w:pPr>
    </w:p>
    <w:p w:rsidR="05EFC74F" w:rsidP="05EFC74F" w:rsidRDefault="05EFC74F" w14:paraId="57D26C0F" w14:textId="02D802C1">
      <w:pPr>
        <w:pStyle w:val="Normal"/>
        <w:shd w:val="clear" w:color="auto" w:fill="F7F7F8"/>
        <w:spacing w:after="0" w:afterAutospacing="off"/>
        <w:rPr>
          <w:rFonts w:ascii="Arial" w:hAnsi="Arial" w:eastAsia="Arial" w:cs="Arial"/>
          <w:b w:val="1"/>
          <w:bCs w:val="1"/>
          <w:i w:val="0"/>
          <w:iCs w:val="0"/>
          <w:caps w:val="0"/>
          <w:smallCaps w:val="0"/>
          <w:noProof w:val="0"/>
          <w:color w:val="374151"/>
          <w:sz w:val="24"/>
          <w:szCs w:val="24"/>
          <w:lang w:val="en-US"/>
        </w:rPr>
      </w:pPr>
    </w:p>
    <w:p w:rsidR="05EFC74F" w:rsidP="05EFC74F" w:rsidRDefault="05EFC74F" w14:paraId="4A7C43C0" w14:textId="1C03F247">
      <w:pPr>
        <w:pStyle w:val="Normal"/>
        <w:shd w:val="clear" w:color="auto" w:fill="F7F7F8"/>
        <w:spacing w:after="0" w:afterAutospacing="off"/>
        <w:rPr>
          <w:rFonts w:ascii="Arial" w:hAnsi="Arial" w:eastAsia="Arial" w:cs="Arial"/>
          <w:b w:val="1"/>
          <w:bCs w:val="1"/>
          <w:i w:val="0"/>
          <w:iCs w:val="0"/>
          <w:caps w:val="0"/>
          <w:smallCaps w:val="0"/>
          <w:noProof w:val="0"/>
          <w:color w:val="374151"/>
          <w:sz w:val="24"/>
          <w:szCs w:val="24"/>
          <w:lang w:val="en-US"/>
        </w:rPr>
      </w:pPr>
    </w:p>
    <w:p w:rsidR="05EFC74F" w:rsidP="05EFC74F" w:rsidRDefault="05EFC74F" w14:paraId="1BE5A32E" w14:textId="01C4FD87">
      <w:pPr>
        <w:pStyle w:val="Normal"/>
        <w:rPr>
          <w:rFonts w:ascii="Arial" w:hAnsi="Arial" w:eastAsia="Arial" w:cs="Arial"/>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729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F03E9"/>
    <w:rsid w:val="0057254D"/>
    <w:rsid w:val="011C562C"/>
    <w:rsid w:val="0187A2DA"/>
    <w:rsid w:val="02B8268D"/>
    <w:rsid w:val="05EFC74F"/>
    <w:rsid w:val="063B70DB"/>
    <w:rsid w:val="06674610"/>
    <w:rsid w:val="0896EF69"/>
    <w:rsid w:val="10C2EDFD"/>
    <w:rsid w:val="11A83FB1"/>
    <w:rsid w:val="125EBE5E"/>
    <w:rsid w:val="1CBF03E9"/>
    <w:rsid w:val="32F807A9"/>
    <w:rsid w:val="37BF94EC"/>
    <w:rsid w:val="3D147054"/>
    <w:rsid w:val="4011FC0A"/>
    <w:rsid w:val="453E3941"/>
    <w:rsid w:val="4626C830"/>
    <w:rsid w:val="46754D8A"/>
    <w:rsid w:val="471F3362"/>
    <w:rsid w:val="4748B503"/>
    <w:rsid w:val="49E68E7E"/>
    <w:rsid w:val="4AC2BA4E"/>
    <w:rsid w:val="4B3D19EB"/>
    <w:rsid w:val="55B6ECB6"/>
    <w:rsid w:val="56F750A9"/>
    <w:rsid w:val="5B9950F8"/>
    <w:rsid w:val="74C7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03E9"/>
  <w15:chartTrackingRefBased/>
  <w15:docId w15:val="{3E9DCE2C-2DD7-42D1-8B9A-56D6A1993B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azerecorder.com/" TargetMode="External" Id="R8ecd311614a94698" /><Relationship Type="http://schemas.openxmlformats.org/officeDocument/2006/relationships/hyperlink" Target="https://www.raspberrypi.com/" TargetMode="External" Id="R69cd9b4fac2f4f7f" /><Relationship Type="http://schemas.openxmlformats.org/officeDocument/2006/relationships/hyperlink" Target="https://fireflies.ai/blog/how-does-voice-recognition-work" TargetMode="External" Id="R9e0bb849343047c3" /><Relationship Type="http://schemas.openxmlformats.org/officeDocument/2006/relationships/hyperlink" Target="https://www.ibm.com/topics/neural-networks" TargetMode="External" Id="R31d3ceddedf741c4" /><Relationship Type="http://schemas.openxmlformats.org/officeDocument/2006/relationships/hyperlink" Target="https://filipiknow.net/pwd-benefits-and-pwd-id-application-guide/" TargetMode="External" Id="R8692303b1dbf4d36" /><Relationship Type="http://schemas.openxmlformats.org/officeDocument/2006/relationships/hyperlink" Target="https://blogs.nvidia.com/blog/2019/04/15/how-does-a-self-driving-car-see/" TargetMode="External" Id="R242387f5beaa4e74" /><Relationship Type="http://schemas.openxmlformats.org/officeDocument/2006/relationships/hyperlink" Target="https://blog.mozilla.org/en/internet-culture/how-does-ai-work/" TargetMode="External" Id="R298eac2a6fae49b8" /><Relationship Type="http://schemas.openxmlformats.org/officeDocument/2006/relationships/numbering" Target="numbering.xml" Id="Rcc0a5e8330744e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2023-10-15T09:06:49.2394393Z</dcterms:created>
  <dcterms:modified xsi:type="dcterms:W3CDTF">2023-10-15T09:34:44.3518498Z</dcterms:modified>
  <dc:creator>Jose Romualdo M. Bibera</dc:creator>
  <lastModifiedBy>Jose Romualdo M. Bibera</lastModifiedBy>
</coreProperties>
</file>