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C6209" w14:textId="6DE24653" w:rsidR="004701EE" w:rsidRPr="00C72C13" w:rsidRDefault="004701EE" w:rsidP="004701EE">
      <w:pPr>
        <w:spacing w:after="0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r w:rsidRPr="00C72C13">
        <w:rPr>
          <w:rFonts w:ascii="Times New Roman" w:hAnsi="Times New Roman" w:cs="Times New Roman"/>
          <w:b/>
          <w:sz w:val="28"/>
          <w:szCs w:val="24"/>
        </w:rPr>
        <w:t>Задание №1</w:t>
      </w:r>
    </w:p>
    <w:p w14:paraId="0CC9C578" w14:textId="77777777" w:rsidR="004701EE" w:rsidRPr="008B7DC8" w:rsidRDefault="004701EE" w:rsidP="004701EE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276"/>
        <w:gridCol w:w="6069"/>
      </w:tblGrid>
      <w:tr w:rsidR="004701EE" w:rsidRPr="008B7DC8" w14:paraId="4C082877" w14:textId="77777777" w:rsidTr="008F0FC9">
        <w:trPr>
          <w:trHeight w:hRule="exact" w:val="284"/>
        </w:trPr>
        <w:tc>
          <w:tcPr>
            <w:tcW w:w="3276" w:type="dxa"/>
          </w:tcPr>
          <w:p w14:paraId="33A94A09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,</w:t>
            </w: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Фото</w:t>
            </w:r>
          </w:p>
        </w:tc>
        <w:tc>
          <w:tcPr>
            <w:tcW w:w="6295" w:type="dxa"/>
          </w:tcPr>
          <w:p w14:paraId="008A1304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4701EE" w:rsidRPr="008B7DC8" w14:paraId="1318CAF0" w14:textId="77777777" w:rsidTr="008F0FC9">
        <w:trPr>
          <w:trHeight w:hRule="exact" w:val="284"/>
        </w:trPr>
        <w:tc>
          <w:tcPr>
            <w:tcW w:w="9571" w:type="dxa"/>
            <w:gridSpan w:val="2"/>
          </w:tcPr>
          <w:p w14:paraId="700536EB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4701EE" w:rsidRPr="008B7DC8" w14:paraId="23035CC0" w14:textId="77777777" w:rsidTr="008F0FC9">
        <w:tc>
          <w:tcPr>
            <w:tcW w:w="3276" w:type="dxa"/>
          </w:tcPr>
          <w:p w14:paraId="392E0C84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  <w:p w14:paraId="36A2E7B0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E9B6D9" wp14:editId="08186094">
                  <wp:extent cx="1162050" cy="1159317"/>
                  <wp:effectExtent l="0" t="0" r="0" b="3175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942" cy="117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7A6D4235" w14:textId="77777777" w:rsidR="004701EE" w:rsidRDefault="004701EE" w:rsidP="008F0FC9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Это десктопный процессор на архитектуре Coffee </w:t>
            </w: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Lake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14:paraId="4F7DAA84" w14:textId="479A02E1" w:rsidR="004701EE" w:rsidRPr="004701EE" w:rsidRDefault="004701EE" w:rsidP="004701EE">
            <w:pPr>
              <w:spacing w:after="0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 точки зрения совместимости — это процессор для сокета FCLGA1151 с TDP 54 Вт и максимальной температурой 72 °C. Он поддерживает память DDR4-2400.</w:t>
            </w:r>
          </w:p>
        </w:tc>
      </w:tr>
      <w:tr w:rsidR="004701EE" w:rsidRPr="008B7DC8" w14:paraId="41C4E48A" w14:textId="77777777" w:rsidTr="008F0FC9">
        <w:trPr>
          <w:trHeight w:hRule="exact" w:val="284"/>
        </w:trPr>
        <w:tc>
          <w:tcPr>
            <w:tcW w:w="9571" w:type="dxa"/>
            <w:gridSpan w:val="2"/>
          </w:tcPr>
          <w:p w14:paraId="530A0093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4701EE" w:rsidRPr="008B7DC8" w14:paraId="4315288D" w14:textId="77777777" w:rsidTr="008F0FC9">
        <w:tc>
          <w:tcPr>
            <w:tcW w:w="3276" w:type="dxa"/>
          </w:tcPr>
          <w:p w14:paraId="39805381" w14:textId="77777777" w:rsidR="004701EE" w:rsidRPr="003429B8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14:paraId="0B105FBF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3DB4A8" wp14:editId="1C484EED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0E35DABC" w14:textId="77777777" w:rsidR="004701EE" w:rsidRPr="008B7DC8" w:rsidRDefault="004701EE" w:rsidP="008F0FC9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4701EE" w:rsidRPr="008B7DC8" w14:paraId="23D66E19" w14:textId="77777777" w:rsidTr="008F0FC9">
        <w:trPr>
          <w:trHeight w:hRule="exact" w:val="284"/>
        </w:trPr>
        <w:tc>
          <w:tcPr>
            <w:tcW w:w="9571" w:type="dxa"/>
            <w:gridSpan w:val="2"/>
          </w:tcPr>
          <w:p w14:paraId="1DC1834A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4701EE" w:rsidRPr="008B7DC8" w14:paraId="3B9B3A40" w14:textId="77777777" w:rsidTr="008F0FC9">
        <w:tc>
          <w:tcPr>
            <w:tcW w:w="3186" w:type="dxa"/>
          </w:tcPr>
          <w:p w14:paraId="744A821B" w14:textId="77777777" w:rsidR="004701EE" w:rsidRPr="008B7DC8" w:rsidRDefault="004701EE" w:rsidP="008F0FC9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14:paraId="696E3B85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(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rev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. 1.0/1.1)</w:t>
            </w:r>
          </w:p>
          <w:p w14:paraId="44EE44F1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  <w:p w14:paraId="03D7B369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088EED" wp14:editId="6C5FCFBE">
                  <wp:extent cx="1323975" cy="1187119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967" cy="120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050A7F2B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Сетевой адаптер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Realtek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RTL8118AS с пропускной способностью 1000 Мбит/с обеспечивает стабильную связь с Интернет.</w:t>
            </w:r>
          </w:p>
          <w:p w14:paraId="7EBD34B0" w14:textId="77777777" w:rsidR="004701EE" w:rsidRPr="008B7DC8" w:rsidRDefault="004701EE" w:rsidP="008F0FC9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Для подключения внешних устройств предусмотрены востребованные порты и разъемы.</w:t>
            </w:r>
          </w:p>
        </w:tc>
      </w:tr>
      <w:tr w:rsidR="004701EE" w:rsidRPr="008B7DC8" w14:paraId="729BE771" w14:textId="77777777" w:rsidTr="008F0FC9">
        <w:trPr>
          <w:trHeight w:hRule="exact" w:val="284"/>
        </w:trPr>
        <w:tc>
          <w:tcPr>
            <w:tcW w:w="9571" w:type="dxa"/>
            <w:gridSpan w:val="2"/>
          </w:tcPr>
          <w:p w14:paraId="4D167BE5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Видеокарта</w:t>
            </w:r>
          </w:p>
        </w:tc>
      </w:tr>
      <w:tr w:rsidR="004701EE" w:rsidRPr="008B7DC8" w14:paraId="7C07882B" w14:textId="77777777" w:rsidTr="008F0FC9">
        <w:tc>
          <w:tcPr>
            <w:tcW w:w="3186" w:type="dxa"/>
          </w:tcPr>
          <w:p w14:paraId="620ABF6D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MSI NVIDIA GeForce GT 1030 GT 1030 AERO ITX 2GD4 OC 2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  <w:p w14:paraId="515EAFA8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2B1AE53" wp14:editId="65797B32">
                  <wp:extent cx="1765300" cy="1333362"/>
                  <wp:effectExtent l="0" t="0" r="6350" b="635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105" cy="135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3885B1EC" w14:textId="77777777" w:rsidR="004701EE" w:rsidRPr="008B7DC8" w:rsidRDefault="004701EE" w:rsidP="008F0FC9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lastRenderedPageBreak/>
              <w:t xml:space="preserve">MSI NVIDIA GeForce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</w:t>
            </w: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lastRenderedPageBreak/>
              <w:t xml:space="preserve">универсальным, характеризуется доступной стоимостью. Видеокарта MSI NVIDIA GeForce GT 1030 снабжена видеопамятью в 2 Гб. Есть два </w:t>
            </w: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видеоразъема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4701EE" w:rsidRPr="008B7DC8" w14:paraId="3A7D0632" w14:textId="77777777" w:rsidTr="008F0FC9">
        <w:trPr>
          <w:trHeight w:hRule="exact" w:val="284"/>
        </w:trPr>
        <w:tc>
          <w:tcPr>
            <w:tcW w:w="9571" w:type="dxa"/>
            <w:gridSpan w:val="2"/>
          </w:tcPr>
          <w:p w14:paraId="47FFC6DE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Внутренняя звуковая карта</w:t>
            </w:r>
          </w:p>
        </w:tc>
      </w:tr>
      <w:tr w:rsidR="004701EE" w:rsidRPr="008B7DC8" w14:paraId="09CB20C2" w14:textId="77777777" w:rsidTr="008F0FC9">
        <w:tc>
          <w:tcPr>
            <w:tcW w:w="3186" w:type="dxa"/>
          </w:tcPr>
          <w:p w14:paraId="696373F1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PCI-E Creative Audigy FX, 5.1</w:t>
            </w:r>
          </w:p>
          <w:p w14:paraId="2763E534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780D3A" wp14:editId="18A0184E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3E5CD102" w14:textId="77777777" w:rsidR="004701EE" w:rsidRPr="008B7DC8" w:rsidRDefault="004701EE" w:rsidP="008F0FC9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PCIE CREATIVE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Audigy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Персональный компьютер, на который устанавливается звуковая карта PCIE CREATIVE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Audigy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-FX, должен иметь процессор с наименьшей частотой 1,5 Гц и оперативную память не 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4701EE" w:rsidRPr="008B7DC8" w14:paraId="3250C37B" w14:textId="77777777" w:rsidTr="008F0FC9">
        <w:trPr>
          <w:trHeight w:hRule="exact" w:val="284"/>
        </w:trPr>
        <w:tc>
          <w:tcPr>
            <w:tcW w:w="9571" w:type="dxa"/>
            <w:gridSpan w:val="2"/>
          </w:tcPr>
          <w:p w14:paraId="50B45C96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</w:t>
            </w:r>
            <w:proofErr w:type="spellStart"/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куллер</w:t>
            </w:r>
            <w:proofErr w:type="spellEnd"/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</w:p>
        </w:tc>
      </w:tr>
      <w:tr w:rsidR="004701EE" w:rsidRPr="008B7DC8" w14:paraId="7526DC96" w14:textId="77777777" w:rsidTr="008F0FC9">
        <w:tc>
          <w:tcPr>
            <w:tcW w:w="3186" w:type="dxa"/>
          </w:tcPr>
          <w:p w14:paraId="5F68091E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  <w:p w14:paraId="3532B005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D11E96" wp14:editId="018F32F4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74978DC6" w14:textId="77777777" w:rsidR="004701EE" w:rsidRPr="008B7DC8" w:rsidRDefault="004701EE" w:rsidP="008F0FC9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4701EE" w:rsidRPr="008B7DC8" w14:paraId="0B8E46FC" w14:textId="77777777" w:rsidTr="008F0FC9">
        <w:trPr>
          <w:trHeight w:hRule="exact" w:val="284"/>
        </w:trPr>
        <w:tc>
          <w:tcPr>
            <w:tcW w:w="9571" w:type="dxa"/>
            <w:gridSpan w:val="2"/>
          </w:tcPr>
          <w:p w14:paraId="6EE969D7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4701EE" w:rsidRPr="008B7DC8" w14:paraId="5C8AE16F" w14:textId="77777777" w:rsidTr="008F0FC9">
        <w:tc>
          <w:tcPr>
            <w:tcW w:w="3276" w:type="dxa"/>
          </w:tcPr>
          <w:p w14:paraId="6C45D7FC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1stPlayer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Black.Sir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SR-600W</w:t>
            </w:r>
          </w:p>
          <w:p w14:paraId="4E7BBF5B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DA27D53" wp14:editId="0DAECC52">
                  <wp:extent cx="1504950" cy="1284717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357" cy="129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7C68D39B" w14:textId="77777777" w:rsidR="004701EE" w:rsidRPr="008B7DC8" w:rsidRDefault="004701EE" w:rsidP="008F0FC9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4701EE" w:rsidRPr="008B7DC8" w14:paraId="68D9A994" w14:textId="77777777" w:rsidTr="008F0FC9">
        <w:trPr>
          <w:trHeight w:hRule="exact" w:val="284"/>
        </w:trPr>
        <w:tc>
          <w:tcPr>
            <w:tcW w:w="9571" w:type="dxa"/>
            <w:gridSpan w:val="2"/>
          </w:tcPr>
          <w:p w14:paraId="56F7508A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Жёсткий диск</w:t>
            </w:r>
          </w:p>
        </w:tc>
      </w:tr>
      <w:tr w:rsidR="004701EE" w:rsidRPr="008B7DC8" w14:paraId="2F644F2A" w14:textId="77777777" w:rsidTr="008F0FC9">
        <w:tc>
          <w:tcPr>
            <w:tcW w:w="3276" w:type="dxa"/>
          </w:tcPr>
          <w:p w14:paraId="014B7EBE" w14:textId="77777777" w:rsidR="004701EE" w:rsidRDefault="004701EE" w:rsidP="008F0FC9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  <w:p w14:paraId="4849E8AF" w14:textId="77777777" w:rsidR="004701EE" w:rsidRPr="008B7DC8" w:rsidRDefault="004701EE" w:rsidP="008F0FC9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E12BDA" wp14:editId="2A5BF74E">
                  <wp:extent cx="1193800" cy="1717317"/>
                  <wp:effectExtent l="0" t="0" r="635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14" cy="173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56705B1D" w14:textId="77777777" w:rsidR="004701EE" w:rsidRPr="008B7DC8" w:rsidRDefault="004701EE" w:rsidP="008F0FC9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). Технология MTC поднимает ПК на новые уровни производительности и позволяет намного быстрее загружать приложения и файлы. Накопители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BarraCuda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обеспечивают повышенную скорость чтения и записи за счет оптимизации потоков данных с использованием слоев NAND Flash, DRAM и технологий кеширования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медиаданных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4701EE" w:rsidRPr="008B7DC8" w14:paraId="790BDD21" w14:textId="77777777" w:rsidTr="008F0FC9">
        <w:trPr>
          <w:trHeight w:hRule="exact" w:val="284"/>
        </w:trPr>
        <w:tc>
          <w:tcPr>
            <w:tcW w:w="9571" w:type="dxa"/>
            <w:gridSpan w:val="2"/>
          </w:tcPr>
          <w:p w14:paraId="363DB9C0" w14:textId="77777777" w:rsidR="004701EE" w:rsidRPr="008B7DC8" w:rsidRDefault="004701EE" w:rsidP="008F0FC9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Корпус</w:t>
            </w:r>
          </w:p>
        </w:tc>
      </w:tr>
      <w:tr w:rsidR="004701EE" w:rsidRPr="008B7DC8" w14:paraId="2F85870B" w14:textId="77777777" w:rsidTr="008F0FC9">
        <w:tc>
          <w:tcPr>
            <w:tcW w:w="3276" w:type="dxa"/>
          </w:tcPr>
          <w:p w14:paraId="572F27C8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MSI MPG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Sekira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500G</w:t>
            </w:r>
          </w:p>
          <w:p w14:paraId="471619F8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2B2C27" wp14:editId="0F4AADC4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35EF11AA" w14:textId="77777777" w:rsidR="004701EE" w:rsidRPr="008B7DC8" w:rsidRDefault="004701EE" w:rsidP="008F0FC9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14:paraId="309A7422" w14:textId="77777777" w:rsidR="004701EE" w:rsidRPr="008B7DC8" w:rsidRDefault="004701EE" w:rsidP="004701EE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306"/>
        <w:gridCol w:w="1588"/>
        <w:gridCol w:w="4451"/>
      </w:tblGrid>
      <w:tr w:rsidR="004701EE" w:rsidRPr="008B7DC8" w14:paraId="14B83458" w14:textId="77777777" w:rsidTr="008F0FC9">
        <w:trPr>
          <w:trHeight w:hRule="exact" w:val="284"/>
        </w:trPr>
        <w:tc>
          <w:tcPr>
            <w:tcW w:w="4988" w:type="dxa"/>
            <w:gridSpan w:val="2"/>
          </w:tcPr>
          <w:p w14:paraId="30660C9A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</w:tcPr>
          <w:p w14:paraId="55FE3806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4701EE" w:rsidRPr="008B7DC8" w14:paraId="5CCE7478" w14:textId="77777777" w:rsidTr="008F0FC9">
        <w:trPr>
          <w:trHeight w:hRule="exact" w:val="284"/>
        </w:trPr>
        <w:tc>
          <w:tcPr>
            <w:tcW w:w="9571" w:type="dxa"/>
            <w:gridSpan w:val="3"/>
          </w:tcPr>
          <w:p w14:paraId="79BCD89A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4701EE" w:rsidRPr="008B7DC8" w14:paraId="7BE03B0F" w14:textId="77777777" w:rsidTr="008F0FC9">
        <w:tc>
          <w:tcPr>
            <w:tcW w:w="3306" w:type="dxa"/>
          </w:tcPr>
          <w:p w14:paraId="7757086A" w14:textId="77777777" w:rsidR="004701EE" w:rsidRDefault="004701EE" w:rsidP="008F0FC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SUN-M22BA102</w:t>
            </w:r>
          </w:p>
          <w:p w14:paraId="60EACF21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494EEBA" wp14:editId="309719C2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2B19124F" w14:textId="77777777" w:rsidR="004701EE" w:rsidRPr="008B7DC8" w:rsidRDefault="004701EE" w:rsidP="008F0FC9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lastRenderedPageBreak/>
              <w:t>SunWind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</w:t>
            </w: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lastRenderedPageBreak/>
              <w:t>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4701EE" w:rsidRPr="008B7DC8" w14:paraId="06FD4A8A" w14:textId="77777777" w:rsidTr="008F0FC9">
        <w:trPr>
          <w:trHeight w:hRule="exact" w:val="284"/>
        </w:trPr>
        <w:tc>
          <w:tcPr>
            <w:tcW w:w="9571" w:type="dxa"/>
            <w:gridSpan w:val="3"/>
          </w:tcPr>
          <w:p w14:paraId="6446B0E6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Клавиатура</w:t>
            </w:r>
          </w:p>
        </w:tc>
      </w:tr>
      <w:tr w:rsidR="004701EE" w:rsidRPr="008B7DC8" w14:paraId="3A2CF82C" w14:textId="77777777" w:rsidTr="008F0FC9">
        <w:tc>
          <w:tcPr>
            <w:tcW w:w="3306" w:type="dxa"/>
          </w:tcPr>
          <w:p w14:paraId="3E214196" w14:textId="77777777" w:rsidR="004701EE" w:rsidRDefault="004701EE" w:rsidP="008F0FC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Logitech K120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for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Business</w:t>
            </w:r>
          </w:p>
          <w:p w14:paraId="1CDDECD7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C3E631" wp14:editId="0962C0EB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08D3A350" w14:textId="77777777" w:rsidR="004701EE" w:rsidRPr="008B7DC8" w:rsidRDefault="004701EE" w:rsidP="008F0FC9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4701EE" w:rsidRPr="008B7DC8" w14:paraId="3D0D0DF4" w14:textId="77777777" w:rsidTr="008F0FC9">
        <w:trPr>
          <w:trHeight w:hRule="exact" w:val="284"/>
        </w:trPr>
        <w:tc>
          <w:tcPr>
            <w:tcW w:w="9571" w:type="dxa"/>
            <w:gridSpan w:val="3"/>
          </w:tcPr>
          <w:p w14:paraId="6A398E18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Мышь</w:t>
            </w:r>
          </w:p>
        </w:tc>
      </w:tr>
      <w:tr w:rsidR="004701EE" w:rsidRPr="008B7DC8" w14:paraId="55066703" w14:textId="77777777" w:rsidTr="008F0FC9">
        <w:tc>
          <w:tcPr>
            <w:tcW w:w="3306" w:type="dxa"/>
          </w:tcPr>
          <w:p w14:paraId="38DD1E4F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Logitech G102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Lightsync</w:t>
            </w:r>
            <w:proofErr w:type="spellEnd"/>
          </w:p>
          <w:p w14:paraId="15E0A048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8FA60E" wp14:editId="1DE220C8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6571ACFE" w14:textId="77777777" w:rsidR="004701EE" w:rsidRPr="008B7DC8" w:rsidRDefault="004701EE" w:rsidP="008F0FC9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Logitech G102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LightSync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MacOS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10.13 или более поздних версий,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ChromeOS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4701EE" w:rsidRPr="008B7DC8" w14:paraId="3D2E1955" w14:textId="77777777" w:rsidTr="008F0FC9">
        <w:trPr>
          <w:trHeight w:hRule="exact" w:val="284"/>
        </w:trPr>
        <w:tc>
          <w:tcPr>
            <w:tcW w:w="9571" w:type="dxa"/>
            <w:gridSpan w:val="3"/>
          </w:tcPr>
          <w:p w14:paraId="71AAB6A7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Принтер</w:t>
            </w:r>
          </w:p>
        </w:tc>
      </w:tr>
      <w:tr w:rsidR="004701EE" w:rsidRPr="008B7DC8" w14:paraId="1DC0E336" w14:textId="77777777" w:rsidTr="008F0FC9">
        <w:tc>
          <w:tcPr>
            <w:tcW w:w="3306" w:type="dxa"/>
          </w:tcPr>
          <w:p w14:paraId="2C8EA4AD" w14:textId="77777777" w:rsidR="004701EE" w:rsidRPr="00347266" w:rsidRDefault="004701EE" w:rsidP="008F0FC9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Kyocera </w:t>
            </w:r>
            <w:proofErr w:type="spellStart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TASKalfa</w:t>
            </w:r>
            <w:proofErr w:type="spellEnd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1800 GX</w:t>
            </w:r>
          </w:p>
          <w:p w14:paraId="77504FAB" w14:textId="77777777" w:rsidR="004701EE" w:rsidRPr="00347266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34726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7106D41" wp14:editId="1C3C0CDD">
                  <wp:extent cx="1956391" cy="1626596"/>
                  <wp:effectExtent l="0" t="0" r="6350" b="0"/>
                  <wp:docPr id="1731353189" name="Рисунок 1731353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320" cy="166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5F0D569E" w14:textId="77777777" w:rsidR="004701EE" w:rsidRPr="00347266" w:rsidRDefault="004701EE" w:rsidP="008F0FC9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Многофункциональное устройство </w:t>
            </w:r>
            <w:proofErr w:type="spellStart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TASKalfa</w:t>
            </w:r>
            <w:proofErr w:type="spellEnd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1800 было создано, чтобы максимально упростить выполнение повседневных офисных задач. Благодаря интуитивной панели управления работать с устройством очень легко, а долговечность его компонентов гарантирует исключительную надежность и эффективность, </w:t>
            </w:r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отвечающие Вашим ожиданиям. МФУ </w:t>
            </w:r>
            <w:proofErr w:type="spellStart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TASKalfa</w:t>
            </w:r>
            <w:proofErr w:type="spellEnd"/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1800 быстро и надежно справится со всеми Вашими повседневными задачами печати, копирования и сканирования.</w:t>
            </w:r>
          </w:p>
        </w:tc>
      </w:tr>
      <w:tr w:rsidR="004701EE" w:rsidRPr="008B7DC8" w14:paraId="2B55E709" w14:textId="77777777" w:rsidTr="008F0FC9">
        <w:trPr>
          <w:trHeight w:hRule="exact" w:val="284"/>
        </w:trPr>
        <w:tc>
          <w:tcPr>
            <w:tcW w:w="9571" w:type="dxa"/>
            <w:gridSpan w:val="3"/>
          </w:tcPr>
          <w:p w14:paraId="0BD9531B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Коммутатор</w:t>
            </w:r>
          </w:p>
        </w:tc>
      </w:tr>
      <w:tr w:rsidR="004701EE" w:rsidRPr="008B7DC8" w14:paraId="190518FD" w14:textId="77777777" w:rsidTr="008F0FC9">
        <w:tc>
          <w:tcPr>
            <w:tcW w:w="3306" w:type="dxa"/>
          </w:tcPr>
          <w:p w14:paraId="198D0EE7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TP-Link TL-SG116</w:t>
            </w:r>
          </w:p>
          <w:p w14:paraId="53816419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C6413E" wp14:editId="140141EC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25E9E50E" w14:textId="77777777" w:rsidR="004701EE" w:rsidRPr="008B7DC8" w:rsidRDefault="004701EE" w:rsidP="008F0FC9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4701EE" w:rsidRPr="008B7DC8" w14:paraId="510E56EB" w14:textId="77777777" w:rsidTr="008F0FC9">
        <w:trPr>
          <w:trHeight w:hRule="exact" w:val="284"/>
        </w:trPr>
        <w:tc>
          <w:tcPr>
            <w:tcW w:w="9571" w:type="dxa"/>
            <w:gridSpan w:val="3"/>
          </w:tcPr>
          <w:p w14:paraId="739C5FA6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Сервер</w:t>
            </w:r>
          </w:p>
        </w:tc>
      </w:tr>
      <w:tr w:rsidR="004701EE" w:rsidRPr="008B7DC8" w14:paraId="221BD40B" w14:textId="77777777" w:rsidTr="008F0FC9">
        <w:tc>
          <w:tcPr>
            <w:tcW w:w="3306" w:type="dxa"/>
          </w:tcPr>
          <w:p w14:paraId="2E2959B4" w14:textId="77777777" w:rsidR="004701EE" w:rsidRDefault="004701EE" w:rsidP="008F0FC9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HP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Proliant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DL360e Gen8 8xSFF 2xXeon E5-2430Lv2 6-Core</w:t>
            </w:r>
          </w:p>
          <w:p w14:paraId="03630A30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37FD8E" wp14:editId="4106ED21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098A84F8" w14:textId="77777777" w:rsidR="004701EE" w:rsidRPr="008B7DC8" w:rsidRDefault="004701EE" w:rsidP="008F0FC9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HP </w:t>
            </w:r>
            <w:proofErr w:type="spellStart"/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ProLiant</w:t>
            </w:r>
            <w:proofErr w:type="spellEnd"/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DL360e Gen8</w:t>
            </w:r>
            <w:r w:rsidRPr="008B7DC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последние инновации в управлении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iLO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 новейшее оборудование HP, в частности HP Smart Storage, HP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SmartMemory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 HP Smart Socket Guide. </w:t>
            </w:r>
          </w:p>
        </w:tc>
      </w:tr>
      <w:tr w:rsidR="004701EE" w:rsidRPr="008B7DC8" w14:paraId="146688E7" w14:textId="77777777" w:rsidTr="008F0FC9">
        <w:trPr>
          <w:trHeight w:hRule="exact" w:val="284"/>
        </w:trPr>
        <w:tc>
          <w:tcPr>
            <w:tcW w:w="9571" w:type="dxa"/>
            <w:gridSpan w:val="3"/>
          </w:tcPr>
          <w:p w14:paraId="20A27B72" w14:textId="77777777" w:rsidR="004701EE" w:rsidRPr="008B7DC8" w:rsidRDefault="004701EE" w:rsidP="008F0FC9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4701EE" w:rsidRPr="008B7DC8" w14:paraId="3157E49A" w14:textId="77777777" w:rsidTr="008F0FC9">
        <w:tc>
          <w:tcPr>
            <w:tcW w:w="3306" w:type="dxa"/>
          </w:tcPr>
          <w:p w14:paraId="3C9EBA25" w14:textId="77777777" w:rsidR="004701EE" w:rsidRPr="00347266" w:rsidRDefault="004701EE" w:rsidP="008F0FC9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347266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>Модем</w:t>
            </w:r>
            <w:proofErr w:type="spellEnd"/>
            <w:r w:rsidRPr="00347266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 xml:space="preserve"> Alcatel Link Zone MW40V 2G/3G/4G</w:t>
            </w:r>
          </w:p>
          <w:p w14:paraId="3057E812" w14:textId="77777777" w:rsidR="004701EE" w:rsidRPr="00347266" w:rsidRDefault="004701EE" w:rsidP="008F0FC9">
            <w:pPr>
              <w:keepNext/>
              <w:keepLines/>
              <w:shd w:val="clear" w:color="auto" w:fill="FFFFFF"/>
              <w:jc w:val="center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347266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C3DBD6" wp14:editId="11D57A36">
                  <wp:extent cx="1888066" cy="1373594"/>
                  <wp:effectExtent l="0" t="0" r="0" b="0"/>
                  <wp:docPr id="1300789985" name="Рисунок 1300789985" descr="Изображение выглядит как электроника, гаджет, Электронное устройство, смартф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 descr="Изображение выглядит как электроника, гаджет, Электронное устройство, смартфон&#10;&#10;Автоматически созданное описание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715" cy="140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76ED115" w14:textId="77777777" w:rsidR="004701EE" w:rsidRPr="00347266" w:rsidRDefault="004701EE" w:rsidP="008F0FC9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Маршрутизатор Alcatel MW40V-2AALRU1 – портативная модель, использовать которую можно везде, где это будет вам необходимо. Дело в том, что устройство получает питание от аккумулятора. Емкость батареи, соответствующей литий-ионному типу, равна 1800 </w:t>
            </w:r>
            <w:proofErr w:type="spellStart"/>
            <w:r w:rsidRPr="00347266">
              <w:rPr>
                <w:rFonts w:ascii="Times New Roman" w:hAnsi="Times New Roman" w:cs="Times New Roman"/>
                <w:iCs/>
                <w:sz w:val="24"/>
                <w:szCs w:val="24"/>
              </w:rPr>
              <w:t>мА·ч</w:t>
            </w:r>
            <w:proofErr w:type="spellEnd"/>
            <w:r w:rsidRPr="00347266">
              <w:rPr>
                <w:rFonts w:ascii="Times New Roman" w:hAnsi="Times New Roman" w:cs="Times New Roman"/>
                <w:iCs/>
                <w:sz w:val="24"/>
                <w:szCs w:val="24"/>
              </w:rPr>
              <w:t>. Взяв маршрутизатор в деловую поездку или на отдых, вы обеспечите все ваши портативные устройства интернет-доступом.</w:t>
            </w:r>
          </w:p>
        </w:tc>
      </w:tr>
    </w:tbl>
    <w:p w14:paraId="5E9B76DB" w14:textId="77777777" w:rsidR="00081490" w:rsidRDefault="00081490"/>
    <w:p w14:paraId="34972660" w14:textId="77F8B22F" w:rsidR="00C72C13" w:rsidRPr="00C72C13" w:rsidRDefault="00C72C13" w:rsidP="00C72C13">
      <w:pPr>
        <w:spacing w:after="0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r w:rsidRPr="00C72C13">
        <w:rPr>
          <w:rFonts w:ascii="Times New Roman" w:hAnsi="Times New Roman" w:cs="Times New Roman"/>
          <w:b/>
          <w:sz w:val="28"/>
          <w:szCs w:val="24"/>
        </w:rPr>
        <w:lastRenderedPageBreak/>
        <w:t>Задание №</w:t>
      </w:r>
      <w:r w:rsidRPr="00C72C13">
        <w:rPr>
          <w:rFonts w:ascii="Times New Roman" w:hAnsi="Times New Roman" w:cs="Times New Roman"/>
          <w:b/>
          <w:sz w:val="28"/>
          <w:szCs w:val="24"/>
        </w:rPr>
        <w:t>2</w:t>
      </w:r>
    </w:p>
    <w:tbl>
      <w:tblPr>
        <w:tblStyle w:val="2"/>
        <w:tblW w:w="9356" w:type="dxa"/>
        <w:tblInd w:w="-5" w:type="dxa"/>
        <w:tblLook w:val="04A0" w:firstRow="1" w:lastRow="0" w:firstColumn="1" w:lastColumn="0" w:noHBand="0" w:noVBand="1"/>
      </w:tblPr>
      <w:tblGrid>
        <w:gridCol w:w="1533"/>
        <w:gridCol w:w="1416"/>
        <w:gridCol w:w="2616"/>
        <w:gridCol w:w="3791"/>
      </w:tblGrid>
      <w:tr w:rsidR="00C72C13" w:rsidRPr="00C72C13" w14:paraId="76A2ACE1" w14:textId="77777777" w:rsidTr="00C72C13">
        <w:tc>
          <w:tcPr>
            <w:tcW w:w="1643" w:type="dxa"/>
          </w:tcPr>
          <w:p w14:paraId="3490E808" w14:textId="77777777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  <w:r w:rsidRPr="00C72C13">
              <w:rPr>
                <w:sz w:val="24"/>
                <w:szCs w:val="20"/>
              </w:rPr>
              <w:t>Название</w:t>
            </w:r>
          </w:p>
        </w:tc>
        <w:tc>
          <w:tcPr>
            <w:tcW w:w="1429" w:type="dxa"/>
          </w:tcPr>
          <w:p w14:paraId="3622532C" w14:textId="5D12986E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Значок программы</w:t>
            </w:r>
          </w:p>
        </w:tc>
        <w:tc>
          <w:tcPr>
            <w:tcW w:w="1748" w:type="dxa"/>
          </w:tcPr>
          <w:p w14:paraId="5DDD97C6" w14:textId="77777777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  <w:r w:rsidRPr="00C72C13">
              <w:rPr>
                <w:sz w:val="24"/>
                <w:szCs w:val="20"/>
              </w:rPr>
              <w:t>Версия</w:t>
            </w:r>
          </w:p>
        </w:tc>
        <w:tc>
          <w:tcPr>
            <w:tcW w:w="4536" w:type="dxa"/>
          </w:tcPr>
          <w:p w14:paraId="19146A23" w14:textId="22BE682C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 программы</w:t>
            </w:r>
          </w:p>
        </w:tc>
      </w:tr>
      <w:tr w:rsidR="00C72C13" w:rsidRPr="00C72C13" w14:paraId="50FBE491" w14:textId="77777777" w:rsidTr="00C72C13">
        <w:tc>
          <w:tcPr>
            <w:tcW w:w="1643" w:type="dxa"/>
          </w:tcPr>
          <w:p w14:paraId="59CF30CB" w14:textId="613240BE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429" w:type="dxa"/>
          </w:tcPr>
          <w:p w14:paraId="7C8FBBBA" w14:textId="11A6D5B5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748" w:type="dxa"/>
          </w:tcPr>
          <w:p w14:paraId="3121C28F" w14:textId="77777777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  <w:r w:rsidRPr="00C72C13">
              <w:rPr>
                <w:sz w:val="24"/>
                <w:szCs w:val="20"/>
                <w:lang w:val="en-US"/>
              </w:rPr>
              <w:t>5.3.176757.1236</w:t>
            </w:r>
          </w:p>
        </w:tc>
        <w:tc>
          <w:tcPr>
            <w:tcW w:w="4536" w:type="dxa"/>
          </w:tcPr>
          <w:p w14:paraId="7731C8AE" w14:textId="466392A5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</w:tr>
      <w:tr w:rsidR="00C72C13" w:rsidRPr="00C72C13" w14:paraId="6C9E2A2C" w14:textId="77777777" w:rsidTr="00C72C13">
        <w:tc>
          <w:tcPr>
            <w:tcW w:w="1643" w:type="dxa"/>
          </w:tcPr>
          <w:p w14:paraId="6A7C66F0" w14:textId="5FEA9B54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429" w:type="dxa"/>
          </w:tcPr>
          <w:p w14:paraId="41860457" w14:textId="07EFC080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748" w:type="dxa"/>
          </w:tcPr>
          <w:p w14:paraId="4D6160CF" w14:textId="77777777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  <w:r w:rsidRPr="00C72C13">
              <w:rPr>
                <w:sz w:val="24"/>
                <w:szCs w:val="20"/>
                <w:lang w:val="en-US"/>
              </w:rPr>
              <w:t>1.5.14905.0</w:t>
            </w:r>
          </w:p>
        </w:tc>
        <w:tc>
          <w:tcPr>
            <w:tcW w:w="4536" w:type="dxa"/>
          </w:tcPr>
          <w:p w14:paraId="2BCBD1EC" w14:textId="2788CE6A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</w:tr>
      <w:tr w:rsidR="00C72C13" w:rsidRPr="00C72C13" w14:paraId="7E4A8EC3" w14:textId="77777777" w:rsidTr="00C72C13">
        <w:tc>
          <w:tcPr>
            <w:tcW w:w="1643" w:type="dxa"/>
          </w:tcPr>
          <w:p w14:paraId="0AC4B9E5" w14:textId="4655CB58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429" w:type="dxa"/>
          </w:tcPr>
          <w:p w14:paraId="381C4CD9" w14:textId="5188102C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748" w:type="dxa"/>
          </w:tcPr>
          <w:p w14:paraId="30BD05B0" w14:textId="77777777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  <w:r w:rsidRPr="00C72C13">
              <w:rPr>
                <w:sz w:val="24"/>
                <w:szCs w:val="20"/>
                <w:lang w:val="en-US"/>
              </w:rPr>
              <w:t>7.0.25.4</w:t>
            </w:r>
          </w:p>
        </w:tc>
        <w:tc>
          <w:tcPr>
            <w:tcW w:w="4536" w:type="dxa"/>
          </w:tcPr>
          <w:p w14:paraId="5E8FF725" w14:textId="7550603C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</w:tr>
      <w:tr w:rsidR="00C72C13" w:rsidRPr="00C72C13" w14:paraId="6619D327" w14:textId="77777777" w:rsidTr="00C72C13">
        <w:tc>
          <w:tcPr>
            <w:tcW w:w="1643" w:type="dxa"/>
          </w:tcPr>
          <w:p w14:paraId="0D53D45E" w14:textId="6466C309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429" w:type="dxa"/>
          </w:tcPr>
          <w:p w14:paraId="6406C1A2" w14:textId="05D312CF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748" w:type="dxa"/>
          </w:tcPr>
          <w:p w14:paraId="723F597C" w14:textId="77777777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  <w:r w:rsidRPr="00C72C13">
              <w:rPr>
                <w:sz w:val="24"/>
                <w:szCs w:val="20"/>
                <w:lang w:val="en-US"/>
              </w:rPr>
              <w:t>7.0.4.3418.520.1245.401</w:t>
            </w:r>
          </w:p>
        </w:tc>
        <w:tc>
          <w:tcPr>
            <w:tcW w:w="4536" w:type="dxa"/>
          </w:tcPr>
          <w:p w14:paraId="0358F0FF" w14:textId="46138133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</w:tr>
      <w:tr w:rsidR="00C72C13" w:rsidRPr="00C72C13" w14:paraId="1A948D7B" w14:textId="77777777" w:rsidTr="00C72C13">
        <w:tc>
          <w:tcPr>
            <w:tcW w:w="1643" w:type="dxa"/>
          </w:tcPr>
          <w:p w14:paraId="07C66AFE" w14:textId="3F0C30D2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429" w:type="dxa"/>
          </w:tcPr>
          <w:p w14:paraId="6203545C" w14:textId="10703DEC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748" w:type="dxa"/>
          </w:tcPr>
          <w:p w14:paraId="34C82F34" w14:textId="77777777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  <w:r w:rsidRPr="00C72C13">
              <w:rPr>
                <w:sz w:val="24"/>
                <w:szCs w:val="20"/>
                <w:lang w:val="en-US"/>
              </w:rPr>
              <w:t>7.5.1.3791.596.1681</w:t>
            </w:r>
          </w:p>
        </w:tc>
        <w:tc>
          <w:tcPr>
            <w:tcW w:w="4536" w:type="dxa"/>
          </w:tcPr>
          <w:p w14:paraId="7EC7B94D" w14:textId="61F990D6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</w:tr>
      <w:tr w:rsidR="00C72C13" w:rsidRPr="00C72C13" w14:paraId="2C61B2F1" w14:textId="77777777" w:rsidTr="00C72C13">
        <w:tc>
          <w:tcPr>
            <w:tcW w:w="1643" w:type="dxa"/>
          </w:tcPr>
          <w:p w14:paraId="50045E61" w14:textId="51B9C008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429" w:type="dxa"/>
          </w:tcPr>
          <w:p w14:paraId="52A5A001" w14:textId="17C92A3C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748" w:type="dxa"/>
          </w:tcPr>
          <w:p w14:paraId="36F82E5D" w14:textId="77777777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  <w:r w:rsidRPr="00C72C13">
              <w:rPr>
                <w:sz w:val="24"/>
                <w:szCs w:val="20"/>
                <w:lang w:val="en-US"/>
              </w:rPr>
              <w:t>14.0.30.357</w:t>
            </w:r>
          </w:p>
        </w:tc>
        <w:tc>
          <w:tcPr>
            <w:tcW w:w="4536" w:type="dxa"/>
          </w:tcPr>
          <w:p w14:paraId="6A17841E" w14:textId="5923982D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</w:tr>
      <w:tr w:rsidR="00C72C13" w:rsidRPr="00C72C13" w14:paraId="6EE6E3EB" w14:textId="77777777" w:rsidTr="00C72C13">
        <w:tc>
          <w:tcPr>
            <w:tcW w:w="1643" w:type="dxa"/>
          </w:tcPr>
          <w:p w14:paraId="3B1A85E4" w14:textId="5E08C148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429" w:type="dxa"/>
          </w:tcPr>
          <w:p w14:paraId="038F5A77" w14:textId="3107124E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748" w:type="dxa"/>
          </w:tcPr>
          <w:p w14:paraId="2D8E4A84" w14:textId="77777777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  <w:r w:rsidRPr="00C72C13">
              <w:rPr>
                <w:sz w:val="24"/>
                <w:szCs w:val="20"/>
                <w:lang w:val="en-US"/>
              </w:rPr>
              <w:t>12.0.0.374</w:t>
            </w:r>
          </w:p>
        </w:tc>
        <w:tc>
          <w:tcPr>
            <w:tcW w:w="4536" w:type="dxa"/>
          </w:tcPr>
          <w:p w14:paraId="46CD8823" w14:textId="491F844F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</w:tr>
      <w:tr w:rsidR="00C72C13" w:rsidRPr="00C72C13" w14:paraId="555EAE1A" w14:textId="77777777" w:rsidTr="00C72C13">
        <w:tc>
          <w:tcPr>
            <w:tcW w:w="1643" w:type="dxa"/>
          </w:tcPr>
          <w:p w14:paraId="2AC29254" w14:textId="10EBC0D9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429" w:type="dxa"/>
          </w:tcPr>
          <w:p w14:paraId="05745FFC" w14:textId="4A937B61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  <w:tc>
          <w:tcPr>
            <w:tcW w:w="1748" w:type="dxa"/>
          </w:tcPr>
          <w:p w14:paraId="5C92F440" w14:textId="77777777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  <w:lang w:val="en-US"/>
              </w:rPr>
            </w:pPr>
            <w:r w:rsidRPr="00C72C13">
              <w:rPr>
                <w:sz w:val="24"/>
                <w:szCs w:val="20"/>
                <w:lang w:val="en-US"/>
              </w:rPr>
              <w:t>2.7.3.0002</w:t>
            </w:r>
          </w:p>
        </w:tc>
        <w:tc>
          <w:tcPr>
            <w:tcW w:w="4536" w:type="dxa"/>
          </w:tcPr>
          <w:p w14:paraId="0CB133D0" w14:textId="3F520891" w:rsidR="00C72C13" w:rsidRPr="00C72C13" w:rsidRDefault="00C72C13" w:rsidP="00C72C13">
            <w:pPr>
              <w:spacing w:after="0" w:line="286" w:lineRule="exact"/>
              <w:jc w:val="center"/>
              <w:rPr>
                <w:sz w:val="24"/>
                <w:szCs w:val="20"/>
              </w:rPr>
            </w:pPr>
          </w:p>
        </w:tc>
      </w:tr>
    </w:tbl>
    <w:p w14:paraId="6815D068" w14:textId="77777777" w:rsidR="00C72C13" w:rsidRDefault="00C72C13"/>
    <w:p w14:paraId="4389B252" w14:textId="17D7D159" w:rsidR="00C72C13" w:rsidRPr="00C72C13" w:rsidRDefault="00C72C13" w:rsidP="00C72C13">
      <w:pPr>
        <w:spacing w:after="0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r w:rsidRPr="00C72C13">
        <w:rPr>
          <w:rFonts w:ascii="Times New Roman" w:hAnsi="Times New Roman" w:cs="Times New Roman"/>
          <w:b/>
          <w:sz w:val="28"/>
          <w:szCs w:val="24"/>
        </w:rPr>
        <w:t>Задание №</w:t>
      </w:r>
      <w:r w:rsidRPr="00C72C13">
        <w:rPr>
          <w:rFonts w:ascii="Times New Roman" w:hAnsi="Times New Roman" w:cs="Times New Roman"/>
          <w:b/>
          <w:sz w:val="28"/>
          <w:szCs w:val="24"/>
        </w:rPr>
        <w:t>3</w:t>
      </w:r>
    </w:p>
    <w:p w14:paraId="7DA7DE10" w14:textId="05DDED30" w:rsidR="00C72C13" w:rsidRPr="001407BC" w:rsidRDefault="00C72C13" w:rsidP="00C72C13">
      <w:pPr>
        <w:pStyle w:val="a4"/>
        <w:spacing w:after="0"/>
        <w:ind w:left="142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0" w:name="_Toc162876603"/>
      <w:r w:rsidRPr="001407BC">
        <w:rPr>
          <w:rFonts w:ascii="Times New Roman" w:hAnsi="Times New Roman" w:cs="Times New Roman"/>
          <w:b/>
          <w:sz w:val="28"/>
          <w:szCs w:val="24"/>
        </w:rPr>
        <w:t>Установка и настройка программного обеспечения в организации</w:t>
      </w:r>
      <w:bookmarkEnd w:id="0"/>
    </w:p>
    <w:p w14:paraId="2BFEF520" w14:textId="77777777" w:rsidR="00C72C13" w:rsidRPr="00C72C13" w:rsidRDefault="00C72C13" w:rsidP="00C72C13">
      <w:pPr>
        <w:spacing w:after="0"/>
        <w:ind w:firstLine="708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" w:name="_Toc162876604"/>
      <w:r w:rsidRPr="00C72C13">
        <w:rPr>
          <w:rFonts w:ascii="Times New Roman" w:hAnsi="Times New Roman" w:cs="Times New Roman"/>
          <w:b/>
          <w:sz w:val="28"/>
          <w:szCs w:val="24"/>
        </w:rPr>
        <w:t>Установка программного обеспечения</w:t>
      </w:r>
      <w:bookmarkEnd w:id="1"/>
    </w:p>
    <w:p w14:paraId="6F0E9EAB" w14:textId="77777777" w:rsidR="00C72C13" w:rsidRPr="001407BC" w:rsidRDefault="00C72C13" w:rsidP="00C72C13">
      <w:pPr>
        <w:pStyle w:val="Text"/>
        <w:rPr>
          <w:szCs w:val="28"/>
        </w:rPr>
      </w:pPr>
      <w:r w:rsidRPr="001407BC">
        <w:rPr>
          <w:szCs w:val="28"/>
        </w:rPr>
        <w:t xml:space="preserve">Запускаем </w:t>
      </w:r>
      <w:r w:rsidRPr="001407BC">
        <w:rPr>
          <w:szCs w:val="28"/>
          <w:lang w:val="en-US"/>
        </w:rPr>
        <w:t>setup</w:t>
      </w:r>
      <w:r w:rsidRPr="001407BC">
        <w:rPr>
          <w:szCs w:val="28"/>
        </w:rPr>
        <w:t>.</w:t>
      </w:r>
      <w:r w:rsidRPr="001407BC">
        <w:rPr>
          <w:szCs w:val="28"/>
          <w:lang w:val="en-US"/>
        </w:rPr>
        <w:t>exe</w:t>
      </w:r>
      <w:r w:rsidRPr="001407BC">
        <w:rPr>
          <w:szCs w:val="28"/>
        </w:rPr>
        <w:t xml:space="preserve">. Появляется главное окно установщика. Чтобы начать установка программы нажимаем на кнопку «Далее» </w:t>
      </w:r>
    </w:p>
    <w:p w14:paraId="1EEA025B" w14:textId="77777777" w:rsidR="00C72C13" w:rsidRPr="00B832EF" w:rsidRDefault="00C72C13" w:rsidP="00C72C13">
      <w:pPr>
        <w:spacing w:after="0"/>
        <w:jc w:val="center"/>
        <w:rPr>
          <w:sz w:val="24"/>
          <w:szCs w:val="24"/>
        </w:rPr>
      </w:pPr>
      <w:r w:rsidRPr="00B832EF">
        <w:rPr>
          <w:noProof/>
          <w:sz w:val="24"/>
          <w:szCs w:val="24"/>
          <w:lang w:eastAsia="ru-RU"/>
        </w:rPr>
        <w:drawing>
          <wp:inline distT="0" distB="0" distL="0" distR="0" wp14:anchorId="68EAD6F1" wp14:editId="1444D17E">
            <wp:extent cx="3075743" cy="2047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46" t="7751"/>
                    <a:stretch/>
                  </pic:blipFill>
                  <pic:spPr bwMode="auto">
                    <a:xfrm>
                      <a:off x="0" y="0"/>
                      <a:ext cx="3153761" cy="209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916D5" w14:textId="24EE8BE8" w:rsidR="00C72C13" w:rsidRPr="00B832EF" w:rsidRDefault="00C72C13" w:rsidP="00C72C13">
      <w:pPr>
        <w:pStyle w:val="a"/>
        <w:numPr>
          <w:ilvl w:val="0"/>
          <w:numId w:val="0"/>
        </w:numPr>
        <w:rPr>
          <w:szCs w:val="24"/>
        </w:rPr>
      </w:pPr>
      <w:r w:rsidRPr="00B832EF">
        <w:rPr>
          <w:szCs w:val="24"/>
        </w:rPr>
        <w:t xml:space="preserve">Рис. </w:t>
      </w:r>
      <w:r>
        <w:rPr>
          <w:szCs w:val="24"/>
        </w:rPr>
        <w:t>1</w:t>
      </w:r>
      <w:r w:rsidRPr="00B832EF">
        <w:rPr>
          <w:szCs w:val="24"/>
        </w:rPr>
        <w:t xml:space="preserve"> «Окно установщика»</w:t>
      </w:r>
    </w:p>
    <w:p w14:paraId="649D9E93" w14:textId="77777777" w:rsidR="00C72C13" w:rsidRPr="00B832EF" w:rsidRDefault="00C72C13" w:rsidP="00C72C13">
      <w:pPr>
        <w:pStyle w:val="Text"/>
        <w:rPr>
          <w:sz w:val="24"/>
        </w:rPr>
      </w:pPr>
      <w:r w:rsidRPr="001407BC">
        <w:rPr>
          <w:szCs w:val="28"/>
        </w:rPr>
        <w:t>Открывается страница выбора компонентов, а также настройки папки установки программы. На этом этапе ничего не меняем и сразу нажимаем «Далее».</w:t>
      </w:r>
    </w:p>
    <w:p w14:paraId="0DD96C42" w14:textId="77777777" w:rsidR="00C72C13" w:rsidRPr="00B832EF" w:rsidRDefault="00C72C13" w:rsidP="00C72C13">
      <w:pPr>
        <w:pStyle w:val="Text"/>
        <w:ind w:firstLine="0"/>
        <w:jc w:val="center"/>
        <w:rPr>
          <w:sz w:val="24"/>
        </w:rPr>
      </w:pPr>
      <w:r w:rsidRPr="00B832EF">
        <w:rPr>
          <w:noProof/>
          <w:sz w:val="24"/>
          <w:lang w:eastAsia="ru-RU"/>
        </w:rPr>
        <w:drawing>
          <wp:inline distT="0" distB="0" distL="0" distR="0" wp14:anchorId="2F257E81" wp14:editId="2BDF4EE5">
            <wp:extent cx="3005455" cy="198278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646"/>
                    <a:stretch/>
                  </pic:blipFill>
                  <pic:spPr bwMode="auto">
                    <a:xfrm>
                      <a:off x="0" y="0"/>
                      <a:ext cx="3079934" cy="203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AE74E" w14:textId="7BCD8977" w:rsidR="00C72C13" w:rsidRPr="00B832EF" w:rsidRDefault="00C72C13" w:rsidP="00C72C13">
      <w:pPr>
        <w:pStyle w:val="a"/>
        <w:numPr>
          <w:ilvl w:val="0"/>
          <w:numId w:val="0"/>
        </w:numPr>
        <w:ind w:left="-426"/>
        <w:rPr>
          <w:szCs w:val="24"/>
        </w:rPr>
      </w:pPr>
      <w:r w:rsidRPr="00B832EF">
        <w:rPr>
          <w:szCs w:val="24"/>
        </w:rPr>
        <w:t xml:space="preserve">Рис. </w:t>
      </w:r>
      <w:r>
        <w:rPr>
          <w:szCs w:val="24"/>
        </w:rPr>
        <w:t>2</w:t>
      </w:r>
      <w:r w:rsidRPr="00B832EF">
        <w:rPr>
          <w:szCs w:val="24"/>
        </w:rPr>
        <w:t xml:space="preserve"> «Установка компонентов 1С»</w:t>
      </w:r>
    </w:p>
    <w:p w14:paraId="4828988A" w14:textId="77777777" w:rsidR="00C72C13" w:rsidRPr="00B832EF" w:rsidRDefault="00C72C13" w:rsidP="00C72C13">
      <w:pPr>
        <w:pStyle w:val="Text"/>
        <w:rPr>
          <w:sz w:val="24"/>
        </w:rPr>
      </w:pPr>
      <w:r w:rsidRPr="001407BC">
        <w:rPr>
          <w:szCs w:val="28"/>
        </w:rPr>
        <w:lastRenderedPageBreak/>
        <w:t>Окно выбора языка интерфейса. Выбираем из поля со списком нужный язык и нажимаем «Далее».</w:t>
      </w:r>
    </w:p>
    <w:p w14:paraId="5870D3FA" w14:textId="77777777" w:rsidR="00C72C13" w:rsidRPr="00B832EF" w:rsidRDefault="00C72C13" w:rsidP="00C72C13">
      <w:pPr>
        <w:spacing w:after="0"/>
        <w:jc w:val="center"/>
        <w:rPr>
          <w:sz w:val="24"/>
          <w:szCs w:val="24"/>
        </w:rPr>
      </w:pPr>
      <w:r w:rsidRPr="00B832EF">
        <w:rPr>
          <w:noProof/>
          <w:sz w:val="24"/>
          <w:szCs w:val="24"/>
          <w:lang w:eastAsia="ru-RU"/>
        </w:rPr>
        <w:drawing>
          <wp:inline distT="0" distB="0" distL="0" distR="0" wp14:anchorId="6F706297" wp14:editId="45831CB6">
            <wp:extent cx="3070459" cy="2143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t="8388" r="-16"/>
                    <a:stretch/>
                  </pic:blipFill>
                  <pic:spPr bwMode="auto">
                    <a:xfrm>
                      <a:off x="0" y="0"/>
                      <a:ext cx="3162442" cy="220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10298" w14:textId="2FD0E464" w:rsidR="00C72C13" w:rsidRPr="00B832EF" w:rsidRDefault="00C72C13" w:rsidP="00C72C13">
      <w:pPr>
        <w:pStyle w:val="a"/>
        <w:numPr>
          <w:ilvl w:val="0"/>
          <w:numId w:val="0"/>
        </w:numPr>
        <w:rPr>
          <w:szCs w:val="24"/>
        </w:rPr>
      </w:pPr>
      <w:r>
        <w:rPr>
          <w:szCs w:val="24"/>
        </w:rPr>
        <w:t xml:space="preserve">Рис. </w:t>
      </w:r>
      <w:r>
        <w:rPr>
          <w:szCs w:val="24"/>
        </w:rPr>
        <w:t>3</w:t>
      </w:r>
      <w:r w:rsidRPr="00B832EF">
        <w:rPr>
          <w:szCs w:val="24"/>
        </w:rPr>
        <w:t xml:space="preserve"> «Выбор </w:t>
      </w:r>
      <w:r>
        <w:rPr>
          <w:szCs w:val="24"/>
        </w:rPr>
        <w:t>языка интерфейса 1С</w:t>
      </w:r>
      <w:r w:rsidRPr="00B832EF">
        <w:rPr>
          <w:szCs w:val="24"/>
        </w:rPr>
        <w:t>»</w:t>
      </w:r>
    </w:p>
    <w:p w14:paraId="1F4D8D30" w14:textId="0FFE58AF" w:rsidR="00C72C13" w:rsidRPr="00B832EF" w:rsidRDefault="00C72C13" w:rsidP="00C72C13">
      <w:pPr>
        <w:pStyle w:val="Text"/>
        <w:rPr>
          <w:sz w:val="24"/>
        </w:rPr>
      </w:pPr>
      <w:r w:rsidRPr="001407BC">
        <w:rPr>
          <w:szCs w:val="28"/>
        </w:rPr>
        <w:t>Последняя страница перед установкой программы 1С:</w:t>
      </w:r>
      <w:r>
        <w:rPr>
          <w:szCs w:val="28"/>
        </w:rPr>
        <w:t xml:space="preserve"> </w:t>
      </w:r>
      <w:r w:rsidRPr="001407BC">
        <w:rPr>
          <w:szCs w:val="28"/>
        </w:rPr>
        <w:t xml:space="preserve">Предприятие 8.3. На этой странице </w:t>
      </w:r>
      <w:r w:rsidRPr="001407BC">
        <w:rPr>
          <w:szCs w:val="28"/>
        </w:rPr>
        <w:t>говорится,</w:t>
      </w:r>
      <w:r w:rsidRPr="001407BC">
        <w:rPr>
          <w:szCs w:val="28"/>
        </w:rPr>
        <w:t xml:space="preserve"> что при нажатии кнопки «Установить» пойдет установка программы, поэтому предлагается проверить введенные данные и как все будет готово нажать на «Установить».</w:t>
      </w:r>
    </w:p>
    <w:p w14:paraId="7D2E2999" w14:textId="77777777" w:rsidR="00C72C13" w:rsidRPr="00B832EF" w:rsidRDefault="00C72C13" w:rsidP="00C72C13">
      <w:pPr>
        <w:spacing w:after="0"/>
        <w:jc w:val="center"/>
        <w:rPr>
          <w:sz w:val="24"/>
          <w:szCs w:val="24"/>
        </w:rPr>
      </w:pPr>
      <w:r w:rsidRPr="00B832EF">
        <w:rPr>
          <w:noProof/>
          <w:sz w:val="24"/>
          <w:szCs w:val="24"/>
          <w:lang w:eastAsia="ru-RU"/>
        </w:rPr>
        <w:drawing>
          <wp:inline distT="0" distB="0" distL="0" distR="0" wp14:anchorId="51F154A6" wp14:editId="324938AD">
            <wp:extent cx="3171190" cy="2235472"/>
            <wp:effectExtent l="19050" t="19050" r="1016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490"/>
                    <a:stretch/>
                  </pic:blipFill>
                  <pic:spPr bwMode="auto">
                    <a:xfrm>
                      <a:off x="0" y="0"/>
                      <a:ext cx="3190727" cy="224924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ED781" w14:textId="3D4B328D" w:rsidR="00C72C13" w:rsidRPr="00B832EF" w:rsidRDefault="00C72C13" w:rsidP="00C72C13">
      <w:pPr>
        <w:pStyle w:val="a"/>
        <w:numPr>
          <w:ilvl w:val="0"/>
          <w:numId w:val="0"/>
        </w:numPr>
        <w:rPr>
          <w:szCs w:val="24"/>
        </w:rPr>
      </w:pPr>
      <w:r w:rsidRPr="00B832EF">
        <w:rPr>
          <w:szCs w:val="24"/>
        </w:rPr>
        <w:t xml:space="preserve">Рис. </w:t>
      </w:r>
      <w:r>
        <w:rPr>
          <w:szCs w:val="24"/>
        </w:rPr>
        <w:t>4</w:t>
      </w:r>
      <w:r w:rsidRPr="00B832EF">
        <w:rPr>
          <w:szCs w:val="24"/>
        </w:rPr>
        <w:t xml:space="preserve"> «</w:t>
      </w:r>
      <w:r>
        <w:rPr>
          <w:szCs w:val="24"/>
        </w:rPr>
        <w:t>Окно</w:t>
      </w:r>
      <w:r w:rsidRPr="00B832EF">
        <w:rPr>
          <w:szCs w:val="24"/>
        </w:rPr>
        <w:t xml:space="preserve"> подготовки установки 1с»</w:t>
      </w:r>
    </w:p>
    <w:p w14:paraId="419E52B2" w14:textId="77777777" w:rsidR="00C72C13" w:rsidRPr="00B832EF" w:rsidRDefault="00C72C13" w:rsidP="00C72C13">
      <w:pPr>
        <w:pStyle w:val="Text"/>
        <w:rPr>
          <w:sz w:val="24"/>
        </w:rPr>
      </w:pPr>
      <w:r w:rsidRPr="001407BC">
        <w:rPr>
          <w:szCs w:val="28"/>
        </w:rPr>
        <w:t>Процесс установки программы 1С:</w:t>
      </w:r>
      <w:r>
        <w:rPr>
          <w:szCs w:val="28"/>
        </w:rPr>
        <w:t xml:space="preserve"> </w:t>
      </w:r>
      <w:r w:rsidRPr="001407BC">
        <w:rPr>
          <w:szCs w:val="28"/>
        </w:rPr>
        <w:t>Предприятие 8.3.</w:t>
      </w:r>
    </w:p>
    <w:p w14:paraId="71D7409E" w14:textId="77777777" w:rsidR="00C72C13" w:rsidRPr="00B832EF" w:rsidRDefault="00C72C13" w:rsidP="00C72C13">
      <w:pPr>
        <w:spacing w:after="0"/>
        <w:jc w:val="center"/>
        <w:rPr>
          <w:sz w:val="24"/>
          <w:szCs w:val="24"/>
        </w:rPr>
      </w:pPr>
      <w:r w:rsidRPr="00B832E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E100C8E" wp14:editId="08BE76E9">
            <wp:extent cx="3419475" cy="2407843"/>
            <wp:effectExtent l="19050" t="19050" r="9525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591"/>
                    <a:stretch/>
                  </pic:blipFill>
                  <pic:spPr bwMode="auto">
                    <a:xfrm>
                      <a:off x="0" y="0"/>
                      <a:ext cx="3457921" cy="2434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6D1F3" w14:textId="7175C150" w:rsidR="00C72C13" w:rsidRDefault="00C72C13" w:rsidP="00C72C13">
      <w:pPr>
        <w:pStyle w:val="a"/>
        <w:numPr>
          <w:ilvl w:val="0"/>
          <w:numId w:val="0"/>
        </w:numPr>
        <w:rPr>
          <w:szCs w:val="24"/>
        </w:rPr>
      </w:pPr>
      <w:r w:rsidRPr="00B832EF">
        <w:rPr>
          <w:szCs w:val="24"/>
        </w:rPr>
        <w:t xml:space="preserve">Рис. </w:t>
      </w:r>
      <w:r>
        <w:rPr>
          <w:szCs w:val="24"/>
        </w:rPr>
        <w:t>5</w:t>
      </w:r>
      <w:r w:rsidRPr="00B832EF">
        <w:rPr>
          <w:szCs w:val="24"/>
        </w:rPr>
        <w:t xml:space="preserve"> </w:t>
      </w:r>
      <w:r>
        <w:rPr>
          <w:szCs w:val="24"/>
        </w:rPr>
        <w:t>«Установка программы 1С: Предприятие 8.3</w:t>
      </w:r>
      <w:r w:rsidRPr="00B832EF">
        <w:rPr>
          <w:szCs w:val="24"/>
        </w:rPr>
        <w:t>»</w:t>
      </w:r>
    </w:p>
    <w:p w14:paraId="71414E7C" w14:textId="77777777" w:rsidR="00C72C13" w:rsidRDefault="00C72C13" w:rsidP="00C72C13">
      <w:pPr>
        <w:pStyle w:val="a"/>
        <w:numPr>
          <w:ilvl w:val="0"/>
          <w:numId w:val="0"/>
        </w:numPr>
        <w:jc w:val="both"/>
        <w:rPr>
          <w:szCs w:val="24"/>
        </w:rPr>
      </w:pPr>
      <w:r>
        <w:rPr>
          <w:szCs w:val="24"/>
        </w:rPr>
        <w:tab/>
      </w:r>
      <w:r w:rsidRPr="001407BC">
        <w:rPr>
          <w:sz w:val="28"/>
          <w:szCs w:val="28"/>
        </w:rPr>
        <w:t>По завершению процесса установки нажимаем кнопку «Готово».</w:t>
      </w:r>
    </w:p>
    <w:p w14:paraId="716CEADF" w14:textId="77777777" w:rsidR="00C72C13" w:rsidRDefault="00C72C13" w:rsidP="00C72C13">
      <w:pPr>
        <w:pStyle w:val="a"/>
        <w:keepNext/>
        <w:numPr>
          <w:ilvl w:val="0"/>
          <w:numId w:val="0"/>
        </w:numPr>
      </w:pPr>
      <w:r w:rsidRPr="00B832EF">
        <w:rPr>
          <w:noProof/>
          <w:szCs w:val="24"/>
          <w:lang w:eastAsia="ru-RU"/>
        </w:rPr>
        <w:drawing>
          <wp:inline distT="0" distB="0" distL="0" distR="0" wp14:anchorId="0DE47B86" wp14:editId="116383F9">
            <wp:extent cx="2826817" cy="19558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060"/>
                    <a:stretch/>
                  </pic:blipFill>
                  <pic:spPr bwMode="auto">
                    <a:xfrm>
                      <a:off x="0" y="0"/>
                      <a:ext cx="2869279" cy="198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B68B7" w14:textId="2A714E0F" w:rsidR="00C72C13" w:rsidRPr="00BE3D52" w:rsidRDefault="00C72C13" w:rsidP="00C72C13">
      <w:pPr>
        <w:pStyle w:val="a6"/>
        <w:jc w:val="center"/>
        <w:rPr>
          <w:rFonts w:cs="Times New Roman"/>
          <w:i/>
          <w:sz w:val="36"/>
          <w:szCs w:val="24"/>
        </w:rPr>
      </w:pPr>
      <w:r w:rsidRPr="00B832EF">
        <w:rPr>
          <w:rFonts w:cs="Times New Roman"/>
        </w:rPr>
        <w:t xml:space="preserve">Рис. </w:t>
      </w:r>
      <w:r>
        <w:rPr>
          <w:rFonts w:cs="Times New Roman"/>
        </w:rPr>
        <w:t>6</w:t>
      </w:r>
      <w:r w:rsidRPr="00B832EF">
        <w:rPr>
          <w:rFonts w:cs="Times New Roman"/>
        </w:rPr>
        <w:t xml:space="preserve"> «Установка завершена»</w:t>
      </w:r>
    </w:p>
    <w:p w14:paraId="6B6D307C" w14:textId="77777777" w:rsidR="00C72C13" w:rsidRPr="00C72C13" w:rsidRDefault="00C72C13" w:rsidP="00C72C13">
      <w:pPr>
        <w:spacing w:after="0"/>
        <w:ind w:left="1" w:firstLine="708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" w:name="_Toc162876605"/>
      <w:r w:rsidRPr="00C72C13">
        <w:rPr>
          <w:rFonts w:ascii="Times New Roman" w:hAnsi="Times New Roman" w:cs="Times New Roman"/>
          <w:b/>
          <w:sz w:val="28"/>
          <w:szCs w:val="24"/>
        </w:rPr>
        <w:t>Организация обновления программного обеспечения</w:t>
      </w:r>
      <w:bookmarkEnd w:id="2"/>
    </w:p>
    <w:p w14:paraId="56E9F690" w14:textId="77777777" w:rsidR="00C72C13" w:rsidRPr="00386C3E" w:rsidRDefault="00C72C13" w:rsidP="00C72C13">
      <w:pPr>
        <w:pStyle w:val="Text"/>
        <w:rPr>
          <w:rFonts w:cs="Times New Roman"/>
          <w:sz w:val="24"/>
        </w:rPr>
      </w:pPr>
      <w:r w:rsidRPr="001407BC">
        <w:rPr>
          <w:rFonts w:cs="Times New Roman"/>
          <w:szCs w:val="28"/>
        </w:rPr>
        <w:t>При попытке начать работать с базой 1с на более старой версии, возникает ошибка совместимости. Значит пора обновлять программу.</w:t>
      </w:r>
    </w:p>
    <w:p w14:paraId="68A4D358" w14:textId="77777777" w:rsidR="00C72C13" w:rsidRPr="00386C3E" w:rsidRDefault="00C72C13" w:rsidP="00C72C1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86C3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CA9517" wp14:editId="43C65E95">
            <wp:extent cx="3668986" cy="795281"/>
            <wp:effectExtent l="0" t="0" r="825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9008" cy="82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B96D" w14:textId="559D40AC" w:rsidR="00C72C13" w:rsidRPr="00386C3E" w:rsidRDefault="00C72C13" w:rsidP="00C72C13">
      <w:pPr>
        <w:pStyle w:val="a"/>
        <w:numPr>
          <w:ilvl w:val="0"/>
          <w:numId w:val="0"/>
        </w:numPr>
        <w:rPr>
          <w:rFonts w:cs="Times New Roman"/>
          <w:szCs w:val="24"/>
        </w:rPr>
      </w:pPr>
      <w:r w:rsidRPr="00386C3E">
        <w:rPr>
          <w:rFonts w:cs="Times New Roman"/>
          <w:szCs w:val="24"/>
        </w:rPr>
        <w:t xml:space="preserve">Рис. </w:t>
      </w:r>
      <w:r>
        <w:rPr>
          <w:rFonts w:cs="Times New Roman"/>
          <w:szCs w:val="24"/>
        </w:rPr>
        <w:t>7</w:t>
      </w:r>
      <w:r w:rsidRPr="00386C3E">
        <w:rPr>
          <w:rFonts w:cs="Times New Roman"/>
          <w:szCs w:val="24"/>
        </w:rPr>
        <w:t xml:space="preserve"> «Ошибка совместимости»</w:t>
      </w:r>
    </w:p>
    <w:p w14:paraId="18725800" w14:textId="77777777" w:rsidR="00C72C13" w:rsidRPr="001407BC" w:rsidRDefault="00C72C13" w:rsidP="00C72C13">
      <w:pPr>
        <w:pStyle w:val="Text"/>
        <w:rPr>
          <w:rFonts w:cs="Times New Roman"/>
          <w:szCs w:val="28"/>
        </w:rPr>
      </w:pPr>
      <w:r w:rsidRPr="001407BC">
        <w:rPr>
          <w:rFonts w:cs="Times New Roman"/>
          <w:szCs w:val="28"/>
        </w:rPr>
        <w:t>Чтобы обновить 1С: Предприятие, нужно нажать на «Конфигурация», выбрать «Поддержка» и нажать на «Обновить конфигурацию».</w:t>
      </w:r>
    </w:p>
    <w:p w14:paraId="75A6C3D3" w14:textId="77777777" w:rsidR="00C72C13" w:rsidRPr="00386C3E" w:rsidRDefault="00C72C13" w:rsidP="00C72C13">
      <w:pPr>
        <w:pStyle w:val="a"/>
        <w:numPr>
          <w:ilvl w:val="0"/>
          <w:numId w:val="0"/>
        </w:numPr>
        <w:ind w:left="720" w:hanging="360"/>
        <w:rPr>
          <w:rFonts w:cs="Times New Roman"/>
          <w:szCs w:val="24"/>
        </w:rPr>
      </w:pPr>
      <w:r w:rsidRPr="0071333C">
        <w:rPr>
          <w:rFonts w:cs="Times New Roman"/>
          <w:noProof/>
          <w:szCs w:val="24"/>
          <w:lang w:eastAsia="ru-RU"/>
        </w:rPr>
        <w:drawing>
          <wp:inline distT="0" distB="0" distL="0" distR="0" wp14:anchorId="2C27620E" wp14:editId="13CECE41">
            <wp:extent cx="3536315" cy="1420414"/>
            <wp:effectExtent l="0" t="0" r="698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877" cy="146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6EF7" w14:textId="3810A563" w:rsidR="00C72C13" w:rsidRPr="00386C3E" w:rsidRDefault="00C72C13" w:rsidP="00C72C13">
      <w:pPr>
        <w:pStyle w:val="a"/>
        <w:numPr>
          <w:ilvl w:val="0"/>
          <w:numId w:val="0"/>
        </w:numPr>
        <w:rPr>
          <w:rFonts w:cs="Times New Roman"/>
          <w:szCs w:val="24"/>
        </w:rPr>
      </w:pPr>
      <w:r w:rsidRPr="00386C3E">
        <w:rPr>
          <w:rFonts w:cs="Times New Roman"/>
          <w:szCs w:val="24"/>
        </w:rPr>
        <w:t xml:space="preserve">Рис. </w:t>
      </w:r>
      <w:r>
        <w:rPr>
          <w:rFonts w:cs="Times New Roman"/>
          <w:szCs w:val="24"/>
        </w:rPr>
        <w:t>8</w:t>
      </w:r>
      <w:r w:rsidRPr="00386C3E">
        <w:rPr>
          <w:rFonts w:cs="Times New Roman"/>
          <w:szCs w:val="24"/>
        </w:rPr>
        <w:t xml:space="preserve"> «</w:t>
      </w:r>
      <w:r>
        <w:rPr>
          <w:rFonts w:cs="Times New Roman"/>
          <w:szCs w:val="24"/>
        </w:rPr>
        <w:t>Выбор обновления конфигурации 1С: Предприятие</w:t>
      </w:r>
      <w:r w:rsidRPr="00386C3E">
        <w:rPr>
          <w:rFonts w:cs="Times New Roman"/>
          <w:szCs w:val="24"/>
        </w:rPr>
        <w:t>»</w:t>
      </w:r>
    </w:p>
    <w:p w14:paraId="13B4B035" w14:textId="77777777" w:rsidR="00C72C13" w:rsidRPr="00386C3E" w:rsidRDefault="00C72C13" w:rsidP="00C72C13">
      <w:pPr>
        <w:pStyle w:val="Text"/>
        <w:rPr>
          <w:rFonts w:cs="Times New Roman"/>
          <w:sz w:val="24"/>
        </w:rPr>
      </w:pPr>
      <w:r w:rsidRPr="001407BC">
        <w:rPr>
          <w:rFonts w:cs="Times New Roman"/>
          <w:szCs w:val="28"/>
        </w:rPr>
        <w:lastRenderedPageBreak/>
        <w:t>Выбираем способ обновления конфигурации: через интернет или через файл-установщик.</w:t>
      </w:r>
    </w:p>
    <w:p w14:paraId="15D896C1" w14:textId="77777777" w:rsidR="00C72C13" w:rsidRPr="00386C3E" w:rsidRDefault="00C72C13" w:rsidP="00C72C13">
      <w:pPr>
        <w:pStyle w:val="a"/>
        <w:numPr>
          <w:ilvl w:val="0"/>
          <w:numId w:val="0"/>
        </w:numPr>
        <w:ind w:left="720" w:hanging="360"/>
        <w:rPr>
          <w:rFonts w:cs="Times New Roman"/>
          <w:szCs w:val="24"/>
        </w:rPr>
      </w:pPr>
      <w:r w:rsidRPr="00386C3E">
        <w:rPr>
          <w:rFonts w:cs="Times New Roman"/>
          <w:noProof/>
          <w:szCs w:val="24"/>
          <w:lang w:eastAsia="ru-RU"/>
        </w:rPr>
        <w:drawing>
          <wp:inline distT="0" distB="0" distL="0" distR="0" wp14:anchorId="0371560B" wp14:editId="2DFE85A4">
            <wp:extent cx="2619375" cy="1972948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6945" cy="200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381D" w14:textId="76A17856" w:rsidR="00C72C13" w:rsidRPr="00386C3E" w:rsidRDefault="00C72C13" w:rsidP="00C72C13">
      <w:pPr>
        <w:pStyle w:val="a"/>
        <w:numPr>
          <w:ilvl w:val="0"/>
          <w:numId w:val="0"/>
        </w:numPr>
        <w:ind w:left="1276"/>
        <w:rPr>
          <w:rFonts w:cs="Times New Roman"/>
          <w:szCs w:val="24"/>
        </w:rPr>
      </w:pPr>
      <w:r w:rsidRPr="00386C3E">
        <w:rPr>
          <w:rFonts w:cs="Times New Roman"/>
          <w:szCs w:val="24"/>
        </w:rPr>
        <w:t xml:space="preserve">Рис. </w:t>
      </w:r>
      <w:r>
        <w:rPr>
          <w:rFonts w:cs="Times New Roman"/>
          <w:szCs w:val="24"/>
        </w:rPr>
        <w:t>9</w:t>
      </w:r>
      <w:r w:rsidRPr="00386C3E">
        <w:rPr>
          <w:rFonts w:cs="Times New Roman"/>
          <w:szCs w:val="24"/>
        </w:rPr>
        <w:t xml:space="preserve"> «Выбор обновления конфигурации»</w:t>
      </w:r>
    </w:p>
    <w:p w14:paraId="22A18DC0" w14:textId="77777777" w:rsidR="00C72C13" w:rsidRPr="004D7526" w:rsidRDefault="00C72C13" w:rsidP="00C72C13">
      <w:pPr>
        <w:pStyle w:val="Text"/>
        <w:rPr>
          <w:rFonts w:cs="Times New Roman"/>
          <w:sz w:val="24"/>
        </w:rPr>
      </w:pPr>
      <w:r w:rsidRPr="001407BC">
        <w:rPr>
          <w:rFonts w:cs="Times New Roman"/>
          <w:szCs w:val="28"/>
        </w:rPr>
        <w:t>Появляется окно «Легальность получения обновлений», для продолжения обновления 1С: Предприятие нам необходимо подтвердить легальность получения обновления и нажимаем «Продолжить».</w:t>
      </w:r>
      <w:r>
        <w:rPr>
          <w:rFonts w:cs="Times New Roman"/>
          <w:sz w:val="24"/>
        </w:rPr>
        <w:t xml:space="preserve"> </w:t>
      </w:r>
    </w:p>
    <w:p w14:paraId="2AC7B0BB" w14:textId="77777777" w:rsidR="00C72C13" w:rsidRPr="00386C3E" w:rsidRDefault="00C72C13" w:rsidP="00C72C13">
      <w:pPr>
        <w:pStyle w:val="a"/>
        <w:numPr>
          <w:ilvl w:val="0"/>
          <w:numId w:val="0"/>
        </w:numPr>
        <w:ind w:left="720" w:hanging="360"/>
        <w:rPr>
          <w:rFonts w:cs="Times New Roman"/>
          <w:szCs w:val="24"/>
        </w:rPr>
      </w:pPr>
      <w:r w:rsidRPr="00386C3E">
        <w:rPr>
          <w:rFonts w:cs="Times New Roman"/>
          <w:noProof/>
          <w:szCs w:val="24"/>
          <w:lang w:eastAsia="ru-RU"/>
        </w:rPr>
        <w:drawing>
          <wp:inline distT="0" distB="0" distL="0" distR="0" wp14:anchorId="1859AD69" wp14:editId="3CEC72D0">
            <wp:extent cx="2967612" cy="1645089"/>
            <wp:effectExtent l="0" t="0" r="4445" b="0"/>
            <wp:docPr id="12" name="Рисунок 12" descr="Обновление программы через конфигуратор :: Методическая поддержка 1С:Предприятия 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новление программы через конфигуратор :: Методическая поддержка 1С:Предприятия 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664" cy="16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AF54" w14:textId="400C0EE1" w:rsidR="00C72C13" w:rsidRPr="00386C3E" w:rsidRDefault="00C72C13" w:rsidP="00C72C13">
      <w:pPr>
        <w:pStyle w:val="a"/>
        <w:numPr>
          <w:ilvl w:val="0"/>
          <w:numId w:val="0"/>
        </w:numPr>
        <w:ind w:left="2912" w:hanging="360"/>
        <w:jc w:val="left"/>
        <w:rPr>
          <w:rFonts w:cs="Times New Roman"/>
          <w:szCs w:val="24"/>
        </w:rPr>
      </w:pPr>
      <w:r w:rsidRPr="00386C3E">
        <w:rPr>
          <w:rFonts w:cs="Times New Roman"/>
          <w:szCs w:val="24"/>
        </w:rPr>
        <w:t xml:space="preserve">Рис. </w:t>
      </w:r>
      <w:r>
        <w:rPr>
          <w:rFonts w:cs="Times New Roman"/>
          <w:szCs w:val="24"/>
        </w:rPr>
        <w:t>10</w:t>
      </w:r>
      <w:r>
        <w:rPr>
          <w:rFonts w:cs="Times New Roman"/>
          <w:szCs w:val="24"/>
        </w:rPr>
        <w:t xml:space="preserve"> </w:t>
      </w:r>
      <w:r w:rsidRPr="00386C3E">
        <w:rPr>
          <w:rFonts w:cs="Times New Roman"/>
          <w:szCs w:val="24"/>
        </w:rPr>
        <w:t>«Подтверждение легальности»</w:t>
      </w:r>
    </w:p>
    <w:p w14:paraId="58FA0899" w14:textId="77777777" w:rsidR="00C72C13" w:rsidRPr="001407BC" w:rsidRDefault="00C72C13" w:rsidP="00C72C13">
      <w:pPr>
        <w:pStyle w:val="Text"/>
        <w:rPr>
          <w:rFonts w:cs="Times New Roman"/>
          <w:szCs w:val="28"/>
        </w:rPr>
      </w:pPr>
      <w:r w:rsidRPr="001407BC">
        <w:rPr>
          <w:rFonts w:cs="Times New Roman"/>
          <w:szCs w:val="28"/>
        </w:rPr>
        <w:t>Дальше происходит процесс обновления версии программы.</w:t>
      </w:r>
    </w:p>
    <w:p w14:paraId="0B28C2AE" w14:textId="77777777" w:rsidR="00C72C13" w:rsidRPr="00386C3E" w:rsidRDefault="00C72C13" w:rsidP="00C72C13">
      <w:pPr>
        <w:pStyle w:val="a"/>
        <w:numPr>
          <w:ilvl w:val="0"/>
          <w:numId w:val="0"/>
        </w:numPr>
        <w:ind w:hanging="11"/>
        <w:rPr>
          <w:rFonts w:cs="Times New Roman"/>
          <w:szCs w:val="24"/>
        </w:rPr>
      </w:pPr>
      <w:r w:rsidRPr="00386C3E">
        <w:rPr>
          <w:rFonts w:cs="Times New Roman"/>
          <w:noProof/>
          <w:szCs w:val="24"/>
          <w:lang w:eastAsia="ru-RU"/>
        </w:rPr>
        <w:drawing>
          <wp:inline distT="0" distB="0" distL="0" distR="0" wp14:anchorId="164528B5" wp14:editId="76376DA9">
            <wp:extent cx="3841522" cy="1130300"/>
            <wp:effectExtent l="0" t="0" r="6985" b="0"/>
            <wp:docPr id="19" name="Рисунок 19" descr="https://xn--1--rlchba2deh.xn--p1ai/images/article/19.11.18/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xn--1--rlchba2deh.xn--p1ai/images/article/19.11.18/3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91" cy="113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52AC" w14:textId="76B7412B" w:rsidR="00C72C13" w:rsidRPr="00386C3E" w:rsidRDefault="00C72C13" w:rsidP="00C72C13">
      <w:pPr>
        <w:pStyle w:val="a"/>
        <w:numPr>
          <w:ilvl w:val="0"/>
          <w:numId w:val="0"/>
        </w:numPr>
        <w:ind w:left="2912" w:hanging="360"/>
        <w:jc w:val="left"/>
        <w:rPr>
          <w:rFonts w:cs="Times New Roman"/>
          <w:szCs w:val="24"/>
        </w:rPr>
      </w:pPr>
      <w:r w:rsidRPr="00386C3E">
        <w:rPr>
          <w:rFonts w:cs="Times New Roman"/>
          <w:szCs w:val="24"/>
        </w:rPr>
        <w:t xml:space="preserve">Рис. </w:t>
      </w:r>
      <w:r>
        <w:rPr>
          <w:rFonts w:cs="Times New Roman"/>
          <w:szCs w:val="24"/>
        </w:rPr>
        <w:t>11</w:t>
      </w:r>
      <w:r w:rsidRPr="00386C3E">
        <w:rPr>
          <w:rFonts w:cs="Times New Roman"/>
          <w:szCs w:val="24"/>
        </w:rPr>
        <w:t xml:space="preserve"> «Обновление версии программы»</w:t>
      </w:r>
    </w:p>
    <w:p w14:paraId="548D5292" w14:textId="77777777" w:rsidR="00C72C13" w:rsidRPr="001407BC" w:rsidRDefault="00C72C13" w:rsidP="00C72C13">
      <w:pPr>
        <w:pStyle w:val="Text"/>
        <w:rPr>
          <w:rFonts w:cs="Times New Roman"/>
          <w:szCs w:val="28"/>
        </w:rPr>
      </w:pPr>
      <w:r w:rsidRPr="001407BC">
        <w:rPr>
          <w:rFonts w:cs="Times New Roman"/>
          <w:szCs w:val="28"/>
        </w:rPr>
        <w:t>Программа успешно обновилась</w:t>
      </w:r>
    </w:p>
    <w:p w14:paraId="4CA58CD2" w14:textId="77777777" w:rsidR="00C72C13" w:rsidRPr="00386C3E" w:rsidRDefault="00C72C13" w:rsidP="00C72C13">
      <w:pPr>
        <w:pStyle w:val="a"/>
        <w:numPr>
          <w:ilvl w:val="0"/>
          <w:numId w:val="0"/>
        </w:numPr>
        <w:rPr>
          <w:rFonts w:cs="Times New Roman"/>
          <w:szCs w:val="24"/>
        </w:rPr>
      </w:pPr>
      <w:r w:rsidRPr="00386C3E">
        <w:rPr>
          <w:rFonts w:cs="Times New Roman"/>
          <w:noProof/>
          <w:szCs w:val="24"/>
          <w:lang w:eastAsia="ru-RU"/>
        </w:rPr>
        <w:drawing>
          <wp:inline distT="0" distB="0" distL="0" distR="0" wp14:anchorId="4776D84B" wp14:editId="4A63D0B6">
            <wp:extent cx="2663565" cy="1608191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3256" cy="16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2FB5" w14:textId="3F8DEBC6" w:rsidR="00C72C13" w:rsidRDefault="00C72C13" w:rsidP="00C72C13">
      <w:pPr>
        <w:jc w:val="center"/>
        <w:rPr>
          <w:rFonts w:ascii="Times New Roman" w:hAnsi="Times New Roman" w:cs="Times New Roman"/>
          <w:sz w:val="24"/>
          <w:szCs w:val="24"/>
        </w:rPr>
      </w:pPr>
      <w:r w:rsidRPr="00386C3E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386C3E">
        <w:rPr>
          <w:rFonts w:ascii="Times New Roman" w:hAnsi="Times New Roman" w:cs="Times New Roman"/>
          <w:sz w:val="24"/>
          <w:szCs w:val="24"/>
        </w:rPr>
        <w:t xml:space="preserve"> «Результат обновления»</w:t>
      </w:r>
    </w:p>
    <w:p w14:paraId="374CF02B" w14:textId="09A7D5C9" w:rsidR="00C72C13" w:rsidRPr="00C72C13" w:rsidRDefault="00C72C13" w:rsidP="00C72C13">
      <w:pPr>
        <w:spacing w:after="0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r w:rsidRPr="00C72C13">
        <w:rPr>
          <w:rFonts w:ascii="Times New Roman" w:hAnsi="Times New Roman" w:cs="Times New Roman"/>
          <w:b/>
          <w:sz w:val="28"/>
          <w:szCs w:val="24"/>
        </w:rPr>
        <w:lastRenderedPageBreak/>
        <w:t>Задание №</w:t>
      </w:r>
      <w:r>
        <w:rPr>
          <w:rFonts w:ascii="Times New Roman" w:hAnsi="Times New Roman" w:cs="Times New Roman"/>
          <w:b/>
          <w:sz w:val="28"/>
          <w:szCs w:val="24"/>
        </w:rPr>
        <w:t>4</w:t>
      </w:r>
    </w:p>
    <w:p w14:paraId="193EB833" w14:textId="77777777" w:rsidR="00C72C13" w:rsidRPr="001407BC" w:rsidRDefault="00C72C13" w:rsidP="00C72C13">
      <w:pPr>
        <w:pStyle w:val="a4"/>
        <w:spacing w:after="0"/>
        <w:ind w:left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3" w:name="_Toc162876585"/>
      <w:r w:rsidRPr="001407BC">
        <w:rPr>
          <w:rFonts w:ascii="Times New Roman" w:hAnsi="Times New Roman" w:cs="Times New Roman"/>
          <w:b/>
          <w:sz w:val="28"/>
          <w:szCs w:val="24"/>
        </w:rPr>
        <w:t>Тестирование системы (план-тест)</w:t>
      </w:r>
      <w:bookmarkEnd w:id="3"/>
    </w:p>
    <w:p w14:paraId="162D3267" w14:textId="77777777" w:rsidR="00C72C13" w:rsidRPr="001407BC" w:rsidRDefault="00C72C13" w:rsidP="00C72C13">
      <w:pPr>
        <w:pStyle w:val="Text"/>
        <w:rPr>
          <w:rFonts w:cs="Times New Roman"/>
          <w:b/>
          <w:szCs w:val="28"/>
          <w:lang w:eastAsia="ru-RU"/>
        </w:rPr>
      </w:pPr>
      <w:bookmarkStart w:id="4" w:name="bookmark3"/>
      <w:bookmarkStart w:id="5" w:name="_Toc94090786"/>
      <w:r w:rsidRPr="001407BC">
        <w:rPr>
          <w:rFonts w:cs="Times New Roman"/>
          <w:b/>
          <w:szCs w:val="28"/>
          <w:lang w:eastAsia="ru-RU"/>
        </w:rPr>
        <w:t>Цель</w:t>
      </w:r>
      <w:bookmarkEnd w:id="4"/>
      <w:bookmarkEnd w:id="5"/>
    </w:p>
    <w:p w14:paraId="5EF363E5" w14:textId="77777777" w:rsidR="00C72C13" w:rsidRPr="001407BC" w:rsidRDefault="00C72C13" w:rsidP="00C72C13">
      <w:pPr>
        <w:pStyle w:val="Text"/>
        <w:rPr>
          <w:rFonts w:eastAsia="Times New Roman" w:cs="Times New Roman"/>
          <w:color w:val="000000"/>
          <w:spacing w:val="3"/>
          <w:szCs w:val="28"/>
          <w:lang w:eastAsia="ru-RU"/>
        </w:rPr>
      </w:pPr>
      <w:bookmarkStart w:id="6" w:name="bookmark4"/>
      <w:bookmarkStart w:id="7" w:name="_Toc94090787"/>
      <w:r w:rsidRPr="001407BC">
        <w:rPr>
          <w:rFonts w:eastAsia="Times New Roman" w:cs="Times New Roman"/>
          <w:color w:val="000000"/>
          <w:spacing w:val="3"/>
          <w:szCs w:val="28"/>
          <w:lang w:eastAsia="ru-RU"/>
        </w:rPr>
        <w:t>Целью составления, данного тест-плана, является описание процесса тестирования программы по учету предоставляемых услуг клиентам. Документ позволяет получить представление о плановых работах по тестированию проекта.</w:t>
      </w:r>
    </w:p>
    <w:p w14:paraId="3A4C3729" w14:textId="77777777" w:rsidR="00C72C13" w:rsidRPr="001407BC" w:rsidRDefault="00C72C13" w:rsidP="00C72C13">
      <w:pPr>
        <w:pStyle w:val="Text"/>
        <w:rPr>
          <w:rFonts w:cs="Times New Roman"/>
          <w:b/>
          <w:szCs w:val="28"/>
          <w:lang w:eastAsia="ru-RU"/>
        </w:rPr>
      </w:pPr>
      <w:r w:rsidRPr="001407BC">
        <w:rPr>
          <w:rFonts w:cs="Times New Roman"/>
          <w:b/>
          <w:szCs w:val="28"/>
          <w:lang w:eastAsia="ru-RU"/>
        </w:rPr>
        <w:t>Исходные данные</w:t>
      </w:r>
      <w:bookmarkEnd w:id="6"/>
      <w:bookmarkEnd w:id="7"/>
    </w:p>
    <w:p w14:paraId="18ECFA1C" w14:textId="77777777" w:rsidR="00C72C13" w:rsidRPr="001407BC" w:rsidRDefault="00C72C13" w:rsidP="00C72C13">
      <w:pPr>
        <w:pStyle w:val="Text"/>
        <w:rPr>
          <w:rFonts w:cs="Times New Roman"/>
          <w:bCs/>
          <w:szCs w:val="28"/>
        </w:rPr>
      </w:pPr>
      <w:bookmarkStart w:id="8" w:name="bookmark5"/>
      <w:bookmarkStart w:id="9" w:name="_Toc94090788"/>
      <w:r w:rsidRPr="001407BC">
        <w:rPr>
          <w:rFonts w:cs="Times New Roman"/>
          <w:bCs/>
          <w:szCs w:val="28"/>
        </w:rPr>
        <w:t>Автоматизированная информационная система «</w:t>
      </w:r>
      <w:proofErr w:type="spellStart"/>
      <w:r w:rsidRPr="001407BC">
        <w:rPr>
          <w:rFonts w:cs="Times New Roman"/>
          <w:bCs/>
          <w:szCs w:val="28"/>
        </w:rPr>
        <w:t>МежбанковскиеПереводы</w:t>
      </w:r>
      <w:proofErr w:type="spellEnd"/>
      <w:r w:rsidRPr="001407BC">
        <w:rPr>
          <w:rFonts w:cs="Times New Roman"/>
          <w:bCs/>
          <w:szCs w:val="28"/>
        </w:rPr>
        <w:t xml:space="preserve">» предназначена </w:t>
      </w:r>
      <w:r w:rsidRPr="001407BC">
        <w:rPr>
          <w:rFonts w:cs="Times New Roman"/>
          <w:szCs w:val="28"/>
        </w:rPr>
        <w:t>для учёта и анализа межбанковских денежных переводов</w:t>
      </w:r>
      <w:r w:rsidRPr="001407BC">
        <w:rPr>
          <w:rFonts w:cs="Times New Roman"/>
          <w:bCs/>
          <w:szCs w:val="28"/>
        </w:rPr>
        <w:t xml:space="preserve">. </w:t>
      </w:r>
      <w:r w:rsidRPr="001407BC">
        <w:rPr>
          <w:rFonts w:cs="Times New Roman"/>
          <w:szCs w:val="28"/>
        </w:rPr>
        <w:t>Создание новых банков осуществляется путём создания записи в справочнике с соответствующими названиями. При каждом межбанковском переводе денежных средств создается документ «Трансферт», в котором указывается банк отправитель, банк получатель и сумма перевода.</w:t>
      </w:r>
      <w:r w:rsidRPr="001407BC">
        <w:rPr>
          <w:rFonts w:cs="Times New Roman"/>
          <w:bCs/>
          <w:szCs w:val="28"/>
        </w:rPr>
        <w:t xml:space="preserve"> Создание и формирование отчётности осуществляется при учёте оборотов из базы данных, на основании регистра накоплений «Трансферты».</w:t>
      </w:r>
    </w:p>
    <w:p w14:paraId="5643D252" w14:textId="77777777" w:rsidR="00C72C13" w:rsidRPr="001407BC" w:rsidRDefault="00C72C13" w:rsidP="00C72C13">
      <w:pPr>
        <w:pStyle w:val="Text"/>
        <w:rPr>
          <w:rFonts w:cs="Times New Roman"/>
          <w:b/>
          <w:szCs w:val="28"/>
          <w:lang w:eastAsia="ru-RU"/>
        </w:rPr>
      </w:pPr>
      <w:r w:rsidRPr="001407BC">
        <w:rPr>
          <w:rFonts w:cs="Times New Roman"/>
          <w:b/>
          <w:szCs w:val="28"/>
          <w:lang w:eastAsia="ru-RU"/>
        </w:rPr>
        <w:t>Цели тестирования</w:t>
      </w:r>
      <w:bookmarkEnd w:id="8"/>
      <w:bookmarkEnd w:id="9"/>
    </w:p>
    <w:p w14:paraId="02E87EF1" w14:textId="77777777" w:rsidR="00C72C13" w:rsidRPr="001407BC" w:rsidRDefault="00C72C13" w:rsidP="00C72C13">
      <w:pPr>
        <w:pStyle w:val="Text"/>
        <w:rPr>
          <w:rFonts w:eastAsia="Times New Roman" w:cs="Times New Roman"/>
          <w:color w:val="000000"/>
          <w:spacing w:val="3"/>
          <w:szCs w:val="28"/>
          <w:lang w:eastAsia="ru-RU"/>
        </w:rPr>
      </w:pPr>
      <w:bookmarkStart w:id="10" w:name="_Toc94090351"/>
      <w:bookmarkStart w:id="11" w:name="_Toc94090487"/>
      <w:bookmarkStart w:id="12" w:name="_Toc94090789"/>
      <w:r w:rsidRPr="001407BC">
        <w:rPr>
          <w:rFonts w:eastAsia="Times New Roman" w:cs="Times New Roman"/>
          <w:color w:val="000000"/>
          <w:spacing w:val="3"/>
          <w:szCs w:val="28"/>
          <w:lang w:eastAsia="ru-RU"/>
        </w:rPr>
        <w:t>Целью тестирования программы «</w:t>
      </w:r>
      <w:proofErr w:type="spellStart"/>
      <w:r w:rsidRPr="001407BC">
        <w:rPr>
          <w:rFonts w:cs="Times New Roman"/>
          <w:bCs/>
          <w:szCs w:val="28"/>
        </w:rPr>
        <w:t>МежбанковскиеПереводы</w:t>
      </w:r>
      <w:proofErr w:type="spellEnd"/>
      <w:r w:rsidRPr="001407BC">
        <w:rPr>
          <w:rFonts w:eastAsia="Times New Roman" w:cs="Times New Roman"/>
          <w:color w:val="000000"/>
          <w:spacing w:val="3"/>
          <w:szCs w:val="28"/>
          <w:lang w:eastAsia="ru-RU"/>
        </w:rPr>
        <w:t>» является проверка соответствия ПО предъявляемым требованиям, обеспечение уверенности в качестве ПО, поиск ошибок в программном обеспечении, которые должны быть выявлены до того, как их обнаружат пользователи программы.</w:t>
      </w:r>
    </w:p>
    <w:p w14:paraId="2C5A8D4A" w14:textId="77777777" w:rsidR="00C72C13" w:rsidRPr="001407BC" w:rsidRDefault="00C72C13" w:rsidP="00C72C13">
      <w:pPr>
        <w:pStyle w:val="Text"/>
        <w:rPr>
          <w:rFonts w:eastAsia="Times New Roman" w:cs="Times New Roman"/>
          <w:color w:val="000000"/>
          <w:spacing w:val="3"/>
          <w:szCs w:val="28"/>
          <w:lang w:eastAsia="ru-RU"/>
        </w:rPr>
      </w:pPr>
      <w:r w:rsidRPr="001407BC">
        <w:rPr>
          <w:rFonts w:eastAsia="Times New Roman" w:cs="Times New Roman"/>
          <w:color w:val="000000"/>
          <w:spacing w:val="3"/>
          <w:szCs w:val="28"/>
          <w:lang w:eastAsia="ru-RU"/>
        </w:rPr>
        <w:t>Итогом процесса тестирования будут следующие материалы:</w:t>
      </w:r>
    </w:p>
    <w:p w14:paraId="28EB0A08" w14:textId="77777777" w:rsidR="00C72C13" w:rsidRPr="001407BC" w:rsidRDefault="00C72C13" w:rsidP="00C72C13">
      <w:pPr>
        <w:pStyle w:val="Text"/>
        <w:numPr>
          <w:ilvl w:val="0"/>
          <w:numId w:val="8"/>
        </w:numPr>
        <w:ind w:left="0" w:firstLine="709"/>
        <w:rPr>
          <w:rFonts w:eastAsia="Times New Roman" w:cs="Times New Roman"/>
          <w:color w:val="000000"/>
          <w:spacing w:val="3"/>
          <w:szCs w:val="28"/>
          <w:lang w:eastAsia="ru-RU"/>
        </w:rPr>
      </w:pPr>
      <w:r w:rsidRPr="001407BC">
        <w:rPr>
          <w:rFonts w:eastAsia="Times New Roman" w:cs="Times New Roman"/>
          <w:color w:val="000000"/>
          <w:spacing w:val="3"/>
          <w:szCs w:val="28"/>
          <w:lang w:eastAsia="ru-RU"/>
        </w:rPr>
        <w:t>Заключение команды тестирования относительно общего состояния, дающее разработчикам и пользователям данного продукта картину относительно корректности работы программы;</w:t>
      </w:r>
    </w:p>
    <w:p w14:paraId="5BEC9D96" w14:textId="77777777" w:rsidR="00C72C13" w:rsidRPr="001407BC" w:rsidRDefault="00C72C13" w:rsidP="00C72C13">
      <w:pPr>
        <w:pStyle w:val="Text"/>
        <w:numPr>
          <w:ilvl w:val="0"/>
          <w:numId w:val="8"/>
        </w:numPr>
        <w:ind w:left="0" w:firstLine="709"/>
        <w:rPr>
          <w:rFonts w:eastAsia="Times New Roman" w:cs="Times New Roman"/>
          <w:color w:val="000000"/>
          <w:spacing w:val="3"/>
          <w:szCs w:val="28"/>
          <w:lang w:eastAsia="ru-RU"/>
        </w:rPr>
      </w:pPr>
      <w:r w:rsidRPr="001407BC">
        <w:rPr>
          <w:rFonts w:eastAsia="Times New Roman" w:cs="Times New Roman"/>
          <w:color w:val="000000"/>
          <w:spacing w:val="3"/>
          <w:szCs w:val="28"/>
          <w:lang w:eastAsia="ru-RU"/>
        </w:rPr>
        <w:t>Отчёт о результатах тестирования программного продукта.</w:t>
      </w:r>
    </w:p>
    <w:p w14:paraId="1F6664AD" w14:textId="77777777" w:rsidR="00C72C13" w:rsidRPr="001407BC" w:rsidRDefault="00C72C13" w:rsidP="00C72C13">
      <w:pPr>
        <w:pStyle w:val="Text"/>
        <w:rPr>
          <w:rFonts w:eastAsia="Times New Roman" w:cs="Times New Roman"/>
          <w:color w:val="000000"/>
          <w:spacing w:val="3"/>
          <w:szCs w:val="28"/>
          <w:lang w:eastAsia="ru-RU"/>
        </w:rPr>
      </w:pPr>
      <w:r w:rsidRPr="001407BC">
        <w:rPr>
          <w:rFonts w:eastAsia="Times New Roman" w:cs="Times New Roman"/>
          <w:color w:val="000000"/>
          <w:spacing w:val="3"/>
          <w:szCs w:val="28"/>
          <w:lang w:eastAsia="ru-RU"/>
        </w:rPr>
        <w:lastRenderedPageBreak/>
        <w:t>Тестирование будет производиться вручную, методом «неформального» тестирования (</w:t>
      </w:r>
      <w:proofErr w:type="spellStart"/>
      <w:r w:rsidRPr="001407BC">
        <w:rPr>
          <w:rFonts w:eastAsia="Times New Roman" w:cs="Times New Roman"/>
          <w:color w:val="000000"/>
          <w:spacing w:val="3"/>
          <w:szCs w:val="28"/>
          <w:lang w:eastAsia="ru-RU"/>
        </w:rPr>
        <w:t>ad-hoc</w:t>
      </w:r>
      <w:proofErr w:type="spellEnd"/>
      <w:r w:rsidRPr="001407BC">
        <w:rPr>
          <w:rFonts w:eastAsia="Times New Roman" w:cs="Times New Roman"/>
          <w:color w:val="000000"/>
          <w:spacing w:val="3"/>
          <w:szCs w:val="28"/>
          <w:lang w:eastAsia="ru-RU"/>
        </w:rPr>
        <w:t xml:space="preserve"> </w:t>
      </w:r>
      <w:proofErr w:type="spellStart"/>
      <w:r w:rsidRPr="001407BC">
        <w:rPr>
          <w:rFonts w:eastAsia="Times New Roman" w:cs="Times New Roman"/>
          <w:color w:val="000000"/>
          <w:spacing w:val="3"/>
          <w:szCs w:val="28"/>
          <w:lang w:eastAsia="ru-RU"/>
        </w:rPr>
        <w:t>testing</w:t>
      </w:r>
      <w:proofErr w:type="spellEnd"/>
      <w:r w:rsidRPr="001407BC">
        <w:rPr>
          <w:rFonts w:eastAsia="Times New Roman" w:cs="Times New Roman"/>
          <w:color w:val="000000"/>
          <w:spacing w:val="3"/>
          <w:szCs w:val="28"/>
          <w:lang w:eastAsia="ru-RU"/>
        </w:rPr>
        <w:t>) с позиции конечного пользователя приложения.</w:t>
      </w:r>
    </w:p>
    <w:p w14:paraId="36310AE1" w14:textId="77777777" w:rsidR="00C72C13" w:rsidRPr="001407BC" w:rsidRDefault="00C72C13" w:rsidP="00C72C13">
      <w:pPr>
        <w:pStyle w:val="Text"/>
        <w:rPr>
          <w:rFonts w:cs="Times New Roman"/>
          <w:b/>
          <w:szCs w:val="28"/>
          <w:lang w:eastAsia="ru-RU"/>
        </w:rPr>
      </w:pPr>
      <w:r w:rsidRPr="001407BC">
        <w:rPr>
          <w:rFonts w:cs="Times New Roman"/>
          <w:b/>
          <w:szCs w:val="28"/>
          <w:lang w:eastAsia="ru-RU"/>
        </w:rPr>
        <w:t>Условия для тестирования</w:t>
      </w:r>
      <w:bookmarkEnd w:id="10"/>
      <w:bookmarkEnd w:id="11"/>
      <w:bookmarkEnd w:id="12"/>
    </w:p>
    <w:p w14:paraId="127B1EE6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Программа должна удовлетворять следующие функциональным возможностям:</w:t>
      </w:r>
    </w:p>
    <w:p w14:paraId="185D2A22" w14:textId="77777777" w:rsidR="00C72C13" w:rsidRPr="001407BC" w:rsidRDefault="00C72C13" w:rsidP="00C72C1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bookmark7"/>
      <w:bookmarkStart w:id="14" w:name="_Toc94090352"/>
      <w:bookmarkStart w:id="15" w:name="_Toc94090488"/>
      <w:bookmarkStart w:id="16" w:name="_Toc94090790"/>
      <w:r w:rsidRPr="001407BC">
        <w:rPr>
          <w:rFonts w:ascii="Times New Roman" w:hAnsi="Times New Roman" w:cs="Times New Roman"/>
          <w:sz w:val="28"/>
          <w:szCs w:val="28"/>
        </w:rPr>
        <w:t>Добавление, редактирование и удаление данных из справочника: «Банки»;</w:t>
      </w:r>
    </w:p>
    <w:p w14:paraId="49262641" w14:textId="77777777" w:rsidR="00C72C13" w:rsidRPr="001407BC" w:rsidRDefault="00C72C13" w:rsidP="00C72C1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07BC">
        <w:rPr>
          <w:rFonts w:ascii="Times New Roman" w:hAnsi="Times New Roman" w:cs="Times New Roman"/>
          <w:sz w:val="28"/>
          <w:szCs w:val="28"/>
        </w:rPr>
        <w:t>Формирование документа: «Трансферт»;</w:t>
      </w:r>
    </w:p>
    <w:p w14:paraId="57966587" w14:textId="77777777" w:rsidR="00C72C13" w:rsidRPr="001407BC" w:rsidRDefault="00C72C13" w:rsidP="00C72C1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07BC">
        <w:rPr>
          <w:rFonts w:ascii="Times New Roman" w:hAnsi="Times New Roman" w:cs="Times New Roman"/>
          <w:sz w:val="28"/>
          <w:szCs w:val="28"/>
        </w:rPr>
        <w:t>Формирование отчётов: «</w:t>
      </w:r>
      <w:r w:rsidRPr="001407B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Реестр оборотов</w:t>
      </w:r>
      <w:r w:rsidRPr="001407BC">
        <w:rPr>
          <w:rFonts w:ascii="Times New Roman" w:hAnsi="Times New Roman" w:cs="Times New Roman"/>
          <w:sz w:val="28"/>
          <w:szCs w:val="28"/>
        </w:rPr>
        <w:t>», «</w:t>
      </w:r>
      <w:r w:rsidRPr="001407B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Рейтинг длин денежных переводов</w:t>
      </w:r>
      <w:r w:rsidRPr="001407BC">
        <w:rPr>
          <w:rFonts w:ascii="Times New Roman" w:hAnsi="Times New Roman" w:cs="Times New Roman"/>
          <w:sz w:val="28"/>
          <w:szCs w:val="28"/>
        </w:rPr>
        <w:t>» и «</w:t>
      </w:r>
      <w:r w:rsidRPr="001407B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циклических потоков</w:t>
      </w:r>
      <w:r w:rsidRPr="001407BC">
        <w:rPr>
          <w:rFonts w:ascii="Times New Roman" w:hAnsi="Times New Roman" w:cs="Times New Roman"/>
          <w:sz w:val="28"/>
          <w:szCs w:val="28"/>
        </w:rPr>
        <w:t>»;</w:t>
      </w:r>
    </w:p>
    <w:p w14:paraId="3FC1C4AF" w14:textId="77777777" w:rsidR="00C72C13" w:rsidRPr="001407BC" w:rsidRDefault="00C72C13" w:rsidP="00C72C1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07BC">
        <w:rPr>
          <w:rFonts w:ascii="Times New Roman" w:hAnsi="Times New Roman" w:cs="Times New Roman"/>
          <w:sz w:val="28"/>
          <w:szCs w:val="28"/>
        </w:rPr>
        <w:t>Сортировка записей по возрастанию и убыванию справочника: «Банки».</w:t>
      </w:r>
    </w:p>
    <w:p w14:paraId="07A342D9" w14:textId="77777777" w:rsidR="00C72C13" w:rsidRPr="001407BC" w:rsidRDefault="00C72C13" w:rsidP="00C72C13">
      <w:pPr>
        <w:pStyle w:val="Text"/>
        <w:rPr>
          <w:rFonts w:cs="Times New Roman"/>
          <w:b/>
          <w:szCs w:val="28"/>
          <w:lang w:eastAsia="ru-RU"/>
        </w:rPr>
      </w:pPr>
      <w:r w:rsidRPr="001407BC">
        <w:rPr>
          <w:rFonts w:cs="Times New Roman"/>
          <w:b/>
          <w:szCs w:val="28"/>
          <w:lang w:eastAsia="ru-RU"/>
        </w:rPr>
        <w:t>Стратегия процесса тестирования</w:t>
      </w:r>
      <w:bookmarkEnd w:id="13"/>
      <w:bookmarkEnd w:id="14"/>
      <w:bookmarkEnd w:id="15"/>
      <w:bookmarkEnd w:id="16"/>
    </w:p>
    <w:p w14:paraId="1D482712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Приведенный ниже план тестирования является формальным, т.к. для построения развернутого плана необходимо понимание текущего состояния проекта. В результате первого прогона функциональных тестов в тест-план будут внесены изменения и улучшения. Первый прогон функциональных тестов даст нам четкое представление об уровне стабильности системы и будет четко определен набор тестов, которые будут выполнены в каждой конфигурации.</w:t>
      </w:r>
    </w:p>
    <w:p w14:paraId="740FA5C4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Такой подход даст возможность получить развернутый отчет по тестируемому продукту и сосредоточить максимальное внимание на узких местах.</w:t>
      </w:r>
    </w:p>
    <w:p w14:paraId="1757544E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 xml:space="preserve">Заказчику будут предоставляться ежедневные отчеты о ходе тестирования, найденных дефектах, предложениях по улучшению работы продукта и его дизайна. </w:t>
      </w:r>
    </w:p>
    <w:p w14:paraId="0C49F0CE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Планируется 4 этапа проведения процесса тестирования:</w:t>
      </w:r>
    </w:p>
    <w:p w14:paraId="0BA7D8B8" w14:textId="77777777" w:rsidR="00C72C13" w:rsidRPr="001407BC" w:rsidRDefault="00C72C13" w:rsidP="00C72C13">
      <w:pPr>
        <w:widowControl w:val="0"/>
        <w:numPr>
          <w:ilvl w:val="0"/>
          <w:numId w:val="3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Анализ ТЗ, составление тест-плана, а также частичного прогона функциональных тестов;</w:t>
      </w:r>
    </w:p>
    <w:p w14:paraId="4131C211" w14:textId="77777777" w:rsidR="00C72C13" w:rsidRPr="001407BC" w:rsidRDefault="00C72C13" w:rsidP="00C72C13">
      <w:pPr>
        <w:widowControl w:val="0"/>
        <w:numPr>
          <w:ilvl w:val="0"/>
          <w:numId w:val="3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lastRenderedPageBreak/>
        <w:t>Прогону функциональных тестов с выявлением и описанием дефектов;</w:t>
      </w:r>
    </w:p>
    <w:p w14:paraId="2CEEDAFF" w14:textId="77777777" w:rsidR="00C72C13" w:rsidRPr="001407BC" w:rsidRDefault="00C72C13" w:rsidP="00C72C13">
      <w:pPr>
        <w:widowControl w:val="0"/>
        <w:numPr>
          <w:ilvl w:val="0"/>
          <w:numId w:val="3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Проверка решенных разработчиками багов и проведение регрессионного тестирования;</w:t>
      </w:r>
    </w:p>
    <w:p w14:paraId="625433CA" w14:textId="77777777" w:rsidR="00C72C13" w:rsidRPr="001407BC" w:rsidRDefault="00C72C13" w:rsidP="00C72C13">
      <w:pPr>
        <w:widowControl w:val="0"/>
        <w:numPr>
          <w:ilvl w:val="0"/>
          <w:numId w:val="3"/>
        </w:numPr>
        <w:tabs>
          <w:tab w:val="left" w:pos="1134"/>
          <w:tab w:val="left" w:pos="11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Тестировании интерфейса продукта с описанием найденных дефектов.</w:t>
      </w:r>
    </w:p>
    <w:p w14:paraId="5353AD57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Таким образом, достигается максимальная детализация глубины тестирования, что, в свою очередь, позволяет более точно определить затрачиваемые ресурсы, а также позволяет разработчикам проекта исправлять дефекты на самых ранних этапах.</w:t>
      </w:r>
    </w:p>
    <w:p w14:paraId="4C2DBE18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</w:p>
    <w:p w14:paraId="11E2703E" w14:textId="77777777" w:rsidR="00C72C13" w:rsidRPr="001407BC" w:rsidRDefault="00C72C13" w:rsidP="00C72C13">
      <w:pPr>
        <w:widowControl w:val="0"/>
        <w:shd w:val="clear" w:color="auto" w:fill="FFFFFF"/>
        <w:tabs>
          <w:tab w:val="left" w:pos="107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b/>
          <w:spacing w:val="3"/>
          <w:sz w:val="28"/>
          <w:szCs w:val="28"/>
          <w:lang w:eastAsia="ru-RU"/>
        </w:rPr>
        <w:t>Оптимальные системные требования:</w:t>
      </w:r>
    </w:p>
    <w:p w14:paraId="36F8C5FA" w14:textId="77777777" w:rsidR="00C72C13" w:rsidRPr="00561A5F" w:rsidRDefault="00C72C13" w:rsidP="00C72C13">
      <w:pPr>
        <w:pStyle w:val="20"/>
        <w:shd w:val="clear" w:color="auto" w:fill="auto"/>
        <w:spacing w:before="0" w:after="0" w:line="276" w:lineRule="auto"/>
        <w:ind w:firstLine="709"/>
        <w:rPr>
          <w:sz w:val="24"/>
          <w:szCs w:val="24"/>
        </w:rPr>
      </w:pPr>
      <w:r w:rsidRPr="001407BC">
        <w:rPr>
          <w:sz w:val="28"/>
          <w:szCs w:val="28"/>
        </w:rPr>
        <w:t>Состав технических средств, утвержденный к проверке:</w:t>
      </w:r>
    </w:p>
    <w:p w14:paraId="00CFDE4B" w14:textId="5D1C98AD" w:rsidR="00C72C13" w:rsidRPr="00561A5F" w:rsidRDefault="00C72C13" w:rsidP="00C72C13">
      <w:pPr>
        <w:spacing w:after="0"/>
        <w:jc w:val="righ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Таблица №</w:t>
      </w:r>
      <w:r>
        <w:rPr>
          <w:rFonts w:ascii="Times New Roman" w:eastAsiaTheme="majorEastAsia" w:hAnsi="Times New Roman" w:cs="Times New Roman"/>
          <w:sz w:val="24"/>
          <w:szCs w:val="24"/>
        </w:rPr>
        <w:t>2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«Характеристики</w:t>
      </w:r>
      <w:r w:rsidRPr="00561A5F">
        <w:rPr>
          <w:rFonts w:ascii="Times New Roman" w:eastAsiaTheme="majorEastAsia" w:hAnsi="Times New Roman" w:cs="Times New Roman"/>
          <w:sz w:val="24"/>
          <w:szCs w:val="24"/>
        </w:rPr>
        <w:t xml:space="preserve"> компьютера»</w:t>
      </w:r>
    </w:p>
    <w:tbl>
      <w:tblPr>
        <w:tblStyle w:val="2"/>
        <w:tblW w:w="0" w:type="auto"/>
        <w:jc w:val="center"/>
        <w:tblLook w:val="04A0" w:firstRow="1" w:lastRow="0" w:firstColumn="1" w:lastColumn="0" w:noHBand="0" w:noVBand="1"/>
      </w:tblPr>
      <w:tblGrid>
        <w:gridCol w:w="4338"/>
        <w:gridCol w:w="4902"/>
      </w:tblGrid>
      <w:tr w:rsidR="00C72C13" w:rsidRPr="00816C50" w14:paraId="18699E3E" w14:textId="77777777" w:rsidTr="008F0FC9">
        <w:trPr>
          <w:jc w:val="center"/>
        </w:trPr>
        <w:tc>
          <w:tcPr>
            <w:tcW w:w="4338" w:type="dxa"/>
          </w:tcPr>
          <w:p w14:paraId="418F87E3" w14:textId="77777777" w:rsidR="00C72C13" w:rsidRPr="00561A5F" w:rsidRDefault="00C72C13" w:rsidP="008F0FC9">
            <w:pPr>
              <w:pStyle w:val="a8"/>
            </w:pPr>
            <w:r w:rsidRPr="00CC16CA">
              <w:rPr>
                <w:iCs/>
                <w:spacing w:val="10"/>
              </w:rPr>
              <w:t>Процессор</w:t>
            </w:r>
          </w:p>
        </w:tc>
        <w:tc>
          <w:tcPr>
            <w:tcW w:w="4902" w:type="dxa"/>
          </w:tcPr>
          <w:p w14:paraId="3A5CE27D" w14:textId="77777777" w:rsidR="00C72C13" w:rsidRPr="00CC16CA" w:rsidRDefault="00C72C13" w:rsidP="008F0FC9">
            <w:pPr>
              <w:contextualSpacing/>
              <w:jc w:val="both"/>
              <w:rPr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C72C13" w:rsidRPr="00561A5F" w14:paraId="663C89D2" w14:textId="77777777" w:rsidTr="008F0FC9">
        <w:trPr>
          <w:jc w:val="center"/>
        </w:trPr>
        <w:tc>
          <w:tcPr>
            <w:tcW w:w="4338" w:type="dxa"/>
          </w:tcPr>
          <w:p w14:paraId="26E87948" w14:textId="77777777" w:rsidR="00C72C13" w:rsidRPr="00561A5F" w:rsidRDefault="00C72C13" w:rsidP="008F0FC9">
            <w:pPr>
              <w:pStyle w:val="a8"/>
            </w:pPr>
            <w:r w:rsidRPr="00CC16CA">
              <w:rPr>
                <w:iCs/>
                <w:spacing w:val="10"/>
              </w:rPr>
              <w:t>Оперативная Память</w:t>
            </w:r>
          </w:p>
        </w:tc>
        <w:tc>
          <w:tcPr>
            <w:tcW w:w="4902" w:type="dxa"/>
          </w:tcPr>
          <w:p w14:paraId="3F8180F2" w14:textId="77777777" w:rsidR="00C72C13" w:rsidRPr="00561A5F" w:rsidRDefault="00C72C13" w:rsidP="008F0FC9">
            <w:pPr>
              <w:pStyle w:val="a8"/>
            </w:pPr>
            <w:r w:rsidRPr="00CC16CA">
              <w:rPr>
                <w:iCs/>
                <w:spacing w:val="10"/>
              </w:rPr>
              <w:t>4,00 ГБ</w:t>
            </w:r>
          </w:p>
        </w:tc>
      </w:tr>
      <w:tr w:rsidR="00C72C13" w:rsidRPr="00561A5F" w14:paraId="5562C26F" w14:textId="77777777" w:rsidTr="008F0FC9">
        <w:trPr>
          <w:jc w:val="center"/>
        </w:trPr>
        <w:tc>
          <w:tcPr>
            <w:tcW w:w="4338" w:type="dxa"/>
          </w:tcPr>
          <w:p w14:paraId="3B802930" w14:textId="77777777" w:rsidR="00C72C13" w:rsidRPr="00561A5F" w:rsidRDefault="00C72C13" w:rsidP="008F0FC9">
            <w:pPr>
              <w:pStyle w:val="a8"/>
            </w:pPr>
            <w:r w:rsidRPr="00CC16CA">
              <w:rPr>
                <w:iCs/>
                <w:spacing w:val="10"/>
              </w:rPr>
              <w:t>Разрешение экрана</w:t>
            </w:r>
          </w:p>
        </w:tc>
        <w:tc>
          <w:tcPr>
            <w:tcW w:w="4902" w:type="dxa"/>
          </w:tcPr>
          <w:p w14:paraId="3EB8DF7E" w14:textId="77777777" w:rsidR="00C72C13" w:rsidRPr="00561A5F" w:rsidRDefault="00C72C13" w:rsidP="008F0FC9">
            <w:pPr>
              <w:pStyle w:val="a8"/>
            </w:pPr>
            <w:r w:rsidRPr="00CC16CA">
              <w:rPr>
                <w:iCs/>
                <w:spacing w:val="10"/>
              </w:rPr>
              <w:t>1920</w:t>
            </w:r>
            <w:r w:rsidRPr="00CC16CA">
              <w:rPr>
                <w:iCs/>
                <w:spacing w:val="10"/>
                <w:lang w:val="en-US"/>
              </w:rPr>
              <w:t>x</w:t>
            </w:r>
            <w:r w:rsidRPr="00CC16CA">
              <w:rPr>
                <w:iCs/>
                <w:spacing w:val="10"/>
              </w:rPr>
              <w:t>1080</w:t>
            </w:r>
          </w:p>
        </w:tc>
      </w:tr>
      <w:tr w:rsidR="00C72C13" w:rsidRPr="00561A5F" w14:paraId="45A09702" w14:textId="77777777" w:rsidTr="008F0FC9">
        <w:trPr>
          <w:jc w:val="center"/>
        </w:trPr>
        <w:tc>
          <w:tcPr>
            <w:tcW w:w="4338" w:type="dxa"/>
          </w:tcPr>
          <w:p w14:paraId="48C9F81C" w14:textId="77777777" w:rsidR="00C72C13" w:rsidRPr="00561A5F" w:rsidRDefault="00C72C13" w:rsidP="008F0FC9">
            <w:pPr>
              <w:pStyle w:val="a8"/>
            </w:pPr>
            <w:r w:rsidRPr="00CC16CA">
              <w:rPr>
                <w:iCs/>
                <w:spacing w:val="10"/>
              </w:rPr>
              <w:t>Размер экрана</w:t>
            </w:r>
          </w:p>
        </w:tc>
        <w:tc>
          <w:tcPr>
            <w:tcW w:w="4902" w:type="dxa"/>
          </w:tcPr>
          <w:p w14:paraId="07403792" w14:textId="77777777" w:rsidR="00C72C13" w:rsidRPr="00561A5F" w:rsidRDefault="00C72C13" w:rsidP="008F0FC9">
            <w:pPr>
              <w:pStyle w:val="a8"/>
            </w:pPr>
            <w:r w:rsidRPr="00CC16CA">
              <w:rPr>
                <w:iCs/>
                <w:spacing w:val="10"/>
              </w:rPr>
              <w:t>От 24 дюймов</w:t>
            </w:r>
          </w:p>
        </w:tc>
      </w:tr>
      <w:tr w:rsidR="00C72C13" w:rsidRPr="00561A5F" w14:paraId="660A7D74" w14:textId="77777777" w:rsidTr="008F0FC9">
        <w:trPr>
          <w:jc w:val="center"/>
        </w:trPr>
        <w:tc>
          <w:tcPr>
            <w:tcW w:w="4338" w:type="dxa"/>
          </w:tcPr>
          <w:p w14:paraId="3CCDFFB1" w14:textId="77777777" w:rsidR="00C72C13" w:rsidRPr="00561A5F" w:rsidRDefault="00C72C13" w:rsidP="008F0FC9">
            <w:pPr>
              <w:pStyle w:val="a8"/>
            </w:pPr>
            <w:r w:rsidRPr="00CC16CA">
              <w:rPr>
                <w:iCs/>
                <w:spacing w:val="10"/>
              </w:rPr>
              <w:t>Устройства ввода</w:t>
            </w:r>
          </w:p>
        </w:tc>
        <w:tc>
          <w:tcPr>
            <w:tcW w:w="4902" w:type="dxa"/>
          </w:tcPr>
          <w:p w14:paraId="45D70C95" w14:textId="77777777" w:rsidR="00C72C13" w:rsidRPr="00561A5F" w:rsidRDefault="00C72C13" w:rsidP="008F0FC9">
            <w:pPr>
              <w:pStyle w:val="a8"/>
            </w:pPr>
            <w:r w:rsidRPr="00CC16CA">
              <w:rPr>
                <w:iCs/>
                <w:spacing w:val="10"/>
              </w:rPr>
              <w:t>Мышь и клавиатура</w:t>
            </w:r>
          </w:p>
        </w:tc>
      </w:tr>
      <w:tr w:rsidR="00C72C13" w:rsidRPr="00561A5F" w14:paraId="40CB5B95" w14:textId="77777777" w:rsidTr="008F0FC9">
        <w:trPr>
          <w:jc w:val="center"/>
        </w:trPr>
        <w:tc>
          <w:tcPr>
            <w:tcW w:w="4338" w:type="dxa"/>
          </w:tcPr>
          <w:p w14:paraId="3B7BB65D" w14:textId="77777777" w:rsidR="00C72C13" w:rsidRPr="00CC16CA" w:rsidRDefault="00C72C13" w:rsidP="008F0FC9">
            <w:pPr>
              <w:contextualSpacing/>
              <w:rPr>
                <w:iCs/>
                <w:spacing w:val="10"/>
                <w:sz w:val="24"/>
                <w:szCs w:val="24"/>
              </w:rPr>
            </w:pPr>
            <w:r w:rsidRPr="00CC16CA">
              <w:rPr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4902" w:type="dxa"/>
          </w:tcPr>
          <w:p w14:paraId="140FE4DB" w14:textId="77777777" w:rsidR="00C72C13" w:rsidRPr="00CC16CA" w:rsidRDefault="00C72C13" w:rsidP="008F0FC9">
            <w:pPr>
              <w:keepNext/>
              <w:contextualSpacing/>
              <w:rPr>
                <w:iCs/>
                <w:spacing w:val="10"/>
                <w:sz w:val="24"/>
                <w:szCs w:val="24"/>
              </w:rPr>
            </w:pPr>
            <w:r w:rsidRPr="00CC16CA">
              <w:rPr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C72C13" w:rsidRPr="00561A5F" w14:paraId="3642A7AC" w14:textId="77777777" w:rsidTr="008F0FC9">
        <w:trPr>
          <w:jc w:val="center"/>
        </w:trPr>
        <w:tc>
          <w:tcPr>
            <w:tcW w:w="4338" w:type="dxa"/>
          </w:tcPr>
          <w:p w14:paraId="54853B8B" w14:textId="77777777" w:rsidR="00C72C13" w:rsidRPr="00CC16CA" w:rsidRDefault="00C72C13" w:rsidP="008F0FC9">
            <w:pPr>
              <w:contextualSpacing/>
              <w:rPr>
                <w:iCs/>
                <w:spacing w:val="10"/>
                <w:sz w:val="24"/>
                <w:szCs w:val="24"/>
              </w:rPr>
            </w:pPr>
            <w:r w:rsidRPr="00CC16CA">
              <w:rPr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4902" w:type="dxa"/>
          </w:tcPr>
          <w:p w14:paraId="164A2A3A" w14:textId="77777777" w:rsidR="00C72C13" w:rsidRPr="00F93725" w:rsidRDefault="00C72C13" w:rsidP="008F0FC9">
            <w:pPr>
              <w:keepNext/>
              <w:contextualSpacing/>
              <w:rPr>
                <w:iCs/>
                <w:spacing w:val="10"/>
                <w:sz w:val="24"/>
                <w:szCs w:val="24"/>
              </w:rPr>
            </w:pPr>
            <w:r w:rsidRPr="00CC16CA">
              <w:rPr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</w:tbl>
    <w:p w14:paraId="36273898" w14:textId="77777777" w:rsidR="00C72C13" w:rsidRPr="001407BC" w:rsidRDefault="00C72C13" w:rsidP="00C72C13">
      <w:pPr>
        <w:pStyle w:val="Text"/>
        <w:rPr>
          <w:rFonts w:cs="Times New Roman"/>
          <w:b/>
          <w:szCs w:val="28"/>
          <w:lang w:eastAsia="ru-RU"/>
        </w:rPr>
      </w:pPr>
      <w:bookmarkStart w:id="17" w:name="bookmark8"/>
      <w:bookmarkStart w:id="18" w:name="_Toc94090791"/>
      <w:r w:rsidRPr="001407BC">
        <w:rPr>
          <w:rFonts w:cs="Times New Roman"/>
          <w:b/>
          <w:szCs w:val="28"/>
          <w:lang w:eastAsia="ru-RU"/>
        </w:rPr>
        <w:t>Типы тестирования</w:t>
      </w:r>
      <w:bookmarkEnd w:id="17"/>
      <w:bookmarkEnd w:id="18"/>
    </w:p>
    <w:p w14:paraId="19B2E129" w14:textId="77777777" w:rsidR="00C72C13" w:rsidRPr="001407BC" w:rsidRDefault="00C72C13" w:rsidP="00C72C13">
      <w:pPr>
        <w:pStyle w:val="Text"/>
        <w:rPr>
          <w:rFonts w:cs="Times New Roman"/>
          <w:b/>
          <w:i/>
          <w:szCs w:val="28"/>
          <w:lang w:eastAsia="ru-RU"/>
        </w:rPr>
      </w:pPr>
      <w:bookmarkStart w:id="19" w:name="_Toc94090792"/>
      <w:r w:rsidRPr="001407BC">
        <w:rPr>
          <w:rFonts w:cs="Times New Roman"/>
          <w:b/>
          <w:szCs w:val="28"/>
          <w:lang w:eastAsia="ru-RU"/>
        </w:rPr>
        <w:t>Функциональное тестирование</w:t>
      </w:r>
      <w:bookmarkEnd w:id="19"/>
      <w:r w:rsidRPr="001407BC">
        <w:rPr>
          <w:rFonts w:cs="Times New Roman"/>
          <w:b/>
          <w:szCs w:val="28"/>
          <w:lang w:eastAsia="ru-RU"/>
        </w:rPr>
        <w:t xml:space="preserve"> </w:t>
      </w:r>
    </w:p>
    <w:p w14:paraId="7E748F5F" w14:textId="77777777" w:rsidR="00C72C13" w:rsidRPr="001407BC" w:rsidRDefault="00C72C13" w:rsidP="00C72C13">
      <w:pPr>
        <w:widowControl w:val="0"/>
        <w:tabs>
          <w:tab w:val="left" w:pos="15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pacing w:val="-1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b/>
          <w:bCs/>
          <w:color w:val="000000"/>
          <w:spacing w:val="3"/>
          <w:sz w:val="28"/>
          <w:szCs w:val="28"/>
          <w:shd w:val="clear" w:color="auto" w:fill="FFFFFF"/>
          <w:lang w:eastAsia="ru-RU"/>
        </w:rPr>
        <w:t xml:space="preserve">Цель: </w:t>
      </w:r>
      <w:r w:rsidRPr="001407BC">
        <w:rPr>
          <w:rFonts w:ascii="Times New Roman" w:eastAsia="Times New Roman" w:hAnsi="Times New Roman" w:cs="Times New Roman"/>
          <w:iCs/>
          <w:spacing w:val="-1"/>
          <w:sz w:val="28"/>
          <w:szCs w:val="28"/>
          <w:lang w:eastAsia="ru-RU"/>
        </w:rPr>
        <w:t>Выявление функциональных ошибок, несоответствий ТЗ и ожиданиям пользователя путем реализации стандартных, а также нетривиальных тестовых сценариев.</w:t>
      </w:r>
    </w:p>
    <w:p w14:paraId="58AD3987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  <w:lang w:eastAsia="ru-RU"/>
        </w:rPr>
      </w:pPr>
      <w:bookmarkStart w:id="20" w:name="bookmark9"/>
      <w:r w:rsidRPr="001407BC"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  <w:lang w:eastAsia="ru-RU"/>
        </w:rPr>
        <w:t>Описание процесса:</w:t>
      </w:r>
      <w:bookmarkEnd w:id="20"/>
    </w:p>
    <w:p w14:paraId="0884E05D" w14:textId="77777777" w:rsidR="00C72C13" w:rsidRPr="001407BC" w:rsidRDefault="00C72C13" w:rsidP="00C72C13">
      <w:pPr>
        <w:pStyle w:val="20"/>
        <w:tabs>
          <w:tab w:val="left" w:pos="1070"/>
        </w:tabs>
        <w:spacing w:before="0" w:after="0" w:line="276" w:lineRule="auto"/>
        <w:ind w:firstLine="709"/>
        <w:rPr>
          <w:b/>
          <w:i/>
          <w:sz w:val="28"/>
          <w:szCs w:val="28"/>
        </w:rPr>
      </w:pPr>
      <w:bookmarkStart w:id="21" w:name="_Toc94090793"/>
      <w:r w:rsidRPr="001407BC">
        <w:rPr>
          <w:b/>
          <w:i/>
          <w:sz w:val="28"/>
          <w:szCs w:val="28"/>
        </w:rPr>
        <w:t>Переход между формами в приложении:</w:t>
      </w:r>
    </w:p>
    <w:p w14:paraId="6CA00DF9" w14:textId="77777777" w:rsidR="00C72C13" w:rsidRPr="001407BC" w:rsidRDefault="00C72C13" w:rsidP="00C72C13">
      <w:pPr>
        <w:pStyle w:val="20"/>
        <w:numPr>
          <w:ilvl w:val="0"/>
          <w:numId w:val="4"/>
        </w:numPr>
        <w:tabs>
          <w:tab w:val="left" w:pos="1418"/>
        </w:tabs>
        <w:spacing w:before="0" w:after="0" w:line="276" w:lineRule="auto"/>
        <w:ind w:left="0" w:firstLine="709"/>
        <w:rPr>
          <w:b/>
          <w:i/>
          <w:sz w:val="28"/>
          <w:szCs w:val="28"/>
        </w:rPr>
      </w:pPr>
      <w:r w:rsidRPr="001407BC">
        <w:rPr>
          <w:sz w:val="28"/>
          <w:szCs w:val="28"/>
        </w:rPr>
        <w:t>Форма справочников;</w:t>
      </w:r>
    </w:p>
    <w:p w14:paraId="53450084" w14:textId="77777777" w:rsidR="00C72C13" w:rsidRPr="001407BC" w:rsidRDefault="00C72C13" w:rsidP="00C72C13">
      <w:pPr>
        <w:pStyle w:val="20"/>
        <w:numPr>
          <w:ilvl w:val="0"/>
          <w:numId w:val="4"/>
        </w:numPr>
        <w:tabs>
          <w:tab w:val="left" w:pos="1418"/>
        </w:tabs>
        <w:spacing w:before="0" w:after="0" w:line="276" w:lineRule="auto"/>
        <w:ind w:left="0" w:firstLine="709"/>
        <w:rPr>
          <w:b/>
          <w:i/>
          <w:sz w:val="28"/>
          <w:szCs w:val="28"/>
        </w:rPr>
      </w:pPr>
      <w:r w:rsidRPr="001407BC">
        <w:rPr>
          <w:sz w:val="28"/>
          <w:szCs w:val="28"/>
        </w:rPr>
        <w:t>Форма отчётов;</w:t>
      </w:r>
    </w:p>
    <w:p w14:paraId="1931B9EC" w14:textId="77777777" w:rsidR="00C72C13" w:rsidRPr="001407BC" w:rsidRDefault="00C72C13" w:rsidP="00C72C13">
      <w:pPr>
        <w:pStyle w:val="20"/>
        <w:numPr>
          <w:ilvl w:val="0"/>
          <w:numId w:val="4"/>
        </w:numPr>
        <w:tabs>
          <w:tab w:val="left" w:pos="1418"/>
        </w:tabs>
        <w:spacing w:before="0" w:after="0" w:line="276" w:lineRule="auto"/>
        <w:ind w:left="0" w:firstLine="709"/>
        <w:rPr>
          <w:b/>
          <w:i/>
          <w:sz w:val="28"/>
          <w:szCs w:val="28"/>
        </w:rPr>
      </w:pPr>
      <w:r w:rsidRPr="001407BC">
        <w:rPr>
          <w:sz w:val="28"/>
          <w:szCs w:val="28"/>
        </w:rPr>
        <w:t>Форма документов.</w:t>
      </w:r>
    </w:p>
    <w:p w14:paraId="23B650C7" w14:textId="77777777" w:rsidR="00C72C13" w:rsidRPr="001407BC" w:rsidRDefault="00C72C13" w:rsidP="00C72C13">
      <w:pPr>
        <w:pStyle w:val="60"/>
        <w:shd w:val="clear" w:color="auto" w:fill="auto"/>
        <w:spacing w:before="0" w:line="276" w:lineRule="auto"/>
        <w:ind w:firstLine="709"/>
        <w:jc w:val="both"/>
        <w:rPr>
          <w:sz w:val="28"/>
          <w:szCs w:val="28"/>
        </w:rPr>
      </w:pPr>
    </w:p>
    <w:p w14:paraId="2445A50E" w14:textId="77777777" w:rsidR="00C72C13" w:rsidRPr="001407BC" w:rsidRDefault="00C72C13" w:rsidP="00C72C13">
      <w:pPr>
        <w:pStyle w:val="60"/>
        <w:shd w:val="clear" w:color="auto" w:fill="auto"/>
        <w:spacing w:before="0" w:line="276" w:lineRule="auto"/>
        <w:ind w:firstLine="709"/>
        <w:jc w:val="both"/>
        <w:rPr>
          <w:sz w:val="28"/>
          <w:szCs w:val="28"/>
        </w:rPr>
      </w:pPr>
      <w:r w:rsidRPr="001407BC">
        <w:rPr>
          <w:sz w:val="28"/>
          <w:szCs w:val="28"/>
        </w:rPr>
        <w:t>Вывод данных из базы данных в приложение</w:t>
      </w:r>
      <w:bookmarkStart w:id="22" w:name="_Hlk94083641"/>
      <w:r w:rsidRPr="001407BC">
        <w:rPr>
          <w:sz w:val="28"/>
          <w:szCs w:val="28"/>
        </w:rPr>
        <w:t>:</w:t>
      </w:r>
    </w:p>
    <w:p w14:paraId="1ED9DDDC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Справочник «Банки»;</w:t>
      </w:r>
    </w:p>
    <w:p w14:paraId="2720F73F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Документ «Трансферт»;</w:t>
      </w:r>
    </w:p>
    <w:p w14:paraId="36B9F9D0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lastRenderedPageBreak/>
        <w:t>Регистр накопления «Трансферты»;</w:t>
      </w:r>
    </w:p>
    <w:p w14:paraId="17B176CF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Отчёт «Реестр оборотов»;</w:t>
      </w:r>
    </w:p>
    <w:p w14:paraId="0E27994D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Отчёт «Рейтинг длин денежных потоков»;</w:t>
      </w:r>
    </w:p>
    <w:p w14:paraId="2030D7FF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Отчёт «Список циклических потоков».</w:t>
      </w:r>
    </w:p>
    <w:bookmarkEnd w:id="22"/>
    <w:p w14:paraId="0CDB0DE2" w14:textId="77777777" w:rsidR="00C72C13" w:rsidRPr="001407BC" w:rsidRDefault="00C72C13" w:rsidP="00C72C13">
      <w:pPr>
        <w:pStyle w:val="60"/>
        <w:shd w:val="clear" w:color="auto" w:fill="auto"/>
        <w:tabs>
          <w:tab w:val="left" w:pos="1134"/>
        </w:tabs>
        <w:spacing w:before="0" w:line="276" w:lineRule="auto"/>
        <w:ind w:firstLine="709"/>
        <w:jc w:val="both"/>
        <w:rPr>
          <w:sz w:val="28"/>
          <w:szCs w:val="28"/>
        </w:rPr>
      </w:pPr>
      <w:r w:rsidRPr="001407BC">
        <w:rPr>
          <w:sz w:val="28"/>
          <w:szCs w:val="28"/>
        </w:rPr>
        <w:t>Фильтрация поиска данных в таблицах:</w:t>
      </w:r>
    </w:p>
    <w:p w14:paraId="4AB04C13" w14:textId="77777777" w:rsidR="00C72C13" w:rsidRPr="001407BC" w:rsidRDefault="00C72C13" w:rsidP="00C72C13">
      <w:pPr>
        <w:pStyle w:val="60"/>
        <w:numPr>
          <w:ilvl w:val="0"/>
          <w:numId w:val="6"/>
        </w:numPr>
        <w:shd w:val="clear" w:color="auto" w:fill="auto"/>
        <w:tabs>
          <w:tab w:val="left" w:pos="1418"/>
        </w:tabs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Поиск по всем атрибутам;</w:t>
      </w:r>
    </w:p>
    <w:p w14:paraId="68635ED9" w14:textId="77777777" w:rsidR="00C72C13" w:rsidRPr="001407BC" w:rsidRDefault="00C72C13" w:rsidP="00C72C13">
      <w:pPr>
        <w:pStyle w:val="60"/>
        <w:numPr>
          <w:ilvl w:val="0"/>
          <w:numId w:val="6"/>
        </w:numPr>
        <w:shd w:val="clear" w:color="auto" w:fill="auto"/>
        <w:tabs>
          <w:tab w:val="left" w:pos="1418"/>
        </w:tabs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Сортировка по всем атрибутам.</w:t>
      </w:r>
    </w:p>
    <w:p w14:paraId="473AA4E4" w14:textId="77777777" w:rsidR="00C72C13" w:rsidRPr="001407BC" w:rsidRDefault="00C72C13" w:rsidP="00C72C13">
      <w:pPr>
        <w:pStyle w:val="60"/>
        <w:shd w:val="clear" w:color="auto" w:fill="auto"/>
        <w:tabs>
          <w:tab w:val="left" w:pos="1134"/>
        </w:tabs>
        <w:spacing w:before="0" w:line="276" w:lineRule="auto"/>
        <w:ind w:firstLine="709"/>
        <w:jc w:val="both"/>
        <w:rPr>
          <w:sz w:val="28"/>
          <w:szCs w:val="28"/>
        </w:rPr>
      </w:pPr>
      <w:r w:rsidRPr="001407BC">
        <w:rPr>
          <w:sz w:val="28"/>
          <w:szCs w:val="28"/>
        </w:rPr>
        <w:t>Удаление, добавление и редактирование данных из базы данных:</w:t>
      </w:r>
    </w:p>
    <w:p w14:paraId="2FD4948C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Справочник «Банки»;</w:t>
      </w:r>
    </w:p>
    <w:p w14:paraId="095390E9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Документ «Трансферт»;</w:t>
      </w:r>
    </w:p>
    <w:p w14:paraId="65EAEA26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Регистр накопления «Трансферты».</w:t>
      </w:r>
    </w:p>
    <w:p w14:paraId="002593CB" w14:textId="77777777" w:rsidR="00C72C13" w:rsidRPr="001407BC" w:rsidRDefault="00C72C13" w:rsidP="00C72C13">
      <w:pPr>
        <w:pStyle w:val="60"/>
        <w:shd w:val="clear" w:color="auto" w:fill="auto"/>
        <w:tabs>
          <w:tab w:val="left" w:pos="1134"/>
        </w:tabs>
        <w:spacing w:before="0" w:line="276" w:lineRule="auto"/>
        <w:ind w:firstLine="709"/>
        <w:jc w:val="both"/>
        <w:rPr>
          <w:sz w:val="28"/>
          <w:szCs w:val="28"/>
        </w:rPr>
      </w:pPr>
      <w:r w:rsidRPr="001407BC">
        <w:rPr>
          <w:sz w:val="28"/>
          <w:szCs w:val="28"/>
        </w:rPr>
        <w:t>Проверка вводимых пользователем данных:</w:t>
      </w:r>
    </w:p>
    <w:p w14:paraId="3CA37A02" w14:textId="77777777" w:rsidR="00C72C13" w:rsidRPr="001407BC" w:rsidRDefault="00C72C13" w:rsidP="00C72C13">
      <w:pPr>
        <w:pStyle w:val="60"/>
        <w:numPr>
          <w:ilvl w:val="0"/>
          <w:numId w:val="7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Реквизит «Наименование»;</w:t>
      </w:r>
    </w:p>
    <w:p w14:paraId="668C7F75" w14:textId="77777777" w:rsidR="00C72C13" w:rsidRPr="001407BC" w:rsidRDefault="00C72C13" w:rsidP="00C72C13">
      <w:pPr>
        <w:pStyle w:val="60"/>
        <w:numPr>
          <w:ilvl w:val="0"/>
          <w:numId w:val="7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Реквизит «</w:t>
      </w:r>
      <w:proofErr w:type="spellStart"/>
      <w:r w:rsidRPr="001407BC">
        <w:rPr>
          <w:b w:val="0"/>
          <w:bCs w:val="0"/>
          <w:i w:val="0"/>
          <w:iCs w:val="0"/>
          <w:sz w:val="28"/>
          <w:szCs w:val="28"/>
        </w:rPr>
        <w:t>БанкОтправитель</w:t>
      </w:r>
      <w:proofErr w:type="spellEnd"/>
      <w:r w:rsidRPr="001407BC">
        <w:rPr>
          <w:b w:val="0"/>
          <w:bCs w:val="0"/>
          <w:i w:val="0"/>
          <w:iCs w:val="0"/>
          <w:sz w:val="28"/>
          <w:szCs w:val="28"/>
        </w:rPr>
        <w:t>»;</w:t>
      </w:r>
    </w:p>
    <w:p w14:paraId="3702A6D6" w14:textId="77777777" w:rsidR="00C72C13" w:rsidRPr="001407BC" w:rsidRDefault="00C72C13" w:rsidP="00C72C13">
      <w:pPr>
        <w:pStyle w:val="60"/>
        <w:numPr>
          <w:ilvl w:val="0"/>
          <w:numId w:val="7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Реквизит «</w:t>
      </w:r>
      <w:proofErr w:type="spellStart"/>
      <w:r w:rsidRPr="001407BC">
        <w:rPr>
          <w:b w:val="0"/>
          <w:bCs w:val="0"/>
          <w:i w:val="0"/>
          <w:iCs w:val="0"/>
          <w:sz w:val="28"/>
          <w:szCs w:val="28"/>
        </w:rPr>
        <w:t>БанкПолучатель</w:t>
      </w:r>
      <w:proofErr w:type="spellEnd"/>
      <w:r w:rsidRPr="001407BC">
        <w:rPr>
          <w:b w:val="0"/>
          <w:bCs w:val="0"/>
          <w:i w:val="0"/>
          <w:iCs w:val="0"/>
          <w:sz w:val="28"/>
          <w:szCs w:val="28"/>
        </w:rPr>
        <w:t>».</w:t>
      </w:r>
    </w:p>
    <w:p w14:paraId="7BC738D4" w14:textId="77777777" w:rsidR="00C72C13" w:rsidRPr="001407BC" w:rsidRDefault="00C72C13" w:rsidP="00C72C13">
      <w:pPr>
        <w:pStyle w:val="Text"/>
        <w:rPr>
          <w:rFonts w:cs="Times New Roman"/>
          <w:b/>
          <w:szCs w:val="28"/>
          <w:lang w:eastAsia="ru-RU"/>
        </w:rPr>
      </w:pPr>
      <w:r w:rsidRPr="001407BC">
        <w:rPr>
          <w:rFonts w:cs="Times New Roman"/>
          <w:b/>
          <w:szCs w:val="28"/>
          <w:lang w:eastAsia="ru-RU"/>
        </w:rPr>
        <w:t>Регрессионное тестирование и проверка решенных дефектов</w:t>
      </w:r>
      <w:bookmarkEnd w:id="21"/>
      <w:r w:rsidRPr="001407BC">
        <w:rPr>
          <w:rFonts w:cs="Times New Roman"/>
          <w:b/>
          <w:szCs w:val="28"/>
          <w:lang w:eastAsia="ru-RU"/>
        </w:rPr>
        <w:t xml:space="preserve"> </w:t>
      </w:r>
    </w:p>
    <w:p w14:paraId="24DC1C19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b/>
          <w:bCs/>
          <w:color w:val="000000"/>
          <w:spacing w:val="3"/>
          <w:sz w:val="28"/>
          <w:szCs w:val="28"/>
          <w:shd w:val="clear" w:color="auto" w:fill="FFFFFF"/>
          <w:lang w:eastAsia="ru-RU"/>
        </w:rPr>
        <w:t xml:space="preserve">Цель: </w:t>
      </w:r>
      <w:r w:rsidRPr="001407BC">
        <w:rPr>
          <w:rFonts w:ascii="Times New Roman" w:eastAsia="Times New Roman" w:hAnsi="Times New Roman" w:cs="Times New Roman"/>
          <w:iCs/>
          <w:spacing w:val="-1"/>
          <w:sz w:val="28"/>
          <w:szCs w:val="28"/>
          <w:lang w:eastAsia="ru-RU"/>
        </w:rPr>
        <w:t>Проверка изменений, сделанных в программном продукте для того, чтобы убедиться, что новая версия программы не содержит ошибок в уже протестированных участках кода.</w:t>
      </w:r>
    </w:p>
    <w:p w14:paraId="2B2EA0F5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 ходе регрессионного тестирования будут проведены такие виды тестов:</w:t>
      </w:r>
    </w:p>
    <w:p w14:paraId="36E1A17C" w14:textId="77777777" w:rsidR="00C72C13" w:rsidRPr="001407BC" w:rsidRDefault="00C72C13" w:rsidP="00C72C13">
      <w:pPr>
        <w:widowControl w:val="0"/>
        <w:numPr>
          <w:ilvl w:val="0"/>
          <w:numId w:val="3"/>
        </w:numPr>
        <w:tabs>
          <w:tab w:val="left" w:pos="1418"/>
          <w:tab w:val="left" w:pos="217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Верификационные тесты;</w:t>
      </w:r>
    </w:p>
    <w:p w14:paraId="08FCDAA8" w14:textId="77777777" w:rsidR="00C72C13" w:rsidRPr="001407BC" w:rsidRDefault="00C72C13" w:rsidP="00C72C13">
      <w:pPr>
        <w:widowControl w:val="0"/>
        <w:numPr>
          <w:ilvl w:val="0"/>
          <w:numId w:val="3"/>
        </w:numPr>
        <w:tabs>
          <w:tab w:val="left" w:pos="1418"/>
          <w:tab w:val="left" w:pos="218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Тестирование версии;</w:t>
      </w:r>
    </w:p>
    <w:p w14:paraId="675D12E1" w14:textId="77777777" w:rsidR="00C72C13" w:rsidRPr="001407BC" w:rsidRDefault="00C72C13" w:rsidP="00C72C13">
      <w:pPr>
        <w:widowControl w:val="0"/>
        <w:numPr>
          <w:ilvl w:val="0"/>
          <w:numId w:val="3"/>
        </w:numPr>
        <w:tabs>
          <w:tab w:val="left" w:pos="1418"/>
          <w:tab w:val="left" w:pos="218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Тестирование смежного функционала.</w:t>
      </w:r>
    </w:p>
    <w:p w14:paraId="78AA3640" w14:textId="77777777" w:rsidR="00C72C13" w:rsidRPr="001407BC" w:rsidRDefault="00C72C13" w:rsidP="00C72C13">
      <w:pPr>
        <w:pStyle w:val="Text"/>
        <w:rPr>
          <w:rFonts w:cs="Times New Roman"/>
          <w:b/>
          <w:bCs/>
          <w:i/>
          <w:iCs/>
          <w:color w:val="000000"/>
          <w:spacing w:val="3"/>
          <w:szCs w:val="28"/>
          <w:shd w:val="clear" w:color="auto" w:fill="FFFFFF"/>
          <w:lang w:eastAsia="ru-RU"/>
        </w:rPr>
      </w:pPr>
      <w:bookmarkStart w:id="23" w:name="_Toc94090794"/>
      <w:r w:rsidRPr="001407BC">
        <w:rPr>
          <w:rFonts w:cs="Times New Roman"/>
          <w:b/>
          <w:szCs w:val="28"/>
          <w:lang w:eastAsia="ru-RU"/>
        </w:rPr>
        <w:t>Тестирование пользовательского интерфейса</w:t>
      </w:r>
      <w:bookmarkEnd w:id="23"/>
      <w:r w:rsidRPr="001407BC">
        <w:rPr>
          <w:rFonts w:cs="Times New Roman"/>
          <w:b/>
          <w:szCs w:val="28"/>
          <w:lang w:eastAsia="ru-RU"/>
        </w:rPr>
        <w:t xml:space="preserve">  </w:t>
      </w:r>
    </w:p>
    <w:p w14:paraId="34F02066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pacing w:val="-1"/>
          <w:sz w:val="28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b/>
          <w:bCs/>
          <w:color w:val="000000"/>
          <w:spacing w:val="3"/>
          <w:sz w:val="28"/>
          <w:szCs w:val="28"/>
          <w:shd w:val="clear" w:color="auto" w:fill="FFFFFF"/>
          <w:lang w:eastAsia="ru-RU"/>
        </w:rPr>
        <w:t xml:space="preserve">Цель: </w:t>
      </w:r>
      <w:r w:rsidRPr="001407BC">
        <w:rPr>
          <w:rFonts w:ascii="Times New Roman" w:eastAsia="Times New Roman" w:hAnsi="Times New Roman" w:cs="Times New Roman"/>
          <w:iCs/>
          <w:spacing w:val="-1"/>
          <w:sz w:val="28"/>
          <w:szCs w:val="28"/>
          <w:lang w:eastAsia="ru-RU"/>
        </w:rPr>
        <w:t xml:space="preserve">Тестирование пользовательского интерфейса (англ. UI </w:t>
      </w:r>
      <w:proofErr w:type="spellStart"/>
      <w:r w:rsidRPr="001407BC">
        <w:rPr>
          <w:rFonts w:ascii="Times New Roman" w:eastAsia="Times New Roman" w:hAnsi="Times New Roman" w:cs="Times New Roman"/>
          <w:iCs/>
          <w:spacing w:val="-1"/>
          <w:sz w:val="28"/>
          <w:szCs w:val="28"/>
          <w:lang w:eastAsia="ru-RU"/>
        </w:rPr>
        <w:t>Testing</w:t>
      </w:r>
      <w:proofErr w:type="spellEnd"/>
      <w:r w:rsidRPr="001407BC">
        <w:rPr>
          <w:rFonts w:ascii="Times New Roman" w:eastAsia="Times New Roman" w:hAnsi="Times New Roman" w:cs="Times New Roman"/>
          <w:iCs/>
          <w:spacing w:val="-1"/>
          <w:sz w:val="28"/>
          <w:szCs w:val="28"/>
          <w:lang w:eastAsia="ru-RU"/>
        </w:rPr>
        <w:t xml:space="preserve">) </w:t>
      </w:r>
      <w:r w:rsidRPr="001407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1407BC">
        <w:rPr>
          <w:rFonts w:ascii="Times New Roman" w:eastAsia="Times New Roman" w:hAnsi="Times New Roman" w:cs="Times New Roman"/>
          <w:iCs/>
          <w:spacing w:val="-1"/>
          <w:sz w:val="28"/>
          <w:szCs w:val="28"/>
          <w:lang w:eastAsia="ru-RU"/>
        </w:rPr>
        <w:t>это вид тестирования исследования, выполняемого с целью определения, удобен ли пользовательский интерфейс для его предполагаемого применения.</w:t>
      </w:r>
    </w:p>
    <w:p w14:paraId="7B17B94D" w14:textId="77777777" w:rsidR="00C72C13" w:rsidRPr="001407BC" w:rsidRDefault="00C72C13" w:rsidP="00C72C1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  <w:lang w:eastAsia="ru-RU"/>
        </w:rPr>
      </w:pPr>
      <w:bookmarkStart w:id="24" w:name="bookmark10"/>
      <w:r w:rsidRPr="001407BC"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  <w:lang w:eastAsia="ru-RU"/>
        </w:rPr>
        <w:t>Описание процесса:</w:t>
      </w:r>
      <w:bookmarkEnd w:id="24"/>
    </w:p>
    <w:p w14:paraId="582CAD6A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bookmarkStart w:id="25" w:name="_Toc94090353"/>
      <w:bookmarkStart w:id="26" w:name="_Toc94090489"/>
      <w:bookmarkStart w:id="27" w:name="_Toc94090795"/>
      <w:bookmarkStart w:id="28" w:name="bookmark11"/>
      <w:r w:rsidRPr="001407BC">
        <w:rPr>
          <w:b w:val="0"/>
          <w:bCs w:val="0"/>
          <w:i w:val="0"/>
          <w:iCs w:val="0"/>
          <w:sz w:val="28"/>
          <w:szCs w:val="28"/>
        </w:rPr>
        <w:t>Справочник «Банки»;</w:t>
      </w:r>
    </w:p>
    <w:p w14:paraId="4505B1D2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Документ «Трансферт»;</w:t>
      </w:r>
    </w:p>
    <w:p w14:paraId="068397DD" w14:textId="77777777" w:rsidR="00C72C13" w:rsidRPr="001407BC" w:rsidRDefault="00C72C13" w:rsidP="00C72C13">
      <w:pPr>
        <w:pStyle w:val="60"/>
        <w:numPr>
          <w:ilvl w:val="0"/>
          <w:numId w:val="5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8"/>
          <w:szCs w:val="28"/>
        </w:rPr>
      </w:pPr>
      <w:r w:rsidRPr="001407BC">
        <w:rPr>
          <w:b w:val="0"/>
          <w:bCs w:val="0"/>
          <w:i w:val="0"/>
          <w:iCs w:val="0"/>
          <w:sz w:val="28"/>
          <w:szCs w:val="28"/>
        </w:rPr>
        <w:t>Регистр накопления «Трансферты».</w:t>
      </w:r>
    </w:p>
    <w:p w14:paraId="0165B335" w14:textId="77777777" w:rsidR="00C72C13" w:rsidRPr="00561A5F" w:rsidRDefault="00C72C13" w:rsidP="00C72C13">
      <w:pPr>
        <w:pStyle w:val="Text"/>
        <w:rPr>
          <w:rFonts w:cs="Times New Roman"/>
          <w:b/>
          <w:sz w:val="24"/>
          <w:lang w:eastAsia="ru-RU"/>
        </w:rPr>
      </w:pPr>
      <w:r w:rsidRPr="001407BC">
        <w:rPr>
          <w:rFonts w:cs="Times New Roman"/>
          <w:b/>
          <w:szCs w:val="28"/>
          <w:lang w:eastAsia="ru-RU"/>
        </w:rPr>
        <w:t>План работ</w:t>
      </w:r>
      <w:bookmarkEnd w:id="25"/>
      <w:bookmarkEnd w:id="26"/>
      <w:bookmarkEnd w:id="27"/>
    </w:p>
    <w:p w14:paraId="3598BB64" w14:textId="5A240DE9" w:rsidR="00C72C13" w:rsidRPr="00B32DDA" w:rsidRDefault="00C72C13" w:rsidP="00C72C13">
      <w:pPr>
        <w:pStyle w:val="a6"/>
        <w:keepNext/>
        <w:spacing w:after="0"/>
        <w:ind w:right="141"/>
        <w:jc w:val="right"/>
        <w:rPr>
          <w:rFonts w:cs="Times New Roman"/>
          <w:i/>
        </w:rPr>
      </w:pPr>
      <w:r w:rsidRPr="00B32DDA">
        <w:rPr>
          <w:rFonts w:cs="Times New Roman"/>
        </w:rPr>
        <w:lastRenderedPageBreak/>
        <w:t>Таблица №</w:t>
      </w:r>
      <w:r>
        <w:rPr>
          <w:rFonts w:cs="Times New Roman"/>
        </w:rPr>
        <w:t>3</w:t>
      </w:r>
      <w:r w:rsidRPr="00B32DDA">
        <w:rPr>
          <w:rFonts w:cs="Times New Roman"/>
        </w:rPr>
        <w:t xml:space="preserve"> «План работ»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72"/>
        <w:gridCol w:w="2261"/>
        <w:gridCol w:w="1982"/>
        <w:gridCol w:w="1910"/>
      </w:tblGrid>
      <w:tr w:rsidR="00C72C13" w:rsidRPr="00980BEF" w14:paraId="7E09292C" w14:textId="77777777" w:rsidTr="008F0FC9"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F59BB94" w14:textId="77777777" w:rsidR="00C72C13" w:rsidRPr="00B32DDA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100" w:firstLine="0"/>
              <w:jc w:val="center"/>
              <w:rPr>
                <w:sz w:val="24"/>
                <w:szCs w:val="24"/>
              </w:rPr>
            </w:pPr>
            <w:bookmarkStart w:id="29" w:name="bookmark12"/>
            <w:bookmarkStart w:id="30" w:name="_Toc94090354"/>
            <w:bookmarkStart w:id="31" w:name="_Toc94090490"/>
            <w:bookmarkStart w:id="32" w:name="_Toc94090796"/>
            <w:bookmarkEnd w:id="28"/>
            <w:r w:rsidRPr="00B32DDA">
              <w:rPr>
                <w:rStyle w:val="aa"/>
                <w:sz w:val="24"/>
                <w:szCs w:val="24"/>
              </w:rPr>
              <w:t>Задача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07DF04F" w14:textId="77777777" w:rsidR="00C72C13" w:rsidRPr="00B32DDA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12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aa"/>
                <w:sz w:val="24"/>
                <w:szCs w:val="24"/>
              </w:rPr>
              <w:t>Объем работы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A78F4D8" w14:textId="77777777" w:rsidR="00C72C13" w:rsidRPr="00B32DDA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12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aa"/>
                <w:sz w:val="24"/>
                <w:szCs w:val="24"/>
              </w:rPr>
              <w:t>Дата начала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7D55DCE7" w14:textId="77777777" w:rsidR="00C72C13" w:rsidRPr="00B32DDA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8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aa"/>
                <w:sz w:val="24"/>
                <w:szCs w:val="24"/>
              </w:rPr>
              <w:t>Дата</w:t>
            </w:r>
          </w:p>
          <w:p w14:paraId="62089356" w14:textId="77777777" w:rsidR="00C72C13" w:rsidRPr="00B32DDA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8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aa"/>
                <w:sz w:val="24"/>
                <w:szCs w:val="24"/>
              </w:rPr>
              <w:t>окончания</w:t>
            </w:r>
          </w:p>
        </w:tc>
      </w:tr>
      <w:tr w:rsidR="00C72C13" w:rsidRPr="00980BEF" w14:paraId="5F5A2E7D" w14:textId="77777777" w:rsidTr="008F0FC9"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407D8282" w14:textId="77777777" w:rsidR="00C72C13" w:rsidRPr="00B32DDA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sz w:val="24"/>
                <w:szCs w:val="24"/>
              </w:rPr>
            </w:pPr>
            <w:r w:rsidRPr="00B32DDA">
              <w:rPr>
                <w:rStyle w:val="10"/>
                <w:sz w:val="24"/>
                <w:szCs w:val="24"/>
              </w:rPr>
              <w:t>Составление тест плана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A048314" w14:textId="77777777" w:rsidR="00C72C13" w:rsidRPr="00B32DDA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12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10"/>
                <w:sz w:val="24"/>
                <w:szCs w:val="24"/>
              </w:rPr>
              <w:t>10 часов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A25658B" w14:textId="77777777" w:rsidR="00C72C13" w:rsidRPr="00B32DDA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12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10"/>
                <w:sz w:val="24"/>
                <w:szCs w:val="24"/>
              </w:rPr>
              <w:t>01.04.2024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57B53FB7" w14:textId="77777777" w:rsidR="00C72C13" w:rsidRPr="00B32DDA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8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10"/>
                <w:sz w:val="24"/>
                <w:szCs w:val="24"/>
              </w:rPr>
              <w:t>01.04.2024</w:t>
            </w:r>
          </w:p>
        </w:tc>
      </w:tr>
      <w:tr w:rsidR="00C72C13" w:rsidRPr="00980BEF" w14:paraId="457B5669" w14:textId="77777777" w:rsidTr="008F0FC9"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1B6578A" w14:textId="77777777" w:rsidR="00C72C13" w:rsidRPr="00B32DDA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sz w:val="24"/>
                <w:szCs w:val="24"/>
              </w:rPr>
            </w:pPr>
            <w:r w:rsidRPr="00B32DDA">
              <w:rPr>
                <w:rStyle w:val="10"/>
                <w:sz w:val="24"/>
                <w:szCs w:val="24"/>
              </w:rPr>
              <w:t>Выполнение тестирования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6B4912B6" w14:textId="77777777" w:rsidR="00C72C13" w:rsidRPr="00B32DDA" w:rsidRDefault="00C72C13" w:rsidP="008F0F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2 день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6D5FB831" w14:textId="77777777" w:rsidR="00C72C13" w:rsidRPr="00B32DDA" w:rsidRDefault="00C72C13" w:rsidP="008F0F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02.04.2024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0C2A152F" w14:textId="77777777" w:rsidR="00C72C13" w:rsidRPr="00B32DDA" w:rsidRDefault="00C72C13" w:rsidP="008F0F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04.04.2024</w:t>
            </w:r>
          </w:p>
        </w:tc>
      </w:tr>
      <w:tr w:rsidR="00C72C13" w:rsidRPr="00980BEF" w14:paraId="08DED3B3" w14:textId="77777777" w:rsidTr="008F0FC9"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7AEC5AD" w14:textId="77777777" w:rsidR="00C72C13" w:rsidRPr="00B32DDA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sz w:val="24"/>
                <w:szCs w:val="24"/>
              </w:rPr>
            </w:pPr>
            <w:r w:rsidRPr="00B32DDA">
              <w:rPr>
                <w:rStyle w:val="10"/>
                <w:sz w:val="24"/>
                <w:szCs w:val="24"/>
              </w:rPr>
              <w:t>Анализ тестирования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6E234EB" w14:textId="77777777" w:rsidR="00C72C13" w:rsidRPr="00B32DDA" w:rsidRDefault="00C72C13" w:rsidP="008F0F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8 часов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F15089D" w14:textId="77777777" w:rsidR="00C72C13" w:rsidRPr="00B32DDA" w:rsidRDefault="00C72C13" w:rsidP="008F0F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04.04.2024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44F868F2" w14:textId="77777777" w:rsidR="00C72C13" w:rsidRPr="00B32DDA" w:rsidRDefault="00C72C13" w:rsidP="008F0F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04.04.2024</w:t>
            </w:r>
          </w:p>
        </w:tc>
      </w:tr>
      <w:tr w:rsidR="00C72C13" w:rsidRPr="001407BC" w14:paraId="46596861" w14:textId="77777777" w:rsidTr="008F0FC9"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676C2DF3" w14:textId="77777777" w:rsidR="00C72C13" w:rsidRPr="001407BC" w:rsidRDefault="00C72C13" w:rsidP="008F0FC9">
            <w:pPr>
              <w:pStyle w:val="20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sz w:val="28"/>
                <w:szCs w:val="28"/>
              </w:rPr>
            </w:pPr>
            <w:r w:rsidRPr="001407BC">
              <w:rPr>
                <w:rStyle w:val="10"/>
                <w:sz w:val="28"/>
                <w:szCs w:val="28"/>
              </w:rPr>
              <w:t>Подведение итогов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3C2BBEC2" w14:textId="77777777" w:rsidR="00C72C13" w:rsidRPr="001407BC" w:rsidRDefault="00C72C13" w:rsidP="008F0F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7BC">
              <w:rPr>
                <w:rFonts w:ascii="Times New Roman" w:hAnsi="Times New Roman" w:cs="Times New Roman"/>
                <w:sz w:val="28"/>
                <w:szCs w:val="28"/>
              </w:rPr>
              <w:t>1 день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7541FF80" w14:textId="77777777" w:rsidR="00C72C13" w:rsidRPr="001407BC" w:rsidRDefault="00C72C13" w:rsidP="008F0F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7BC">
              <w:rPr>
                <w:rFonts w:ascii="Times New Roman" w:hAnsi="Times New Roman" w:cs="Times New Roman"/>
                <w:sz w:val="28"/>
                <w:szCs w:val="28"/>
              </w:rPr>
              <w:t>05.04.2024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F3C855" w14:textId="77777777" w:rsidR="00C72C13" w:rsidRPr="001407BC" w:rsidRDefault="00C72C13" w:rsidP="008F0F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7BC">
              <w:rPr>
                <w:rFonts w:ascii="Times New Roman" w:hAnsi="Times New Roman" w:cs="Times New Roman"/>
                <w:sz w:val="28"/>
                <w:szCs w:val="28"/>
              </w:rPr>
              <w:t>06.04.2024</w:t>
            </w:r>
          </w:p>
        </w:tc>
      </w:tr>
    </w:tbl>
    <w:p w14:paraId="6F0622AF" w14:textId="77777777" w:rsidR="00C72C13" w:rsidRPr="001407BC" w:rsidRDefault="00C72C13" w:rsidP="00C72C13">
      <w:pPr>
        <w:pStyle w:val="Text"/>
        <w:rPr>
          <w:b/>
          <w:szCs w:val="32"/>
          <w:lang w:eastAsia="ru-RU"/>
        </w:rPr>
      </w:pPr>
      <w:r w:rsidRPr="001407BC">
        <w:rPr>
          <w:b/>
          <w:szCs w:val="32"/>
          <w:lang w:eastAsia="ru-RU"/>
        </w:rPr>
        <w:t>Конечные результаты</w:t>
      </w:r>
      <w:bookmarkEnd w:id="29"/>
      <w:bookmarkEnd w:id="30"/>
      <w:bookmarkEnd w:id="31"/>
      <w:bookmarkEnd w:id="32"/>
    </w:p>
    <w:p w14:paraId="596D7E6C" w14:textId="77777777" w:rsidR="00C72C13" w:rsidRPr="001407BC" w:rsidRDefault="00C72C13" w:rsidP="00C72C13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pacing w:val="3"/>
          <w:sz w:val="28"/>
          <w:szCs w:val="32"/>
          <w:lang w:eastAsia="ru-RU"/>
        </w:rPr>
      </w:pPr>
      <w:r w:rsidRPr="001407BC">
        <w:rPr>
          <w:rFonts w:ascii="Times New Roman" w:eastAsia="Times New Roman" w:hAnsi="Times New Roman" w:cs="Times New Roman"/>
          <w:spacing w:val="3"/>
          <w:sz w:val="28"/>
          <w:szCs w:val="32"/>
          <w:lang w:eastAsia="ru-RU"/>
        </w:rPr>
        <w:t>Конечным итогом проведения тестирования должен стать оформленный конечный результат процесса тестирования с описанными дефектами, а также рекомендациями по улучшению продукта с точки зрения конечного пользователя.</w:t>
      </w:r>
    </w:p>
    <w:p w14:paraId="5897CFF9" w14:textId="77777777" w:rsidR="00C72C13" w:rsidRPr="00561A5F" w:rsidRDefault="00C72C13" w:rsidP="00C72C13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1407BC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Результаты тестирования</w:t>
      </w:r>
    </w:p>
    <w:p w14:paraId="53125C05" w14:textId="2914343F" w:rsidR="00C72C13" w:rsidRPr="00B32DDA" w:rsidRDefault="00C72C13" w:rsidP="00C72C13">
      <w:pPr>
        <w:pStyle w:val="a6"/>
        <w:keepNext/>
        <w:spacing w:after="0"/>
        <w:jc w:val="right"/>
        <w:rPr>
          <w:rFonts w:cs="Times New Roman"/>
          <w:i/>
          <w:sz w:val="36"/>
        </w:rPr>
      </w:pPr>
      <w:r w:rsidRPr="00B32DDA">
        <w:rPr>
          <w:rFonts w:cs="Times New Roman"/>
        </w:rPr>
        <w:t>Таблица №</w:t>
      </w:r>
      <w:r>
        <w:rPr>
          <w:rFonts w:cs="Times New Roman"/>
        </w:rPr>
        <w:t>4</w:t>
      </w:r>
      <w:r>
        <w:rPr>
          <w:rFonts w:cs="Times New Roman"/>
        </w:rPr>
        <w:t xml:space="preserve"> «Тестирование»</w:t>
      </w:r>
    </w:p>
    <w:tbl>
      <w:tblPr>
        <w:tblStyle w:val="a5"/>
        <w:tblW w:w="0" w:type="auto"/>
        <w:jc w:val="right"/>
        <w:tblLook w:val="04A0" w:firstRow="1" w:lastRow="0" w:firstColumn="1" w:lastColumn="0" w:noHBand="0" w:noVBand="1"/>
      </w:tblPr>
      <w:tblGrid>
        <w:gridCol w:w="1990"/>
        <w:gridCol w:w="2380"/>
        <w:gridCol w:w="2423"/>
        <w:gridCol w:w="2552"/>
      </w:tblGrid>
      <w:tr w:rsidR="00C72C13" w:rsidRPr="00D77961" w14:paraId="1FB5FB33" w14:textId="77777777" w:rsidTr="008F0FC9">
        <w:trPr>
          <w:jc w:val="right"/>
        </w:trPr>
        <w:tc>
          <w:tcPr>
            <w:tcW w:w="1998" w:type="dxa"/>
            <w:vAlign w:val="center"/>
          </w:tcPr>
          <w:p w14:paraId="0261207C" w14:textId="77777777" w:rsidR="00C72C13" w:rsidRPr="00561A5F" w:rsidRDefault="00C72C13" w:rsidP="008F0F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Тест</w:t>
            </w:r>
          </w:p>
          <w:p w14:paraId="6327E167" w14:textId="77777777" w:rsidR="00C72C13" w:rsidRPr="00561A5F" w:rsidRDefault="00C72C13" w:rsidP="008F0F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(значения для входных данных)</w:t>
            </w:r>
          </w:p>
        </w:tc>
        <w:tc>
          <w:tcPr>
            <w:tcW w:w="2484" w:type="dxa"/>
            <w:vAlign w:val="center"/>
          </w:tcPr>
          <w:p w14:paraId="0BFF1AA5" w14:textId="77777777" w:rsidR="00C72C13" w:rsidRPr="00561A5F" w:rsidRDefault="00C72C13" w:rsidP="008F0F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Ожидаемый результат</w:t>
            </w:r>
          </w:p>
          <w:p w14:paraId="54ADD779" w14:textId="77777777" w:rsidR="00C72C13" w:rsidRPr="00561A5F" w:rsidRDefault="00C72C13" w:rsidP="008F0F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(значения для выходных данных)</w:t>
            </w:r>
          </w:p>
        </w:tc>
        <w:tc>
          <w:tcPr>
            <w:tcW w:w="2537" w:type="dxa"/>
            <w:vAlign w:val="center"/>
          </w:tcPr>
          <w:p w14:paraId="2C302B41" w14:textId="77777777" w:rsidR="00C72C13" w:rsidRPr="00561A5F" w:rsidRDefault="00C72C13" w:rsidP="008F0F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Фактический результат (полученные значения выходных данных)</w:t>
            </w:r>
          </w:p>
        </w:tc>
        <w:tc>
          <w:tcPr>
            <w:tcW w:w="2552" w:type="dxa"/>
            <w:vAlign w:val="center"/>
          </w:tcPr>
          <w:p w14:paraId="4EF81E7A" w14:textId="77777777" w:rsidR="00C72C13" w:rsidRPr="00561A5F" w:rsidRDefault="00C72C13" w:rsidP="008F0F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Результат тестирования (успешно/неуспешно)</w:t>
            </w:r>
          </w:p>
        </w:tc>
      </w:tr>
      <w:tr w:rsidR="00C72C13" w:rsidRPr="00D77961" w14:paraId="6EA54804" w14:textId="77777777" w:rsidTr="008F0FC9">
        <w:trPr>
          <w:jc w:val="right"/>
        </w:trPr>
        <w:tc>
          <w:tcPr>
            <w:tcW w:w="1998" w:type="dxa"/>
          </w:tcPr>
          <w:p w14:paraId="237294F1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D437A">
              <w:rPr>
                <w:rFonts w:ascii="Times New Roman" w:hAnsi="Times New Roman" w:cs="Times New Roman"/>
                <w:sz w:val="24"/>
              </w:rPr>
              <w:t xml:space="preserve">Изменить </w:t>
            </w:r>
            <w:r>
              <w:rPr>
                <w:rFonts w:ascii="Times New Roman" w:hAnsi="Times New Roman" w:cs="Times New Roman"/>
                <w:sz w:val="24"/>
              </w:rPr>
              <w:t>сумму межбанковского перевода на отрицательное значение</w:t>
            </w:r>
          </w:p>
        </w:tc>
        <w:tc>
          <w:tcPr>
            <w:tcW w:w="2484" w:type="dxa"/>
          </w:tcPr>
          <w:p w14:paraId="7DC8AAFA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Отрицательное значение не д</w:t>
            </w:r>
            <w:r w:rsidRPr="000D437A">
              <w:rPr>
                <w:rFonts w:ascii="Times New Roman" w:hAnsi="Times New Roman" w:cs="Times New Roman"/>
                <w:sz w:val="24"/>
              </w:rPr>
              <w:t xml:space="preserve">олжно </w:t>
            </w:r>
            <w:r>
              <w:rPr>
                <w:rFonts w:ascii="Times New Roman" w:hAnsi="Times New Roman" w:cs="Times New Roman"/>
                <w:sz w:val="24"/>
              </w:rPr>
              <w:t>заполнить реквизит «Сумма»</w:t>
            </w:r>
          </w:p>
        </w:tc>
        <w:tc>
          <w:tcPr>
            <w:tcW w:w="2537" w:type="dxa"/>
          </w:tcPr>
          <w:p w14:paraId="16543953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Отрицательное значение ввести не удалось</w:t>
            </w:r>
          </w:p>
        </w:tc>
        <w:tc>
          <w:tcPr>
            <w:tcW w:w="2552" w:type="dxa"/>
          </w:tcPr>
          <w:p w14:paraId="3827EC69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D437A">
              <w:rPr>
                <w:rFonts w:ascii="Times New Roman" w:hAnsi="Times New Roman" w:cs="Times New Roman"/>
                <w:sz w:val="24"/>
              </w:rPr>
              <w:t>Успешно</w:t>
            </w:r>
          </w:p>
        </w:tc>
      </w:tr>
      <w:tr w:rsidR="00C72C13" w:rsidRPr="00D77961" w14:paraId="501178F2" w14:textId="77777777" w:rsidTr="008F0FC9">
        <w:trPr>
          <w:jc w:val="right"/>
        </w:trPr>
        <w:tc>
          <w:tcPr>
            <w:tcW w:w="1998" w:type="dxa"/>
          </w:tcPr>
          <w:p w14:paraId="55C8B36B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 xml:space="preserve">Найти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банк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наименованию, без учёта регистра поисковой строки</w:t>
            </w:r>
          </w:p>
        </w:tc>
        <w:tc>
          <w:tcPr>
            <w:tcW w:w="2484" w:type="dxa"/>
          </w:tcPr>
          <w:p w14:paraId="0F97F45A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справочнике «Банки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 xml:space="preserve">» должен произойти поиск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банков 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по наименованию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без учёта регистра поисковой строки</w:t>
            </w:r>
          </w:p>
        </w:tc>
        <w:tc>
          <w:tcPr>
            <w:tcW w:w="2537" w:type="dxa"/>
          </w:tcPr>
          <w:p w14:paraId="5385EA6D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 xml:space="preserve">Успешный поиск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банков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 xml:space="preserve"> по полю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537F273F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C72C13" w:rsidRPr="00D77961" w14:paraId="3793C72E" w14:textId="77777777" w:rsidTr="008F0FC9">
        <w:trPr>
          <w:jc w:val="right"/>
        </w:trPr>
        <w:tc>
          <w:tcPr>
            <w:tcW w:w="1998" w:type="dxa"/>
          </w:tcPr>
          <w:p w14:paraId="4959CCAE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данные в справочник «Банки», не указав поле «Наименование»</w:t>
            </w:r>
          </w:p>
        </w:tc>
        <w:tc>
          <w:tcPr>
            <w:tcW w:w="2484" w:type="dxa"/>
          </w:tcPr>
          <w:p w14:paraId="150E1737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форме добавление должно вывестись сообщение о незаполненном поле «Наименование»</w:t>
            </w:r>
          </w:p>
        </w:tc>
        <w:tc>
          <w:tcPr>
            <w:tcW w:w="2537" w:type="dxa"/>
          </w:tcPr>
          <w:p w14:paraId="589D50F3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 xml:space="preserve">Успешное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уведомление пользователя о незаполненном поле «Наименование»</w:t>
            </w:r>
          </w:p>
        </w:tc>
        <w:tc>
          <w:tcPr>
            <w:tcW w:w="2552" w:type="dxa"/>
          </w:tcPr>
          <w:p w14:paraId="26376E6B" w14:textId="77777777" w:rsidR="00C72C13" w:rsidRPr="000D437A" w:rsidRDefault="00C72C13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</w:tbl>
    <w:p w14:paraId="3B1A61FD" w14:textId="77777777" w:rsidR="00C72C13" w:rsidRDefault="00C72C13"/>
    <w:p w14:paraId="59D0941C" w14:textId="77777777" w:rsidR="00C72C13" w:rsidRDefault="00C72C13"/>
    <w:p w14:paraId="66AFCD84" w14:textId="77777777" w:rsidR="00C72C13" w:rsidRDefault="00C72C13"/>
    <w:p w14:paraId="18420B14" w14:textId="30E42F04" w:rsidR="00C72C13" w:rsidRDefault="00C72C13" w:rsidP="00C72C13">
      <w:pPr>
        <w:spacing w:after="0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r w:rsidRPr="00C72C13">
        <w:rPr>
          <w:rFonts w:ascii="Times New Roman" w:hAnsi="Times New Roman" w:cs="Times New Roman"/>
          <w:b/>
          <w:sz w:val="28"/>
          <w:szCs w:val="24"/>
        </w:rPr>
        <w:lastRenderedPageBreak/>
        <w:t>Задание №</w:t>
      </w:r>
      <w:r>
        <w:rPr>
          <w:rFonts w:ascii="Times New Roman" w:hAnsi="Times New Roman" w:cs="Times New Roman"/>
          <w:b/>
          <w:sz w:val="28"/>
          <w:szCs w:val="24"/>
        </w:rPr>
        <w:t>5</w:t>
      </w:r>
    </w:p>
    <w:p w14:paraId="662973FC" w14:textId="66512627" w:rsidR="00A36D98" w:rsidRPr="00C72C13" w:rsidRDefault="00A36D98" w:rsidP="00A36D98">
      <w:pPr>
        <w:pStyle w:val="Text"/>
      </w:pPr>
      <w:r w:rsidRPr="00A36D98">
        <w:rPr>
          <w:highlight w:val="yellow"/>
        </w:rPr>
        <w:t>Непонятно</w:t>
      </w:r>
    </w:p>
    <w:p w14:paraId="5F53735F" w14:textId="77777777" w:rsidR="00A36D98" w:rsidRPr="00C72C13" w:rsidRDefault="00A36D98" w:rsidP="00A36D98">
      <w:pPr>
        <w:spacing w:after="0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r w:rsidRPr="00C72C13">
        <w:rPr>
          <w:rFonts w:ascii="Times New Roman" w:hAnsi="Times New Roman" w:cs="Times New Roman"/>
          <w:b/>
          <w:sz w:val="28"/>
          <w:szCs w:val="24"/>
        </w:rPr>
        <w:t>Задание №</w:t>
      </w:r>
      <w:r>
        <w:rPr>
          <w:rFonts w:ascii="Times New Roman" w:hAnsi="Times New Roman" w:cs="Times New Roman"/>
          <w:b/>
          <w:sz w:val="28"/>
          <w:szCs w:val="24"/>
        </w:rPr>
        <w:t>6</w:t>
      </w:r>
    </w:p>
    <w:p w14:paraId="59F338E1" w14:textId="0DEE1AF1" w:rsidR="00A36D98" w:rsidRPr="00293506" w:rsidRDefault="00A36D98" w:rsidP="00A36D98">
      <w:pPr>
        <w:pStyle w:val="a6"/>
        <w:keepNext/>
        <w:spacing w:after="0"/>
        <w:jc w:val="right"/>
        <w:rPr>
          <w:rFonts w:cs="Times New Roman"/>
          <w:i/>
          <w:szCs w:val="24"/>
        </w:rPr>
      </w:pPr>
      <w:r w:rsidRPr="00293506">
        <w:rPr>
          <w:rFonts w:cs="Times New Roman"/>
          <w:szCs w:val="24"/>
        </w:rPr>
        <w:t>Таблица №</w:t>
      </w:r>
      <w:r>
        <w:rPr>
          <w:rFonts w:cs="Times New Roman"/>
          <w:szCs w:val="24"/>
        </w:rPr>
        <w:t>5</w:t>
      </w:r>
      <w:r w:rsidRPr="00293506">
        <w:rPr>
          <w:rFonts w:cs="Times New Roman"/>
          <w:szCs w:val="24"/>
        </w:rPr>
        <w:t xml:space="preserve"> «</w:t>
      </w:r>
      <w:r w:rsidRPr="00293506">
        <w:rPr>
          <w:rFonts w:cs="Times New Roman"/>
          <w:bCs/>
          <w:szCs w:val="24"/>
        </w:rPr>
        <w:t>Оценка качественных показателей программного средства</w:t>
      </w:r>
      <w:r w:rsidRPr="00293506">
        <w:rPr>
          <w:rFonts w:cs="Times New Roman"/>
          <w:szCs w:val="24"/>
        </w:rPr>
        <w:t>»</w:t>
      </w:r>
    </w:p>
    <w:tbl>
      <w:tblPr>
        <w:tblStyle w:val="a5"/>
        <w:tblW w:w="0" w:type="auto"/>
        <w:tblInd w:w="-1026" w:type="dxa"/>
        <w:tblLook w:val="04A0" w:firstRow="1" w:lastRow="0" w:firstColumn="1" w:lastColumn="0" w:noHBand="0" w:noVBand="1"/>
      </w:tblPr>
      <w:tblGrid>
        <w:gridCol w:w="2357"/>
        <w:gridCol w:w="3182"/>
        <w:gridCol w:w="1502"/>
        <w:gridCol w:w="1910"/>
        <w:gridCol w:w="1420"/>
      </w:tblGrid>
      <w:tr w:rsidR="00A36D98" w:rsidRPr="00CC15D5" w14:paraId="4EAA080C" w14:textId="77777777" w:rsidTr="008F0FC9">
        <w:trPr>
          <w:trHeight w:val="320"/>
        </w:trPr>
        <w:tc>
          <w:tcPr>
            <w:tcW w:w="2410" w:type="dxa"/>
            <w:noWrap/>
            <w:vAlign w:val="center"/>
            <w:hideMark/>
          </w:tcPr>
          <w:p w14:paraId="62D9FFFB" w14:textId="77777777" w:rsidR="00A36D98" w:rsidRPr="00CC15D5" w:rsidRDefault="00A36D98" w:rsidP="008F0F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Показатели качества</w:t>
            </w:r>
          </w:p>
        </w:tc>
        <w:tc>
          <w:tcPr>
            <w:tcW w:w="3254" w:type="dxa"/>
            <w:noWrap/>
            <w:vAlign w:val="center"/>
            <w:hideMark/>
          </w:tcPr>
          <w:p w14:paraId="603E1DC4" w14:textId="77777777" w:rsidR="00A36D98" w:rsidRPr="00CC15D5" w:rsidRDefault="00A36D98" w:rsidP="008F0F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Сущность показателя</w:t>
            </w:r>
          </w:p>
        </w:tc>
        <w:tc>
          <w:tcPr>
            <w:tcW w:w="1533" w:type="dxa"/>
            <w:noWrap/>
            <w:vAlign w:val="center"/>
            <w:hideMark/>
          </w:tcPr>
          <w:p w14:paraId="4A08E363" w14:textId="77777777" w:rsidR="00A36D98" w:rsidRPr="00CC15D5" w:rsidRDefault="00A36D98" w:rsidP="008F0F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Экспертная оценка (вес) </w:t>
            </w:r>
            <w:proofErr w:type="spellStart"/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</w:t>
            </w: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1951" w:type="dxa"/>
            <w:noWrap/>
            <w:vAlign w:val="center"/>
            <w:hideMark/>
          </w:tcPr>
          <w:p w14:paraId="5208181E" w14:textId="77777777" w:rsidR="00A36D98" w:rsidRPr="00CC15D5" w:rsidRDefault="00A36D98" w:rsidP="008F0F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Оценка, установленная экспериментом, </w:t>
            </w:r>
            <w:proofErr w:type="spellStart"/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1449" w:type="dxa"/>
            <w:noWrap/>
            <w:vAlign w:val="center"/>
            <w:hideMark/>
          </w:tcPr>
          <w:p w14:paraId="1B9217DC" w14:textId="77777777" w:rsidR="00A36D98" w:rsidRPr="00CC15D5" w:rsidRDefault="00A36D98" w:rsidP="008F0F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Качество показателя</w:t>
            </w:r>
          </w:p>
        </w:tc>
      </w:tr>
      <w:tr w:rsidR="00A36D98" w:rsidRPr="00CC15D5" w14:paraId="31B35BCF" w14:textId="77777777" w:rsidTr="008F0FC9">
        <w:trPr>
          <w:trHeight w:val="1550"/>
        </w:trPr>
        <w:tc>
          <w:tcPr>
            <w:tcW w:w="2410" w:type="dxa"/>
            <w:noWrap/>
            <w:hideMark/>
          </w:tcPr>
          <w:p w14:paraId="6C0385E1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Надежность</w:t>
            </w:r>
          </w:p>
        </w:tc>
        <w:tc>
          <w:tcPr>
            <w:tcW w:w="3254" w:type="dxa"/>
            <w:hideMark/>
          </w:tcPr>
          <w:p w14:paraId="5E33FA8E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вероятность работы без отказов в течение определенного периода времени, рассчитанная с учетом стоимости для пользователя каждого отказа</w:t>
            </w:r>
          </w:p>
        </w:tc>
        <w:tc>
          <w:tcPr>
            <w:tcW w:w="1533" w:type="dxa"/>
            <w:noWrap/>
            <w:hideMark/>
          </w:tcPr>
          <w:p w14:paraId="0B1FF022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14:paraId="634BF3F5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9" w:type="dxa"/>
            <w:noWrap/>
            <w:hideMark/>
          </w:tcPr>
          <w:p w14:paraId="73DAF344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A36D98" w:rsidRPr="00CC15D5" w14:paraId="37E8C3FB" w14:textId="77777777" w:rsidTr="008F0FC9">
        <w:trPr>
          <w:trHeight w:val="1240"/>
        </w:trPr>
        <w:tc>
          <w:tcPr>
            <w:tcW w:w="2410" w:type="dxa"/>
            <w:noWrap/>
            <w:hideMark/>
          </w:tcPr>
          <w:p w14:paraId="48D5E173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Корректность</w:t>
            </w:r>
          </w:p>
        </w:tc>
        <w:tc>
          <w:tcPr>
            <w:tcW w:w="3254" w:type="dxa"/>
            <w:hideMark/>
          </w:tcPr>
          <w:p w14:paraId="5036DD08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способность программной системы работать в строгом соответствии со своей спецификацией</w:t>
            </w:r>
          </w:p>
        </w:tc>
        <w:tc>
          <w:tcPr>
            <w:tcW w:w="1533" w:type="dxa"/>
            <w:noWrap/>
            <w:hideMark/>
          </w:tcPr>
          <w:p w14:paraId="63CA5718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14:paraId="647C0FBB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14:paraId="067454E0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</w:tr>
      <w:tr w:rsidR="00A36D98" w:rsidRPr="00CC15D5" w14:paraId="15BCFB7F" w14:textId="77777777" w:rsidTr="008F0FC9">
        <w:trPr>
          <w:trHeight w:val="1741"/>
        </w:trPr>
        <w:tc>
          <w:tcPr>
            <w:tcW w:w="2410" w:type="dxa"/>
            <w:noWrap/>
            <w:hideMark/>
          </w:tcPr>
          <w:p w14:paraId="77B34D45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Эффективность</w:t>
            </w:r>
          </w:p>
        </w:tc>
        <w:tc>
          <w:tcPr>
            <w:tcW w:w="3254" w:type="dxa"/>
            <w:hideMark/>
          </w:tcPr>
          <w:p w14:paraId="34A84F25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отношение уровня услуг, предоставляемых программным продуктом пользователю при заданных условиях, к объему используемых ресурсов</w:t>
            </w:r>
          </w:p>
        </w:tc>
        <w:tc>
          <w:tcPr>
            <w:tcW w:w="1533" w:type="dxa"/>
            <w:noWrap/>
            <w:hideMark/>
          </w:tcPr>
          <w:p w14:paraId="37F11AAE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14:paraId="37994FB1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14:paraId="0F9301E9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</w:tr>
      <w:tr w:rsidR="00A36D98" w:rsidRPr="00CC15D5" w14:paraId="69D37F0B" w14:textId="77777777" w:rsidTr="008F0FC9">
        <w:trPr>
          <w:trHeight w:val="575"/>
        </w:trPr>
        <w:tc>
          <w:tcPr>
            <w:tcW w:w="2410" w:type="dxa"/>
            <w:noWrap/>
            <w:hideMark/>
          </w:tcPr>
          <w:p w14:paraId="0E09054A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Гибкость</w:t>
            </w:r>
          </w:p>
        </w:tc>
        <w:tc>
          <w:tcPr>
            <w:tcW w:w="3254" w:type="dxa"/>
            <w:hideMark/>
          </w:tcPr>
          <w:p w14:paraId="0B1CACAC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устойчивость к его изменениям</w:t>
            </w:r>
          </w:p>
        </w:tc>
        <w:tc>
          <w:tcPr>
            <w:tcW w:w="1533" w:type="dxa"/>
            <w:noWrap/>
            <w:hideMark/>
          </w:tcPr>
          <w:p w14:paraId="6618EC38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951" w:type="dxa"/>
            <w:noWrap/>
            <w:hideMark/>
          </w:tcPr>
          <w:p w14:paraId="652B00D9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14:paraId="3DCC833D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0,81</w:t>
            </w:r>
          </w:p>
        </w:tc>
      </w:tr>
      <w:tr w:rsidR="00A36D98" w:rsidRPr="00CC15D5" w14:paraId="74CCA7FD" w14:textId="77777777" w:rsidTr="008F0FC9">
        <w:trPr>
          <w:trHeight w:val="1240"/>
        </w:trPr>
        <w:tc>
          <w:tcPr>
            <w:tcW w:w="2410" w:type="dxa"/>
            <w:noWrap/>
            <w:hideMark/>
          </w:tcPr>
          <w:p w14:paraId="71BDB890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Функциональность</w:t>
            </w:r>
          </w:p>
        </w:tc>
        <w:tc>
          <w:tcPr>
            <w:tcW w:w="3254" w:type="dxa"/>
            <w:hideMark/>
          </w:tcPr>
          <w:p w14:paraId="165E57EA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способность программного продукта выполнять набор функций: определенных в его внешнем описании и удовлетворяющих заданным или подразумеваемым потребностям пользователей</w:t>
            </w:r>
          </w:p>
        </w:tc>
        <w:tc>
          <w:tcPr>
            <w:tcW w:w="1533" w:type="dxa"/>
            <w:noWrap/>
            <w:hideMark/>
          </w:tcPr>
          <w:p w14:paraId="3C5F5931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14:paraId="30ED7495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1449" w:type="dxa"/>
            <w:noWrap/>
            <w:hideMark/>
          </w:tcPr>
          <w:p w14:paraId="209E526B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0,56</w:t>
            </w:r>
          </w:p>
        </w:tc>
      </w:tr>
      <w:tr w:rsidR="00A36D98" w:rsidRPr="00CC15D5" w14:paraId="3BC42770" w14:textId="77777777" w:rsidTr="008F0FC9">
        <w:trPr>
          <w:trHeight w:val="1447"/>
        </w:trPr>
        <w:tc>
          <w:tcPr>
            <w:tcW w:w="2410" w:type="dxa"/>
            <w:hideMark/>
          </w:tcPr>
          <w:p w14:paraId="6A557BEF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Эргономичность проектирования</w:t>
            </w:r>
          </w:p>
        </w:tc>
        <w:tc>
          <w:tcPr>
            <w:tcW w:w="3254" w:type="dxa"/>
            <w:hideMark/>
          </w:tcPr>
          <w:p w14:paraId="6C8076BC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заключается в решении всех вопросов, связанных с включением человека в проектируемую систему «человек–техника–среда»</w:t>
            </w:r>
          </w:p>
        </w:tc>
        <w:tc>
          <w:tcPr>
            <w:tcW w:w="1533" w:type="dxa"/>
            <w:noWrap/>
            <w:hideMark/>
          </w:tcPr>
          <w:p w14:paraId="1757EE41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14:paraId="235BF314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14:paraId="19891A56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</w:tr>
      <w:tr w:rsidR="00A36D98" w:rsidRPr="00CC15D5" w14:paraId="132D71BF" w14:textId="77777777" w:rsidTr="008F0FC9">
        <w:trPr>
          <w:trHeight w:val="930"/>
        </w:trPr>
        <w:tc>
          <w:tcPr>
            <w:tcW w:w="2410" w:type="dxa"/>
            <w:noWrap/>
            <w:hideMark/>
          </w:tcPr>
          <w:p w14:paraId="6F29D77D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Целостность</w:t>
            </w:r>
          </w:p>
        </w:tc>
        <w:tc>
          <w:tcPr>
            <w:tcW w:w="3254" w:type="dxa"/>
            <w:hideMark/>
          </w:tcPr>
          <w:p w14:paraId="333CD484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состояние ПО, характеризующееся отсутствием изменений преднамеренного или случайного характера</w:t>
            </w:r>
          </w:p>
        </w:tc>
        <w:tc>
          <w:tcPr>
            <w:tcW w:w="1533" w:type="dxa"/>
            <w:noWrap/>
            <w:hideMark/>
          </w:tcPr>
          <w:p w14:paraId="3FB19A67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14:paraId="1B7D4214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1449" w:type="dxa"/>
            <w:noWrap/>
            <w:hideMark/>
          </w:tcPr>
          <w:p w14:paraId="2F5CB8E2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0,56</w:t>
            </w:r>
          </w:p>
        </w:tc>
      </w:tr>
      <w:tr w:rsidR="00A36D98" w:rsidRPr="00CC15D5" w14:paraId="22C46889" w14:textId="77777777" w:rsidTr="008F0FC9">
        <w:trPr>
          <w:trHeight w:val="930"/>
        </w:trPr>
        <w:tc>
          <w:tcPr>
            <w:tcW w:w="2410" w:type="dxa"/>
            <w:hideMark/>
          </w:tcPr>
          <w:p w14:paraId="51717657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Функциональная совместимость</w:t>
            </w:r>
          </w:p>
        </w:tc>
        <w:tc>
          <w:tcPr>
            <w:tcW w:w="3254" w:type="dxa"/>
            <w:hideMark/>
          </w:tcPr>
          <w:p w14:paraId="08D5CC2A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способность продукта или системы, интерфейсы которых полностью открыты, взаимодействовать и функционировать с другими продуктами или системами без каких-либо ограничений доступа и реализации</w:t>
            </w:r>
          </w:p>
        </w:tc>
        <w:tc>
          <w:tcPr>
            <w:tcW w:w="1533" w:type="dxa"/>
            <w:noWrap/>
            <w:hideMark/>
          </w:tcPr>
          <w:p w14:paraId="0D061199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1951" w:type="dxa"/>
            <w:noWrap/>
            <w:hideMark/>
          </w:tcPr>
          <w:p w14:paraId="3CDDBFBF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1449" w:type="dxa"/>
            <w:noWrap/>
            <w:hideMark/>
          </w:tcPr>
          <w:p w14:paraId="2211DFD3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</w:tr>
      <w:tr w:rsidR="00A36D98" w:rsidRPr="00CC15D5" w14:paraId="22535038" w14:textId="77777777" w:rsidTr="008F0FC9">
        <w:trPr>
          <w:trHeight w:val="840"/>
        </w:trPr>
        <w:tc>
          <w:tcPr>
            <w:tcW w:w="2410" w:type="dxa"/>
            <w:noWrap/>
            <w:hideMark/>
          </w:tcPr>
          <w:p w14:paraId="63EB232A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Сопровождаемость</w:t>
            </w:r>
            <w:proofErr w:type="spellEnd"/>
          </w:p>
        </w:tc>
        <w:tc>
          <w:tcPr>
            <w:tcW w:w="3254" w:type="dxa"/>
            <w:noWrap/>
            <w:hideMark/>
          </w:tcPr>
          <w:p w14:paraId="4EB0E277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характеристика программного продукта, позволяющая минимизировать усилия по внесению в него изменений: для устранения ошибок и для модификации в соответствии с изменяющимися потребностями пользователей</w:t>
            </w:r>
          </w:p>
        </w:tc>
        <w:tc>
          <w:tcPr>
            <w:tcW w:w="1533" w:type="dxa"/>
            <w:noWrap/>
            <w:hideMark/>
          </w:tcPr>
          <w:p w14:paraId="72ECD1C2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14:paraId="0237FA37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14:paraId="3886B179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0,72</w:t>
            </w:r>
          </w:p>
        </w:tc>
      </w:tr>
      <w:tr w:rsidR="00A36D98" w:rsidRPr="00CC15D5" w14:paraId="020BBFF1" w14:textId="77777777" w:rsidTr="008F0FC9">
        <w:trPr>
          <w:trHeight w:val="1240"/>
        </w:trPr>
        <w:tc>
          <w:tcPr>
            <w:tcW w:w="2410" w:type="dxa"/>
            <w:noWrap/>
            <w:hideMark/>
          </w:tcPr>
          <w:p w14:paraId="713935FA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Модифицируемость</w:t>
            </w:r>
          </w:p>
        </w:tc>
        <w:tc>
          <w:tcPr>
            <w:tcW w:w="3254" w:type="dxa"/>
            <w:hideMark/>
          </w:tcPr>
          <w:p w14:paraId="3AD8BC85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простота внесения изменений в программный код, локальность требуемых изменений, их независимость, проверяемость</w:t>
            </w:r>
          </w:p>
        </w:tc>
        <w:tc>
          <w:tcPr>
            <w:tcW w:w="1533" w:type="dxa"/>
            <w:noWrap/>
            <w:hideMark/>
          </w:tcPr>
          <w:p w14:paraId="27C5082B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951" w:type="dxa"/>
            <w:noWrap/>
            <w:hideMark/>
          </w:tcPr>
          <w:p w14:paraId="4CD728E5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449" w:type="dxa"/>
            <w:noWrap/>
            <w:hideMark/>
          </w:tcPr>
          <w:p w14:paraId="7548B9C5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0,72</w:t>
            </w:r>
          </w:p>
        </w:tc>
      </w:tr>
      <w:tr w:rsidR="00A36D98" w:rsidRPr="00CC15D5" w14:paraId="0C2D4E65" w14:textId="77777777" w:rsidTr="008F0FC9">
        <w:trPr>
          <w:trHeight w:val="930"/>
        </w:trPr>
        <w:tc>
          <w:tcPr>
            <w:tcW w:w="2410" w:type="dxa"/>
            <w:noWrap/>
            <w:hideMark/>
          </w:tcPr>
          <w:p w14:paraId="17CF4051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Производительность</w:t>
            </w:r>
          </w:p>
        </w:tc>
        <w:tc>
          <w:tcPr>
            <w:tcW w:w="3254" w:type="dxa"/>
            <w:hideMark/>
          </w:tcPr>
          <w:p w14:paraId="04E32D03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мера того, насколько эффективно приложение использует ресурсы системы для выполнения действий, которые вы создали для этого</w:t>
            </w:r>
          </w:p>
        </w:tc>
        <w:tc>
          <w:tcPr>
            <w:tcW w:w="1533" w:type="dxa"/>
            <w:noWrap/>
            <w:hideMark/>
          </w:tcPr>
          <w:p w14:paraId="1A427E72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14:paraId="03F9914B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1449" w:type="dxa"/>
            <w:noWrap/>
            <w:hideMark/>
          </w:tcPr>
          <w:p w14:paraId="18478E5D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0,56</w:t>
            </w:r>
          </w:p>
        </w:tc>
      </w:tr>
      <w:tr w:rsidR="00A36D98" w:rsidRPr="00CC15D5" w14:paraId="536EBB58" w14:textId="77777777" w:rsidTr="008F0FC9">
        <w:trPr>
          <w:trHeight w:val="1407"/>
        </w:trPr>
        <w:tc>
          <w:tcPr>
            <w:tcW w:w="2410" w:type="dxa"/>
            <w:noWrap/>
            <w:hideMark/>
          </w:tcPr>
          <w:p w14:paraId="41252C8B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Мобильность</w:t>
            </w:r>
          </w:p>
        </w:tc>
        <w:tc>
          <w:tcPr>
            <w:tcW w:w="3254" w:type="dxa"/>
            <w:hideMark/>
          </w:tcPr>
          <w:p w14:paraId="4A2A9EA5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свойство программы, выражающееся в возможности ее адаптации </w:t>
            </w: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для работы в различных окружениях</w:t>
            </w:r>
          </w:p>
        </w:tc>
        <w:tc>
          <w:tcPr>
            <w:tcW w:w="1533" w:type="dxa"/>
            <w:noWrap/>
            <w:hideMark/>
          </w:tcPr>
          <w:p w14:paraId="60150B16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0,6</w:t>
            </w:r>
          </w:p>
        </w:tc>
        <w:tc>
          <w:tcPr>
            <w:tcW w:w="1951" w:type="dxa"/>
            <w:noWrap/>
            <w:hideMark/>
          </w:tcPr>
          <w:p w14:paraId="22574175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1449" w:type="dxa"/>
            <w:noWrap/>
            <w:hideMark/>
          </w:tcPr>
          <w:p w14:paraId="0876DFA7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</w:tr>
      <w:tr w:rsidR="00A36D98" w:rsidRPr="00CC15D5" w14:paraId="01988D28" w14:textId="77777777" w:rsidTr="008F0FC9">
        <w:trPr>
          <w:trHeight w:val="1130"/>
        </w:trPr>
        <w:tc>
          <w:tcPr>
            <w:tcW w:w="2410" w:type="dxa"/>
            <w:noWrap/>
            <w:hideMark/>
          </w:tcPr>
          <w:p w14:paraId="5A160937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Зрелость процесса</w:t>
            </w:r>
          </w:p>
        </w:tc>
        <w:tc>
          <w:tcPr>
            <w:tcW w:w="3254" w:type="dxa"/>
            <w:hideMark/>
          </w:tcPr>
          <w:p w14:paraId="1A6C728D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степень, в которой конкретный процесс удовлетворяет требованиям определенности, управляемости, измеримости, контролируемости и результативности</w:t>
            </w:r>
          </w:p>
        </w:tc>
        <w:tc>
          <w:tcPr>
            <w:tcW w:w="1533" w:type="dxa"/>
            <w:noWrap/>
            <w:hideMark/>
          </w:tcPr>
          <w:p w14:paraId="4D735075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1951" w:type="dxa"/>
            <w:noWrap/>
            <w:hideMark/>
          </w:tcPr>
          <w:p w14:paraId="5BE26C0C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1449" w:type="dxa"/>
            <w:noWrap/>
            <w:hideMark/>
          </w:tcPr>
          <w:p w14:paraId="1857F682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0,42</w:t>
            </w:r>
          </w:p>
        </w:tc>
      </w:tr>
      <w:tr w:rsidR="00A36D98" w:rsidRPr="00CC15D5" w14:paraId="2AA775C6" w14:textId="77777777" w:rsidTr="008F0FC9">
        <w:trPr>
          <w:trHeight w:val="1550"/>
        </w:trPr>
        <w:tc>
          <w:tcPr>
            <w:tcW w:w="2410" w:type="dxa"/>
            <w:hideMark/>
          </w:tcPr>
          <w:p w14:paraId="546BE649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Возможность многократного использования</w:t>
            </w:r>
          </w:p>
        </w:tc>
        <w:tc>
          <w:tcPr>
            <w:tcW w:w="3254" w:type="dxa"/>
            <w:hideMark/>
          </w:tcPr>
          <w:p w14:paraId="4A6E658C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использование существующего программного обеспечения или знание программного обеспечения для создания нового программного обеспечения в соответствии с принципами повторного использования</w:t>
            </w:r>
          </w:p>
        </w:tc>
        <w:tc>
          <w:tcPr>
            <w:tcW w:w="1533" w:type="dxa"/>
            <w:noWrap/>
            <w:hideMark/>
          </w:tcPr>
          <w:p w14:paraId="083A87CD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951" w:type="dxa"/>
            <w:noWrap/>
            <w:hideMark/>
          </w:tcPr>
          <w:p w14:paraId="48787214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449" w:type="dxa"/>
            <w:noWrap/>
            <w:hideMark/>
          </w:tcPr>
          <w:p w14:paraId="4FBD425B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0,72</w:t>
            </w:r>
          </w:p>
        </w:tc>
      </w:tr>
      <w:tr w:rsidR="00A36D98" w:rsidRPr="00CC15D5" w14:paraId="44A7E2CC" w14:textId="77777777" w:rsidTr="008F0FC9">
        <w:trPr>
          <w:trHeight w:val="930"/>
        </w:trPr>
        <w:tc>
          <w:tcPr>
            <w:tcW w:w="2410" w:type="dxa"/>
            <w:noWrap/>
            <w:hideMark/>
          </w:tcPr>
          <w:p w14:paraId="755E092A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Устойчивость</w:t>
            </w:r>
          </w:p>
        </w:tc>
        <w:tc>
          <w:tcPr>
            <w:tcW w:w="3254" w:type="dxa"/>
            <w:hideMark/>
          </w:tcPr>
          <w:p w14:paraId="3392811A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способность программной системы должным образом реагировать на исключительные ситуации</w:t>
            </w:r>
          </w:p>
        </w:tc>
        <w:tc>
          <w:tcPr>
            <w:tcW w:w="1533" w:type="dxa"/>
            <w:noWrap/>
            <w:hideMark/>
          </w:tcPr>
          <w:p w14:paraId="166F8B34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951" w:type="dxa"/>
            <w:noWrap/>
            <w:hideMark/>
          </w:tcPr>
          <w:p w14:paraId="503C0BAD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9" w:type="dxa"/>
            <w:noWrap/>
            <w:hideMark/>
          </w:tcPr>
          <w:p w14:paraId="2A98D81F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</w:tr>
      <w:tr w:rsidR="00A36D98" w:rsidRPr="00CC15D5" w14:paraId="2D228055" w14:textId="77777777" w:rsidTr="008F0FC9">
        <w:trPr>
          <w:trHeight w:val="698"/>
        </w:trPr>
        <w:tc>
          <w:tcPr>
            <w:tcW w:w="2410" w:type="dxa"/>
            <w:noWrap/>
            <w:hideMark/>
          </w:tcPr>
          <w:p w14:paraId="77B47529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Масштабируемость</w:t>
            </w:r>
          </w:p>
        </w:tc>
        <w:tc>
          <w:tcPr>
            <w:tcW w:w="3254" w:type="dxa"/>
            <w:hideMark/>
          </w:tcPr>
          <w:p w14:paraId="60FFA9EB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возможность приложения обслуживать дополнительную нагрузку с линейным увеличением использования ресурсов</w:t>
            </w:r>
          </w:p>
        </w:tc>
        <w:tc>
          <w:tcPr>
            <w:tcW w:w="1533" w:type="dxa"/>
            <w:noWrap/>
            <w:hideMark/>
          </w:tcPr>
          <w:p w14:paraId="4B26784F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14:paraId="1DE243AC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14:paraId="0C4AD037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</w:tr>
      <w:tr w:rsidR="00A36D98" w:rsidRPr="00CC15D5" w14:paraId="64F27A5A" w14:textId="77777777" w:rsidTr="008F0FC9">
        <w:trPr>
          <w:trHeight w:val="1550"/>
        </w:trPr>
        <w:tc>
          <w:tcPr>
            <w:tcW w:w="2410" w:type="dxa"/>
            <w:noWrap/>
            <w:hideMark/>
          </w:tcPr>
          <w:p w14:paraId="1FA2191E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Безопасность</w:t>
            </w:r>
          </w:p>
        </w:tc>
        <w:tc>
          <w:tcPr>
            <w:tcW w:w="3254" w:type="dxa"/>
            <w:hideMark/>
          </w:tcPr>
          <w:p w14:paraId="28AA5E61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защита приложений, которую их создатели обеспечивают уже на этапе разработки и до того, как программа окажется в открытом доступе</w:t>
            </w:r>
          </w:p>
        </w:tc>
        <w:tc>
          <w:tcPr>
            <w:tcW w:w="1533" w:type="dxa"/>
            <w:noWrap/>
            <w:hideMark/>
          </w:tcPr>
          <w:p w14:paraId="2AF377D8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951" w:type="dxa"/>
            <w:noWrap/>
            <w:hideMark/>
          </w:tcPr>
          <w:p w14:paraId="594973AE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1449" w:type="dxa"/>
            <w:noWrap/>
            <w:hideMark/>
          </w:tcPr>
          <w:p w14:paraId="71E7CEB9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</w:t>
            </w:r>
          </w:p>
        </w:tc>
      </w:tr>
      <w:tr w:rsidR="00A36D98" w:rsidRPr="00CC15D5" w14:paraId="409AF3E9" w14:textId="77777777" w:rsidTr="008F0FC9">
        <w:trPr>
          <w:trHeight w:val="1240"/>
        </w:trPr>
        <w:tc>
          <w:tcPr>
            <w:tcW w:w="2410" w:type="dxa"/>
            <w:hideMark/>
          </w:tcPr>
          <w:p w14:paraId="454CC54F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Эксплуатационная пригодность</w:t>
            </w:r>
          </w:p>
        </w:tc>
        <w:tc>
          <w:tcPr>
            <w:tcW w:w="3254" w:type="dxa"/>
            <w:hideMark/>
          </w:tcPr>
          <w:p w14:paraId="2D3A2FC8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указывает все требования, которые расширяют эксплуатационную пригодность или надежность формируемой системы, включая стандарты </w:t>
            </w: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кодирования, соглашения об именах, библиотеках классов и утилитах поддержки</w:t>
            </w:r>
          </w:p>
        </w:tc>
        <w:tc>
          <w:tcPr>
            <w:tcW w:w="1533" w:type="dxa"/>
            <w:noWrap/>
            <w:hideMark/>
          </w:tcPr>
          <w:p w14:paraId="2C47DB75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0,8</w:t>
            </w:r>
          </w:p>
        </w:tc>
        <w:tc>
          <w:tcPr>
            <w:tcW w:w="1951" w:type="dxa"/>
            <w:noWrap/>
            <w:hideMark/>
          </w:tcPr>
          <w:p w14:paraId="5BBADC23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14:paraId="2A9C133E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0,72</w:t>
            </w:r>
          </w:p>
        </w:tc>
      </w:tr>
      <w:tr w:rsidR="00A36D98" w:rsidRPr="00CC15D5" w14:paraId="696E0DD1" w14:textId="77777777" w:rsidTr="008F0FC9">
        <w:trPr>
          <w:trHeight w:val="1550"/>
        </w:trPr>
        <w:tc>
          <w:tcPr>
            <w:tcW w:w="2410" w:type="dxa"/>
            <w:noWrap/>
            <w:hideMark/>
          </w:tcPr>
          <w:p w14:paraId="138C08F0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Тестируемость</w:t>
            </w:r>
          </w:p>
        </w:tc>
        <w:tc>
          <w:tcPr>
            <w:tcW w:w="3254" w:type="dxa"/>
            <w:hideMark/>
          </w:tcPr>
          <w:p w14:paraId="7E3FAA1D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степень, в которой программный артефакт (т. е. программная система, программный модуль, требования или проектный документ) поддерживает тестирование в данном контексте тестирования</w:t>
            </w:r>
          </w:p>
        </w:tc>
        <w:tc>
          <w:tcPr>
            <w:tcW w:w="1533" w:type="dxa"/>
            <w:noWrap/>
            <w:hideMark/>
          </w:tcPr>
          <w:p w14:paraId="6B6E0CF3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14:paraId="77F3AE33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14:paraId="5A6ED855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</w:tr>
      <w:tr w:rsidR="00A36D98" w:rsidRPr="00CC15D5" w14:paraId="6429D63B" w14:textId="77777777" w:rsidTr="008F0FC9">
        <w:trPr>
          <w:trHeight w:val="930"/>
        </w:trPr>
        <w:tc>
          <w:tcPr>
            <w:tcW w:w="2410" w:type="dxa"/>
            <w:noWrap/>
            <w:hideMark/>
          </w:tcPr>
          <w:p w14:paraId="3E14FC11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Понятность</w:t>
            </w:r>
          </w:p>
        </w:tc>
        <w:tc>
          <w:tcPr>
            <w:tcW w:w="3254" w:type="dxa"/>
            <w:hideMark/>
          </w:tcPr>
          <w:p w14:paraId="4616FCA8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свойство, характеризующее, насколько легко (или трудно) специалисту, сопровождающему программный продукт, понять его работу</w:t>
            </w:r>
          </w:p>
        </w:tc>
        <w:tc>
          <w:tcPr>
            <w:tcW w:w="1533" w:type="dxa"/>
            <w:noWrap/>
            <w:hideMark/>
          </w:tcPr>
          <w:p w14:paraId="7AE782C2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951" w:type="dxa"/>
            <w:noWrap/>
            <w:hideMark/>
          </w:tcPr>
          <w:p w14:paraId="1E90427E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9" w:type="dxa"/>
            <w:noWrap/>
            <w:hideMark/>
          </w:tcPr>
          <w:p w14:paraId="1F53928C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</w:tr>
      <w:tr w:rsidR="00A36D98" w:rsidRPr="00CC15D5" w14:paraId="7BB72603" w14:textId="77777777" w:rsidTr="008F0FC9">
        <w:trPr>
          <w:trHeight w:val="1240"/>
        </w:trPr>
        <w:tc>
          <w:tcPr>
            <w:tcW w:w="2410" w:type="dxa"/>
            <w:noWrap/>
            <w:hideMark/>
          </w:tcPr>
          <w:p w14:paraId="340C7950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Практичность</w:t>
            </w:r>
          </w:p>
        </w:tc>
        <w:tc>
          <w:tcPr>
            <w:tcW w:w="3254" w:type="dxa"/>
            <w:hideMark/>
          </w:tcPr>
          <w:p w14:paraId="5D96D0C5" w14:textId="77777777" w:rsidR="00A36D98" w:rsidRPr="00342322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23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способность программного продукта быть понятным, изученным, использованным и привлекательным для пользователя при применении в заданных условиях</w:t>
            </w:r>
          </w:p>
        </w:tc>
        <w:tc>
          <w:tcPr>
            <w:tcW w:w="1533" w:type="dxa"/>
            <w:noWrap/>
            <w:hideMark/>
          </w:tcPr>
          <w:p w14:paraId="7DD4062E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14:paraId="49FE1323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14:paraId="33310C71" w14:textId="77777777" w:rsidR="00A36D98" w:rsidRPr="005D459A" w:rsidRDefault="00A36D98" w:rsidP="008F0F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5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</w:tr>
      <w:tr w:rsidR="00A36D98" w:rsidRPr="00CC15D5" w14:paraId="1EFAA6F8" w14:textId="77777777" w:rsidTr="008F0FC9">
        <w:trPr>
          <w:trHeight w:val="310"/>
        </w:trPr>
        <w:tc>
          <w:tcPr>
            <w:tcW w:w="9148" w:type="dxa"/>
            <w:gridSpan w:val="4"/>
            <w:noWrap/>
            <w:hideMark/>
          </w:tcPr>
          <w:p w14:paraId="3C3A2E90" w14:textId="77777777" w:rsidR="00A36D98" w:rsidRPr="00CC15D5" w:rsidRDefault="00A36D98" w:rsidP="008F0FC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Обобщённый показатель качества:</w:t>
            </w:r>
          </w:p>
        </w:tc>
        <w:tc>
          <w:tcPr>
            <w:tcW w:w="1449" w:type="dxa"/>
            <w:noWrap/>
            <w:hideMark/>
          </w:tcPr>
          <w:p w14:paraId="1F190C54" w14:textId="77777777" w:rsidR="00A36D98" w:rsidRPr="00CC15D5" w:rsidRDefault="00A36D98" w:rsidP="008F0F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72,48%</w:t>
            </w:r>
          </w:p>
        </w:tc>
      </w:tr>
      <w:tr w:rsidR="00A36D98" w:rsidRPr="00CC15D5" w14:paraId="25FAFC33" w14:textId="77777777" w:rsidTr="008F0FC9">
        <w:trPr>
          <w:trHeight w:val="310"/>
        </w:trPr>
        <w:tc>
          <w:tcPr>
            <w:tcW w:w="2410" w:type="dxa"/>
            <w:noWrap/>
          </w:tcPr>
          <w:p w14:paraId="10E43144" w14:textId="77777777" w:rsidR="00A36D98" w:rsidRPr="00CC15D5" w:rsidRDefault="00A36D98" w:rsidP="008F0FC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</w:tc>
        <w:tc>
          <w:tcPr>
            <w:tcW w:w="8187" w:type="dxa"/>
            <w:gridSpan w:val="4"/>
          </w:tcPr>
          <w:p w14:paraId="1D42C7E2" w14:textId="77777777" w:rsidR="00A36D98" w:rsidRDefault="00A36D98" w:rsidP="008F0F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0F92">
              <w:rPr>
                <w:rFonts w:ascii="Times New Roman" w:hAnsi="Times New Roman" w:cs="Times New Roman"/>
                <w:sz w:val="24"/>
                <w:szCs w:val="24"/>
              </w:rPr>
              <w:t>Обобщённый показатель качества = 72%, что является хорошим показателем для использования ПП. Показатели качества равные 0 отсутствуют, так как в задаче все показатели учтены. Чтобы повысить эффективность ПП необходимо увеличить ряд показателей качества, такие как мобильность, зрелость процесса и функциональную совместимость.</w:t>
            </w:r>
          </w:p>
        </w:tc>
      </w:tr>
    </w:tbl>
    <w:p w14:paraId="28A9F4DD" w14:textId="77777777" w:rsidR="00A36D98" w:rsidRDefault="00A36D98" w:rsidP="00A36D98">
      <w:pPr>
        <w:pStyle w:val="a4"/>
        <w:spacing w:after="0"/>
        <w:ind w:left="709"/>
        <w:outlineLvl w:val="0"/>
        <w:rPr>
          <w:rFonts w:ascii="Times New Roman" w:hAnsi="Times New Roman" w:cs="Times New Roman"/>
          <w:b/>
          <w:sz w:val="24"/>
        </w:rPr>
      </w:pPr>
    </w:p>
    <w:p w14:paraId="1B238EF0" w14:textId="77777777" w:rsidR="00A36D98" w:rsidRDefault="00A36D98" w:rsidP="00A36D98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3E2F600F" wp14:editId="3A84F53E">
            <wp:simplePos x="0" y="0"/>
            <wp:positionH relativeFrom="column">
              <wp:posOffset>-240665</wp:posOffset>
            </wp:positionH>
            <wp:positionV relativeFrom="paragraph">
              <wp:posOffset>-40005</wp:posOffset>
            </wp:positionV>
            <wp:extent cx="6230620" cy="5124450"/>
            <wp:effectExtent l="0" t="0" r="17780" b="0"/>
            <wp:wrapTopAndBottom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6C437" w14:textId="77777777" w:rsidR="00A36D98" w:rsidRPr="00C72C13" w:rsidRDefault="00A36D98" w:rsidP="00A36D98">
      <w:pPr>
        <w:pStyle w:val="Text"/>
      </w:pPr>
    </w:p>
    <w:p w14:paraId="46A5D336" w14:textId="5B0A2452" w:rsidR="00A36D98" w:rsidRPr="00C72C13" w:rsidRDefault="00A36D98" w:rsidP="00A36D98">
      <w:pPr>
        <w:spacing w:after="0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r w:rsidRPr="00C72C13">
        <w:rPr>
          <w:rFonts w:ascii="Times New Roman" w:hAnsi="Times New Roman" w:cs="Times New Roman"/>
          <w:b/>
          <w:sz w:val="28"/>
          <w:szCs w:val="24"/>
        </w:rPr>
        <w:t>Задание №</w:t>
      </w:r>
      <w:r>
        <w:rPr>
          <w:rFonts w:ascii="Times New Roman" w:hAnsi="Times New Roman" w:cs="Times New Roman"/>
          <w:b/>
          <w:sz w:val="28"/>
          <w:szCs w:val="24"/>
        </w:rPr>
        <w:t>7</w:t>
      </w:r>
    </w:p>
    <w:p w14:paraId="26B56F4E" w14:textId="6FEC64AA" w:rsidR="00A36D98" w:rsidRDefault="00F256E3" w:rsidP="00A36D98">
      <w:pPr>
        <w:pStyle w:val="Text"/>
      </w:pPr>
      <w:r w:rsidRPr="00F256E3">
        <w:rPr>
          <w:highlight w:val="yellow"/>
        </w:rPr>
        <w:t>По тетради</w:t>
      </w:r>
    </w:p>
    <w:p w14:paraId="0B78C239" w14:textId="77777777" w:rsidR="00A36D98" w:rsidRDefault="00A36D98" w:rsidP="00A36D98">
      <w:pPr>
        <w:pStyle w:val="Text"/>
      </w:pPr>
    </w:p>
    <w:p w14:paraId="004BD1C7" w14:textId="77777777" w:rsidR="00A36D98" w:rsidRDefault="00A36D98" w:rsidP="00A36D98">
      <w:pPr>
        <w:pStyle w:val="Text"/>
      </w:pPr>
    </w:p>
    <w:p w14:paraId="6A68C12E" w14:textId="77777777" w:rsidR="00A36D98" w:rsidRDefault="00A36D98" w:rsidP="00A36D98">
      <w:pPr>
        <w:pStyle w:val="Text"/>
      </w:pPr>
    </w:p>
    <w:p w14:paraId="4668C668" w14:textId="77777777" w:rsidR="00A36D98" w:rsidRDefault="00A36D98" w:rsidP="00A36D98">
      <w:pPr>
        <w:pStyle w:val="Text"/>
      </w:pPr>
    </w:p>
    <w:p w14:paraId="06F1CAA1" w14:textId="77777777" w:rsidR="00A36D98" w:rsidRDefault="00A36D98" w:rsidP="00A36D98">
      <w:pPr>
        <w:pStyle w:val="Text"/>
      </w:pPr>
    </w:p>
    <w:p w14:paraId="1D33FB81" w14:textId="77777777" w:rsidR="00A36D98" w:rsidRDefault="00A36D98" w:rsidP="00A36D98">
      <w:pPr>
        <w:pStyle w:val="Text"/>
      </w:pPr>
    </w:p>
    <w:p w14:paraId="4DC06B99" w14:textId="77777777" w:rsidR="00A36D98" w:rsidRDefault="00A36D98" w:rsidP="00A36D98">
      <w:pPr>
        <w:pStyle w:val="Text"/>
      </w:pPr>
    </w:p>
    <w:p w14:paraId="131B53AD" w14:textId="77777777" w:rsidR="00A36D98" w:rsidRDefault="00A36D98" w:rsidP="00A36D98">
      <w:pPr>
        <w:pStyle w:val="Text"/>
      </w:pPr>
    </w:p>
    <w:p w14:paraId="39D2AB37" w14:textId="77777777" w:rsidR="00A36D98" w:rsidRPr="00C72C13" w:rsidRDefault="00A36D98" w:rsidP="00A36D98">
      <w:pPr>
        <w:pStyle w:val="Text"/>
      </w:pPr>
    </w:p>
    <w:p w14:paraId="1E7C3409" w14:textId="58D27459" w:rsidR="00A36D98" w:rsidRPr="00A36D98" w:rsidRDefault="00A36D98" w:rsidP="00A36D98">
      <w:pPr>
        <w:spacing w:after="0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r w:rsidRPr="00C72C13">
        <w:rPr>
          <w:rFonts w:ascii="Times New Roman" w:hAnsi="Times New Roman" w:cs="Times New Roman"/>
          <w:b/>
          <w:sz w:val="28"/>
          <w:szCs w:val="24"/>
        </w:rPr>
        <w:lastRenderedPageBreak/>
        <w:t>Задание №</w:t>
      </w:r>
      <w:r>
        <w:rPr>
          <w:rFonts w:ascii="Times New Roman" w:hAnsi="Times New Roman" w:cs="Times New Roman"/>
          <w:b/>
          <w:sz w:val="28"/>
          <w:szCs w:val="24"/>
        </w:rPr>
        <w:t>8</w:t>
      </w:r>
    </w:p>
    <w:p w14:paraId="4AF68455" w14:textId="0377B80C" w:rsidR="00A36D98" w:rsidRDefault="00A36D98" w:rsidP="00A36D98">
      <w:pPr>
        <w:pStyle w:val="a6"/>
        <w:keepNext/>
        <w:spacing w:after="0"/>
        <w:jc w:val="right"/>
      </w:pPr>
      <w:r>
        <w:t>Таблица №</w:t>
      </w:r>
      <w:r>
        <w:t>6</w:t>
      </w:r>
      <w:r>
        <w:t xml:space="preserve"> «Пошаговая установка антивирусного ПО»</w:t>
      </w:r>
    </w:p>
    <w:tbl>
      <w:tblPr>
        <w:tblStyle w:val="a5"/>
        <w:tblW w:w="9650" w:type="dxa"/>
        <w:tblInd w:w="-34" w:type="dxa"/>
        <w:tblLook w:val="04A0" w:firstRow="1" w:lastRow="0" w:firstColumn="1" w:lastColumn="0" w:noHBand="0" w:noVBand="1"/>
      </w:tblPr>
      <w:tblGrid>
        <w:gridCol w:w="5054"/>
        <w:gridCol w:w="4596"/>
      </w:tblGrid>
      <w:tr w:rsidR="00A36D98" w14:paraId="19CF4ADE" w14:textId="77777777" w:rsidTr="008F0FC9">
        <w:tc>
          <w:tcPr>
            <w:tcW w:w="5054" w:type="dxa"/>
          </w:tcPr>
          <w:p w14:paraId="6E3F82EC" w14:textId="77777777" w:rsidR="00A36D98" w:rsidRPr="00055A9F" w:rsidRDefault="00A36D98" w:rsidP="008F0FC9">
            <w:pPr>
              <w:spacing w:line="286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5A9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4596" w:type="dxa"/>
          </w:tcPr>
          <w:p w14:paraId="158E93F8" w14:textId="77777777" w:rsidR="00A36D98" w:rsidRPr="00055A9F" w:rsidRDefault="00A36D98" w:rsidP="008F0FC9">
            <w:pPr>
              <w:spacing w:line="286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5A9F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A36D98" w14:paraId="362BF37C" w14:textId="77777777" w:rsidTr="008F0FC9">
        <w:trPr>
          <w:trHeight w:val="1783"/>
        </w:trPr>
        <w:tc>
          <w:tcPr>
            <w:tcW w:w="5054" w:type="dxa"/>
          </w:tcPr>
          <w:p w14:paraId="4077DBD9" w14:textId="77777777" w:rsidR="00A36D98" w:rsidRPr="00055A9F" w:rsidRDefault="00A36D98" w:rsidP="008F0FC9">
            <w:pPr>
              <w:spacing w:line="286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5A9F">
              <w:rPr>
                <w:rFonts w:ascii="Times New Roman" w:hAnsi="Times New Roman" w:cs="Times New Roman"/>
                <w:sz w:val="24"/>
                <w:szCs w:val="24"/>
              </w:rPr>
              <w:t xml:space="preserve">Переходим по ссылки </w:t>
            </w:r>
            <w:hyperlink r:id="rId34" w:history="1">
              <w:r w:rsidRPr="00055A9F">
                <w:rPr>
                  <w:rStyle w:val="ab"/>
                  <w:rFonts w:ascii="Times New Roman" w:hAnsi="Times New Roman" w:cs="Times New Roman"/>
                  <w:sz w:val="24"/>
                  <w:szCs w:val="24"/>
                </w:rPr>
                <w:t>https://www.kaspersky.ru/downloads/free-antivirus</w:t>
              </w:r>
            </w:hyperlink>
            <w:r w:rsidRPr="00055A9F">
              <w:rPr>
                <w:rFonts w:ascii="Times New Roman" w:hAnsi="Times New Roman" w:cs="Times New Roman"/>
                <w:sz w:val="24"/>
                <w:szCs w:val="24"/>
              </w:rPr>
              <w:t xml:space="preserve"> и нажимаем «Загрузить».</w:t>
            </w:r>
          </w:p>
        </w:tc>
        <w:tc>
          <w:tcPr>
            <w:tcW w:w="4596" w:type="dxa"/>
          </w:tcPr>
          <w:p w14:paraId="5139EC52" w14:textId="77777777" w:rsidR="00A36D98" w:rsidRPr="00055A9F" w:rsidRDefault="00A36D98" w:rsidP="008F0FC9">
            <w:pPr>
              <w:spacing w:line="286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5A9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1AED6364" wp14:editId="200AC5FA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36195</wp:posOffset>
                  </wp:positionV>
                  <wp:extent cx="2780030" cy="1361440"/>
                  <wp:effectExtent l="0" t="0" r="1270" b="0"/>
                  <wp:wrapTopAndBottom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030" cy="136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36D98" w14:paraId="7370677A" w14:textId="77777777" w:rsidTr="008F0FC9">
        <w:tc>
          <w:tcPr>
            <w:tcW w:w="5054" w:type="dxa"/>
          </w:tcPr>
          <w:p w14:paraId="4F28B2E3" w14:textId="77777777" w:rsidR="00A36D98" w:rsidRPr="00055A9F" w:rsidRDefault="00A36D98" w:rsidP="008F0FC9">
            <w:pPr>
              <w:spacing w:line="286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5A9F">
              <w:rPr>
                <w:rFonts w:ascii="Times New Roman" w:hAnsi="Times New Roman" w:cs="Times New Roman"/>
                <w:sz w:val="24"/>
                <w:szCs w:val="24"/>
              </w:rPr>
              <w:t>Запускаем «.</w:t>
            </w:r>
            <w:r w:rsidRPr="00055A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</w:t>
            </w:r>
            <w:r w:rsidRPr="00055A9F">
              <w:rPr>
                <w:rFonts w:ascii="Times New Roman" w:hAnsi="Times New Roman" w:cs="Times New Roman"/>
                <w:sz w:val="24"/>
                <w:szCs w:val="24"/>
              </w:rPr>
              <w:t>» файл, кликаем продолжить.</w:t>
            </w:r>
          </w:p>
        </w:tc>
        <w:tc>
          <w:tcPr>
            <w:tcW w:w="4596" w:type="dxa"/>
          </w:tcPr>
          <w:p w14:paraId="67639C4F" w14:textId="77777777" w:rsidR="00A36D98" w:rsidRPr="00055A9F" w:rsidRDefault="00A36D98" w:rsidP="008F0FC9">
            <w:pPr>
              <w:spacing w:line="286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5A9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5859C8B5" wp14:editId="0775AD23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73660</wp:posOffset>
                  </wp:positionV>
                  <wp:extent cx="2630170" cy="2063115"/>
                  <wp:effectExtent l="0" t="0" r="0" b="0"/>
                  <wp:wrapTopAndBottom/>
                  <wp:docPr id="1535117678" name="Рисунок 1535117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7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36D98" w14:paraId="7EEE97E5" w14:textId="77777777" w:rsidTr="008F0FC9">
        <w:tc>
          <w:tcPr>
            <w:tcW w:w="5054" w:type="dxa"/>
          </w:tcPr>
          <w:p w14:paraId="3A3E98EC" w14:textId="77777777" w:rsidR="00A36D98" w:rsidRPr="00055A9F" w:rsidRDefault="00A36D98" w:rsidP="008F0FC9">
            <w:pPr>
              <w:spacing w:line="286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5A9F">
              <w:rPr>
                <w:rFonts w:ascii="Times New Roman" w:hAnsi="Times New Roman" w:cs="Times New Roman"/>
                <w:sz w:val="24"/>
                <w:szCs w:val="24"/>
              </w:rPr>
              <w:t>Убираем галочку и пропускаем пункт.</w:t>
            </w:r>
          </w:p>
        </w:tc>
        <w:tc>
          <w:tcPr>
            <w:tcW w:w="4596" w:type="dxa"/>
          </w:tcPr>
          <w:p w14:paraId="0E7D7B44" w14:textId="77777777" w:rsidR="00A36D98" w:rsidRPr="00055A9F" w:rsidRDefault="00A36D98" w:rsidP="008F0FC9">
            <w:pPr>
              <w:spacing w:line="286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5A9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487FC1F9" wp14:editId="52319EBA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-2540</wp:posOffset>
                  </wp:positionV>
                  <wp:extent cx="2714625" cy="2081530"/>
                  <wp:effectExtent l="0" t="0" r="9525" b="0"/>
                  <wp:wrapTopAndBottom/>
                  <wp:docPr id="1484575189" name="Рисунок 1484575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8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36D98" w14:paraId="7A86A824" w14:textId="77777777" w:rsidTr="008F0FC9">
        <w:trPr>
          <w:trHeight w:val="60"/>
        </w:trPr>
        <w:tc>
          <w:tcPr>
            <w:tcW w:w="5054" w:type="dxa"/>
          </w:tcPr>
          <w:p w14:paraId="2246353D" w14:textId="77777777" w:rsidR="00A36D98" w:rsidRPr="00055A9F" w:rsidRDefault="00A36D98" w:rsidP="008F0FC9">
            <w:pPr>
              <w:spacing w:line="286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5A9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Ждём процесс установки</w:t>
            </w:r>
          </w:p>
        </w:tc>
        <w:tc>
          <w:tcPr>
            <w:tcW w:w="4596" w:type="dxa"/>
          </w:tcPr>
          <w:p w14:paraId="7A75212D" w14:textId="77777777" w:rsidR="00A36D98" w:rsidRPr="00055A9F" w:rsidRDefault="00A36D98" w:rsidP="008F0FC9">
            <w:pPr>
              <w:spacing w:line="286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5A9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2DE862CC" wp14:editId="4722F29E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51435</wp:posOffset>
                  </wp:positionV>
                  <wp:extent cx="2630170" cy="2020570"/>
                  <wp:effectExtent l="0" t="0" r="0" b="0"/>
                  <wp:wrapTopAndBottom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70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55EA540" w14:textId="77777777" w:rsidR="00A36D98" w:rsidRDefault="00A36D98" w:rsidP="00A36D98">
      <w:pPr>
        <w:jc w:val="both"/>
      </w:pPr>
    </w:p>
    <w:sectPr w:rsidR="00A36D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010BF"/>
    <w:multiLevelType w:val="hybridMultilevel"/>
    <w:tmpl w:val="FDCC3F50"/>
    <w:lvl w:ilvl="0" w:tplc="6B227626">
      <w:start w:val="1"/>
      <w:numFmt w:val="decimal"/>
      <w:pStyle w:val="a"/>
      <w:lvlText w:val="Рис. %1"/>
      <w:lvlJc w:val="left"/>
      <w:pPr>
        <w:ind w:left="2912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54D38"/>
    <w:multiLevelType w:val="hybridMultilevel"/>
    <w:tmpl w:val="3E942F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E62285"/>
    <w:multiLevelType w:val="hybridMultilevel"/>
    <w:tmpl w:val="1D2A14D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 w15:restartNumberingAfterBreak="0">
    <w:nsid w:val="180E071D"/>
    <w:multiLevelType w:val="hybridMultilevel"/>
    <w:tmpl w:val="46A4536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 w15:restartNumberingAfterBreak="0">
    <w:nsid w:val="376B3C4E"/>
    <w:multiLevelType w:val="hybridMultilevel"/>
    <w:tmpl w:val="F5ECE9E6"/>
    <w:lvl w:ilvl="0" w:tplc="FFFFFFFF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97204CC"/>
    <w:multiLevelType w:val="hybridMultilevel"/>
    <w:tmpl w:val="4D80BFA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 w15:restartNumberingAfterBreak="0">
    <w:nsid w:val="3D1F7E47"/>
    <w:multiLevelType w:val="multilevel"/>
    <w:tmpl w:val="C3A2A32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0AB7B1C"/>
    <w:multiLevelType w:val="multilevel"/>
    <w:tmpl w:val="43A2F14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3"/>
        <w:w w:val="100"/>
        <w:position w:val="0"/>
        <w:sz w:val="21"/>
        <w:szCs w:val="21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F7C02EA"/>
    <w:multiLevelType w:val="hybridMultilevel"/>
    <w:tmpl w:val="EA766EE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1953709219">
    <w:abstractNumId w:val="6"/>
  </w:num>
  <w:num w:numId="2" w16cid:durableId="652951366">
    <w:abstractNumId w:val="0"/>
  </w:num>
  <w:num w:numId="3" w16cid:durableId="294216971">
    <w:abstractNumId w:val="7"/>
  </w:num>
  <w:num w:numId="4" w16cid:durableId="758908292">
    <w:abstractNumId w:val="2"/>
  </w:num>
  <w:num w:numId="5" w16cid:durableId="789662985">
    <w:abstractNumId w:val="5"/>
  </w:num>
  <w:num w:numId="6" w16cid:durableId="2091925014">
    <w:abstractNumId w:val="8"/>
  </w:num>
  <w:num w:numId="7" w16cid:durableId="151139025">
    <w:abstractNumId w:val="3"/>
  </w:num>
  <w:num w:numId="8" w16cid:durableId="1979651533">
    <w:abstractNumId w:val="1"/>
  </w:num>
  <w:num w:numId="9" w16cid:durableId="19864713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1EE"/>
    <w:rsid w:val="00081490"/>
    <w:rsid w:val="004701EE"/>
    <w:rsid w:val="00557339"/>
    <w:rsid w:val="005A34C1"/>
    <w:rsid w:val="00943D4E"/>
    <w:rsid w:val="00A36D98"/>
    <w:rsid w:val="00C72C13"/>
    <w:rsid w:val="00F2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57177"/>
  <w15:chartTrackingRefBased/>
  <w15:docId w15:val="{52DAC6E6-667F-4C2E-9198-815334056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72C13"/>
    <w:pPr>
      <w:spacing w:after="200" w:line="276" w:lineRule="auto"/>
    </w:pPr>
    <w:rPr>
      <w:kern w:val="0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701EE"/>
    <w:pPr>
      <w:ind w:left="720"/>
      <w:contextualSpacing/>
    </w:pPr>
  </w:style>
  <w:style w:type="table" w:customStyle="1" w:styleId="1">
    <w:name w:val="Сетка таблицы1"/>
    <w:basedOn w:val="a2"/>
    <w:next w:val="a5"/>
    <w:uiPriority w:val="59"/>
    <w:rsid w:val="004701E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2"/>
    <w:uiPriority w:val="59"/>
    <w:rsid w:val="00470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2"/>
    <w:next w:val="a5"/>
    <w:uiPriority w:val="59"/>
    <w:rsid w:val="00C72C13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0"/>
    <w:next w:val="a0"/>
    <w:uiPriority w:val="35"/>
    <w:unhideWhenUsed/>
    <w:qFormat/>
    <w:rsid w:val="00C72C13"/>
    <w:pPr>
      <w:spacing w:line="240" w:lineRule="auto"/>
    </w:pPr>
    <w:rPr>
      <w:rFonts w:ascii="Times New Roman" w:hAnsi="Times New Roman"/>
      <w:iCs/>
      <w:sz w:val="24"/>
      <w:szCs w:val="18"/>
    </w:rPr>
  </w:style>
  <w:style w:type="paragraph" w:customStyle="1" w:styleId="Text">
    <w:name w:val="Text"/>
    <w:basedOn w:val="a0"/>
    <w:link w:val="Text0"/>
    <w:qFormat/>
    <w:rsid w:val="00C72C13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  <w:szCs w:val="24"/>
    </w:rPr>
  </w:style>
  <w:style w:type="character" w:customStyle="1" w:styleId="Text0">
    <w:name w:val="Text Знак"/>
    <w:basedOn w:val="a1"/>
    <w:link w:val="Text"/>
    <w:rsid w:val="00C72C13"/>
    <w:rPr>
      <w:rFonts w:ascii="Times New Roman" w:hAnsi="Times New Roman"/>
      <w:color w:val="000000" w:themeColor="text1"/>
      <w:kern w:val="0"/>
      <w:sz w:val="28"/>
      <w:szCs w:val="24"/>
      <w14:ligatures w14:val="none"/>
    </w:rPr>
  </w:style>
  <w:style w:type="paragraph" w:styleId="a">
    <w:name w:val="No Spacing"/>
    <w:aliases w:val="Рисунок"/>
    <w:link w:val="a7"/>
    <w:uiPriority w:val="1"/>
    <w:qFormat/>
    <w:rsid w:val="00C72C13"/>
    <w:pPr>
      <w:numPr>
        <w:numId w:val="2"/>
      </w:numPr>
      <w:spacing w:after="0" w:line="240" w:lineRule="auto"/>
      <w:jc w:val="center"/>
    </w:pPr>
    <w:rPr>
      <w:rFonts w:ascii="Times New Roman" w:hAnsi="Times New Roman"/>
      <w:kern w:val="0"/>
      <w:sz w:val="24"/>
      <w14:ligatures w14:val="none"/>
    </w:rPr>
  </w:style>
  <w:style w:type="character" w:customStyle="1" w:styleId="a7">
    <w:name w:val="Без интервала Знак"/>
    <w:aliases w:val="Рисунок Знак"/>
    <w:basedOn w:val="a1"/>
    <w:link w:val="a"/>
    <w:uiPriority w:val="1"/>
    <w:locked/>
    <w:rsid w:val="00C72C13"/>
    <w:rPr>
      <w:rFonts w:ascii="Times New Roman" w:hAnsi="Times New Roman"/>
      <w:kern w:val="0"/>
      <w:sz w:val="24"/>
      <w14:ligatures w14:val="none"/>
    </w:rPr>
  </w:style>
  <w:style w:type="paragraph" w:customStyle="1" w:styleId="a8">
    <w:name w:val="Для таблиц"/>
    <w:basedOn w:val="a0"/>
    <w:qFormat/>
    <w:rsid w:val="00C72C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Основной текст_"/>
    <w:basedOn w:val="a1"/>
    <w:link w:val="20"/>
    <w:rsid w:val="00C72C13"/>
    <w:rPr>
      <w:rFonts w:ascii="Times New Roman" w:eastAsia="Times New Roman" w:hAnsi="Times New Roman" w:cs="Times New Roman"/>
      <w:spacing w:val="3"/>
      <w:sz w:val="21"/>
      <w:szCs w:val="21"/>
      <w:shd w:val="clear" w:color="auto" w:fill="FFFFFF"/>
    </w:rPr>
  </w:style>
  <w:style w:type="paragraph" w:customStyle="1" w:styleId="20">
    <w:name w:val="Основной текст2"/>
    <w:basedOn w:val="a0"/>
    <w:link w:val="a9"/>
    <w:rsid w:val="00C72C13"/>
    <w:pPr>
      <w:widowControl w:val="0"/>
      <w:shd w:val="clear" w:color="auto" w:fill="FFFFFF"/>
      <w:spacing w:before="540" w:after="360" w:line="307" w:lineRule="exact"/>
      <w:ind w:hanging="880"/>
      <w:jc w:val="both"/>
    </w:pPr>
    <w:rPr>
      <w:rFonts w:ascii="Times New Roman" w:eastAsia="Times New Roman" w:hAnsi="Times New Roman" w:cs="Times New Roman"/>
      <w:spacing w:val="3"/>
      <w:kern w:val="2"/>
      <w:sz w:val="21"/>
      <w:szCs w:val="21"/>
      <w14:ligatures w14:val="standardContextual"/>
    </w:rPr>
  </w:style>
  <w:style w:type="character" w:customStyle="1" w:styleId="6">
    <w:name w:val="Основной текст (6)_"/>
    <w:basedOn w:val="a1"/>
    <w:link w:val="60"/>
    <w:rsid w:val="00C72C13"/>
    <w:rPr>
      <w:rFonts w:ascii="Times New Roman" w:eastAsia="Times New Roman" w:hAnsi="Times New Roman" w:cs="Times New Roman"/>
      <w:b/>
      <w:bCs/>
      <w:i/>
      <w:iCs/>
      <w:spacing w:val="1"/>
      <w:sz w:val="21"/>
      <w:szCs w:val="21"/>
      <w:shd w:val="clear" w:color="auto" w:fill="FFFFFF"/>
    </w:rPr>
  </w:style>
  <w:style w:type="paragraph" w:customStyle="1" w:styleId="60">
    <w:name w:val="Основной текст (6)"/>
    <w:basedOn w:val="a0"/>
    <w:link w:val="6"/>
    <w:rsid w:val="00C72C13"/>
    <w:pPr>
      <w:widowControl w:val="0"/>
      <w:shd w:val="clear" w:color="auto" w:fill="FFFFFF"/>
      <w:spacing w:before="480" w:after="0" w:line="322" w:lineRule="exact"/>
    </w:pPr>
    <w:rPr>
      <w:rFonts w:ascii="Times New Roman" w:eastAsia="Times New Roman" w:hAnsi="Times New Roman" w:cs="Times New Roman"/>
      <w:b/>
      <w:bCs/>
      <w:i/>
      <w:iCs/>
      <w:spacing w:val="1"/>
      <w:kern w:val="2"/>
      <w:sz w:val="21"/>
      <w:szCs w:val="21"/>
      <w14:ligatures w14:val="standardContextual"/>
    </w:rPr>
  </w:style>
  <w:style w:type="character" w:customStyle="1" w:styleId="10">
    <w:name w:val="Основной текст1"/>
    <w:basedOn w:val="a9"/>
    <w:rsid w:val="00C72C13"/>
    <w:rPr>
      <w:rFonts w:ascii="Times New Roman" w:eastAsia="Times New Roman" w:hAnsi="Times New Roman" w:cs="Times New Roman"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aa">
    <w:name w:val="Основной текст + Полужирный"/>
    <w:basedOn w:val="a9"/>
    <w:rsid w:val="00C72C13"/>
    <w:rPr>
      <w:rFonts w:ascii="Times New Roman" w:eastAsia="Times New Roman" w:hAnsi="Times New Roman" w:cs="Times New Roman"/>
      <w:b/>
      <w:bCs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styleId="ab">
    <w:name w:val="Hyperlink"/>
    <w:basedOn w:val="a1"/>
    <w:uiPriority w:val="99"/>
    <w:unhideWhenUsed/>
    <w:rsid w:val="00A36D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www.kaspersky.ru/downloads/free-antiviru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hart" Target="charts/chart1.xml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erver\3.%20&#1043;&#1086;&#1090;&#1086;&#1074;&#1099;&#1077;%20&#1088;&#1072;&#1073;&#1086;&#1090;&#1099;\&#1048;&#1057;&#1055;.20&#1040;%20&#1052;&#1044;&#1050;%2004.02\&#1055;&#1056;%201\&#1056;&#1099;&#1083;&#1077;&#1077;&#107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Критерии качества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Лист1!$A$2:$A$22</c:f>
              <c:strCache>
                <c:ptCount val="21"/>
                <c:pt idx="0">
                  <c:v>Надежность</c:v>
                </c:pt>
                <c:pt idx="1">
                  <c:v>Корректность</c:v>
                </c:pt>
                <c:pt idx="2">
                  <c:v>Эффективность</c:v>
                </c:pt>
                <c:pt idx="3">
                  <c:v>Гибкость</c:v>
                </c:pt>
                <c:pt idx="4">
                  <c:v>Функциональность</c:v>
                </c:pt>
                <c:pt idx="5">
                  <c:v>Эргономичность проектирования</c:v>
                </c:pt>
                <c:pt idx="6">
                  <c:v>Целостность</c:v>
                </c:pt>
                <c:pt idx="7">
                  <c:v>Функциональная совместимость</c:v>
                </c:pt>
                <c:pt idx="8">
                  <c:v>Сопровождаемость</c:v>
                </c:pt>
                <c:pt idx="9">
                  <c:v>Модифицируемость</c:v>
                </c:pt>
                <c:pt idx="10">
                  <c:v>Производительность</c:v>
                </c:pt>
                <c:pt idx="11">
                  <c:v>Мобильность</c:v>
                </c:pt>
                <c:pt idx="12">
                  <c:v>Зрелость процесса</c:v>
                </c:pt>
                <c:pt idx="13">
                  <c:v>Возможность многократного использования</c:v>
                </c:pt>
                <c:pt idx="14">
                  <c:v>Устойчивость</c:v>
                </c:pt>
                <c:pt idx="15">
                  <c:v>Масштабируемость</c:v>
                </c:pt>
                <c:pt idx="16">
                  <c:v>Безопасность</c:v>
                </c:pt>
                <c:pt idx="17">
                  <c:v>Эксплуатационная пригодность</c:v>
                </c:pt>
                <c:pt idx="18">
                  <c:v>Тестируемость</c:v>
                </c:pt>
                <c:pt idx="19">
                  <c:v>Понятность</c:v>
                </c:pt>
                <c:pt idx="20">
                  <c:v>Практичность</c:v>
                </c:pt>
              </c:strCache>
            </c:strRef>
          </c:cat>
          <c:val>
            <c:numRef>
              <c:f>Лист1!$E$2:$E$22</c:f>
              <c:numCache>
                <c:formatCode>General</c:formatCode>
                <c:ptCount val="21"/>
                <c:pt idx="0">
                  <c:v>1</c:v>
                </c:pt>
                <c:pt idx="1">
                  <c:v>0.9</c:v>
                </c:pt>
                <c:pt idx="2">
                  <c:v>0.9</c:v>
                </c:pt>
                <c:pt idx="3">
                  <c:v>0.81</c:v>
                </c:pt>
                <c:pt idx="4">
                  <c:v>0.55999999999999994</c:v>
                </c:pt>
                <c:pt idx="5">
                  <c:v>0.9</c:v>
                </c:pt>
                <c:pt idx="6">
                  <c:v>0.55999999999999994</c:v>
                </c:pt>
                <c:pt idx="7">
                  <c:v>0.3</c:v>
                </c:pt>
                <c:pt idx="8">
                  <c:v>0.72000000000000008</c:v>
                </c:pt>
                <c:pt idx="9">
                  <c:v>0.72000000000000008</c:v>
                </c:pt>
                <c:pt idx="10">
                  <c:v>0.55999999999999994</c:v>
                </c:pt>
                <c:pt idx="11">
                  <c:v>0.3</c:v>
                </c:pt>
                <c:pt idx="12">
                  <c:v>0.42</c:v>
                </c:pt>
                <c:pt idx="13">
                  <c:v>0.72000000000000008</c:v>
                </c:pt>
                <c:pt idx="14">
                  <c:v>0.9</c:v>
                </c:pt>
                <c:pt idx="15">
                  <c:v>0.9</c:v>
                </c:pt>
                <c:pt idx="16">
                  <c:v>0.63</c:v>
                </c:pt>
                <c:pt idx="17">
                  <c:v>0.72000000000000008</c:v>
                </c:pt>
                <c:pt idx="18">
                  <c:v>0.9</c:v>
                </c:pt>
                <c:pt idx="19">
                  <c:v>0.9</c:v>
                </c:pt>
                <c:pt idx="20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985-4571-8169-6C680F89EE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16118400"/>
        <c:axId val="216119936"/>
      </c:barChart>
      <c:catAx>
        <c:axId val="2161184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216119936"/>
        <c:crosses val="autoZero"/>
        <c:auto val="1"/>
        <c:lblAlgn val="ctr"/>
        <c:lblOffset val="100"/>
        <c:noMultiLvlLbl val="0"/>
      </c:catAx>
      <c:valAx>
        <c:axId val="21611993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2161184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21</Pages>
  <Words>3278</Words>
  <Characters>18691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Рылеев</dc:creator>
  <cp:keywords/>
  <dc:description/>
  <cp:lastModifiedBy>Александр Рылеев</cp:lastModifiedBy>
  <cp:revision>2</cp:revision>
  <dcterms:created xsi:type="dcterms:W3CDTF">2024-04-16T02:50:00Z</dcterms:created>
  <dcterms:modified xsi:type="dcterms:W3CDTF">2024-04-16T03:26:00Z</dcterms:modified>
</cp:coreProperties>
</file>