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0F1EAA" w:rsidR="00EE7686" w:rsidP="00EE7686" w:rsidRDefault="00EE7686" w14:paraId="2FC0617C" w14:textId="6886BF48">
      <w:pPr>
        <w:rPr>
          <w:b w:val="1"/>
          <w:bCs w:val="1"/>
        </w:rPr>
      </w:pPr>
      <w:r w:rsidRPr="20E16F51" w:rsidR="00EE7686">
        <w:rPr>
          <w:b w:val="1"/>
          <w:bCs w:val="1"/>
        </w:rPr>
        <w:t>PPiPL – Week One (Monday 10th – Sunday 16th January 2022)</w:t>
      </w:r>
    </w:p>
    <w:p w:rsidRPr="0071106F" w:rsidR="0049149F" w:rsidRDefault="0071106F" w14:paraId="768CBF70" w14:textId="6B7C256B">
      <w:pPr>
        <w:rPr>
          <w:b/>
          <w:bCs/>
          <w:i/>
          <w:iCs/>
          <w:u w:val="single"/>
        </w:rPr>
      </w:pPr>
      <w:r w:rsidRPr="0071106F">
        <w:rPr>
          <w:b/>
          <w:bCs/>
          <w:i/>
          <w:iCs/>
          <w:u w:val="single"/>
        </w:rPr>
        <w:t>Wednesday</w:t>
      </w:r>
    </w:p>
    <w:p w:rsidR="002A6D99" w:rsidRDefault="00FE16A9" w14:paraId="5054E263" w14:textId="5018E2EF">
      <w:r>
        <w:t xml:space="preserve">There </w:t>
      </w:r>
      <w:r w:rsidR="00563EF3">
        <w:t>a</w:t>
      </w:r>
      <w:r>
        <w:t xml:space="preserve">re a few </w:t>
      </w:r>
      <w:r w:rsidR="00AF4CCB">
        <w:t xml:space="preserve">items I </w:t>
      </w:r>
      <w:r w:rsidR="00140FFC">
        <w:t>have been using</w:t>
      </w:r>
      <w:r w:rsidR="00563EF3">
        <w:t xml:space="preserve"> recently</w:t>
      </w:r>
      <w:r>
        <w:t xml:space="preserve"> that </w:t>
      </w:r>
      <w:r w:rsidR="00AF4CCB">
        <w:t xml:space="preserve">seem to me </w:t>
      </w:r>
      <w:r w:rsidR="00140FFC">
        <w:t>to use</w:t>
      </w:r>
      <w:r>
        <w:t xml:space="preserve"> plastic unnecessarily</w:t>
      </w:r>
      <w:r w:rsidR="005F4C95">
        <w:t>, perhaps</w:t>
      </w:r>
      <w:r>
        <w:t xml:space="preserve"> to add a premium feel to a product, which seems a bit bizarre in light of </w:t>
      </w:r>
      <w:r w:rsidR="00F94791">
        <w:t xml:space="preserve">campaigns in recent years to reduce the use of plastic. Particularly noticeable was bread which </w:t>
      </w:r>
      <w:r w:rsidR="00E20C96">
        <w:t>uses</w:t>
      </w:r>
      <w:r w:rsidR="00F94791">
        <w:t xml:space="preserve"> mostly paper packaging, but with a ‘window’ across the length of it to enable the customer to see the product. Also, an individually wrapped flapjack with an additional plastic tray from a company that prides itself on being plant based, and </w:t>
      </w:r>
      <w:r w:rsidR="00840A24">
        <w:t>a chocolate mousse in a glass container with a plastic lid.</w:t>
      </w:r>
    </w:p>
    <w:p w:rsidRPr="00B54DBC" w:rsidR="00B54DBC" w:rsidRDefault="00B54DBC" w14:paraId="65C6C6AF" w14:textId="79426C3C">
      <w:pPr>
        <w:rPr>
          <w:b/>
          <w:bCs/>
          <w:i/>
          <w:iCs/>
        </w:rPr>
      </w:pPr>
      <w:r>
        <w:rPr>
          <w:b/>
          <w:bCs/>
          <w:i/>
          <w:iCs/>
        </w:rPr>
        <w:t xml:space="preserve">See attached pictures of </w:t>
      </w:r>
      <w:r w:rsidR="00094BAD">
        <w:rPr>
          <w:b/>
          <w:bCs/>
          <w:i/>
          <w:iCs/>
        </w:rPr>
        <w:t>two examples</w:t>
      </w:r>
    </w:p>
    <w:p w:rsidR="00D03CA0" w:rsidP="00D03CA0" w:rsidRDefault="00D03CA0" w14:paraId="6161A899" w14:textId="77777777">
      <w:r>
        <w:t>For the last year I have been using a number of apps (Shopmium, Green Jinn and Checkout Smart) that enables users to access free and discounted items, which have resulted in me purchasing items that would not ordinarily be used in our household with a particularly significant number of dairy free milk and hard seltzers purchased and subsequently refunded. On reflection, I do think these apps have contributed to a shift in my shopping habits – whereas previously I would have done one or two larger shops per week, now I may go four or five times in a week, albeit for less items and for a shorter amount of time.</w:t>
      </w:r>
    </w:p>
    <w:p w:rsidRPr="00222D17" w:rsidR="0071106F" w:rsidRDefault="0071106F" w14:paraId="1BD24C02" w14:textId="123AAF7D">
      <w:pPr>
        <w:rPr>
          <w:b/>
          <w:bCs/>
          <w:i/>
          <w:iCs/>
          <w:u w:val="single"/>
        </w:rPr>
      </w:pPr>
      <w:r w:rsidRPr="00222D17">
        <w:rPr>
          <w:b/>
          <w:bCs/>
          <w:i/>
          <w:iCs/>
          <w:u w:val="single"/>
        </w:rPr>
        <w:t>Thursday</w:t>
      </w:r>
    </w:p>
    <w:p w:rsidR="00222D17" w:rsidP="00222D17" w:rsidRDefault="00222D17" w14:paraId="528DA626" w14:textId="0FF614B1">
      <w:r w:rsidR="00222D17">
        <w:rPr/>
        <w:t xml:space="preserve">A few months ago I noticed on a packet of frozen roast potatoes that it could be recycled with carrier bags in the specialist collection points that can sometimes be found in the foyer of supermarkets (I have only noticed one at Morrisons in </w:t>
      </w:r>
      <w:r w:rsidR="7F0FE234">
        <w:rPr/>
        <w:t>[x]</w:t>
      </w:r>
      <w:r w:rsidR="00222D17">
        <w:rPr/>
        <w:t>), but it has been difficult for us to get into the habit of, and it doesn’t seem that many similar items allow this – so in all honesty we automatically dispose of these rather than even checking.</w:t>
      </w:r>
      <w:r w:rsidR="00222D17">
        <w:rPr/>
        <w:t xml:space="preserve"> Looking at the </w:t>
      </w:r>
      <w:r w:rsidR="683DB046">
        <w:rPr/>
        <w:t>[x]</w:t>
      </w:r>
      <w:r w:rsidR="00222D17">
        <w:rPr/>
        <w:t xml:space="preserve">City Council website </w:t>
      </w:r>
      <w:r w:rsidR="000E5984">
        <w:rPr/>
        <w:t>just now</w:t>
      </w:r>
      <w:r w:rsidR="00222D17">
        <w:rPr/>
        <w:t xml:space="preserve"> has also informed me that there are a few </w:t>
      </w:r>
      <w:r w:rsidR="00222D17">
        <w:rPr/>
        <w:t>Tetrapak</w:t>
      </w:r>
      <w:r w:rsidR="00222D17">
        <w:rPr/>
        <w:t xml:space="preserve"> recycling points in the district, so a behaviour change will be necessary for us to start collecting</w:t>
      </w:r>
      <w:r w:rsidR="00B42C6E">
        <w:rPr/>
        <w:t xml:space="preserve"> the used packaging</w:t>
      </w:r>
      <w:r w:rsidR="00222D17">
        <w:rPr/>
        <w:t xml:space="preserve"> then utilising the</w:t>
      </w:r>
      <w:r w:rsidR="00B42C6E">
        <w:rPr/>
        <w:t xml:space="preserve">se </w:t>
      </w:r>
      <w:r w:rsidR="007D5EF6">
        <w:rPr/>
        <w:t>facilities</w:t>
      </w:r>
      <w:r w:rsidR="00222D17">
        <w:rPr/>
        <w:t>. One easy change that we have been able to make a</w:t>
      </w:r>
      <w:r w:rsidR="007D5EF6">
        <w:rPr/>
        <w:t>lready this</w:t>
      </w:r>
      <w:r w:rsidR="00222D17">
        <w:rPr/>
        <w:t xml:space="preserve"> week is to put smoothie cartons in the paper recycling</w:t>
      </w:r>
      <w:r w:rsidR="007A4308">
        <w:rPr/>
        <w:t>,</w:t>
      </w:r>
      <w:r w:rsidR="00222D17">
        <w:rPr/>
        <w:t xml:space="preserve"> as it had been our assumption that these were typical </w:t>
      </w:r>
      <w:r w:rsidR="00222D17">
        <w:rPr/>
        <w:t>Tetrapak</w:t>
      </w:r>
      <w:r w:rsidR="00222D17">
        <w:rPr/>
        <w:t xml:space="preserve"> packaging consisting of mixed materials and to be put straight into the bin, but closer scrutiny seems to suggest that they are in fact able to go in domestic recycling.</w:t>
      </w:r>
    </w:p>
    <w:p w:rsidR="00222D17" w:rsidP="00222D17" w:rsidRDefault="00222D17" w14:paraId="1F2BD141" w14:textId="6F884329">
      <w:r w:rsidR="00222D17">
        <w:rPr/>
        <w:t xml:space="preserve">My participation in this research has made me look a bit closer at the plastics we use and to ensure my assumptions about what can be put in our recycling boxes is correct. There are items that I have put into the box this week that would have been put into the bin based on my </w:t>
      </w:r>
      <w:r w:rsidR="00222D17">
        <w:rPr/>
        <w:t>previous</w:t>
      </w:r>
      <w:r w:rsidR="00222D17">
        <w:rPr/>
        <w:t xml:space="preserve"> awareness – so two clothing hangers have been included this week.</w:t>
      </w:r>
      <w:r w:rsidR="007A4308">
        <w:rPr/>
        <w:t xml:space="preserve"> The </w:t>
      </w:r>
      <w:r w:rsidR="683DB046">
        <w:rPr/>
        <w:t>[x]</w:t>
      </w:r>
      <w:r w:rsidR="00222D17">
        <w:rPr/>
        <w:t xml:space="preserve">City Council website </w:t>
      </w:r>
      <w:r w:rsidR="00392B21">
        <w:rPr/>
        <w:t>regarding recycling states that</w:t>
      </w:r>
      <w:r w:rsidR="00222D17">
        <w:rPr/>
        <w:t xml:space="preserve"> it is actually plastics 1, 2 and 5 that can be recycled – so I will check a couple of items I have put in there to double-check that they should be in there (particularly the hangers) as I have gone by the presence of a recycling symbol rather than the particular type of plastic it relates </w:t>
      </w:r>
      <w:r w:rsidR="00383976">
        <w:rPr/>
        <w:t>to.</w:t>
      </w:r>
    </w:p>
    <w:p w:rsidRPr="00222D17" w:rsidR="0071106F" w:rsidRDefault="0071106F" w14:paraId="3520E3FF" w14:textId="767FF008">
      <w:pPr>
        <w:rPr>
          <w:b/>
          <w:bCs/>
          <w:i/>
          <w:iCs/>
          <w:u w:val="single"/>
        </w:rPr>
      </w:pPr>
      <w:r w:rsidRPr="00222D17">
        <w:rPr>
          <w:b/>
          <w:bCs/>
          <w:i/>
          <w:iCs/>
          <w:u w:val="single"/>
        </w:rPr>
        <w:t>Sunday</w:t>
      </w:r>
    </w:p>
    <w:p w:rsidR="0071106F" w:rsidRDefault="0071106F" w14:paraId="25285B05" w14:textId="09D00214">
      <w:r>
        <w:t xml:space="preserve">It has been quite shocking noticing the amount of plastic that we are consuming – today I was getting the bins ready for their collection tomorrow, and took the opportunity to separate the plastics (normally it would be mixed with glass and tin so isn’t as obvious) and saw just how much we had used in one week, and this doesn’t include the significant amount of plastic I have been noticing that goes straight into the bin. There is already over half a box full of plastic, most of it relating to our food/drink consumption. In the main, the plastic we use does last a number of days </w:t>
      </w:r>
      <w:r>
        <w:lastRenderedPageBreak/>
        <w:t>(e.g. milk), weeks (e.g. butter) or even months (e.g. condiments) before going in the recycling, but there were a certain category of items that were single use in terms of containing a single portions – particularly noticeable for us were the yoghurts / puree pouches the girls eat as part of their breakfast.</w:t>
      </w:r>
    </w:p>
    <w:sectPr w:rsidR="0071106F">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B32C8" w:rsidP="000F1EAA" w:rsidRDefault="00FB32C8" w14:paraId="724DC6D0" w14:textId="77777777">
      <w:pPr>
        <w:spacing w:after="0" w:line="240" w:lineRule="auto"/>
      </w:pPr>
      <w:r>
        <w:separator/>
      </w:r>
    </w:p>
  </w:endnote>
  <w:endnote w:type="continuationSeparator" w:id="0">
    <w:p w:rsidR="00FB32C8" w:rsidP="000F1EAA" w:rsidRDefault="00FB32C8" w14:paraId="6B52375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B32C8" w:rsidP="000F1EAA" w:rsidRDefault="00FB32C8" w14:paraId="5734CEAB" w14:textId="77777777">
      <w:pPr>
        <w:spacing w:after="0" w:line="240" w:lineRule="auto"/>
      </w:pPr>
      <w:r>
        <w:separator/>
      </w:r>
    </w:p>
  </w:footnote>
  <w:footnote w:type="continuationSeparator" w:id="0">
    <w:p w:rsidR="00FB32C8" w:rsidP="000F1EAA" w:rsidRDefault="00FB32C8" w14:paraId="57F79C25" w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EAA"/>
    <w:rsid w:val="00094BAD"/>
    <w:rsid w:val="000E5984"/>
    <w:rsid w:val="000F1EAA"/>
    <w:rsid w:val="00140FFC"/>
    <w:rsid w:val="001A4509"/>
    <w:rsid w:val="00222D17"/>
    <w:rsid w:val="0027576C"/>
    <w:rsid w:val="002A6D99"/>
    <w:rsid w:val="003301D3"/>
    <w:rsid w:val="00383976"/>
    <w:rsid w:val="00392B21"/>
    <w:rsid w:val="0049149F"/>
    <w:rsid w:val="00563EE6"/>
    <w:rsid w:val="00563EF3"/>
    <w:rsid w:val="00580BB0"/>
    <w:rsid w:val="005F4C95"/>
    <w:rsid w:val="00617F2B"/>
    <w:rsid w:val="0071106F"/>
    <w:rsid w:val="007A4308"/>
    <w:rsid w:val="007D5EF6"/>
    <w:rsid w:val="00840A24"/>
    <w:rsid w:val="00860C3F"/>
    <w:rsid w:val="009E4C3D"/>
    <w:rsid w:val="00AC7D91"/>
    <w:rsid w:val="00AF4CCB"/>
    <w:rsid w:val="00B42C6E"/>
    <w:rsid w:val="00B54DBC"/>
    <w:rsid w:val="00BC6F84"/>
    <w:rsid w:val="00C20CA6"/>
    <w:rsid w:val="00D03CA0"/>
    <w:rsid w:val="00DA42EC"/>
    <w:rsid w:val="00E037F3"/>
    <w:rsid w:val="00E20C96"/>
    <w:rsid w:val="00EE7686"/>
    <w:rsid w:val="00F94791"/>
    <w:rsid w:val="00FB32C8"/>
    <w:rsid w:val="00FE16A9"/>
    <w:rsid w:val="20E16F51"/>
    <w:rsid w:val="5DE5CAEC"/>
    <w:rsid w:val="683DB046"/>
    <w:rsid w:val="7F0FE2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DD017"/>
  <w15:chartTrackingRefBased/>
  <w15:docId w15:val="{4571EE23-2FFF-4D5A-A88A-65217672D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F1EAA"/>
    <w:pPr>
      <w:tabs>
        <w:tab w:val="center" w:pos="4513"/>
        <w:tab w:val="right" w:pos="9026"/>
      </w:tabs>
      <w:spacing w:after="0" w:line="240" w:lineRule="auto"/>
    </w:pPr>
  </w:style>
  <w:style w:type="character" w:styleId="HeaderChar" w:customStyle="1">
    <w:name w:val="Header Char"/>
    <w:basedOn w:val="DefaultParagraphFont"/>
    <w:link w:val="Header"/>
    <w:uiPriority w:val="99"/>
    <w:rsid w:val="000F1EAA"/>
  </w:style>
  <w:style w:type="paragraph" w:styleId="Footer">
    <w:name w:val="footer"/>
    <w:basedOn w:val="Normal"/>
    <w:link w:val="FooterChar"/>
    <w:uiPriority w:val="99"/>
    <w:unhideWhenUsed/>
    <w:rsid w:val="000F1EAA"/>
    <w:pPr>
      <w:tabs>
        <w:tab w:val="center" w:pos="4513"/>
        <w:tab w:val="right" w:pos="9026"/>
      </w:tabs>
      <w:spacing w:after="0" w:line="240" w:lineRule="auto"/>
    </w:pPr>
  </w:style>
  <w:style w:type="character" w:styleId="FooterChar" w:customStyle="1">
    <w:name w:val="Footer Char"/>
    <w:basedOn w:val="DefaultParagraphFont"/>
    <w:link w:val="Footer"/>
    <w:uiPriority w:val="99"/>
    <w:rsid w:val="000F1E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Kevin Goodall</dc:creator>
  <keywords/>
  <dc:description/>
  <lastModifiedBy>Hadley, Charlotte</lastModifiedBy>
  <revision>24</revision>
  <dcterms:created xsi:type="dcterms:W3CDTF">2022-01-16T20:30:00.0000000Z</dcterms:created>
  <dcterms:modified xsi:type="dcterms:W3CDTF">2024-04-16T15:21:16.8880757Z</dcterms:modified>
</coreProperties>
</file>