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353" w:rsidRPr="00102353" w:rsidRDefault="00102353" w:rsidP="00102353">
      <w:pPr>
        <w:pStyle w:val="Heading1"/>
        <w:spacing w:before="0" w:beforeAutospacing="0" w:after="75" w:afterAutospacing="0" w:line="450" w:lineRule="atLeast"/>
        <w:rPr>
          <w:rFonts w:asciiTheme="majorHAnsi" w:hAnsiTheme="majorHAnsi" w:cstheme="majorHAnsi"/>
          <w:color w:val="384248"/>
          <w:sz w:val="40"/>
          <w:szCs w:val="40"/>
        </w:rPr>
      </w:pPr>
      <w:r>
        <w:rPr>
          <w:rFonts w:asciiTheme="majorHAnsi" w:hAnsiTheme="majorHAnsi" w:cstheme="majorHAnsi"/>
          <w:color w:val="384248"/>
          <w:sz w:val="40"/>
          <w:szCs w:val="40"/>
        </w:rPr>
        <w:t>Slack Integration Guide with</w:t>
      </w:r>
      <w:r w:rsidRPr="00102353">
        <w:rPr>
          <w:rFonts w:asciiTheme="majorHAnsi" w:hAnsiTheme="majorHAnsi" w:cstheme="majorHAnsi"/>
          <w:color w:val="384248"/>
          <w:sz w:val="40"/>
          <w:szCs w:val="40"/>
        </w:rPr>
        <w:t xml:space="preserve"> PagerDuty</w:t>
      </w:r>
    </w:p>
    <w:p w:rsidR="001D0DEB" w:rsidRDefault="001D0DEB">
      <w:pPr>
        <w:rPr>
          <w:rFonts w:cstheme="minorHAnsi"/>
          <w:sz w:val="24"/>
          <w:szCs w:val="24"/>
        </w:rPr>
      </w:pPr>
    </w:p>
    <w:p w:rsidR="001D0DEB" w:rsidRPr="001D0DEB" w:rsidRDefault="001D0DEB" w:rsidP="001D0DEB">
      <w:pPr>
        <w:spacing w:before="100" w:beforeAutospacing="1" w:after="100" w:afterAutospacing="1" w:line="240" w:lineRule="auto"/>
        <w:outlineLvl w:val="0"/>
        <w:rPr>
          <w:rFonts w:eastAsia="Times New Roman" w:cstheme="minorHAnsi"/>
          <w:b/>
          <w:bCs/>
          <w:color w:val="4C555A"/>
          <w:kern w:val="36"/>
          <w:sz w:val="24"/>
          <w:szCs w:val="24"/>
        </w:rPr>
      </w:pPr>
      <w:r w:rsidRPr="001D0DEB">
        <w:rPr>
          <w:rFonts w:eastAsia="Times New Roman" w:cstheme="minorHAnsi"/>
          <w:b/>
          <w:bCs/>
          <w:color w:val="4C555A"/>
          <w:kern w:val="36"/>
          <w:sz w:val="24"/>
          <w:szCs w:val="24"/>
        </w:rPr>
        <w:t>How it Works</w:t>
      </w:r>
      <w:r>
        <w:rPr>
          <w:rFonts w:eastAsia="Times New Roman" w:cstheme="minorHAnsi"/>
          <w:b/>
          <w:bCs/>
          <w:color w:val="4C555A"/>
          <w:kern w:val="36"/>
          <w:sz w:val="24"/>
          <w:szCs w:val="24"/>
        </w:rPr>
        <w:t xml:space="preserve"> ?</w:t>
      </w:r>
    </w:p>
    <w:p w:rsidR="001D0DEB" w:rsidRPr="001D0DEB" w:rsidRDefault="001D0DEB" w:rsidP="001D0DEB">
      <w:pPr>
        <w:numPr>
          <w:ilvl w:val="0"/>
          <w:numId w:val="7"/>
        </w:numPr>
        <w:spacing w:before="100" w:beforeAutospacing="1" w:after="100" w:afterAutospacing="1" w:line="240" w:lineRule="auto"/>
        <w:ind w:left="0"/>
        <w:rPr>
          <w:rFonts w:eastAsia="Times New Roman" w:cstheme="minorHAnsi"/>
          <w:color w:val="4C555A"/>
          <w:sz w:val="24"/>
          <w:szCs w:val="24"/>
        </w:rPr>
      </w:pPr>
      <w:r w:rsidRPr="001D0DEB">
        <w:rPr>
          <w:rFonts w:eastAsia="Times New Roman" w:cstheme="minorHAnsi"/>
          <w:color w:val="4C555A"/>
          <w:sz w:val="24"/>
          <w:szCs w:val="24"/>
        </w:rPr>
        <w:t>Users can trigger, acknowledge, resolve, escalate, add notes and run response plays within Slack, which will send events to PagerDuty, resulting in the corresponding incident actions.</w:t>
      </w:r>
    </w:p>
    <w:p w:rsidR="001D0DEB" w:rsidRPr="001D0DEB" w:rsidRDefault="001D0DEB" w:rsidP="001D0DEB">
      <w:pPr>
        <w:numPr>
          <w:ilvl w:val="0"/>
          <w:numId w:val="7"/>
        </w:numPr>
        <w:spacing w:before="60" w:after="100" w:afterAutospacing="1" w:line="240" w:lineRule="auto"/>
        <w:ind w:left="0"/>
        <w:rPr>
          <w:rFonts w:eastAsia="Times New Roman" w:cstheme="minorHAnsi"/>
          <w:color w:val="4C555A"/>
          <w:sz w:val="24"/>
          <w:szCs w:val="24"/>
        </w:rPr>
      </w:pPr>
      <w:r w:rsidRPr="001D0DEB">
        <w:rPr>
          <w:rFonts w:eastAsia="Times New Roman" w:cstheme="minorHAnsi"/>
          <w:color w:val="4C555A"/>
          <w:sz w:val="24"/>
          <w:szCs w:val="24"/>
        </w:rPr>
        <w:t>When a PagerDuty incident is triggered outside of Slack, an event is sent to the mapped Slack workspace, which generates a message with the incident's details in the designated channel. Users can then perform actions (listed above) within Slack, or within PagerDuty, and the actions will be synced bi-directionally.</w:t>
      </w:r>
    </w:p>
    <w:p w:rsidR="001D0DEB" w:rsidRPr="001D0DEB" w:rsidRDefault="001D0DEB" w:rsidP="001D0DEB">
      <w:pPr>
        <w:pStyle w:val="Heading1"/>
        <w:rPr>
          <w:rFonts w:asciiTheme="minorHAnsi" w:hAnsiTheme="minorHAnsi" w:cstheme="minorHAnsi"/>
          <w:color w:val="4C555A"/>
          <w:sz w:val="24"/>
          <w:szCs w:val="24"/>
        </w:rPr>
      </w:pPr>
      <w:r w:rsidRPr="001D0DEB">
        <w:rPr>
          <w:rFonts w:asciiTheme="minorHAnsi" w:hAnsiTheme="minorHAnsi" w:cstheme="minorHAnsi"/>
          <w:color w:val="4C555A"/>
          <w:sz w:val="24"/>
          <w:szCs w:val="24"/>
        </w:rPr>
        <w:t>Integration Walkthrough</w:t>
      </w:r>
      <w:r>
        <w:rPr>
          <w:rFonts w:asciiTheme="minorHAnsi" w:hAnsiTheme="minorHAnsi" w:cstheme="minorHAnsi"/>
          <w:color w:val="4C555A"/>
          <w:sz w:val="24"/>
          <w:szCs w:val="24"/>
        </w:rPr>
        <w:t>:</w:t>
      </w:r>
    </w:p>
    <w:p w:rsidR="001D0DEB" w:rsidRPr="001D0DEB" w:rsidRDefault="001D0DEB" w:rsidP="001D0DEB">
      <w:pPr>
        <w:pStyle w:val="Heading2"/>
        <w:rPr>
          <w:rFonts w:asciiTheme="minorHAnsi" w:hAnsiTheme="minorHAnsi" w:cstheme="minorHAnsi"/>
          <w:color w:val="555555"/>
          <w:sz w:val="24"/>
          <w:szCs w:val="24"/>
        </w:rPr>
      </w:pPr>
      <w:r w:rsidRPr="001D0DEB">
        <w:rPr>
          <w:rFonts w:asciiTheme="minorHAnsi" w:hAnsiTheme="minorHAnsi" w:cstheme="minorHAnsi"/>
          <w:color w:val="555555"/>
          <w:sz w:val="24"/>
          <w:szCs w:val="24"/>
        </w:rPr>
        <w:t>Initial Configuration</w:t>
      </w:r>
    </w:p>
    <w:p w:rsidR="001D0DEB" w:rsidRPr="001D0DEB" w:rsidRDefault="001D0DEB" w:rsidP="001D0DEB">
      <w:pPr>
        <w:pStyle w:val="NormalWeb"/>
        <w:spacing w:before="0" w:beforeAutospacing="0" w:after="225" w:afterAutospacing="0"/>
        <w:rPr>
          <w:rFonts w:asciiTheme="minorHAnsi" w:hAnsiTheme="minorHAnsi" w:cstheme="minorHAnsi"/>
          <w:color w:val="6E757C"/>
        </w:rPr>
      </w:pPr>
      <w:r w:rsidRPr="001D0DEB">
        <w:rPr>
          <w:rFonts w:asciiTheme="minorHAnsi" w:hAnsiTheme="minorHAnsi" w:cstheme="minorHAnsi"/>
          <w:color w:val="6E757C"/>
        </w:rPr>
        <w:t>To begin the integration, you will need to map your PagerDuty account to your Slack Workspace. If this has already been performed, please skip ahead to the </w:t>
      </w:r>
      <w:hyperlink r:id="rId7" w:anchor="section-add-the-slack-extension-to-a-service" w:history="1">
        <w:r w:rsidRPr="001D0DEB">
          <w:rPr>
            <w:rStyle w:val="Hyperlink"/>
            <w:rFonts w:asciiTheme="minorHAnsi" w:hAnsiTheme="minorHAnsi" w:cstheme="minorHAnsi"/>
            <w:color w:val="06AC38"/>
          </w:rPr>
          <w:t>Add the Slack Extension to a Service</w:t>
        </w:r>
      </w:hyperlink>
      <w:r w:rsidRPr="001D0DEB">
        <w:rPr>
          <w:rFonts w:asciiTheme="minorHAnsi" w:hAnsiTheme="minorHAnsi" w:cstheme="minorHAnsi"/>
          <w:color w:val="6E757C"/>
        </w:rPr>
        <w:t> section.</w:t>
      </w:r>
    </w:p>
    <w:p w:rsidR="001D0DEB" w:rsidRPr="001D0DEB" w:rsidRDefault="001D0DEB" w:rsidP="001D0DEB">
      <w:pPr>
        <w:numPr>
          <w:ilvl w:val="0"/>
          <w:numId w:val="3"/>
        </w:numPr>
        <w:spacing w:before="100" w:beforeAutospacing="1" w:after="100" w:afterAutospacing="1" w:line="240" w:lineRule="auto"/>
        <w:rPr>
          <w:rFonts w:cstheme="minorHAnsi"/>
          <w:color w:val="4C555A"/>
          <w:sz w:val="24"/>
          <w:szCs w:val="24"/>
        </w:rPr>
      </w:pPr>
      <w:r w:rsidRPr="001D0DEB">
        <w:rPr>
          <w:rFonts w:cstheme="minorHAnsi"/>
          <w:color w:val="4C555A"/>
          <w:sz w:val="24"/>
          <w:szCs w:val="24"/>
        </w:rPr>
        <w:t>Navigate to </w:t>
      </w:r>
      <w:r w:rsidRPr="001D0DEB">
        <w:rPr>
          <w:rStyle w:val="Strong"/>
          <w:rFonts w:cstheme="minorHAnsi"/>
          <w:color w:val="4C555A"/>
          <w:sz w:val="24"/>
          <w:szCs w:val="24"/>
        </w:rPr>
        <w:t>Apps &amp; Add-Ons</w:t>
      </w:r>
      <w:r w:rsidRPr="001D0DEB">
        <w:rPr>
          <w:rFonts w:cstheme="minorHAnsi"/>
          <w:color w:val="4C555A"/>
          <w:sz w:val="24"/>
          <w:szCs w:val="24"/>
        </w:rPr>
        <w:t>   </w:t>
      </w:r>
      <w:r w:rsidRPr="001D0DEB">
        <w:rPr>
          <w:rStyle w:val="Strong"/>
          <w:rFonts w:cstheme="minorHAnsi"/>
          <w:color w:val="4C555A"/>
          <w:sz w:val="24"/>
          <w:szCs w:val="24"/>
        </w:rPr>
        <w:t>Extensions</w:t>
      </w:r>
      <w:r w:rsidRPr="001D0DEB">
        <w:rPr>
          <w:rFonts w:cstheme="minorHAnsi"/>
          <w:color w:val="4C555A"/>
          <w:sz w:val="24"/>
          <w:szCs w:val="24"/>
        </w:rPr>
        <w:t>.</w:t>
      </w:r>
    </w:p>
    <w:p w:rsidR="001D0DEB" w:rsidRPr="001D0DEB" w:rsidRDefault="001D0DEB" w:rsidP="001D0DEB">
      <w:pPr>
        <w:numPr>
          <w:ilvl w:val="0"/>
          <w:numId w:val="3"/>
        </w:numPr>
        <w:spacing w:before="60" w:after="100" w:afterAutospacing="1" w:line="240" w:lineRule="auto"/>
        <w:rPr>
          <w:rFonts w:cstheme="minorHAnsi"/>
          <w:color w:val="4C555A"/>
          <w:sz w:val="24"/>
          <w:szCs w:val="24"/>
        </w:rPr>
      </w:pPr>
      <w:r w:rsidRPr="001D0DEB">
        <w:rPr>
          <w:rFonts w:cstheme="minorHAnsi"/>
          <w:color w:val="4C555A"/>
          <w:sz w:val="24"/>
          <w:szCs w:val="24"/>
        </w:rPr>
        <w:t>Select </w:t>
      </w:r>
      <w:r w:rsidRPr="001D0DEB">
        <w:rPr>
          <w:rStyle w:val="Strong"/>
          <w:rFonts w:cstheme="minorHAnsi"/>
          <w:color w:val="4C555A"/>
          <w:sz w:val="24"/>
          <w:szCs w:val="24"/>
        </w:rPr>
        <w:t>Slack</w:t>
      </w:r>
      <w:r w:rsidRPr="001D0DEB">
        <w:rPr>
          <w:rFonts w:cstheme="minorHAnsi"/>
          <w:color w:val="4C555A"/>
          <w:sz w:val="24"/>
          <w:szCs w:val="24"/>
        </w:rPr>
        <w:t>.</w:t>
      </w:r>
    </w:p>
    <w:p w:rsidR="001D0DEB" w:rsidRPr="001D0DEB" w:rsidRDefault="001D0DEB" w:rsidP="001D0DEB">
      <w:pPr>
        <w:numPr>
          <w:ilvl w:val="0"/>
          <w:numId w:val="3"/>
        </w:numPr>
        <w:spacing w:before="60" w:after="100" w:afterAutospacing="1" w:line="240" w:lineRule="auto"/>
        <w:rPr>
          <w:rFonts w:cstheme="minorHAnsi"/>
          <w:color w:val="4C555A"/>
          <w:sz w:val="24"/>
          <w:szCs w:val="24"/>
        </w:rPr>
      </w:pPr>
      <w:r w:rsidRPr="001D0DEB">
        <w:rPr>
          <w:rFonts w:cstheme="minorHAnsi"/>
          <w:color w:val="4C555A"/>
          <w:sz w:val="24"/>
          <w:szCs w:val="24"/>
        </w:rPr>
        <w:t>On the Slack Workspace Mapping screen, click the </w:t>
      </w:r>
      <w:r w:rsidRPr="001D0DEB">
        <w:rPr>
          <w:rStyle w:val="Strong"/>
          <w:rFonts w:cstheme="minorHAnsi"/>
          <w:color w:val="4C555A"/>
          <w:sz w:val="24"/>
          <w:szCs w:val="24"/>
        </w:rPr>
        <w:t>Install App into Workspace</w:t>
      </w:r>
      <w:r w:rsidRPr="001D0DEB">
        <w:rPr>
          <w:rFonts w:cstheme="minorHAnsi"/>
          <w:color w:val="4C555A"/>
          <w:sz w:val="24"/>
          <w:szCs w:val="24"/>
        </w:rPr>
        <w:t> button to connect your PagerDuty account to your Slack workspace. Connecting your PagerDuty account to your Slack workspace ensures that the PagerDuty bot is present and that PagerDuty slash commands can be executed from any Slack channel.</w:t>
      </w:r>
    </w:p>
    <w:p w:rsidR="001D0DEB" w:rsidRPr="001D0DEB" w:rsidRDefault="001D0DEB" w:rsidP="001D0DEB">
      <w:pPr>
        <w:numPr>
          <w:ilvl w:val="0"/>
          <w:numId w:val="3"/>
        </w:numPr>
        <w:spacing w:before="60" w:after="100" w:afterAutospacing="1" w:line="240" w:lineRule="auto"/>
        <w:rPr>
          <w:rFonts w:cstheme="minorHAnsi"/>
          <w:color w:val="4C555A"/>
          <w:sz w:val="24"/>
          <w:szCs w:val="24"/>
        </w:rPr>
      </w:pPr>
      <w:r w:rsidRPr="001D0DEB">
        <w:rPr>
          <w:rFonts w:cstheme="minorHAnsi"/>
          <w:color w:val="4C555A"/>
          <w:sz w:val="24"/>
          <w:szCs w:val="24"/>
        </w:rPr>
        <w:t>On the next screen, you will be asked to authorize the PagerDuty for Slack extension to perform the following actions:</w:t>
      </w:r>
    </w:p>
    <w:p w:rsidR="001D0DEB" w:rsidRPr="001D0DEB" w:rsidRDefault="001D0DEB" w:rsidP="001D0DEB">
      <w:pPr>
        <w:numPr>
          <w:ilvl w:val="0"/>
          <w:numId w:val="4"/>
        </w:numPr>
        <w:spacing w:before="100" w:beforeAutospacing="1" w:after="100" w:afterAutospacing="1" w:line="240" w:lineRule="auto"/>
        <w:ind w:left="0"/>
        <w:rPr>
          <w:rFonts w:cstheme="minorHAnsi"/>
          <w:color w:val="4C555A"/>
          <w:sz w:val="24"/>
          <w:szCs w:val="24"/>
        </w:rPr>
      </w:pPr>
      <w:r w:rsidRPr="001D0DEB">
        <w:rPr>
          <w:rStyle w:val="Strong"/>
          <w:rFonts w:cstheme="minorHAnsi"/>
          <w:color w:val="4C555A"/>
          <w:sz w:val="24"/>
          <w:szCs w:val="24"/>
        </w:rPr>
        <w:t>Confirm your identity on PagerDuty</w:t>
      </w:r>
    </w:p>
    <w:p w:rsidR="001D0DEB" w:rsidRPr="001D0DEB" w:rsidRDefault="001D0DEB" w:rsidP="001D0DEB">
      <w:pPr>
        <w:numPr>
          <w:ilvl w:val="0"/>
          <w:numId w:val="4"/>
        </w:numPr>
        <w:spacing w:before="60" w:after="100" w:afterAutospacing="1" w:line="240" w:lineRule="auto"/>
        <w:ind w:left="0"/>
        <w:rPr>
          <w:rFonts w:cstheme="minorHAnsi"/>
          <w:color w:val="4C555A"/>
          <w:sz w:val="24"/>
          <w:szCs w:val="24"/>
        </w:rPr>
      </w:pPr>
      <w:r w:rsidRPr="001D0DEB">
        <w:rPr>
          <w:rStyle w:val="Strong"/>
          <w:rFonts w:cstheme="minorHAnsi"/>
          <w:color w:val="4C555A"/>
          <w:sz w:val="24"/>
          <w:szCs w:val="24"/>
        </w:rPr>
        <w:t>Access and modify information about your channels</w:t>
      </w:r>
      <w:r w:rsidRPr="001D0DEB">
        <w:rPr>
          <w:rFonts w:cstheme="minorHAnsi"/>
          <w:color w:val="4C555A"/>
          <w:sz w:val="24"/>
          <w:szCs w:val="24"/>
        </w:rPr>
        <w:t>: In order to send prompts to Slack users to associate their Slack and PagerDuty usernames, the extension needs to obtain user IDs from the associated channel. The modify channels access is only used for the per-incident, on-demand Slack channel feature.</w:t>
      </w:r>
    </w:p>
    <w:p w:rsidR="001D0DEB" w:rsidRPr="001D0DEB" w:rsidRDefault="001D0DEB" w:rsidP="001D0DEB">
      <w:pPr>
        <w:numPr>
          <w:ilvl w:val="0"/>
          <w:numId w:val="4"/>
        </w:numPr>
        <w:spacing w:before="60" w:after="100" w:afterAutospacing="1" w:line="240" w:lineRule="auto"/>
        <w:ind w:left="0"/>
        <w:rPr>
          <w:rFonts w:cstheme="minorHAnsi"/>
          <w:color w:val="4C555A"/>
          <w:sz w:val="24"/>
          <w:szCs w:val="24"/>
        </w:rPr>
      </w:pPr>
      <w:r w:rsidRPr="001D0DEB">
        <w:rPr>
          <w:rStyle w:val="Strong"/>
          <w:rFonts w:cstheme="minorHAnsi"/>
          <w:color w:val="4C555A"/>
          <w:sz w:val="24"/>
          <w:szCs w:val="24"/>
        </w:rPr>
        <w:t>Add slash commands and add actions to messages (and view related content)</w:t>
      </w:r>
    </w:p>
    <w:p w:rsidR="001D0DEB" w:rsidRPr="001D0DEB" w:rsidRDefault="001D0DEB" w:rsidP="001D0DEB">
      <w:pPr>
        <w:numPr>
          <w:ilvl w:val="0"/>
          <w:numId w:val="4"/>
        </w:numPr>
        <w:spacing w:before="60" w:after="100" w:afterAutospacing="1" w:line="240" w:lineRule="auto"/>
        <w:ind w:left="0"/>
        <w:rPr>
          <w:rFonts w:cstheme="minorHAnsi"/>
          <w:color w:val="4C555A"/>
          <w:sz w:val="24"/>
          <w:szCs w:val="24"/>
        </w:rPr>
      </w:pPr>
      <w:r w:rsidRPr="001D0DEB">
        <w:rPr>
          <w:rStyle w:val="Strong"/>
          <w:rFonts w:cstheme="minorHAnsi"/>
          <w:color w:val="4C555A"/>
          <w:sz w:val="24"/>
          <w:szCs w:val="24"/>
        </w:rPr>
        <w:t>Access information about your workspace</w:t>
      </w:r>
      <w:r w:rsidRPr="001D0DEB">
        <w:rPr>
          <w:rFonts w:cstheme="minorHAnsi"/>
          <w:color w:val="4C555A"/>
          <w:sz w:val="24"/>
          <w:szCs w:val="24"/>
        </w:rPr>
        <w:t>: This allows the extension to access your team’s profile information and it is used for Slack user association. The list of members from the channel endpoint only gives PagerDuty your Slack ID and this allows it to obtain necessary usernames.</w:t>
      </w:r>
    </w:p>
    <w:p w:rsidR="001D0DEB" w:rsidRPr="001D0DEB" w:rsidRDefault="001D0DEB" w:rsidP="001D0DEB">
      <w:pPr>
        <w:numPr>
          <w:ilvl w:val="0"/>
          <w:numId w:val="4"/>
        </w:numPr>
        <w:spacing w:before="60" w:after="100" w:afterAutospacing="1" w:line="240" w:lineRule="auto"/>
        <w:ind w:left="0"/>
        <w:rPr>
          <w:rFonts w:cstheme="minorHAnsi"/>
          <w:color w:val="4C555A"/>
          <w:sz w:val="24"/>
          <w:szCs w:val="24"/>
        </w:rPr>
      </w:pPr>
      <w:r w:rsidRPr="001D0DEB">
        <w:rPr>
          <w:rStyle w:val="Strong"/>
          <w:rFonts w:cstheme="minorHAnsi"/>
          <w:color w:val="4C555A"/>
          <w:sz w:val="24"/>
          <w:szCs w:val="24"/>
        </w:rPr>
        <w:t>Send messages as [Workspace Name] for Slack</w:t>
      </w:r>
      <w:r w:rsidRPr="001D0DEB">
        <w:rPr>
          <w:rFonts w:cstheme="minorHAnsi"/>
          <w:color w:val="4C555A"/>
          <w:sz w:val="24"/>
          <w:szCs w:val="24"/>
        </w:rPr>
        <w:t>: This allows the extension to post to specific channels in your Slack workspace.</w:t>
      </w:r>
    </w:p>
    <w:p w:rsidR="001D0DEB" w:rsidRPr="001D0DEB" w:rsidRDefault="001D0DEB" w:rsidP="001D0DEB">
      <w:pPr>
        <w:numPr>
          <w:ilvl w:val="0"/>
          <w:numId w:val="4"/>
        </w:numPr>
        <w:spacing w:before="60" w:after="100" w:afterAutospacing="1" w:line="240" w:lineRule="auto"/>
        <w:ind w:left="0"/>
        <w:rPr>
          <w:rFonts w:cstheme="minorHAnsi"/>
          <w:color w:val="4C555A"/>
          <w:sz w:val="24"/>
          <w:szCs w:val="24"/>
        </w:rPr>
      </w:pPr>
      <w:r w:rsidRPr="001D0DEB">
        <w:rPr>
          <w:rStyle w:val="Strong"/>
          <w:rFonts w:cstheme="minorHAnsi"/>
          <w:color w:val="4C555A"/>
          <w:sz w:val="24"/>
          <w:szCs w:val="24"/>
        </w:rPr>
        <w:lastRenderedPageBreak/>
        <w:t>Access your workspace’s profile information</w:t>
      </w:r>
      <w:r w:rsidRPr="001D0DEB">
        <w:rPr>
          <w:rFonts w:cstheme="minorHAnsi"/>
          <w:color w:val="4C555A"/>
          <w:sz w:val="24"/>
          <w:szCs w:val="24"/>
        </w:rPr>
        <w:t>: Similar to the above, this allows the extension to access your team’s profile information and it is used for Slack user association. The list of members from the channel endpoint only gives PagerDuty your Slack ID and this allows it to obtain necessary usernames.</w:t>
      </w:r>
    </w:p>
    <w:p w:rsidR="001D0DEB" w:rsidRPr="001D0DEB" w:rsidRDefault="001D0DEB" w:rsidP="001D0DEB">
      <w:pPr>
        <w:numPr>
          <w:ilvl w:val="0"/>
          <w:numId w:val="4"/>
        </w:numPr>
        <w:spacing w:before="60" w:after="100" w:afterAutospacing="1" w:line="240" w:lineRule="auto"/>
        <w:ind w:left="0"/>
        <w:rPr>
          <w:rFonts w:cstheme="minorHAnsi"/>
          <w:color w:val="4C555A"/>
          <w:sz w:val="24"/>
          <w:szCs w:val="24"/>
        </w:rPr>
      </w:pPr>
      <w:r w:rsidRPr="001D0DEB">
        <w:rPr>
          <w:rStyle w:val="Strong"/>
          <w:rFonts w:cstheme="minorHAnsi"/>
          <w:color w:val="4C555A"/>
          <w:sz w:val="24"/>
          <w:szCs w:val="24"/>
        </w:rPr>
        <w:t>Send messages as you</w:t>
      </w:r>
      <w:r w:rsidRPr="001D0DEB">
        <w:rPr>
          <w:rFonts w:cstheme="minorHAnsi"/>
          <w:color w:val="4C555A"/>
          <w:sz w:val="24"/>
          <w:szCs w:val="24"/>
        </w:rPr>
        <w:t>: This is used to post notifications into the selected channel when a PagerDuty incident has been triggered, updated or resolved.</w:t>
      </w:r>
    </w:p>
    <w:p w:rsidR="00102353" w:rsidRDefault="001D0DEB" w:rsidP="001D0DEB">
      <w:pPr>
        <w:pStyle w:val="NormalWeb"/>
        <w:spacing w:before="0" w:beforeAutospacing="0" w:after="225" w:afterAutospacing="0"/>
        <w:rPr>
          <w:rFonts w:asciiTheme="minorHAnsi" w:hAnsiTheme="minorHAnsi" w:cstheme="minorHAnsi"/>
          <w:color w:val="6E757C"/>
        </w:rPr>
      </w:pPr>
      <w:r w:rsidRPr="001D0DEB">
        <w:rPr>
          <w:rFonts w:asciiTheme="minorHAnsi" w:hAnsiTheme="minorHAnsi" w:cstheme="minorHAnsi"/>
          <w:color w:val="6E757C"/>
        </w:rPr>
        <w:t>Click </w:t>
      </w:r>
      <w:r w:rsidRPr="001D0DEB">
        <w:rPr>
          <w:rStyle w:val="Strong"/>
          <w:rFonts w:asciiTheme="minorHAnsi" w:hAnsiTheme="minorHAnsi" w:cstheme="minorHAnsi"/>
          <w:color w:val="6E757C"/>
        </w:rPr>
        <w:t>Allow</w:t>
      </w:r>
      <w:r w:rsidRPr="001D0DEB">
        <w:rPr>
          <w:rFonts w:asciiTheme="minorHAnsi" w:hAnsiTheme="minorHAnsi" w:cstheme="minorHAnsi"/>
          <w:color w:val="6E757C"/>
        </w:rPr>
        <w:t> to authorize. Once this step is complete, you can then begin connecting PagerDuty services to a specific Slack channel. Continue to </w:t>
      </w:r>
      <w:hyperlink r:id="rId8" w:anchor="section-add-the-slack-extension-to-a-service" w:history="1">
        <w:r w:rsidRPr="001D0DEB">
          <w:rPr>
            <w:rStyle w:val="Hyperlink"/>
            <w:rFonts w:asciiTheme="minorHAnsi" w:hAnsiTheme="minorHAnsi" w:cstheme="minorHAnsi"/>
            <w:color w:val="06AC38"/>
          </w:rPr>
          <w:t>Add the Slack Extension to a Service</w:t>
        </w:r>
      </w:hyperlink>
      <w:r w:rsidRPr="001D0DEB">
        <w:rPr>
          <w:rFonts w:asciiTheme="minorHAnsi" w:hAnsiTheme="minorHAnsi" w:cstheme="minorHAnsi"/>
          <w:color w:val="6E757C"/>
        </w:rPr>
        <w:t> to complete the integration.</w:t>
      </w:r>
    </w:p>
    <w:p w:rsidR="001D0DEB" w:rsidRPr="001D0DEB" w:rsidRDefault="001D0DEB" w:rsidP="001D0DEB">
      <w:pPr>
        <w:pStyle w:val="Heading2"/>
        <w:rPr>
          <w:rFonts w:asciiTheme="minorHAnsi" w:hAnsiTheme="minorHAnsi" w:cstheme="minorHAnsi"/>
          <w:b/>
          <w:color w:val="555555"/>
          <w:sz w:val="24"/>
          <w:szCs w:val="24"/>
        </w:rPr>
      </w:pPr>
      <w:r w:rsidRPr="001D0DEB">
        <w:rPr>
          <w:rFonts w:asciiTheme="minorHAnsi" w:hAnsiTheme="minorHAnsi" w:cstheme="minorHAnsi"/>
          <w:b/>
          <w:color w:val="555555"/>
          <w:sz w:val="24"/>
          <w:szCs w:val="24"/>
        </w:rPr>
        <w:t>Add the Slack Extension to a Service</w:t>
      </w:r>
      <w:r>
        <w:rPr>
          <w:rFonts w:asciiTheme="minorHAnsi" w:hAnsiTheme="minorHAnsi" w:cstheme="minorHAnsi"/>
          <w:b/>
          <w:color w:val="555555"/>
          <w:sz w:val="24"/>
          <w:szCs w:val="24"/>
        </w:rPr>
        <w:t>:</w:t>
      </w:r>
    </w:p>
    <w:p w:rsidR="001D0DEB" w:rsidRDefault="001D0DEB" w:rsidP="001D0DEB">
      <w:pPr>
        <w:pStyle w:val="NormalWeb"/>
        <w:numPr>
          <w:ilvl w:val="0"/>
          <w:numId w:val="5"/>
        </w:numPr>
        <w:spacing w:before="240" w:beforeAutospacing="0" w:after="225" w:afterAutospacing="0"/>
        <w:rPr>
          <w:rFonts w:asciiTheme="minorHAnsi" w:hAnsiTheme="minorHAnsi" w:cstheme="minorHAnsi"/>
          <w:color w:val="6E757C"/>
        </w:rPr>
      </w:pPr>
      <w:r w:rsidRPr="001D0DEB">
        <w:rPr>
          <w:rFonts w:asciiTheme="minorHAnsi" w:hAnsiTheme="minorHAnsi" w:cstheme="minorHAnsi"/>
          <w:color w:val="6E757C"/>
        </w:rPr>
        <w:t>Navigate to </w:t>
      </w:r>
      <w:r w:rsidRPr="001D0DEB">
        <w:rPr>
          <w:rStyle w:val="Strong"/>
          <w:rFonts w:asciiTheme="minorHAnsi" w:hAnsiTheme="minorHAnsi" w:cstheme="minorHAnsi"/>
          <w:color w:val="6E757C"/>
        </w:rPr>
        <w:t>Services</w:t>
      </w:r>
      <w:r w:rsidRPr="001D0DEB">
        <w:rPr>
          <w:rFonts w:asciiTheme="minorHAnsi" w:hAnsiTheme="minorHAnsi" w:cstheme="minorHAnsi"/>
          <w:color w:val="6E757C"/>
        </w:rPr>
        <w:t>  </w:t>
      </w:r>
      <w:r w:rsidRPr="001D0DEB">
        <w:rPr>
          <w:rStyle w:val="Strong"/>
          <w:rFonts w:asciiTheme="minorHAnsi" w:hAnsiTheme="minorHAnsi" w:cstheme="minorHAnsi"/>
          <w:color w:val="6E757C"/>
        </w:rPr>
        <w:t>Service Directory</w:t>
      </w:r>
      <w:r w:rsidRPr="001D0DEB">
        <w:rPr>
          <w:rFonts w:asciiTheme="minorHAnsi" w:hAnsiTheme="minorHAnsi" w:cstheme="minorHAnsi"/>
          <w:color w:val="6E757C"/>
        </w:rPr>
        <w:t>  click the </w:t>
      </w:r>
      <w:r w:rsidRPr="001D0DEB">
        <w:rPr>
          <w:rStyle w:val="Strong"/>
          <w:rFonts w:asciiTheme="minorHAnsi" w:hAnsiTheme="minorHAnsi" w:cstheme="minorHAnsi"/>
          <w:color w:val="6E757C"/>
        </w:rPr>
        <w:t>name</w:t>
      </w:r>
      <w:r w:rsidRPr="001D0DEB">
        <w:rPr>
          <w:rFonts w:asciiTheme="minorHAnsi" w:hAnsiTheme="minorHAnsi" w:cstheme="minorHAnsi"/>
          <w:color w:val="6E757C"/>
        </w:rPr>
        <w:t> of your desired service  </w:t>
      </w:r>
      <w:r w:rsidRPr="001D0DEB">
        <w:rPr>
          <w:rStyle w:val="Strong"/>
          <w:rFonts w:asciiTheme="minorHAnsi" w:hAnsiTheme="minorHAnsi" w:cstheme="minorHAnsi"/>
          <w:color w:val="6E757C"/>
        </w:rPr>
        <w:t>Integrations</w:t>
      </w:r>
      <w:r w:rsidRPr="001D0DEB">
        <w:rPr>
          <w:rFonts w:asciiTheme="minorHAnsi" w:hAnsiTheme="minorHAnsi" w:cstheme="minorHAnsi"/>
          <w:color w:val="6E757C"/>
        </w:rPr>
        <w:t> tab  </w:t>
      </w:r>
      <w:r w:rsidRPr="001D0DEB">
        <w:rPr>
          <w:rStyle w:val="Strong"/>
          <w:rFonts w:asciiTheme="minorHAnsi" w:hAnsiTheme="minorHAnsi" w:cstheme="minorHAnsi"/>
          <w:color w:val="6E757C"/>
        </w:rPr>
        <w:t>Add or Manage Extensions</w:t>
      </w:r>
      <w:r w:rsidRPr="001D0DEB">
        <w:rPr>
          <w:rFonts w:asciiTheme="minorHAnsi" w:hAnsiTheme="minorHAnsi" w:cstheme="minorHAnsi"/>
          <w:color w:val="6E757C"/>
        </w:rPr>
        <w:t>  </w:t>
      </w:r>
      <w:r w:rsidRPr="001D0DEB">
        <w:rPr>
          <w:rStyle w:val="Strong"/>
          <w:rFonts w:asciiTheme="minorHAnsi" w:hAnsiTheme="minorHAnsi" w:cstheme="minorHAnsi"/>
          <w:color w:val="6E757C"/>
        </w:rPr>
        <w:t>+ New Extension</w:t>
      </w:r>
      <w:r w:rsidRPr="001D0DEB">
        <w:rPr>
          <w:rFonts w:asciiTheme="minorHAnsi" w:hAnsiTheme="minorHAnsi" w:cstheme="minorHAnsi"/>
          <w:color w:val="6E757C"/>
        </w:rPr>
        <w:t>.</w:t>
      </w:r>
    </w:p>
    <w:p w:rsidR="00CC1E7B" w:rsidRPr="001D0DEB" w:rsidRDefault="00CC1E7B" w:rsidP="00CC1E7B">
      <w:pPr>
        <w:pStyle w:val="NormalWeb"/>
        <w:spacing w:before="240" w:beforeAutospacing="0" w:after="225" w:afterAutospacing="0"/>
        <w:rPr>
          <w:rFonts w:asciiTheme="minorHAnsi" w:hAnsiTheme="minorHAnsi" w:cstheme="minorHAnsi"/>
          <w:color w:val="6E757C"/>
        </w:rPr>
      </w:pPr>
      <w:r>
        <w:rPr>
          <w:noProof/>
        </w:rPr>
        <w:drawing>
          <wp:inline distT="0" distB="0" distL="0" distR="0">
            <wp:extent cx="5992683" cy="2711302"/>
            <wp:effectExtent l="0" t="0" r="8255" b="0"/>
            <wp:docPr id="3" name="Picture 3" descr="https://www.pagerduty.com/wp-content/uploads/integration-guide-assets/new_exte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agerduty.com/wp-content/uploads/integration-guide-assets/new_exten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4034" cy="2720962"/>
                    </a:xfrm>
                    <a:prstGeom prst="rect">
                      <a:avLst/>
                    </a:prstGeom>
                    <a:noFill/>
                    <a:ln>
                      <a:noFill/>
                    </a:ln>
                  </pic:spPr>
                </pic:pic>
              </a:graphicData>
            </a:graphic>
          </wp:inline>
        </w:drawing>
      </w:r>
      <w:bookmarkStart w:id="0" w:name="_GoBack"/>
      <w:bookmarkEnd w:id="0"/>
    </w:p>
    <w:p w:rsidR="001D0DEB" w:rsidRPr="001D0DEB" w:rsidRDefault="001D0DEB" w:rsidP="001D0DEB">
      <w:pPr>
        <w:pStyle w:val="NormalWeb"/>
        <w:numPr>
          <w:ilvl w:val="0"/>
          <w:numId w:val="5"/>
        </w:numPr>
        <w:spacing w:before="0" w:beforeAutospacing="0" w:after="0" w:afterAutospacing="0"/>
        <w:rPr>
          <w:rFonts w:asciiTheme="minorHAnsi" w:hAnsiTheme="minorHAnsi" w:cstheme="minorHAnsi"/>
          <w:color w:val="6E757C"/>
        </w:rPr>
      </w:pPr>
      <w:r w:rsidRPr="001D0DEB">
        <w:rPr>
          <w:rFonts w:asciiTheme="minorHAnsi" w:hAnsiTheme="minorHAnsi" w:cstheme="minorHAnsi"/>
          <w:color w:val="6E757C"/>
        </w:rPr>
        <w:t>Select </w:t>
      </w:r>
      <w:r w:rsidRPr="001D0DEB">
        <w:rPr>
          <w:rStyle w:val="Strong"/>
          <w:rFonts w:asciiTheme="minorHAnsi" w:hAnsiTheme="minorHAnsi" w:cstheme="minorHAnsi"/>
          <w:color w:val="6E757C"/>
        </w:rPr>
        <w:t>Slack V2</w:t>
      </w:r>
      <w:r w:rsidRPr="001D0DEB">
        <w:rPr>
          <w:rFonts w:asciiTheme="minorHAnsi" w:hAnsiTheme="minorHAnsi" w:cstheme="minorHAnsi"/>
          <w:color w:val="6E757C"/>
        </w:rPr>
        <w:t> from the dropdown menu and enter a friendly </w:t>
      </w:r>
      <w:r w:rsidRPr="001D0DEB">
        <w:rPr>
          <w:rStyle w:val="Strong"/>
          <w:rFonts w:asciiTheme="minorHAnsi" w:hAnsiTheme="minorHAnsi" w:cstheme="minorHAnsi"/>
          <w:color w:val="6E757C"/>
        </w:rPr>
        <w:t>Name</w:t>
      </w:r>
      <w:r w:rsidRPr="001D0DEB">
        <w:rPr>
          <w:rFonts w:asciiTheme="minorHAnsi" w:hAnsiTheme="minorHAnsi" w:cstheme="minorHAnsi"/>
          <w:color w:val="6E757C"/>
        </w:rPr>
        <w:t> for the integration, such as </w:t>
      </w:r>
      <w:r w:rsidRPr="001D0DEB">
        <w:rPr>
          <w:rStyle w:val="cm-s-neo"/>
          <w:rFonts w:asciiTheme="minorHAnsi" w:hAnsiTheme="minorHAnsi" w:cstheme="minorHAnsi"/>
          <w:color w:val="6E757C"/>
        </w:rPr>
        <w:t>SlackV2-Service-Name</w:t>
      </w:r>
      <w:r w:rsidRPr="001D0DEB">
        <w:rPr>
          <w:rFonts w:asciiTheme="minorHAnsi" w:hAnsiTheme="minorHAnsi" w:cstheme="minorHAnsi"/>
          <w:color w:val="6E757C"/>
        </w:rPr>
        <w:t> (e.g. If your service name is Shopping Cart, the extension name would be </w:t>
      </w:r>
      <w:r w:rsidRPr="001D0DEB">
        <w:rPr>
          <w:rStyle w:val="cm-s-neo"/>
          <w:rFonts w:asciiTheme="minorHAnsi" w:hAnsiTheme="minorHAnsi" w:cstheme="minorHAnsi"/>
          <w:color w:val="6E757C"/>
        </w:rPr>
        <w:t>SlackV2-Shopping-Cart</w:t>
      </w:r>
      <w:r w:rsidRPr="001D0DEB">
        <w:rPr>
          <w:rFonts w:asciiTheme="minorHAnsi" w:hAnsiTheme="minorHAnsi" w:cstheme="minorHAnsi"/>
          <w:color w:val="6E757C"/>
        </w:rPr>
        <w:t>). Next, select the </w:t>
      </w:r>
      <w:r w:rsidRPr="001D0DEB">
        <w:rPr>
          <w:rStyle w:val="Strong"/>
          <w:rFonts w:asciiTheme="minorHAnsi" w:hAnsiTheme="minorHAnsi" w:cstheme="minorHAnsi"/>
          <w:color w:val="6E757C"/>
        </w:rPr>
        <w:t>Service</w:t>
      </w:r>
      <w:r w:rsidRPr="001D0DEB">
        <w:rPr>
          <w:rFonts w:asciiTheme="minorHAnsi" w:hAnsiTheme="minorHAnsi" w:cstheme="minorHAnsi"/>
          <w:color w:val="6E757C"/>
        </w:rPr>
        <w:t> that you would like to integrate with the Slack extension. In the </w:t>
      </w:r>
      <w:r w:rsidRPr="001D0DEB">
        <w:rPr>
          <w:rStyle w:val="Strong"/>
          <w:rFonts w:asciiTheme="minorHAnsi" w:hAnsiTheme="minorHAnsi" w:cstheme="minorHAnsi"/>
          <w:color w:val="6E757C"/>
        </w:rPr>
        <w:t>Details</w:t>
      </w:r>
      <w:r w:rsidRPr="001D0DEB">
        <w:rPr>
          <w:rFonts w:asciiTheme="minorHAnsi" w:hAnsiTheme="minorHAnsi" w:cstheme="minorHAnsi"/>
          <w:color w:val="6E757C"/>
        </w:rPr>
        <w:t> section, you can select which updates you want sent to Slack: </w:t>
      </w:r>
      <w:r w:rsidRPr="001D0DEB">
        <w:rPr>
          <w:rStyle w:val="Strong"/>
          <w:rFonts w:asciiTheme="minorHAnsi" w:hAnsiTheme="minorHAnsi" w:cstheme="minorHAnsi"/>
          <w:color w:val="6E757C"/>
        </w:rPr>
        <w:t>Escalate</w:t>
      </w:r>
      <w:r w:rsidRPr="001D0DEB">
        <w:rPr>
          <w:rFonts w:asciiTheme="minorHAnsi" w:hAnsiTheme="minorHAnsi" w:cstheme="minorHAnsi"/>
          <w:color w:val="6E757C"/>
        </w:rPr>
        <w:t>, </w:t>
      </w:r>
      <w:r w:rsidRPr="001D0DEB">
        <w:rPr>
          <w:rStyle w:val="Strong"/>
          <w:rFonts w:asciiTheme="minorHAnsi" w:hAnsiTheme="minorHAnsi" w:cstheme="minorHAnsi"/>
          <w:color w:val="6E757C"/>
        </w:rPr>
        <w:t>Resolves</w:t>
      </w:r>
      <w:r w:rsidRPr="001D0DEB">
        <w:rPr>
          <w:rFonts w:asciiTheme="minorHAnsi" w:hAnsiTheme="minorHAnsi" w:cstheme="minorHAnsi"/>
          <w:color w:val="6E757C"/>
        </w:rPr>
        <w:t>, </w:t>
      </w:r>
      <w:r w:rsidRPr="001D0DEB">
        <w:rPr>
          <w:rStyle w:val="Strong"/>
          <w:rFonts w:asciiTheme="minorHAnsi" w:hAnsiTheme="minorHAnsi" w:cstheme="minorHAnsi"/>
          <w:color w:val="6E757C"/>
        </w:rPr>
        <w:t>Acknowledgements</w:t>
      </w:r>
      <w:r w:rsidRPr="001D0DEB">
        <w:rPr>
          <w:rFonts w:asciiTheme="minorHAnsi" w:hAnsiTheme="minorHAnsi" w:cstheme="minorHAnsi"/>
          <w:color w:val="6E757C"/>
        </w:rPr>
        <w:t>, </w:t>
      </w:r>
      <w:r w:rsidRPr="001D0DEB">
        <w:rPr>
          <w:rStyle w:val="Strong"/>
          <w:rFonts w:asciiTheme="minorHAnsi" w:hAnsiTheme="minorHAnsi" w:cstheme="minorHAnsi"/>
          <w:color w:val="6E757C"/>
        </w:rPr>
        <w:t>Reassign</w:t>
      </w:r>
      <w:r w:rsidRPr="001D0DEB">
        <w:rPr>
          <w:rFonts w:asciiTheme="minorHAnsi" w:hAnsiTheme="minorHAnsi" w:cstheme="minorHAnsi"/>
          <w:color w:val="6E757C"/>
        </w:rPr>
        <w:t> and </w:t>
      </w:r>
      <w:r w:rsidRPr="001D0DEB">
        <w:rPr>
          <w:rStyle w:val="Strong"/>
          <w:rFonts w:asciiTheme="minorHAnsi" w:hAnsiTheme="minorHAnsi" w:cstheme="minorHAnsi"/>
          <w:color w:val="6E757C"/>
        </w:rPr>
        <w:t>Notes</w:t>
      </w:r>
      <w:r w:rsidRPr="001D0DEB">
        <w:rPr>
          <w:rFonts w:asciiTheme="minorHAnsi" w:hAnsiTheme="minorHAnsi" w:cstheme="minorHAnsi"/>
          <w:color w:val="6E757C"/>
        </w:rPr>
        <w:t> actions. Click </w:t>
      </w:r>
      <w:r w:rsidRPr="001D0DEB">
        <w:rPr>
          <w:rStyle w:val="Strong"/>
          <w:rFonts w:asciiTheme="minorHAnsi" w:hAnsiTheme="minorHAnsi" w:cstheme="minorHAnsi"/>
          <w:color w:val="6E757C"/>
        </w:rPr>
        <w:t>Authorize</w:t>
      </w:r>
      <w:r w:rsidRPr="001D0DEB">
        <w:rPr>
          <w:rFonts w:asciiTheme="minorHAnsi" w:hAnsiTheme="minorHAnsi" w:cstheme="minorHAnsi"/>
          <w:color w:val="6E757C"/>
        </w:rPr>
        <w:t> to continue.</w:t>
      </w:r>
    </w:p>
    <w:p w:rsidR="001D0DEB" w:rsidRPr="001D0DEB" w:rsidRDefault="001D0DEB" w:rsidP="001D0DEB">
      <w:pPr>
        <w:pStyle w:val="NormalWeb"/>
        <w:numPr>
          <w:ilvl w:val="0"/>
          <w:numId w:val="5"/>
        </w:numPr>
        <w:spacing w:before="240" w:beforeAutospacing="0" w:after="225" w:afterAutospacing="0"/>
        <w:rPr>
          <w:rFonts w:asciiTheme="minorHAnsi" w:hAnsiTheme="minorHAnsi" w:cstheme="minorHAnsi"/>
          <w:color w:val="6E757C"/>
        </w:rPr>
      </w:pPr>
      <w:r w:rsidRPr="001D0DEB">
        <w:rPr>
          <w:rFonts w:asciiTheme="minorHAnsi" w:hAnsiTheme="minorHAnsi" w:cstheme="minorHAnsi"/>
          <w:color w:val="6E757C"/>
        </w:rPr>
        <w:t>On the authorization screen, ensure that you are in the correct Slack </w:t>
      </w:r>
      <w:r w:rsidRPr="001D0DEB">
        <w:rPr>
          <w:rStyle w:val="Strong"/>
          <w:rFonts w:asciiTheme="minorHAnsi" w:hAnsiTheme="minorHAnsi" w:cstheme="minorHAnsi"/>
          <w:color w:val="6E757C"/>
        </w:rPr>
        <w:t>workspace</w:t>
      </w:r>
      <w:r w:rsidRPr="001D0DEB">
        <w:rPr>
          <w:rFonts w:asciiTheme="minorHAnsi" w:hAnsiTheme="minorHAnsi" w:cstheme="minorHAnsi"/>
          <w:color w:val="6E757C"/>
        </w:rPr>
        <w:t> by checking the dropdown in the upper right hand corner. Please note that if you plan to use Slack V1 and V2 at the same time, you will need to integrate Slack V2 into the same workspace. Next, in the </w:t>
      </w:r>
      <w:r w:rsidRPr="001D0DEB">
        <w:rPr>
          <w:rStyle w:val="Strong"/>
          <w:rFonts w:asciiTheme="minorHAnsi" w:hAnsiTheme="minorHAnsi" w:cstheme="minorHAnsi"/>
          <w:color w:val="6E757C"/>
        </w:rPr>
        <w:t>Choose a channel...</w:t>
      </w:r>
      <w:r w:rsidRPr="001D0DEB">
        <w:rPr>
          <w:rFonts w:asciiTheme="minorHAnsi" w:hAnsiTheme="minorHAnsi" w:cstheme="minorHAnsi"/>
          <w:color w:val="6E757C"/>
        </w:rPr>
        <w:t xml:space="preserve"> dropdown, search and select the channel </w:t>
      </w:r>
      <w:r w:rsidRPr="001D0DEB">
        <w:rPr>
          <w:rFonts w:asciiTheme="minorHAnsi" w:hAnsiTheme="minorHAnsi" w:cstheme="minorHAnsi"/>
          <w:color w:val="6E757C"/>
        </w:rPr>
        <w:lastRenderedPageBreak/>
        <w:t>where you would like PagerDuty to send messages. This authorization screen has many of the same permissions listed above in step 4, with the following differences:</w:t>
      </w:r>
    </w:p>
    <w:p w:rsidR="001D0DEB" w:rsidRDefault="001D0DEB" w:rsidP="001D0DEB">
      <w:pPr>
        <w:pStyle w:val="NormalWeb"/>
        <w:spacing w:before="0" w:beforeAutospacing="0" w:after="225" w:afterAutospacing="0"/>
        <w:rPr>
          <w:rFonts w:asciiTheme="minorHAnsi" w:hAnsiTheme="minorHAnsi" w:cstheme="minorHAnsi"/>
          <w:color w:val="6E757C"/>
        </w:rPr>
      </w:pPr>
      <w:r w:rsidRPr="001D0DEB">
        <w:rPr>
          <w:rFonts w:asciiTheme="minorHAnsi" w:hAnsiTheme="minorHAnsi" w:cstheme="minorHAnsi"/>
          <w:color w:val="6E757C"/>
        </w:rPr>
        <w:t>Once you have reviewed these permissions, click </w:t>
      </w:r>
      <w:r w:rsidRPr="001D0DEB">
        <w:rPr>
          <w:rStyle w:val="Strong"/>
          <w:rFonts w:asciiTheme="minorHAnsi" w:hAnsiTheme="minorHAnsi" w:cstheme="minorHAnsi"/>
          <w:color w:val="6E757C"/>
        </w:rPr>
        <w:t>Authorize</w:t>
      </w:r>
      <w:r w:rsidRPr="001D0DEB">
        <w:rPr>
          <w:rFonts w:asciiTheme="minorHAnsi" w:hAnsiTheme="minorHAnsi" w:cstheme="minorHAnsi"/>
          <w:color w:val="6E757C"/>
        </w:rPr>
        <w:t>. You may add the Slack</w:t>
      </w:r>
      <w:r>
        <w:rPr>
          <w:rFonts w:asciiTheme="minorHAnsi" w:hAnsiTheme="minorHAnsi" w:cstheme="minorHAnsi"/>
          <w:color w:val="6E757C"/>
        </w:rPr>
        <w:t xml:space="preserve"> extension to multiple services.</w:t>
      </w:r>
    </w:p>
    <w:p w:rsidR="001D0DEB" w:rsidRDefault="001D0DEB" w:rsidP="001D0DEB">
      <w:pPr>
        <w:pStyle w:val="NormalWeb"/>
        <w:spacing w:before="0" w:beforeAutospacing="0" w:after="225" w:afterAutospacing="0"/>
        <w:rPr>
          <w:noProof/>
        </w:rPr>
      </w:pPr>
    </w:p>
    <w:p w:rsidR="001D0DEB" w:rsidRDefault="001D0DEB" w:rsidP="001D0DEB">
      <w:pPr>
        <w:pStyle w:val="NormalWeb"/>
        <w:spacing w:before="0" w:beforeAutospacing="0" w:after="225" w:afterAutospacing="0"/>
        <w:rPr>
          <w:noProof/>
        </w:rPr>
      </w:pPr>
    </w:p>
    <w:p w:rsidR="001D0DEB" w:rsidRDefault="001D0DEB" w:rsidP="001D0DEB">
      <w:pPr>
        <w:pStyle w:val="NormalWeb"/>
        <w:spacing w:before="0" w:beforeAutospacing="0" w:after="225" w:afterAutospacing="0"/>
        <w:rPr>
          <w:noProof/>
        </w:rPr>
      </w:pPr>
    </w:p>
    <w:p w:rsidR="001D0DEB" w:rsidRDefault="001D0DEB" w:rsidP="001D0DEB">
      <w:pPr>
        <w:pStyle w:val="NormalWeb"/>
        <w:spacing w:before="0" w:beforeAutospacing="0" w:after="225" w:afterAutospacing="0"/>
        <w:rPr>
          <w:noProof/>
        </w:rPr>
      </w:pPr>
    </w:p>
    <w:p w:rsidR="001D0DEB" w:rsidRDefault="001D0DEB" w:rsidP="001D0DEB">
      <w:pPr>
        <w:pStyle w:val="NormalWeb"/>
        <w:spacing w:before="0" w:beforeAutospacing="0" w:after="225" w:afterAutospacing="0"/>
        <w:rPr>
          <w:noProof/>
        </w:rPr>
      </w:pPr>
      <w:r>
        <w:rPr>
          <w:noProof/>
        </w:rPr>
        <w:t xml:space="preserve">    </w:t>
      </w:r>
    </w:p>
    <w:p w:rsidR="001D0DEB" w:rsidRDefault="001D0DEB" w:rsidP="001D0DEB">
      <w:pPr>
        <w:pStyle w:val="NormalWeb"/>
        <w:spacing w:before="0" w:beforeAutospacing="0" w:after="225" w:afterAutospacing="0"/>
        <w:rPr>
          <w:noProof/>
        </w:rPr>
      </w:pPr>
    </w:p>
    <w:p w:rsidR="001D0DEB" w:rsidRDefault="001D0DEB" w:rsidP="001D0DEB">
      <w:pPr>
        <w:pStyle w:val="NormalWeb"/>
        <w:spacing w:before="0" w:beforeAutospacing="0" w:after="225" w:afterAutospacing="0"/>
        <w:rPr>
          <w:noProof/>
        </w:rPr>
      </w:pPr>
    </w:p>
    <w:p w:rsidR="001D0DEB" w:rsidRDefault="001D0DEB" w:rsidP="001D0DEB">
      <w:pPr>
        <w:pStyle w:val="NormalWeb"/>
        <w:spacing w:before="0" w:beforeAutospacing="0" w:after="225" w:afterAutospacing="0"/>
        <w:rPr>
          <w:noProof/>
        </w:rPr>
      </w:pPr>
    </w:p>
    <w:p w:rsidR="001D0DEB" w:rsidRDefault="001D0DEB" w:rsidP="001D0DEB">
      <w:pPr>
        <w:pStyle w:val="NormalWeb"/>
        <w:spacing w:before="0" w:beforeAutospacing="0" w:after="225" w:afterAutospacing="0"/>
        <w:rPr>
          <w:noProof/>
        </w:rPr>
      </w:pPr>
    </w:p>
    <w:p w:rsidR="001D0DEB" w:rsidRDefault="001D0DEB" w:rsidP="001D0DEB">
      <w:pPr>
        <w:pStyle w:val="NormalWeb"/>
        <w:spacing w:before="0" w:beforeAutospacing="0" w:after="225" w:afterAutospacing="0"/>
        <w:rPr>
          <w:noProof/>
        </w:rPr>
      </w:pPr>
    </w:p>
    <w:p w:rsidR="001D0DEB" w:rsidRDefault="001D0DEB" w:rsidP="001D0DEB">
      <w:pPr>
        <w:pStyle w:val="NormalWeb"/>
        <w:spacing w:before="0" w:beforeAutospacing="0" w:after="225" w:afterAutospacing="0"/>
        <w:rPr>
          <w:rFonts w:asciiTheme="minorHAnsi" w:hAnsiTheme="minorHAnsi" w:cstheme="minorHAnsi"/>
          <w:color w:val="6E757C"/>
        </w:rPr>
      </w:pPr>
      <w:r>
        <w:rPr>
          <w:noProof/>
        </w:rPr>
        <w:lastRenderedPageBreak/>
        <w:drawing>
          <wp:inline distT="0" distB="0" distL="0" distR="0">
            <wp:extent cx="5943600" cy="7085018"/>
            <wp:effectExtent l="0" t="0" r="0" b="1905"/>
            <wp:docPr id="1" name="Picture 1" descr="https://files.readme.io/9acbeac-slack-ig-service-authorizatio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readme.io/9acbeac-slack-ig-service-authorization-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85018"/>
                    </a:xfrm>
                    <a:prstGeom prst="rect">
                      <a:avLst/>
                    </a:prstGeom>
                    <a:noFill/>
                    <a:ln>
                      <a:noFill/>
                    </a:ln>
                  </pic:spPr>
                </pic:pic>
              </a:graphicData>
            </a:graphic>
          </wp:inline>
        </w:drawing>
      </w:r>
    </w:p>
    <w:p w:rsidR="001D0DEB" w:rsidRPr="001D0DEB" w:rsidRDefault="001D0DEB" w:rsidP="001D0DEB">
      <w:pPr>
        <w:numPr>
          <w:ilvl w:val="0"/>
          <w:numId w:val="6"/>
        </w:numPr>
        <w:spacing w:before="100" w:beforeAutospacing="1" w:after="100" w:afterAutospacing="1" w:line="240" w:lineRule="auto"/>
        <w:rPr>
          <w:rFonts w:eastAsia="Times New Roman" w:cstheme="minorHAnsi"/>
          <w:color w:val="4C555A"/>
          <w:sz w:val="24"/>
          <w:szCs w:val="24"/>
        </w:rPr>
      </w:pPr>
      <w:r w:rsidRPr="001D0DEB">
        <w:rPr>
          <w:rFonts w:eastAsia="Times New Roman" w:cstheme="minorHAnsi"/>
          <w:color w:val="4C555A"/>
          <w:sz w:val="24"/>
          <w:szCs w:val="24"/>
        </w:rPr>
        <w:t>The Slack integration is now complete. You should see a message in your designated Slack channel that the PagerDuty integration has been added. If you set up the integration on a private channel, add </w:t>
      </w:r>
      <w:r w:rsidRPr="001D0DEB">
        <w:rPr>
          <w:rFonts w:eastAsia="Times New Roman" w:cstheme="minorHAnsi"/>
          <w:b/>
          <w:bCs/>
          <w:color w:val="4C555A"/>
          <w:sz w:val="24"/>
          <w:szCs w:val="24"/>
        </w:rPr>
        <w:t>@pagerduty</w:t>
      </w:r>
      <w:r w:rsidRPr="001D0DEB">
        <w:rPr>
          <w:rFonts w:eastAsia="Times New Roman" w:cstheme="minorHAnsi"/>
          <w:color w:val="4C555A"/>
          <w:sz w:val="24"/>
          <w:szCs w:val="24"/>
        </w:rPr>
        <w:t> to your channel.</w:t>
      </w:r>
    </w:p>
    <w:p w:rsidR="001D0DEB" w:rsidRDefault="001D0DEB" w:rsidP="001D0DEB">
      <w:pPr>
        <w:numPr>
          <w:ilvl w:val="0"/>
          <w:numId w:val="6"/>
        </w:numPr>
        <w:spacing w:before="60" w:after="100" w:afterAutospacing="1" w:line="240" w:lineRule="auto"/>
        <w:rPr>
          <w:rFonts w:eastAsia="Times New Roman" w:cstheme="minorHAnsi"/>
          <w:color w:val="4C555A"/>
          <w:sz w:val="24"/>
          <w:szCs w:val="24"/>
        </w:rPr>
      </w:pPr>
      <w:r w:rsidRPr="001D0DEB">
        <w:rPr>
          <w:rFonts w:eastAsia="Times New Roman" w:cstheme="minorHAnsi"/>
          <w:color w:val="4C555A"/>
          <w:sz w:val="24"/>
          <w:szCs w:val="24"/>
        </w:rPr>
        <w:lastRenderedPageBreak/>
        <w:t>When an incident is triggered, the trigger message in Slack will show </w:t>
      </w:r>
      <w:r w:rsidRPr="001D0DEB">
        <w:rPr>
          <w:rFonts w:eastAsia="Times New Roman" w:cstheme="minorHAnsi"/>
          <w:b/>
          <w:bCs/>
          <w:color w:val="4C555A"/>
          <w:sz w:val="24"/>
          <w:szCs w:val="24"/>
        </w:rPr>
        <w:t>Acknowledge</w:t>
      </w:r>
      <w:r w:rsidRPr="001D0DEB">
        <w:rPr>
          <w:rFonts w:eastAsia="Times New Roman" w:cstheme="minorHAnsi"/>
          <w:color w:val="4C555A"/>
          <w:sz w:val="24"/>
          <w:szCs w:val="24"/>
        </w:rPr>
        <w:t> and </w:t>
      </w:r>
      <w:r w:rsidRPr="001D0DEB">
        <w:rPr>
          <w:rFonts w:eastAsia="Times New Roman" w:cstheme="minorHAnsi"/>
          <w:b/>
          <w:bCs/>
          <w:color w:val="4C555A"/>
          <w:sz w:val="24"/>
          <w:szCs w:val="24"/>
        </w:rPr>
        <w:t>Resolve</w:t>
      </w:r>
      <w:r w:rsidRPr="001D0DEB">
        <w:rPr>
          <w:rFonts w:eastAsia="Times New Roman" w:cstheme="minorHAnsi"/>
          <w:color w:val="4C555A"/>
          <w:sz w:val="24"/>
          <w:szCs w:val="24"/>
        </w:rPr>
        <w:t> buttons, and under the </w:t>
      </w:r>
      <w:r w:rsidRPr="001D0DEB">
        <w:rPr>
          <w:rFonts w:eastAsia="Times New Roman" w:cstheme="minorHAnsi"/>
          <w:b/>
          <w:bCs/>
          <w:color w:val="4C555A"/>
          <w:sz w:val="24"/>
          <w:szCs w:val="24"/>
        </w:rPr>
        <w:t>More actions…</w:t>
      </w:r>
      <w:r w:rsidRPr="001D0DEB">
        <w:rPr>
          <w:rFonts w:eastAsia="Times New Roman" w:cstheme="minorHAnsi"/>
          <w:color w:val="4C555A"/>
          <w:sz w:val="24"/>
          <w:szCs w:val="24"/>
        </w:rPr>
        <w:t> menu, you will see the options </w:t>
      </w:r>
      <w:r w:rsidRPr="001D0DEB">
        <w:rPr>
          <w:rFonts w:eastAsia="Times New Roman" w:cstheme="minorHAnsi"/>
          <w:b/>
          <w:bCs/>
          <w:color w:val="4C555A"/>
          <w:sz w:val="24"/>
          <w:szCs w:val="24"/>
        </w:rPr>
        <w:t>View Details</w:t>
      </w:r>
      <w:r w:rsidRPr="001D0DEB">
        <w:rPr>
          <w:rFonts w:eastAsia="Times New Roman" w:cstheme="minorHAnsi"/>
          <w:color w:val="4C555A"/>
          <w:sz w:val="24"/>
          <w:szCs w:val="24"/>
        </w:rPr>
        <w:t>, </w:t>
      </w:r>
      <w:r w:rsidRPr="001D0DEB">
        <w:rPr>
          <w:rFonts w:eastAsia="Times New Roman" w:cstheme="minorHAnsi"/>
          <w:b/>
          <w:bCs/>
          <w:color w:val="4C555A"/>
          <w:sz w:val="24"/>
          <w:szCs w:val="24"/>
        </w:rPr>
        <w:t>Add a Note</w:t>
      </w:r>
      <w:r w:rsidRPr="001D0DEB">
        <w:rPr>
          <w:rFonts w:eastAsia="Times New Roman" w:cstheme="minorHAnsi"/>
          <w:color w:val="4C555A"/>
          <w:sz w:val="24"/>
          <w:szCs w:val="24"/>
        </w:rPr>
        <w:t>, </w:t>
      </w:r>
      <w:r w:rsidRPr="001D0DEB">
        <w:rPr>
          <w:rFonts w:eastAsia="Times New Roman" w:cstheme="minorHAnsi"/>
          <w:b/>
          <w:bCs/>
          <w:color w:val="4C555A"/>
          <w:sz w:val="24"/>
          <w:szCs w:val="24"/>
        </w:rPr>
        <w:t>Escalate</w:t>
      </w:r>
      <w:r w:rsidRPr="001D0DEB">
        <w:rPr>
          <w:rFonts w:eastAsia="Times New Roman" w:cstheme="minorHAnsi"/>
          <w:color w:val="4C555A"/>
          <w:sz w:val="24"/>
          <w:szCs w:val="24"/>
        </w:rPr>
        <w:t> or </w:t>
      </w:r>
      <w:r w:rsidRPr="001D0DEB">
        <w:rPr>
          <w:rFonts w:eastAsia="Times New Roman" w:cstheme="minorHAnsi"/>
          <w:b/>
          <w:bCs/>
          <w:color w:val="4C555A"/>
          <w:sz w:val="24"/>
          <w:szCs w:val="24"/>
        </w:rPr>
        <w:t>Run a Play</w:t>
      </w:r>
      <w:r w:rsidRPr="001D0DEB">
        <w:rPr>
          <w:rFonts w:eastAsia="Times New Roman" w:cstheme="minorHAnsi"/>
          <w:color w:val="4C555A"/>
          <w:sz w:val="24"/>
          <w:szCs w:val="24"/>
        </w:rPr>
        <w:t>.</w:t>
      </w:r>
    </w:p>
    <w:p w:rsidR="001D0DEB" w:rsidRPr="001D0DEB" w:rsidRDefault="001D0DEB" w:rsidP="001D0DEB">
      <w:pPr>
        <w:spacing w:before="60" w:after="100" w:afterAutospacing="1" w:line="240" w:lineRule="auto"/>
        <w:rPr>
          <w:rFonts w:eastAsia="Times New Roman" w:cstheme="minorHAnsi"/>
          <w:color w:val="4C555A"/>
          <w:sz w:val="24"/>
          <w:szCs w:val="24"/>
        </w:rPr>
      </w:pPr>
      <w:r>
        <w:rPr>
          <w:noProof/>
        </w:rPr>
        <w:drawing>
          <wp:inline distT="0" distB="0" distL="0" distR="0">
            <wp:extent cx="5943600" cy="1880568"/>
            <wp:effectExtent l="0" t="0" r="0" b="5715"/>
            <wp:docPr id="2" name="Picture 2" descr="https://files.readme.io/875352b-slack-ig-incident-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s.readme.io/875352b-slack-ig-incident-mess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0568"/>
                    </a:xfrm>
                    <a:prstGeom prst="rect">
                      <a:avLst/>
                    </a:prstGeom>
                    <a:noFill/>
                    <a:ln>
                      <a:noFill/>
                    </a:ln>
                  </pic:spPr>
                </pic:pic>
              </a:graphicData>
            </a:graphic>
          </wp:inline>
        </w:drawing>
      </w:r>
    </w:p>
    <w:sectPr w:rsidR="001D0DEB" w:rsidRPr="001D0D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B5A" w:rsidRDefault="00C77B5A" w:rsidP="001D0DEB">
      <w:pPr>
        <w:spacing w:after="0" w:line="240" w:lineRule="auto"/>
      </w:pPr>
      <w:r>
        <w:separator/>
      </w:r>
    </w:p>
  </w:endnote>
  <w:endnote w:type="continuationSeparator" w:id="0">
    <w:p w:rsidR="00C77B5A" w:rsidRDefault="00C77B5A" w:rsidP="001D0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B5A" w:rsidRDefault="00C77B5A" w:rsidP="001D0DEB">
      <w:pPr>
        <w:spacing w:after="0" w:line="240" w:lineRule="auto"/>
      </w:pPr>
      <w:r>
        <w:separator/>
      </w:r>
    </w:p>
  </w:footnote>
  <w:footnote w:type="continuationSeparator" w:id="0">
    <w:p w:rsidR="00C77B5A" w:rsidRDefault="00C77B5A" w:rsidP="001D0D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6DA5"/>
    <w:multiLevelType w:val="multilevel"/>
    <w:tmpl w:val="4810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627F4"/>
    <w:multiLevelType w:val="multilevel"/>
    <w:tmpl w:val="D6889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C5DAA"/>
    <w:multiLevelType w:val="multilevel"/>
    <w:tmpl w:val="13BE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368EB"/>
    <w:multiLevelType w:val="multilevel"/>
    <w:tmpl w:val="A7B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25BE1"/>
    <w:multiLevelType w:val="multilevel"/>
    <w:tmpl w:val="28905F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AF2FE9"/>
    <w:multiLevelType w:val="multilevel"/>
    <w:tmpl w:val="8622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3D0278"/>
    <w:multiLevelType w:val="multilevel"/>
    <w:tmpl w:val="D90C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353"/>
    <w:rsid w:val="00102353"/>
    <w:rsid w:val="001D0DEB"/>
    <w:rsid w:val="00692BFD"/>
    <w:rsid w:val="00BF2357"/>
    <w:rsid w:val="00C77B5A"/>
    <w:rsid w:val="00CC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0922A"/>
  <w15:chartTrackingRefBased/>
  <w15:docId w15:val="{740225FB-8F30-491F-9F03-BB85B6CF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23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0D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0D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35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02353"/>
    <w:rPr>
      <w:color w:val="0000FF"/>
      <w:u w:val="single"/>
    </w:rPr>
  </w:style>
  <w:style w:type="character" w:styleId="Strong">
    <w:name w:val="Strong"/>
    <w:basedOn w:val="DefaultParagraphFont"/>
    <w:uiPriority w:val="22"/>
    <w:qFormat/>
    <w:rsid w:val="00102353"/>
    <w:rPr>
      <w:b/>
      <w:bCs/>
    </w:rPr>
  </w:style>
  <w:style w:type="character" w:customStyle="1" w:styleId="Heading2Char">
    <w:name w:val="Heading 2 Char"/>
    <w:basedOn w:val="DefaultParagraphFont"/>
    <w:link w:val="Heading2"/>
    <w:uiPriority w:val="9"/>
    <w:semiHidden/>
    <w:rsid w:val="001D0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D0DE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D0D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lout-icon">
    <w:name w:val="callout-icon"/>
    <w:basedOn w:val="DefaultParagraphFont"/>
    <w:rsid w:val="001D0DEB"/>
  </w:style>
  <w:style w:type="character" w:customStyle="1" w:styleId="cm-s-neo">
    <w:name w:val="cm-s-neo"/>
    <w:basedOn w:val="DefaultParagraphFont"/>
    <w:rsid w:val="001D0DEB"/>
  </w:style>
  <w:style w:type="paragraph" w:styleId="Header">
    <w:name w:val="header"/>
    <w:basedOn w:val="Normal"/>
    <w:link w:val="HeaderChar"/>
    <w:uiPriority w:val="99"/>
    <w:unhideWhenUsed/>
    <w:rsid w:val="001D0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DEB"/>
  </w:style>
  <w:style w:type="paragraph" w:styleId="Footer">
    <w:name w:val="footer"/>
    <w:basedOn w:val="Normal"/>
    <w:link w:val="FooterChar"/>
    <w:uiPriority w:val="99"/>
    <w:unhideWhenUsed/>
    <w:rsid w:val="001D0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80808">
      <w:bodyDiv w:val="1"/>
      <w:marLeft w:val="0"/>
      <w:marRight w:val="0"/>
      <w:marTop w:val="0"/>
      <w:marBottom w:val="0"/>
      <w:divBdr>
        <w:top w:val="none" w:sz="0" w:space="0" w:color="auto"/>
        <w:left w:val="none" w:sz="0" w:space="0" w:color="auto"/>
        <w:bottom w:val="none" w:sz="0" w:space="0" w:color="auto"/>
        <w:right w:val="none" w:sz="0" w:space="0" w:color="auto"/>
      </w:divBdr>
      <w:divsChild>
        <w:div w:id="1570191849">
          <w:marLeft w:val="0"/>
          <w:marRight w:val="0"/>
          <w:marTop w:val="0"/>
          <w:marBottom w:val="0"/>
          <w:divBdr>
            <w:top w:val="none" w:sz="0" w:space="0" w:color="auto"/>
            <w:left w:val="none" w:sz="0" w:space="0" w:color="auto"/>
            <w:bottom w:val="none" w:sz="0" w:space="0" w:color="auto"/>
            <w:right w:val="none" w:sz="0" w:space="0" w:color="auto"/>
          </w:divBdr>
        </w:div>
      </w:divsChild>
    </w:div>
    <w:div w:id="748230831">
      <w:bodyDiv w:val="1"/>
      <w:marLeft w:val="0"/>
      <w:marRight w:val="0"/>
      <w:marTop w:val="0"/>
      <w:marBottom w:val="0"/>
      <w:divBdr>
        <w:top w:val="none" w:sz="0" w:space="0" w:color="auto"/>
        <w:left w:val="none" w:sz="0" w:space="0" w:color="auto"/>
        <w:bottom w:val="none" w:sz="0" w:space="0" w:color="auto"/>
        <w:right w:val="none" w:sz="0" w:space="0" w:color="auto"/>
      </w:divBdr>
      <w:divsChild>
        <w:div w:id="911432844">
          <w:marLeft w:val="0"/>
          <w:marRight w:val="0"/>
          <w:marTop w:val="0"/>
          <w:marBottom w:val="0"/>
          <w:divBdr>
            <w:top w:val="none" w:sz="0" w:space="0" w:color="auto"/>
            <w:left w:val="none" w:sz="0" w:space="0" w:color="auto"/>
            <w:bottom w:val="none" w:sz="0" w:space="0" w:color="auto"/>
            <w:right w:val="none" w:sz="0" w:space="0" w:color="auto"/>
          </w:divBdr>
        </w:div>
        <w:div w:id="2093695538">
          <w:marLeft w:val="0"/>
          <w:marRight w:val="0"/>
          <w:marTop w:val="0"/>
          <w:marBottom w:val="0"/>
          <w:divBdr>
            <w:top w:val="none" w:sz="0" w:space="0" w:color="auto"/>
            <w:left w:val="none" w:sz="0" w:space="0" w:color="auto"/>
            <w:bottom w:val="none" w:sz="0" w:space="0" w:color="auto"/>
            <w:right w:val="none" w:sz="0" w:space="0" w:color="auto"/>
          </w:divBdr>
        </w:div>
        <w:div w:id="2095589988">
          <w:blockQuote w:val="1"/>
          <w:marLeft w:val="0"/>
          <w:marRight w:val="0"/>
          <w:marTop w:val="0"/>
          <w:marBottom w:val="225"/>
          <w:divBdr>
            <w:top w:val="none" w:sz="0" w:space="0" w:color="auto"/>
            <w:left w:val="single" w:sz="24" w:space="0" w:color="auto"/>
            <w:bottom w:val="none" w:sz="0" w:space="0" w:color="auto"/>
            <w:right w:val="none" w:sz="0" w:space="0" w:color="auto"/>
          </w:divBdr>
        </w:div>
      </w:divsChild>
    </w:div>
    <w:div w:id="806320314">
      <w:bodyDiv w:val="1"/>
      <w:marLeft w:val="0"/>
      <w:marRight w:val="0"/>
      <w:marTop w:val="0"/>
      <w:marBottom w:val="0"/>
      <w:divBdr>
        <w:top w:val="none" w:sz="0" w:space="0" w:color="auto"/>
        <w:left w:val="none" w:sz="0" w:space="0" w:color="auto"/>
        <w:bottom w:val="none" w:sz="0" w:space="0" w:color="auto"/>
        <w:right w:val="none" w:sz="0" w:space="0" w:color="auto"/>
      </w:divBdr>
      <w:divsChild>
        <w:div w:id="1499467457">
          <w:marLeft w:val="0"/>
          <w:marRight w:val="0"/>
          <w:marTop w:val="0"/>
          <w:marBottom w:val="0"/>
          <w:divBdr>
            <w:top w:val="none" w:sz="0" w:space="0" w:color="auto"/>
            <w:left w:val="none" w:sz="0" w:space="0" w:color="auto"/>
            <w:bottom w:val="none" w:sz="0" w:space="0" w:color="auto"/>
            <w:right w:val="none" w:sz="0" w:space="0" w:color="auto"/>
          </w:divBdr>
        </w:div>
      </w:divsChild>
    </w:div>
    <w:div w:id="1753160742">
      <w:bodyDiv w:val="1"/>
      <w:marLeft w:val="0"/>
      <w:marRight w:val="0"/>
      <w:marTop w:val="0"/>
      <w:marBottom w:val="0"/>
      <w:divBdr>
        <w:top w:val="none" w:sz="0" w:space="0" w:color="auto"/>
        <w:left w:val="none" w:sz="0" w:space="0" w:color="auto"/>
        <w:bottom w:val="none" w:sz="0" w:space="0" w:color="auto"/>
        <w:right w:val="none" w:sz="0" w:space="0" w:color="auto"/>
      </w:divBdr>
    </w:div>
    <w:div w:id="1784348677">
      <w:bodyDiv w:val="1"/>
      <w:marLeft w:val="0"/>
      <w:marRight w:val="0"/>
      <w:marTop w:val="0"/>
      <w:marBottom w:val="0"/>
      <w:divBdr>
        <w:top w:val="none" w:sz="0" w:space="0" w:color="auto"/>
        <w:left w:val="none" w:sz="0" w:space="0" w:color="auto"/>
        <w:bottom w:val="none" w:sz="0" w:space="0" w:color="auto"/>
        <w:right w:val="none" w:sz="0" w:space="0" w:color="auto"/>
      </w:divBdr>
    </w:div>
    <w:div w:id="2112243074">
      <w:bodyDiv w:val="1"/>
      <w:marLeft w:val="0"/>
      <w:marRight w:val="0"/>
      <w:marTop w:val="0"/>
      <w:marBottom w:val="0"/>
      <w:divBdr>
        <w:top w:val="none" w:sz="0" w:space="0" w:color="auto"/>
        <w:left w:val="none" w:sz="0" w:space="0" w:color="auto"/>
        <w:bottom w:val="none" w:sz="0" w:space="0" w:color="auto"/>
        <w:right w:val="none" w:sz="0" w:space="0" w:color="auto"/>
      </w:divBdr>
      <w:divsChild>
        <w:div w:id="1857964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pagerduty.com/docs/slack-integration-gui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pagerduty.com/docs/slack-integration-gui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Gunjapalli</dc:creator>
  <cp:keywords/>
  <dc:description/>
  <cp:lastModifiedBy>Bhaskara Gunjapalli</cp:lastModifiedBy>
  <cp:revision>2</cp:revision>
  <dcterms:created xsi:type="dcterms:W3CDTF">2020-12-23T09:53:00Z</dcterms:created>
  <dcterms:modified xsi:type="dcterms:W3CDTF">2020-12-23T10:39:00Z</dcterms:modified>
</cp:coreProperties>
</file>