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C42B75" w:rsidRDefault="00830865" w:rsidP="00D74D59">
      <w:pPr>
        <w:rPr>
          <w:b/>
          <w:bCs/>
          <w:color w:val="000000"/>
          <w:szCs w:val="24"/>
        </w:rPr>
      </w:pPr>
      <w:r w:rsidRPr="00C42B75">
        <w:rPr>
          <w:b/>
          <w:bCs/>
          <w:color w:val="000000"/>
          <w:szCs w:val="24"/>
        </w:rPr>
        <w:t xml:space="preserve">1.  </w:t>
      </w:r>
      <w:r w:rsidR="00D74D59" w:rsidRPr="00C42B75">
        <w:rPr>
          <w:b/>
          <w:bCs/>
          <w:color w:val="000000"/>
          <w:szCs w:val="24"/>
        </w:rPr>
        <w:t>Technolog</w:t>
      </w:r>
      <w:r w:rsidR="00A12D9D" w:rsidRPr="00C42B75">
        <w:rPr>
          <w:b/>
          <w:bCs/>
          <w:color w:val="000000"/>
          <w:szCs w:val="24"/>
        </w:rPr>
        <w:t>y</w:t>
      </w:r>
      <w:r w:rsidR="00D74D59" w:rsidRPr="00C42B75">
        <w:rPr>
          <w:b/>
          <w:bCs/>
          <w:color w:val="000000"/>
          <w:szCs w:val="24"/>
        </w:rPr>
        <w:t xml:space="preserve"> </w:t>
      </w:r>
      <w:r w:rsidR="00D4279A" w:rsidRPr="00C42B75">
        <w:rPr>
          <w:b/>
          <w:bCs/>
          <w:color w:val="000000"/>
          <w:szCs w:val="24"/>
        </w:rPr>
        <w:t>Interventions</w:t>
      </w:r>
      <w:r w:rsidR="00D74D59" w:rsidRPr="00C42B75">
        <w:rPr>
          <w:b/>
          <w:bCs/>
          <w:color w:val="000000"/>
          <w:szCs w:val="24"/>
        </w:rPr>
        <w:t xml:space="preserve">: </w:t>
      </w:r>
    </w:p>
    <w:p w:rsidR="00D74D59" w:rsidRPr="00C42B75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C42B75" w:rsidRDefault="00D74D59" w:rsidP="00D74D59">
      <w:pPr>
        <w:rPr>
          <w:b/>
          <w:bCs/>
          <w:iCs/>
          <w:color w:val="000000"/>
          <w:szCs w:val="24"/>
        </w:rPr>
      </w:pPr>
      <w:r w:rsidRPr="00C42B75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C42B75" w:rsidRDefault="00D74D59" w:rsidP="00D74D59">
      <w:pPr>
        <w:rPr>
          <w:iCs/>
          <w:color w:val="000000"/>
          <w:szCs w:val="24"/>
        </w:rPr>
      </w:pPr>
    </w:p>
    <w:p w:rsidR="00D74D59" w:rsidRPr="00C42B75" w:rsidRDefault="00C00CF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C42B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C42B75" w:rsidRDefault="00C00CF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C42B7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C42B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C42B75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C42B75">
        <w:rPr>
          <w:b/>
          <w:szCs w:val="24"/>
        </w:rPr>
        <w:t xml:space="preserve">Land degradation/Soil Conservation and Watershed Management : </w:t>
      </w:r>
    </w:p>
    <w:p w:rsidR="00C42B75" w:rsidRDefault="00D74D59" w:rsidP="00E82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42B75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C42B75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C42B75" w:rsidRDefault="00E82B4A" w:rsidP="00C42B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42B75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C42B7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7" w:history="1">
        <w:r w:rsidR="00B17B6A" w:rsidRPr="00C42B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C42B7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D74D59" w:rsidRPr="00C42B7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42B75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C42B75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C42B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C42B75" w:rsidRDefault="00C00CF9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C42B75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C42B75">
        <w:rPr>
          <w:bCs/>
          <w:color w:val="FF0000"/>
          <w:szCs w:val="24"/>
        </w:rPr>
        <w:t xml:space="preserve"> </w:t>
      </w:r>
    </w:p>
    <w:p w:rsidR="006934DB" w:rsidRPr="00C42B75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B75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C42B75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C42B75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B75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C42B75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C42B75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C42B7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B75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C42B7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C42B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C42B7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B75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C42B7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C42B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C42B75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B75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C42B75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C42B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C42B75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B75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C42B75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C42B75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B75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C42B75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C42B75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C42B75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C42B75">
        <w:rPr>
          <w:b/>
          <w:szCs w:val="24"/>
        </w:rPr>
        <w:t>Soil health and fertility</w:t>
      </w:r>
      <w:r w:rsidRPr="00C42B75">
        <w:rPr>
          <w:b/>
          <w:color w:val="FF0000"/>
          <w:szCs w:val="24"/>
        </w:rPr>
        <w:t xml:space="preserve"> : </w:t>
      </w:r>
    </w:p>
    <w:p w:rsidR="00275BDE" w:rsidRPr="00C42B75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C42B7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C42B75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42B75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19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C42B75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C42B75" w:rsidRDefault="00D74D59" w:rsidP="00D74D59">
      <w:pPr>
        <w:shd w:val="clear" w:color="auto" w:fill="FFFFFF"/>
        <w:jc w:val="both"/>
        <w:rPr>
          <w:b/>
          <w:szCs w:val="24"/>
        </w:rPr>
      </w:pPr>
      <w:r w:rsidRPr="00C42B75">
        <w:rPr>
          <w:b/>
          <w:szCs w:val="24"/>
        </w:rPr>
        <w:t>Water management including w</w:t>
      </w:r>
      <w:r w:rsidRPr="00C42B75">
        <w:rPr>
          <w:b/>
          <w:color w:val="000000"/>
          <w:szCs w:val="24"/>
        </w:rPr>
        <w:t>aste water</w:t>
      </w:r>
      <w:r w:rsidRPr="00C42B75">
        <w:rPr>
          <w:b/>
          <w:szCs w:val="24"/>
        </w:rPr>
        <w:t xml:space="preserve">: </w:t>
      </w:r>
    </w:p>
    <w:p w:rsidR="00D74D59" w:rsidRPr="00C42B75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D74D59" w:rsidRPr="00C42B75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C42B75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C42B75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C42B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C42B75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1" w:anchor="lf" w:history="1">
        <w:r w:rsidRPr="00C42B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C42B75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42B75">
        <w:rPr>
          <w:rFonts w:ascii="Times New Roman" w:hAnsi="Times New Roman" w:cs="Times New Roman"/>
          <w:bCs/>
          <w:sz w:val="24"/>
          <w:szCs w:val="24"/>
        </w:rPr>
        <w:t>W</w:t>
      </w: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C42B75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C42B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C42B75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42B75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C42B7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C42B7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C42B75" w:rsidRDefault="00D74D59" w:rsidP="00D74D59">
      <w:pPr>
        <w:rPr>
          <w:b/>
          <w:bCs/>
          <w:iCs/>
          <w:color w:val="000000"/>
          <w:szCs w:val="24"/>
        </w:rPr>
      </w:pPr>
      <w:r w:rsidRPr="00C42B75">
        <w:rPr>
          <w:b/>
          <w:bCs/>
          <w:iCs/>
          <w:color w:val="000000"/>
          <w:szCs w:val="24"/>
        </w:rPr>
        <w:t>Farming/cropping system :</w:t>
      </w:r>
    </w:p>
    <w:p w:rsidR="00D74D59" w:rsidRPr="00C42B75" w:rsidRDefault="00D74D59" w:rsidP="00D74D59">
      <w:pPr>
        <w:rPr>
          <w:b/>
          <w:bCs/>
          <w:color w:val="000000"/>
          <w:szCs w:val="24"/>
        </w:rPr>
      </w:pPr>
    </w:p>
    <w:p w:rsidR="00756922" w:rsidRPr="00C42B75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C42B75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C42B7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C42B75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C42B7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C42B75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2B75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C42B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C42B75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42B75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C42B75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C42B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C42B75">
        <w:rPr>
          <w:rFonts w:ascii="Times New Roman" w:hAnsi="Times New Roman" w:cs="Times New Roman"/>
          <w:sz w:val="24"/>
          <w:szCs w:val="24"/>
        </w:rPr>
        <w:t xml:space="preserve"> </w:t>
      </w:r>
      <w:r w:rsidRPr="00C42B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C42B75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C42B75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C42B75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C42B7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C42B75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C42B7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C42B75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C42B75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C42B75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C42B75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C42B75" w:rsidRDefault="00D74D59" w:rsidP="00D74D59">
      <w:pPr>
        <w:rPr>
          <w:b/>
          <w:bCs/>
          <w:iCs/>
          <w:szCs w:val="24"/>
        </w:rPr>
      </w:pPr>
      <w:r w:rsidRPr="00C42B75">
        <w:rPr>
          <w:b/>
          <w:bCs/>
          <w:iCs/>
          <w:szCs w:val="24"/>
        </w:rPr>
        <w:t xml:space="preserve">Climate resilient agriculture:  </w:t>
      </w:r>
    </w:p>
    <w:p w:rsidR="00D74D59" w:rsidRPr="00C42B75" w:rsidRDefault="00D74D59" w:rsidP="00D74D59">
      <w:pPr>
        <w:ind w:left="360"/>
        <w:rPr>
          <w:szCs w:val="24"/>
        </w:rPr>
      </w:pPr>
    </w:p>
    <w:p w:rsidR="00D74D59" w:rsidRPr="00C42B75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C42B75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C42B75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C42B75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C42B75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C42B75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C42B75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C42B75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C42B75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C42B75">
        <w:rPr>
          <w:rFonts w:ascii="Times New Roman" w:hAnsi="Times New Roman" w:cs="Times New Roman"/>
          <w:sz w:val="24"/>
          <w:szCs w:val="24"/>
        </w:rPr>
        <w:t xml:space="preserve"> </w:t>
      </w:r>
      <w:r w:rsidRPr="00C42B7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42B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C42B75" w:rsidRDefault="00D4126D">
      <w:pPr>
        <w:rPr>
          <w:b/>
          <w:bCs/>
          <w:iCs/>
          <w:szCs w:val="24"/>
        </w:rPr>
      </w:pPr>
      <w:r w:rsidRPr="00C42B75">
        <w:rPr>
          <w:b/>
          <w:bCs/>
          <w:iCs/>
          <w:szCs w:val="24"/>
        </w:rPr>
        <w:t>State</w:t>
      </w:r>
      <w:r w:rsidR="00614051" w:rsidRPr="00C42B75">
        <w:rPr>
          <w:b/>
          <w:bCs/>
          <w:iCs/>
          <w:szCs w:val="24"/>
        </w:rPr>
        <w:t>/zone</w:t>
      </w:r>
      <w:r w:rsidRPr="00C42B75">
        <w:rPr>
          <w:b/>
          <w:bCs/>
          <w:iCs/>
          <w:szCs w:val="24"/>
        </w:rPr>
        <w:t xml:space="preserve"> specific technologies: </w:t>
      </w:r>
    </w:p>
    <w:p w:rsidR="00CC3AC0" w:rsidRPr="00C42B75" w:rsidRDefault="00CC3AC0">
      <w:pPr>
        <w:rPr>
          <w:b/>
          <w:bCs/>
          <w:iCs/>
          <w:szCs w:val="24"/>
        </w:rPr>
      </w:pPr>
    </w:p>
    <w:p w:rsidR="004E3F21" w:rsidRDefault="004E3F21" w:rsidP="004E3F21">
      <w:pPr>
        <w:rPr>
          <w:b/>
          <w:iCs/>
          <w:szCs w:val="24"/>
        </w:rPr>
      </w:pPr>
      <w:r w:rsidRPr="00C42B75">
        <w:rPr>
          <w:b/>
          <w:iCs/>
          <w:szCs w:val="24"/>
        </w:rPr>
        <w:t>Chhattisgarh:</w:t>
      </w:r>
    </w:p>
    <w:p w:rsidR="009421AD" w:rsidRPr="00C42B75" w:rsidRDefault="009421AD" w:rsidP="004E3F21">
      <w:pPr>
        <w:rPr>
          <w:b/>
          <w:iCs/>
          <w:szCs w:val="24"/>
        </w:rPr>
      </w:pPr>
    </w:p>
    <w:p w:rsidR="004E3F21" w:rsidRPr="00C42B75" w:rsidRDefault="004E3F21" w:rsidP="004E3F21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iCs/>
          <w:sz w:val="24"/>
          <w:szCs w:val="24"/>
        </w:rPr>
      </w:pPr>
      <w:r w:rsidRPr="00C42B75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C42B75"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anchor="gsc.tab=0" w:history="1">
        <w:r w:rsidRPr="00C42B7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https://agricoop.nic.in/en/AgricultureContigencyPlan/CHHATTISGARH#gsc.tab=0</w:t>
        </w:r>
      </w:hyperlink>
    </w:p>
    <w:p w:rsidR="00243DF9" w:rsidRPr="00C42B75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4E3F21" w:rsidRPr="00C42B75" w:rsidRDefault="004E3F21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243DF9" w:rsidRPr="00C42B75" w:rsidRDefault="00830865" w:rsidP="00243DF9">
      <w:pPr>
        <w:spacing w:line="360" w:lineRule="auto"/>
        <w:rPr>
          <w:b/>
          <w:bCs/>
          <w:iCs/>
          <w:color w:val="000000"/>
          <w:szCs w:val="24"/>
        </w:rPr>
      </w:pPr>
      <w:r w:rsidRPr="00C42B75">
        <w:rPr>
          <w:b/>
          <w:bCs/>
          <w:iCs/>
          <w:color w:val="000000"/>
          <w:szCs w:val="24"/>
        </w:rPr>
        <w:lastRenderedPageBreak/>
        <w:t xml:space="preserve">2. </w:t>
      </w:r>
      <w:r w:rsidR="00243DF9" w:rsidRPr="00C42B75">
        <w:rPr>
          <w:b/>
          <w:bCs/>
          <w:iCs/>
          <w:color w:val="000000"/>
          <w:szCs w:val="24"/>
        </w:rPr>
        <w:t>Organizationa</w:t>
      </w:r>
      <w:r w:rsidRPr="00C42B75">
        <w:rPr>
          <w:b/>
          <w:bCs/>
          <w:iCs/>
          <w:color w:val="000000"/>
          <w:szCs w:val="24"/>
        </w:rPr>
        <w:t>l</w:t>
      </w:r>
      <w:r w:rsidR="00243DF9" w:rsidRPr="00C42B75">
        <w:rPr>
          <w:b/>
          <w:bCs/>
          <w:iCs/>
          <w:color w:val="000000"/>
          <w:szCs w:val="24"/>
        </w:rPr>
        <w:t xml:space="preserve"> Backstopping </w:t>
      </w:r>
    </w:p>
    <w:p w:rsidR="000A6E8C" w:rsidRDefault="000A6E8C" w:rsidP="000A6E8C">
      <w:pPr>
        <w:spacing w:line="360" w:lineRule="auto"/>
        <w:rPr>
          <w:b/>
          <w:szCs w:val="24"/>
          <w:u w:val="single"/>
        </w:rPr>
      </w:pPr>
      <w:r w:rsidRPr="00C42B75">
        <w:rPr>
          <w:b/>
          <w:iCs/>
          <w:color w:val="000000"/>
          <w:szCs w:val="24"/>
          <w:u w:val="single"/>
        </w:rPr>
        <w:t>ICAR Research Institutes /SAUs/CAUs:</w:t>
      </w:r>
      <w:r w:rsidRPr="00C42B75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250" w:type="dxa"/>
        <w:tblLook w:val="04A0"/>
      </w:tblPr>
      <w:tblGrid>
        <w:gridCol w:w="4961"/>
        <w:gridCol w:w="3999"/>
      </w:tblGrid>
      <w:tr w:rsidR="000A6E8C" w:rsidRPr="00C42B75" w:rsidTr="000A192C">
        <w:tc>
          <w:tcPr>
            <w:tcW w:w="4961" w:type="dxa"/>
          </w:tcPr>
          <w:p w:rsidR="000A6E8C" w:rsidRPr="00C42B75" w:rsidRDefault="00C00CF9" w:rsidP="00AA33C1">
            <w:pPr>
              <w:rPr>
                <w:sz w:val="24"/>
                <w:szCs w:val="24"/>
                <w:u w:val="single"/>
              </w:rPr>
            </w:pPr>
            <w:hyperlink r:id="rId40" w:history="1">
              <w:proofErr w:type="spellStart"/>
              <w:r w:rsidR="000A6E8C" w:rsidRPr="00C42B75">
                <w:rPr>
                  <w:rStyle w:val="Hyperlink"/>
                  <w:color w:val="auto"/>
                  <w:sz w:val="24"/>
                  <w:szCs w:val="24"/>
                </w:rPr>
                <w:t>Indira</w:t>
              </w:r>
              <w:proofErr w:type="spellEnd"/>
              <w:r w:rsidR="000A6E8C" w:rsidRPr="00C42B75">
                <w:rPr>
                  <w:rStyle w:val="Hyperlink"/>
                  <w:color w:val="auto"/>
                  <w:sz w:val="24"/>
                  <w:szCs w:val="24"/>
                </w:rPr>
                <w:t xml:space="preserve"> Gandhi </w:t>
              </w:r>
              <w:proofErr w:type="spellStart"/>
              <w:r w:rsidR="000A6E8C" w:rsidRPr="00C42B75">
                <w:rPr>
                  <w:rStyle w:val="Hyperlink"/>
                  <w:color w:val="auto"/>
                  <w:sz w:val="24"/>
                  <w:szCs w:val="24"/>
                </w:rPr>
                <w:t>Krishi</w:t>
              </w:r>
              <w:proofErr w:type="spellEnd"/>
              <w:r w:rsidR="000A6E8C" w:rsidRPr="00C42B75">
                <w:rPr>
                  <w:rStyle w:val="Hyperlink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0A6E8C" w:rsidRPr="00C42B75">
                <w:rPr>
                  <w:rStyle w:val="Hyperlink"/>
                  <w:color w:val="auto"/>
                  <w:sz w:val="24"/>
                  <w:szCs w:val="24"/>
                </w:rPr>
                <w:t>Viswa</w:t>
              </w:r>
              <w:proofErr w:type="spellEnd"/>
              <w:r w:rsidR="000A6E8C" w:rsidRPr="00C42B75">
                <w:rPr>
                  <w:rStyle w:val="Hyperlink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0A6E8C" w:rsidRPr="00C42B75">
                <w:rPr>
                  <w:rStyle w:val="Hyperlink"/>
                  <w:color w:val="auto"/>
                  <w:sz w:val="24"/>
                  <w:szCs w:val="24"/>
                </w:rPr>
                <w:t>Vidhyalaya</w:t>
              </w:r>
              <w:proofErr w:type="spellEnd"/>
              <w:r w:rsidR="000A6E8C" w:rsidRPr="00C42B75">
                <w:rPr>
                  <w:rStyle w:val="Hyperlink"/>
                  <w:color w:val="auto"/>
                  <w:sz w:val="24"/>
                  <w:szCs w:val="24"/>
                </w:rPr>
                <w:t>, Raipur</w:t>
              </w:r>
            </w:hyperlink>
          </w:p>
        </w:tc>
        <w:tc>
          <w:tcPr>
            <w:tcW w:w="3999" w:type="dxa"/>
          </w:tcPr>
          <w:p w:rsidR="000A6E8C" w:rsidRPr="00C42B75" w:rsidRDefault="00C00CF9" w:rsidP="00AA33C1">
            <w:pPr>
              <w:rPr>
                <w:sz w:val="24"/>
                <w:szCs w:val="24"/>
                <w:u w:val="single"/>
              </w:rPr>
            </w:pPr>
            <w:hyperlink r:id="rId41" w:history="1">
              <w:r w:rsidR="000A6E8C" w:rsidRPr="00C42B75">
                <w:rPr>
                  <w:rStyle w:val="Hyperlink"/>
                  <w:sz w:val="24"/>
                  <w:szCs w:val="24"/>
                </w:rPr>
                <w:t>https://igkv.ac.in/web/igkv.aspx</w:t>
              </w:r>
            </w:hyperlink>
            <w:r w:rsidR="000A6E8C" w:rsidRPr="00C42B75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0A6E8C" w:rsidRPr="00C42B75" w:rsidTr="000A192C">
        <w:tc>
          <w:tcPr>
            <w:tcW w:w="4961" w:type="dxa"/>
          </w:tcPr>
          <w:p w:rsidR="000A6E8C" w:rsidRPr="00C42B75" w:rsidRDefault="000A6E8C" w:rsidP="00AA33C1">
            <w:pPr>
              <w:rPr>
                <w:sz w:val="24"/>
                <w:szCs w:val="24"/>
                <w:u w:val="single"/>
              </w:rPr>
            </w:pPr>
            <w:r w:rsidRPr="00C42B75">
              <w:rPr>
                <w:sz w:val="24"/>
                <w:szCs w:val="24"/>
                <w:u w:val="single"/>
              </w:rPr>
              <w:t xml:space="preserve">KVK Portal </w:t>
            </w:r>
          </w:p>
        </w:tc>
        <w:tc>
          <w:tcPr>
            <w:tcW w:w="3999" w:type="dxa"/>
          </w:tcPr>
          <w:p w:rsidR="000A6E8C" w:rsidRPr="00C42B75" w:rsidRDefault="00C00CF9" w:rsidP="00AA33C1">
            <w:pPr>
              <w:rPr>
                <w:sz w:val="24"/>
                <w:szCs w:val="24"/>
                <w:u w:val="single"/>
              </w:rPr>
            </w:pPr>
            <w:hyperlink r:id="rId42" w:history="1">
              <w:r w:rsidR="000A6E8C" w:rsidRPr="00C42B75">
                <w:rPr>
                  <w:rStyle w:val="Hyperlink"/>
                  <w:sz w:val="24"/>
                  <w:szCs w:val="24"/>
                </w:rPr>
                <w:t>https://kvk.icar.gov.in/</w:t>
              </w:r>
            </w:hyperlink>
            <w:r w:rsidR="000A6E8C" w:rsidRPr="00C42B75">
              <w:rPr>
                <w:sz w:val="24"/>
                <w:szCs w:val="24"/>
                <w:u w:val="single"/>
              </w:rPr>
              <w:t xml:space="preserve">   </w:t>
            </w:r>
          </w:p>
        </w:tc>
      </w:tr>
    </w:tbl>
    <w:p w:rsidR="00F753E6" w:rsidRDefault="00F753E6" w:rsidP="000A6E8C">
      <w:pPr>
        <w:spacing w:line="360" w:lineRule="auto"/>
        <w:rPr>
          <w:b/>
          <w:iCs/>
          <w:color w:val="000000"/>
          <w:szCs w:val="24"/>
        </w:rPr>
      </w:pPr>
    </w:p>
    <w:p w:rsidR="000A6E8C" w:rsidRPr="00C42B75" w:rsidRDefault="000A6E8C" w:rsidP="000A6E8C">
      <w:pPr>
        <w:spacing w:line="360" w:lineRule="auto"/>
        <w:rPr>
          <w:iCs/>
          <w:color w:val="000000"/>
          <w:szCs w:val="24"/>
        </w:rPr>
      </w:pPr>
      <w:r w:rsidRPr="00C42B75">
        <w:rPr>
          <w:b/>
          <w:iCs/>
          <w:color w:val="000000"/>
          <w:szCs w:val="24"/>
        </w:rPr>
        <w:t xml:space="preserve">List of KVKs: </w:t>
      </w:r>
      <w:hyperlink r:id="rId43" w:history="1">
        <w:r w:rsidRPr="00C42B75">
          <w:rPr>
            <w:rStyle w:val="Hyperlink"/>
            <w:szCs w:val="24"/>
          </w:rPr>
          <w:t>https://icar.org.in/content/chhattisgarh</w:t>
        </w:r>
      </w:hyperlink>
      <w:r w:rsidRPr="00C42B75">
        <w:rPr>
          <w:szCs w:val="24"/>
        </w:rPr>
        <w:t xml:space="preserve">     </w:t>
      </w:r>
    </w:p>
    <w:p w:rsidR="000A6E8C" w:rsidRPr="00C42B75" w:rsidRDefault="000A6E8C" w:rsidP="000A6E8C">
      <w:pPr>
        <w:spacing w:line="360" w:lineRule="auto"/>
        <w:rPr>
          <w:szCs w:val="24"/>
        </w:rPr>
      </w:pPr>
      <w:r w:rsidRPr="00C42B75">
        <w:rPr>
          <w:b/>
          <w:iCs/>
          <w:color w:val="000000"/>
          <w:szCs w:val="24"/>
        </w:rPr>
        <w:t>List of Soil testing Laboratories</w:t>
      </w:r>
      <w:r w:rsidRPr="00C42B75">
        <w:rPr>
          <w:iCs/>
          <w:color w:val="000000"/>
          <w:szCs w:val="24"/>
        </w:rPr>
        <w:t xml:space="preserve">: </w:t>
      </w:r>
      <w:hyperlink r:id="rId44" w:history="1">
        <w:r w:rsidRPr="00C42B75">
          <w:rPr>
            <w:rStyle w:val="Hyperlink"/>
            <w:szCs w:val="24"/>
          </w:rPr>
          <w:t>https://farmer.gov.in/STLDetails.aspx?State=22</w:t>
        </w:r>
      </w:hyperlink>
      <w:r w:rsidRPr="00C42B75">
        <w:rPr>
          <w:szCs w:val="24"/>
        </w:rPr>
        <w:t xml:space="preserve">    </w:t>
      </w:r>
    </w:p>
    <w:p w:rsidR="00DA29CE" w:rsidRPr="00C42B75" w:rsidRDefault="00DA29CE" w:rsidP="00DA29CE">
      <w:pPr>
        <w:spacing w:line="360" w:lineRule="auto"/>
        <w:rPr>
          <w:szCs w:val="24"/>
          <w:u w:val="single"/>
        </w:rPr>
      </w:pPr>
      <w:r w:rsidRPr="00C42B75">
        <w:rPr>
          <w:szCs w:val="24"/>
          <w:u w:val="single"/>
        </w:rPr>
        <w:t xml:space="preserve">   </w:t>
      </w:r>
    </w:p>
    <w:p w:rsidR="00243DF9" w:rsidRPr="00C42B75" w:rsidRDefault="00243DF9" w:rsidP="00D802C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sectPr w:rsidR="00243DF9" w:rsidRPr="00C42B7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FF2E1432"/>
    <w:lvl w:ilvl="0" w:tplc="2E9EE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A192C"/>
    <w:rsid w:val="000A6E8C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C36F7"/>
    <w:rsid w:val="002E1768"/>
    <w:rsid w:val="003139F6"/>
    <w:rsid w:val="00313CAC"/>
    <w:rsid w:val="00320110"/>
    <w:rsid w:val="003269C2"/>
    <w:rsid w:val="00326E8B"/>
    <w:rsid w:val="00344C1D"/>
    <w:rsid w:val="003C4FAA"/>
    <w:rsid w:val="003E0242"/>
    <w:rsid w:val="003E3526"/>
    <w:rsid w:val="00401AC1"/>
    <w:rsid w:val="00412862"/>
    <w:rsid w:val="004215EF"/>
    <w:rsid w:val="00421914"/>
    <w:rsid w:val="0043699F"/>
    <w:rsid w:val="00440D0B"/>
    <w:rsid w:val="0047101C"/>
    <w:rsid w:val="0049280D"/>
    <w:rsid w:val="004B3D68"/>
    <w:rsid w:val="004E3F21"/>
    <w:rsid w:val="005327AA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4A36"/>
    <w:rsid w:val="007254A5"/>
    <w:rsid w:val="007279F9"/>
    <w:rsid w:val="00733A39"/>
    <w:rsid w:val="00746183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21AD"/>
    <w:rsid w:val="00945A22"/>
    <w:rsid w:val="009B6080"/>
    <w:rsid w:val="009D77B1"/>
    <w:rsid w:val="009D7FF7"/>
    <w:rsid w:val="009E7ACF"/>
    <w:rsid w:val="009F5042"/>
    <w:rsid w:val="00A12D9D"/>
    <w:rsid w:val="00A12DA0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57957"/>
    <w:rsid w:val="00B65AFE"/>
    <w:rsid w:val="00B65B18"/>
    <w:rsid w:val="00BB5A83"/>
    <w:rsid w:val="00BC2B7E"/>
    <w:rsid w:val="00BD26DD"/>
    <w:rsid w:val="00BE2B27"/>
    <w:rsid w:val="00C00CF9"/>
    <w:rsid w:val="00C079C8"/>
    <w:rsid w:val="00C079D0"/>
    <w:rsid w:val="00C15A50"/>
    <w:rsid w:val="00C4263A"/>
    <w:rsid w:val="00C42B75"/>
    <w:rsid w:val="00C82032"/>
    <w:rsid w:val="00CA2F34"/>
    <w:rsid w:val="00CA6FD4"/>
    <w:rsid w:val="00CB4056"/>
    <w:rsid w:val="00CB5A70"/>
    <w:rsid w:val="00CC3AC0"/>
    <w:rsid w:val="00CC456D"/>
    <w:rsid w:val="00CD5792"/>
    <w:rsid w:val="00CD615E"/>
    <w:rsid w:val="00CE0826"/>
    <w:rsid w:val="00D04105"/>
    <w:rsid w:val="00D06DF2"/>
    <w:rsid w:val="00D07C09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EC322B"/>
    <w:rsid w:val="00F1615C"/>
    <w:rsid w:val="00F2489E"/>
    <w:rsid w:val="00F50D7A"/>
    <w:rsid w:val="00F51CB8"/>
    <w:rsid w:val="00F56867"/>
    <w:rsid w:val="00F66663"/>
    <w:rsid w:val="00F70199"/>
    <w:rsid w:val="00F753E6"/>
    <w:rsid w:val="00F96817"/>
    <w:rsid w:val="00FB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CHHATTISGAR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igkv.ac.in/web/igkv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igau.edu.in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farmer.gov.in/STLDetails.aspx?State=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icar.org.in/content/chhattisga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146</cp:revision>
  <dcterms:created xsi:type="dcterms:W3CDTF">2023-01-20T05:11:00Z</dcterms:created>
  <dcterms:modified xsi:type="dcterms:W3CDTF">2023-04-19T09:50:00Z</dcterms:modified>
</cp:coreProperties>
</file>