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0A3D3B" w:rsidRDefault="00D660BA" w:rsidP="00D660B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3D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Sources:</w:t>
      </w:r>
    </w:p>
    <w:p w:rsidR="009478BE" w:rsidRPr="000A3D3B" w:rsidRDefault="009478BE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Agro Ecological Regions &amp; Sub regions: </w:t>
      </w:r>
    </w:p>
    <w:p w:rsidR="00D660BA" w:rsidRPr="000A3D3B" w:rsidRDefault="009478BE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L</w:t>
      </w:r>
      <w:r w:rsidR="00D660BA"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and Degradation : </w:t>
      </w:r>
      <w:hyperlink r:id="rId5" w:history="1">
        <w:r w:rsidR="00D660BA" w:rsidRPr="000A3D3B">
          <w:rPr>
            <w:rStyle w:val="Hyperlink"/>
            <w:rFonts w:ascii="Times New Roman" w:hAnsi="Times New Roman" w:cs="Times New Roman"/>
            <w:b/>
            <w:i/>
            <w:iCs/>
            <w:sz w:val="24"/>
            <w:szCs w:val="24"/>
          </w:rPr>
          <w:t>https://icar.org.in/files/Degraded-and-Wastelands.pdf</w:t>
        </w:r>
      </w:hyperlink>
      <w:r w:rsidR="00D660BA"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</w:t>
      </w:r>
    </w:p>
    <w:p w:rsidR="00D660BA" w:rsidRPr="000A3D3B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Soil fertility status: </w:t>
      </w:r>
      <w:hyperlink r:id="rId6" w:history="1">
        <w:r w:rsidRPr="000A3D3B">
          <w:rPr>
            <w:rStyle w:val="Hyperlink"/>
            <w:rFonts w:ascii="Times New Roman" w:hAnsi="Times New Roman" w:cs="Times New Roman"/>
            <w:b/>
            <w:i/>
            <w:iCs/>
            <w:sz w:val="24"/>
            <w:szCs w:val="24"/>
          </w:rPr>
          <w:t>https://soilhealth.dac.gov.in/NewHomePage/NutriReport</w:t>
        </w:r>
      </w:hyperlink>
      <w:r w:rsidRPr="000A3D3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:rsidR="00D660BA" w:rsidRPr="000A3D3B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190FEB"/>
          <w:sz w:val="24"/>
          <w:szCs w:val="24"/>
        </w:rPr>
      </w:pPr>
      <w:r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District ground water status: </w:t>
      </w:r>
      <w:r w:rsidRPr="000A3D3B">
        <w:rPr>
          <w:rFonts w:ascii="Times New Roman" w:hAnsi="Times New Roman" w:cs="Times New Roman"/>
          <w:b/>
          <w:i/>
          <w:iCs/>
          <w:color w:val="190FEB"/>
          <w:sz w:val="24"/>
          <w:szCs w:val="24"/>
          <w:u w:val="single"/>
        </w:rPr>
        <w:t>http://cgwb.gov.in/WQ/Districts%20contamination.pdf</w:t>
      </w:r>
      <w:r w:rsidRPr="000A3D3B">
        <w:rPr>
          <w:rFonts w:ascii="Times New Roman" w:hAnsi="Times New Roman" w:cs="Times New Roman"/>
          <w:b/>
          <w:i/>
          <w:iCs/>
          <w:color w:val="190FEB"/>
          <w:sz w:val="24"/>
          <w:szCs w:val="24"/>
        </w:rPr>
        <w:t xml:space="preserve">  </w:t>
      </w:r>
    </w:p>
    <w:p w:rsidR="00D660BA" w:rsidRPr="000A3D3B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District Vulnerability status:</w:t>
      </w:r>
      <w:r w:rsidRPr="000A3D3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:rsidR="00D660BA" w:rsidRPr="000A3D3B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b/>
          <w:i/>
          <w:iCs/>
          <w:color w:val="000000"/>
          <w:szCs w:val="24"/>
        </w:rPr>
      </w:pPr>
      <w:r w:rsidRPr="000A3D3B">
        <w:rPr>
          <w:b/>
          <w:szCs w:val="24"/>
        </w:rPr>
        <w:t xml:space="preserve">    </w:t>
      </w:r>
      <w:hyperlink r:id="rId7" w:history="1">
        <w:r w:rsidR="00D660BA" w:rsidRPr="000A3D3B">
          <w:rPr>
            <w:rStyle w:val="Hyperlink"/>
            <w:b/>
            <w:i/>
            <w:iCs/>
            <w:szCs w:val="24"/>
          </w:rPr>
          <w:t>http://www.nicra-icar.in/nicrarevised/images/publications/Vulerability_Atlas_web.pdf</w:t>
        </w:r>
      </w:hyperlink>
      <w:r w:rsidR="00D660BA" w:rsidRPr="000A3D3B">
        <w:rPr>
          <w:b/>
          <w:i/>
          <w:iCs/>
          <w:color w:val="000000"/>
          <w:szCs w:val="24"/>
        </w:rPr>
        <w:t xml:space="preserve"> </w:t>
      </w:r>
    </w:p>
    <w:p w:rsidR="00D660BA" w:rsidRPr="000A3D3B" w:rsidRDefault="007B0267" w:rsidP="00D660BA">
      <w:pPr>
        <w:pStyle w:val="ListParagraph"/>
        <w:numPr>
          <w:ilvl w:val="0"/>
          <w:numId w:val="1"/>
        </w:numPr>
        <w:rPr>
          <w:b/>
          <w:szCs w:val="24"/>
        </w:rPr>
      </w:pPr>
      <w:hyperlink r:id="rId8" w:history="1">
        <w:r w:rsidR="00D660BA" w:rsidRPr="000A3D3B">
          <w:rPr>
            <w:rStyle w:val="Hyperlink"/>
            <w:b/>
            <w:szCs w:val="24"/>
          </w:rPr>
          <w:t>https://www.ceew.in/publications/mapping-climate-change-vulnerability-index-of-india-a-district-level-assessment</w:t>
        </w:r>
      </w:hyperlink>
      <w:r w:rsidR="00D660BA" w:rsidRPr="000A3D3B">
        <w:rPr>
          <w:b/>
          <w:szCs w:val="24"/>
        </w:rPr>
        <w:t xml:space="preserve"> </w:t>
      </w:r>
    </w:p>
    <w:p w:rsidR="00D660BA" w:rsidRPr="000A3D3B" w:rsidRDefault="007B0267" w:rsidP="00D660BA">
      <w:pPr>
        <w:pStyle w:val="ListParagraph"/>
        <w:numPr>
          <w:ilvl w:val="0"/>
          <w:numId w:val="1"/>
        </w:numPr>
        <w:rPr>
          <w:b/>
          <w:szCs w:val="24"/>
        </w:rPr>
      </w:pPr>
      <w:hyperlink r:id="rId9" w:history="1">
        <w:r w:rsidR="00D660BA" w:rsidRPr="000A3D3B">
          <w:rPr>
            <w:rStyle w:val="Hyperlink"/>
            <w:b/>
            <w:szCs w:val="24"/>
          </w:rPr>
          <w:t>https://dst.gov.in/sites/default/files/IHCAP_Climate%20Vulnerability%20Assessment_30Nov2018_Final_aw.pdf</w:t>
        </w:r>
      </w:hyperlink>
      <w:r w:rsidR="00D660BA" w:rsidRPr="000A3D3B">
        <w:rPr>
          <w:b/>
          <w:szCs w:val="24"/>
        </w:rPr>
        <w:t xml:space="preserve"> </w:t>
      </w:r>
    </w:p>
    <w:p w:rsidR="00D660BA" w:rsidRPr="000A3D3B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</w:p>
    <w:p w:rsidR="00D660BA" w:rsidRPr="000A3D3B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proofErr w:type="spellStart"/>
      <w:r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Rainfed</w:t>
      </w:r>
      <w:proofErr w:type="spellEnd"/>
      <w:r w:rsidRPr="000A3D3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 xml:space="preserve"> area:</w:t>
      </w:r>
      <w:r w:rsidRPr="000A3D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hyperlink r:id="rId10" w:history="1">
        <w:r w:rsidRPr="000A3D3B">
          <w:rPr>
            <w:rStyle w:val="Hyperlink"/>
            <w:rFonts w:ascii="Times New Roman" w:hAnsi="Times New Roman" w:cs="Times New Roman"/>
            <w:b/>
            <w:i/>
            <w:iCs/>
            <w:sz w:val="24"/>
            <w:szCs w:val="24"/>
          </w:rPr>
          <w:t>https://farmer.gov.in/Irrigation.aspx</w:t>
        </w:r>
      </w:hyperlink>
    </w:p>
    <w:p w:rsidR="00D660BA" w:rsidRPr="000A3D3B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</w:p>
    <w:p w:rsidR="00D660BA" w:rsidRPr="000A3D3B" w:rsidRDefault="00D660BA" w:rsidP="00D660BA">
      <w:pPr>
        <w:spacing w:line="360" w:lineRule="auto"/>
        <w:rPr>
          <w:b/>
          <w:i/>
          <w:iCs/>
          <w:color w:val="000000"/>
          <w:sz w:val="24"/>
          <w:szCs w:val="24"/>
        </w:rPr>
      </w:pPr>
    </w:p>
    <w:p w:rsidR="00D660BA" w:rsidRPr="000A3D3B" w:rsidRDefault="00D660BA" w:rsidP="00D660BA">
      <w:pPr>
        <w:spacing w:line="360" w:lineRule="auto"/>
        <w:rPr>
          <w:b/>
          <w:color w:val="000000"/>
          <w:sz w:val="24"/>
          <w:szCs w:val="24"/>
          <w:u w:val="single"/>
        </w:rPr>
      </w:pPr>
    </w:p>
    <w:p w:rsidR="00B02659" w:rsidRPr="000A3D3B" w:rsidRDefault="00B02659">
      <w:pPr>
        <w:rPr>
          <w:b/>
          <w:sz w:val="24"/>
          <w:szCs w:val="24"/>
        </w:rPr>
      </w:pPr>
    </w:p>
    <w:sectPr w:rsidR="00B02659" w:rsidRPr="000A3D3B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0A3D3B"/>
    <w:rsid w:val="006E69CF"/>
    <w:rsid w:val="007275DC"/>
    <w:rsid w:val="007B0267"/>
    <w:rsid w:val="009478BE"/>
    <w:rsid w:val="00A02B3D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2023-04-05T05:25:00Z</dcterms:modified>
</cp:coreProperties>
</file>