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444144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D7489">
        <w:rPr>
          <w:b/>
          <w:bCs/>
          <w:color w:val="000000"/>
          <w:szCs w:val="24"/>
          <w:u w:val="single"/>
        </w:rPr>
        <w:t xml:space="preserve"> </w:t>
      </w:r>
      <w:r w:rsidR="0005061F" w:rsidRPr="00444144">
        <w:rPr>
          <w:b/>
          <w:bCs/>
          <w:color w:val="000000"/>
          <w:sz w:val="28"/>
          <w:szCs w:val="28"/>
          <w:u w:val="single"/>
        </w:rPr>
        <w:t>Madhya Pradesh</w:t>
      </w:r>
    </w:p>
    <w:p w:rsidR="00BD735D" w:rsidRPr="004D7489" w:rsidRDefault="00BD735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766435" cy="4712335"/>
            <wp:effectExtent l="19050" t="19050" r="24765" b="12065"/>
            <wp:docPr id="1" name="Picture 1" descr="C:\Users\ppbiswas\Desktop\State Map\Madhya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dhya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7123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CF" w:rsidRDefault="00B939CF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4D7489" w:rsidRDefault="00EB7D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4D7489">
        <w:rPr>
          <w:color w:val="000000"/>
          <w:szCs w:val="24"/>
        </w:rPr>
        <w:t xml:space="preserve">Madhya Pradesh </w:t>
      </w:r>
      <w:r w:rsidR="00B47C34" w:rsidRPr="004D7489">
        <w:rPr>
          <w:color w:val="000000"/>
          <w:szCs w:val="24"/>
        </w:rPr>
        <w:t xml:space="preserve">comprises </w:t>
      </w:r>
      <w:proofErr w:type="gramStart"/>
      <w:r w:rsidR="00B47C34" w:rsidRPr="004D7489">
        <w:rPr>
          <w:color w:val="000000"/>
          <w:szCs w:val="24"/>
        </w:rPr>
        <w:t xml:space="preserve">of </w:t>
      </w:r>
      <w:r w:rsidR="001E7C0B" w:rsidRPr="004D7489">
        <w:rPr>
          <w:color w:val="000000"/>
          <w:szCs w:val="24"/>
        </w:rPr>
        <w:t>three</w:t>
      </w:r>
      <w:r w:rsidR="001308DD" w:rsidRPr="004D7489">
        <w:rPr>
          <w:color w:val="000000"/>
          <w:szCs w:val="24"/>
        </w:rPr>
        <w:t xml:space="preserve"> Agro Ecologi</w:t>
      </w:r>
      <w:r w:rsidR="00A70D78" w:rsidRPr="004D7489">
        <w:rPr>
          <w:color w:val="000000"/>
          <w:szCs w:val="24"/>
        </w:rPr>
        <w:t>cal Region</w:t>
      </w:r>
      <w:r w:rsidR="00F6038E" w:rsidRPr="004D7489">
        <w:rPr>
          <w:color w:val="000000"/>
          <w:szCs w:val="24"/>
        </w:rPr>
        <w:t>s</w:t>
      </w:r>
      <w:r w:rsidR="00037A99" w:rsidRPr="004D7489">
        <w:rPr>
          <w:color w:val="000000"/>
          <w:szCs w:val="24"/>
        </w:rPr>
        <w:t xml:space="preserve"> (AER)</w:t>
      </w:r>
      <w:proofErr w:type="gramEnd"/>
      <w:r w:rsidR="00F6038E" w:rsidRPr="004D7489">
        <w:rPr>
          <w:color w:val="000000"/>
          <w:szCs w:val="24"/>
        </w:rPr>
        <w:t xml:space="preserve"> </w:t>
      </w:r>
      <w:r w:rsidR="00343088" w:rsidRPr="004D7489">
        <w:rPr>
          <w:color w:val="000000"/>
          <w:szCs w:val="24"/>
        </w:rPr>
        <w:t>4,</w:t>
      </w:r>
      <w:r w:rsidR="00444144">
        <w:rPr>
          <w:color w:val="000000"/>
          <w:szCs w:val="24"/>
        </w:rPr>
        <w:t xml:space="preserve"> </w:t>
      </w:r>
      <w:r w:rsidR="00343088" w:rsidRPr="004D7489">
        <w:rPr>
          <w:color w:val="000000"/>
          <w:szCs w:val="24"/>
        </w:rPr>
        <w:t>5</w:t>
      </w:r>
      <w:r w:rsidR="00602B19" w:rsidRPr="004D7489">
        <w:rPr>
          <w:color w:val="000000"/>
          <w:szCs w:val="24"/>
        </w:rPr>
        <w:t xml:space="preserve"> &amp; 1</w:t>
      </w:r>
      <w:r w:rsidR="00343088" w:rsidRPr="004D7489">
        <w:rPr>
          <w:color w:val="000000"/>
          <w:szCs w:val="24"/>
        </w:rPr>
        <w:t>0</w:t>
      </w:r>
      <w:r w:rsidR="001308DD" w:rsidRPr="004D7489">
        <w:rPr>
          <w:color w:val="000000"/>
          <w:szCs w:val="24"/>
        </w:rPr>
        <w:t xml:space="preserve">.  </w:t>
      </w:r>
    </w:p>
    <w:p w:rsidR="001308DD" w:rsidRPr="004D7489" w:rsidRDefault="001308DD" w:rsidP="00D436F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4D7489">
        <w:rPr>
          <w:b/>
          <w:bCs/>
          <w:color w:val="000000"/>
          <w:szCs w:val="24"/>
        </w:rPr>
        <w:t xml:space="preserve"> </w:t>
      </w:r>
      <w:r w:rsidR="00117781" w:rsidRPr="004D7489">
        <w:rPr>
          <w:b/>
          <w:bCs/>
          <w:color w:val="000000"/>
          <w:szCs w:val="24"/>
        </w:rPr>
        <w:t>4</w:t>
      </w:r>
      <w:r w:rsidRPr="004D7489">
        <w:rPr>
          <w:b/>
          <w:bCs/>
          <w:color w:val="000000"/>
          <w:szCs w:val="24"/>
        </w:rPr>
        <w:t>:</w:t>
      </w:r>
      <w:r w:rsidR="00D436F1" w:rsidRPr="004D7489">
        <w:rPr>
          <w:b/>
          <w:bCs/>
          <w:color w:val="000000"/>
          <w:szCs w:val="24"/>
        </w:rPr>
        <w:t xml:space="preserve"> </w:t>
      </w:r>
      <w:r w:rsidR="002B77D0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</w:t>
      </w:r>
      <w:r w:rsidR="001F2DB2" w:rsidRPr="004D7489">
        <w:rPr>
          <w:color w:val="000000"/>
          <w:szCs w:val="24"/>
        </w:rPr>
        <w:t xml:space="preserve"> </w:t>
      </w:r>
      <w:r w:rsidR="00117781" w:rsidRPr="004D7489">
        <w:rPr>
          <w:color w:val="000000"/>
          <w:szCs w:val="24"/>
        </w:rPr>
        <w:t>4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="00117781" w:rsidRPr="004D7489">
        <w:rPr>
          <w:color w:val="000000"/>
          <w:szCs w:val="24"/>
        </w:rPr>
        <w:t>Madhya Pradesh</w:t>
      </w:r>
      <w:r w:rsidR="00057C7D" w:rsidRPr="004D7489">
        <w:rPr>
          <w:color w:val="000000"/>
          <w:szCs w:val="24"/>
        </w:rPr>
        <w:t xml:space="preserve"> </w:t>
      </w:r>
      <w:r w:rsidR="00057C7D" w:rsidRPr="004D7489">
        <w:rPr>
          <w:rFonts w:eastAsiaTheme="minorHAnsi"/>
          <w:szCs w:val="24"/>
          <w:lang w:eastAsia="en-US" w:bidi="hi-IN"/>
        </w:rPr>
        <w:t xml:space="preserve">comprises </w:t>
      </w:r>
      <w:r w:rsidRPr="004D7489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4D7489">
        <w:rPr>
          <w:color w:val="000000"/>
          <w:szCs w:val="24"/>
          <w:lang w:val="en-IN" w:eastAsia="en-IN"/>
        </w:rPr>
        <w:t>B</w:t>
      </w:r>
      <w:r w:rsidR="00941B45" w:rsidRPr="004D7489">
        <w:rPr>
          <w:color w:val="000000"/>
          <w:szCs w:val="24"/>
          <w:lang w:val="en-IN" w:eastAsia="en-IN"/>
        </w:rPr>
        <w:t>hind</w:t>
      </w:r>
      <w:proofErr w:type="spellEnd"/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Datia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r w:rsidR="00941B45" w:rsidRPr="004D7489">
        <w:rPr>
          <w:color w:val="000000"/>
          <w:szCs w:val="24"/>
          <w:lang w:val="en-IN" w:eastAsia="en-IN"/>
        </w:rPr>
        <w:t>Gwalior</w:t>
      </w:r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Morena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Sheopur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 and </w:t>
      </w:r>
      <w:proofErr w:type="spellStart"/>
      <w:r w:rsidR="00941B45" w:rsidRPr="004D7489">
        <w:rPr>
          <w:color w:val="000000"/>
          <w:szCs w:val="24"/>
          <w:lang w:val="en-IN" w:eastAsia="en-IN"/>
        </w:rPr>
        <w:t>Shivpri</w:t>
      </w:r>
      <w:proofErr w:type="spellEnd"/>
      <w:r w:rsidR="001A4002"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districts of </w:t>
      </w:r>
      <w:r w:rsidR="00D61600" w:rsidRPr="004D7489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="00D61600" w:rsidRPr="004D7489">
        <w:rPr>
          <w:rFonts w:eastAsiaTheme="minorHAnsi"/>
          <w:szCs w:val="24"/>
          <w:lang w:eastAsia="en-US" w:bidi="hi-IN"/>
        </w:rPr>
        <w:t>Aravallis</w:t>
      </w:r>
      <w:proofErr w:type="spellEnd"/>
      <w:r w:rsidR="008D6B9A" w:rsidRPr="004D7489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color w:val="000000"/>
          <w:szCs w:val="24"/>
        </w:rPr>
        <w:t xml:space="preserve">under Agro </w:t>
      </w:r>
      <w:r w:rsidR="000F6E31" w:rsidRPr="004D7489">
        <w:rPr>
          <w:color w:val="000000"/>
          <w:szCs w:val="24"/>
        </w:rPr>
        <w:t>Ecological Sub Region</w:t>
      </w:r>
      <w:r w:rsidR="00D61600" w:rsidRPr="004D7489">
        <w:rPr>
          <w:color w:val="000000"/>
          <w:szCs w:val="24"/>
        </w:rPr>
        <w:t>s</w:t>
      </w:r>
      <w:r w:rsidR="000F6E31" w:rsidRPr="004D7489">
        <w:rPr>
          <w:color w:val="000000"/>
          <w:szCs w:val="24"/>
        </w:rPr>
        <w:t xml:space="preserve"> (AESR)</w:t>
      </w:r>
      <w:r w:rsidR="00D61600" w:rsidRPr="004D7489">
        <w:rPr>
          <w:color w:val="000000"/>
          <w:szCs w:val="24"/>
        </w:rPr>
        <w:t xml:space="preserve"> 4.3 &amp; 4.4</w:t>
      </w:r>
      <w:r w:rsidR="004E30D7" w:rsidRPr="004D7489">
        <w:rPr>
          <w:rFonts w:eastAsiaTheme="minorHAnsi"/>
          <w:szCs w:val="24"/>
          <w:lang w:eastAsia="en-US" w:bidi="hi-IN"/>
        </w:rPr>
        <w:t>.</w:t>
      </w:r>
      <w:r w:rsidRPr="004D7489">
        <w:rPr>
          <w:rFonts w:eastAsiaTheme="minorHAnsi"/>
          <w:szCs w:val="24"/>
          <w:lang w:eastAsia="en-US" w:bidi="hi-IN"/>
        </w:rPr>
        <w:t xml:space="preserve"> </w:t>
      </w:r>
    </w:p>
    <w:p w:rsidR="00AC6A13" w:rsidRPr="004D7489" w:rsidRDefault="00B8221C" w:rsidP="00B822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5: </w:t>
      </w:r>
      <w:r w:rsidRPr="004D7489">
        <w:rPr>
          <w:color w:val="000000"/>
          <w:szCs w:val="24"/>
        </w:rPr>
        <w:t>AER 5</w:t>
      </w:r>
      <w:r w:rsidRPr="004D7489">
        <w:rPr>
          <w:rFonts w:eastAsiaTheme="minorHAnsi"/>
          <w:szCs w:val="24"/>
          <w:lang w:eastAsia="en-US" w:bidi="hi-IN"/>
        </w:rPr>
        <w:t xml:space="preserve"> in Madhya Pradesh comprises of </w:t>
      </w:r>
      <w:proofErr w:type="spellStart"/>
      <w:r w:rsidR="00916230" w:rsidRPr="004D7489">
        <w:rPr>
          <w:color w:val="000000"/>
          <w:szCs w:val="24"/>
          <w:lang w:val="en-IN" w:eastAsia="en-IN"/>
        </w:rPr>
        <w:t>Alirajpur</w:t>
      </w:r>
      <w:proofErr w:type="spellEnd"/>
      <w:r w:rsidR="00916230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Barwani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Burhanpur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Dewas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Dhar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East </w:t>
      </w:r>
      <w:proofErr w:type="spellStart"/>
      <w:r w:rsidRPr="004D7489">
        <w:rPr>
          <w:color w:val="000000"/>
          <w:szCs w:val="24"/>
          <w:lang w:val="en-IN" w:eastAsia="en-IN"/>
        </w:rPr>
        <w:t>Nimar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Indore, </w:t>
      </w:r>
      <w:proofErr w:type="spellStart"/>
      <w:r w:rsidRPr="004D7489">
        <w:rPr>
          <w:color w:val="000000"/>
          <w:szCs w:val="24"/>
          <w:lang w:val="en-IN" w:eastAsia="en-IN"/>
        </w:rPr>
        <w:t>Jhabua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Mandsaur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Nimach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Ratlam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="004D7489" w:rsidRPr="004D748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D7489" w:rsidRPr="004D7489">
        <w:rPr>
          <w:rFonts w:eastAsiaTheme="minorHAnsi"/>
          <w:szCs w:val="24"/>
          <w:lang w:eastAsia="en-US" w:bidi="hi-IN"/>
        </w:rPr>
        <w:t>Shajapur</w:t>
      </w:r>
      <w:proofErr w:type="spellEnd"/>
      <w:r w:rsidR="004D7489" w:rsidRPr="004D7489">
        <w:rPr>
          <w:color w:val="000000"/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Ujjan</w:t>
      </w:r>
      <w:proofErr w:type="spellEnd"/>
      <w:r w:rsidRPr="004D7489">
        <w:rPr>
          <w:color w:val="000000"/>
          <w:szCs w:val="24"/>
          <w:lang w:val="en-IN" w:eastAsia="en-IN"/>
        </w:rPr>
        <w:t xml:space="preserve"> and West </w:t>
      </w:r>
      <w:proofErr w:type="spellStart"/>
      <w:r w:rsidRPr="004D7489">
        <w:rPr>
          <w:color w:val="000000"/>
          <w:szCs w:val="24"/>
          <w:lang w:val="en-IN" w:eastAsia="en-IN"/>
        </w:rPr>
        <w:t>Nirman</w:t>
      </w:r>
      <w:proofErr w:type="spellEnd"/>
      <w:r w:rsidRPr="004D7489">
        <w:rPr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4D7489">
        <w:rPr>
          <w:rFonts w:eastAsiaTheme="minorHAnsi"/>
          <w:szCs w:val="24"/>
          <w:lang w:eastAsia="en-US" w:bidi="hi-IN"/>
        </w:rPr>
        <w:t>Malwa</w:t>
      </w:r>
      <w:proofErr w:type="spellEnd"/>
      <w:r w:rsidRPr="004D7489">
        <w:rPr>
          <w:rFonts w:eastAsiaTheme="minorHAnsi"/>
          <w:szCs w:val="24"/>
          <w:lang w:eastAsia="en-US" w:bidi="hi-IN"/>
        </w:rPr>
        <w:t xml:space="preserve">) Highlands </w:t>
      </w:r>
      <w:r w:rsidRPr="004D7489">
        <w:rPr>
          <w:color w:val="000000"/>
          <w:szCs w:val="24"/>
        </w:rPr>
        <w:t>under Agro Ecological Sub Region (AESR) 5.2</w:t>
      </w:r>
      <w:r w:rsidRPr="004D7489">
        <w:rPr>
          <w:rFonts w:eastAsiaTheme="minorHAnsi"/>
          <w:szCs w:val="24"/>
          <w:lang w:eastAsia="en-US" w:bidi="hi-IN"/>
        </w:rPr>
        <w:t>.</w:t>
      </w:r>
    </w:p>
    <w:p w:rsidR="00AC6A13" w:rsidRPr="004D7489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10:</w:t>
      </w:r>
      <w:r w:rsidR="00FF195D">
        <w:rPr>
          <w:b/>
          <w:bCs/>
          <w:color w:val="000000"/>
          <w:szCs w:val="24"/>
        </w:rPr>
        <w:t xml:space="preserve"> </w:t>
      </w:r>
      <w:r w:rsidR="002B77D0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 10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Pr="004D7489">
        <w:rPr>
          <w:color w:val="000000"/>
          <w:szCs w:val="24"/>
        </w:rPr>
        <w:t xml:space="preserve">Madhya Pradesh </w:t>
      </w:r>
      <w:r w:rsidRPr="004D7489">
        <w:rPr>
          <w:rFonts w:eastAsiaTheme="minorHAnsi"/>
          <w:szCs w:val="24"/>
          <w:lang w:eastAsia="en-US" w:bidi="hi-IN"/>
        </w:rPr>
        <w:t xml:space="preserve">comprises of districts </w:t>
      </w:r>
      <w:proofErr w:type="spellStart"/>
      <w:r w:rsidR="007C1382" w:rsidRPr="004D7489">
        <w:rPr>
          <w:szCs w:val="24"/>
          <w:lang w:val="en-IN" w:eastAsia="en-IN"/>
        </w:rPr>
        <w:t>Anuppur</w:t>
      </w:r>
      <w:proofErr w:type="spellEnd"/>
      <w:r w:rsidR="007C1382" w:rsidRPr="004D7489">
        <w:rPr>
          <w:szCs w:val="24"/>
          <w:lang w:val="en-IN" w:eastAsia="en-IN"/>
        </w:rPr>
        <w:t>,</w:t>
      </w:r>
      <w:r w:rsidR="007C1382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Ashoknagar</w:t>
      </w:r>
      <w:proofErr w:type="spellEnd"/>
      <w:r w:rsidRPr="004D7489">
        <w:rPr>
          <w:szCs w:val="24"/>
          <w:lang w:val="en-IN" w:eastAsia="en-IN"/>
        </w:rPr>
        <w:t>,</w:t>
      </w:r>
      <w:r w:rsidR="006C6398">
        <w:rPr>
          <w:szCs w:val="24"/>
          <w:lang w:val="en-IN" w:eastAsia="en-IN"/>
        </w:rPr>
        <w:t xml:space="preserve"> </w:t>
      </w:r>
      <w:proofErr w:type="spellStart"/>
      <w:r w:rsidR="006C6398" w:rsidRPr="004D7489">
        <w:rPr>
          <w:color w:val="000000"/>
          <w:szCs w:val="24"/>
          <w:lang w:val="en-IN" w:eastAsia="en-IN"/>
        </w:rPr>
        <w:t>Balaghat</w:t>
      </w:r>
      <w:proofErr w:type="spellEnd"/>
      <w:r w:rsidR="006C6398" w:rsidRPr="004D7489">
        <w:rPr>
          <w:color w:val="000000"/>
          <w:szCs w:val="24"/>
          <w:lang w:val="en-IN" w:eastAsia="en-IN"/>
        </w:rPr>
        <w:t>,</w:t>
      </w:r>
      <w:r w:rsidR="00B548FC" w:rsidRPr="00B548FC">
        <w:rPr>
          <w:color w:val="000000"/>
          <w:szCs w:val="24"/>
          <w:lang w:val="en-IN" w:eastAsia="en-IN"/>
        </w:rPr>
        <w:t xml:space="preserve"> </w:t>
      </w:r>
      <w:proofErr w:type="spellStart"/>
      <w:r w:rsidR="00B548FC" w:rsidRPr="004D7489">
        <w:rPr>
          <w:color w:val="000000"/>
          <w:szCs w:val="24"/>
          <w:lang w:val="en-IN" w:eastAsia="en-IN"/>
        </w:rPr>
        <w:t>Betul</w:t>
      </w:r>
      <w:proofErr w:type="spellEnd"/>
      <w:r w:rsidR="00B548F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Bhopal,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Chhatarpur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="009F73D6">
        <w:rPr>
          <w:color w:val="000000"/>
          <w:szCs w:val="24"/>
          <w:lang w:val="en-IN" w:eastAsia="en-IN"/>
        </w:rPr>
        <w:t xml:space="preserve">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Chhindwara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Damoh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Dewas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color w:val="000000"/>
          <w:szCs w:val="24"/>
          <w:lang w:val="en-IN" w:eastAsia="en-IN"/>
        </w:rPr>
        <w:t>Dindori</w:t>
      </w:r>
      <w:proofErr w:type="spellEnd"/>
      <w:r w:rsidR="00603E4C" w:rsidRPr="004D7489">
        <w:rPr>
          <w:color w:val="000000"/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Guna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Harda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Hoshangabad</w:t>
      </w:r>
      <w:proofErr w:type="spellEnd"/>
      <w:r w:rsidR="00F46E24">
        <w:rPr>
          <w:szCs w:val="24"/>
          <w:lang w:val="en-IN" w:eastAsia="en-IN"/>
        </w:rPr>
        <w:t xml:space="preserve">, </w:t>
      </w:r>
      <w:r w:rsidRPr="004D7489">
        <w:rPr>
          <w:szCs w:val="24"/>
          <w:lang w:val="en-IN" w:eastAsia="en-IN"/>
        </w:rPr>
        <w:t xml:space="preserve">Jabalpur, </w:t>
      </w:r>
      <w:proofErr w:type="spellStart"/>
      <w:r w:rsidRPr="004D7489">
        <w:rPr>
          <w:szCs w:val="24"/>
          <w:lang w:val="en-IN" w:eastAsia="en-IN"/>
        </w:rPr>
        <w:t>Katni</w:t>
      </w:r>
      <w:proofErr w:type="spellEnd"/>
      <w:r w:rsidRPr="004D7489">
        <w:rPr>
          <w:szCs w:val="24"/>
          <w:lang w:val="en-IN" w:eastAsia="en-IN"/>
        </w:rPr>
        <w:t>,</w:t>
      </w:r>
      <w:r w:rsidR="00E30BFF">
        <w:rPr>
          <w:szCs w:val="24"/>
          <w:lang w:val="en-IN" w:eastAsia="en-IN"/>
        </w:rPr>
        <w:t xml:space="preserve"> </w:t>
      </w:r>
      <w:proofErr w:type="spellStart"/>
      <w:r w:rsidR="00E30BFF" w:rsidRPr="004D7489">
        <w:rPr>
          <w:color w:val="000000"/>
          <w:szCs w:val="24"/>
          <w:lang w:val="en-IN" w:eastAsia="en-IN"/>
        </w:rPr>
        <w:t>Mandla</w:t>
      </w:r>
      <w:proofErr w:type="spellEnd"/>
      <w:r w:rsidR="00E30BFF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Narshimapura</w:t>
      </w:r>
      <w:proofErr w:type="spellEnd"/>
      <w:r w:rsidRPr="004D7489">
        <w:rPr>
          <w:szCs w:val="24"/>
          <w:lang w:val="en-IN" w:eastAsia="en-IN"/>
        </w:rPr>
        <w:t>,</w:t>
      </w:r>
      <w:r w:rsidR="00814395">
        <w:rPr>
          <w:szCs w:val="24"/>
          <w:lang w:val="en-IN" w:eastAsia="en-IN"/>
        </w:rPr>
        <w:t xml:space="preserve"> </w:t>
      </w:r>
      <w:proofErr w:type="spellStart"/>
      <w:r w:rsidR="00814395" w:rsidRPr="004D7489">
        <w:rPr>
          <w:color w:val="000000"/>
          <w:szCs w:val="24"/>
          <w:lang w:val="en-IN" w:eastAsia="en-IN"/>
        </w:rPr>
        <w:t>Panna</w:t>
      </w:r>
      <w:proofErr w:type="spellEnd"/>
      <w:r w:rsidR="00814395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Raisen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Rajgarh</w:t>
      </w:r>
      <w:proofErr w:type="spellEnd"/>
      <w:r w:rsidRPr="004D7489">
        <w:rPr>
          <w:szCs w:val="24"/>
          <w:lang w:val="en-IN" w:eastAsia="en-IN"/>
        </w:rPr>
        <w:t>,</w:t>
      </w:r>
      <w:r w:rsidR="00F46E24">
        <w:rPr>
          <w:szCs w:val="24"/>
          <w:lang w:val="en-IN" w:eastAsia="en-IN"/>
        </w:rPr>
        <w:t xml:space="preserve"> </w:t>
      </w:r>
      <w:proofErr w:type="spellStart"/>
      <w:r w:rsidR="00F46E24" w:rsidRPr="004D7489">
        <w:rPr>
          <w:color w:val="000000"/>
          <w:szCs w:val="24"/>
          <w:lang w:val="en-IN" w:eastAsia="en-IN"/>
        </w:rPr>
        <w:t>Rewa</w:t>
      </w:r>
      <w:proofErr w:type="spellEnd"/>
      <w:r w:rsidR="00F46E24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Sagar</w:t>
      </w:r>
      <w:proofErr w:type="spellEnd"/>
      <w:r w:rsidRPr="004D7489">
        <w:rPr>
          <w:szCs w:val="24"/>
          <w:lang w:val="en-IN" w:eastAsia="en-IN"/>
        </w:rPr>
        <w:t>,</w:t>
      </w:r>
      <w:r w:rsidR="0015432C">
        <w:rPr>
          <w:szCs w:val="24"/>
          <w:lang w:val="en-IN" w:eastAsia="en-IN"/>
        </w:rPr>
        <w:t xml:space="preserve"> </w:t>
      </w:r>
      <w:proofErr w:type="spellStart"/>
      <w:r w:rsidR="0015432C" w:rsidRPr="004D7489">
        <w:rPr>
          <w:color w:val="000000"/>
          <w:szCs w:val="24"/>
          <w:lang w:val="en-IN" w:eastAsia="en-IN"/>
        </w:rPr>
        <w:lastRenderedPageBreak/>
        <w:t>Satna</w:t>
      </w:r>
      <w:proofErr w:type="spellEnd"/>
      <w:r w:rsidR="0015432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Sehore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="003E764A" w:rsidRPr="004D7489">
        <w:rPr>
          <w:color w:val="000000"/>
          <w:szCs w:val="24"/>
          <w:lang w:val="en-IN" w:eastAsia="en-IN"/>
        </w:rPr>
        <w:t>Seoni</w:t>
      </w:r>
      <w:proofErr w:type="spellEnd"/>
      <w:r w:rsidR="007E1638">
        <w:rPr>
          <w:color w:val="000000"/>
          <w:szCs w:val="24"/>
          <w:lang w:val="en-IN" w:eastAsia="en-IN"/>
        </w:rPr>
        <w:t>,</w:t>
      </w:r>
      <w:r w:rsidR="003E764A" w:rsidRPr="004D7489">
        <w:rPr>
          <w:rFonts w:ascii="Calibri" w:hAnsi="Calibri"/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Shajapur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Shahdol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Sidhi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Singrauli</w:t>
      </w:r>
      <w:proofErr w:type="spellEnd"/>
      <w:r w:rsidRPr="004D7489">
        <w:rPr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Tikamgarh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Umaria</w:t>
      </w:r>
      <w:proofErr w:type="spellEnd"/>
      <w:r w:rsidR="00E30BFF">
        <w:rPr>
          <w:color w:val="000000"/>
          <w:szCs w:val="24"/>
          <w:lang w:val="en-IN" w:eastAsia="en-IN"/>
        </w:rPr>
        <w:t xml:space="preserve"> </w:t>
      </w:r>
      <w:r w:rsidR="00E30BFF" w:rsidRPr="004D7489">
        <w:rPr>
          <w:color w:val="000000"/>
          <w:szCs w:val="24"/>
          <w:lang w:val="en-IN" w:eastAsia="en-IN"/>
        </w:rPr>
        <w:t>and</w:t>
      </w:r>
      <w:r w:rsidR="00E30BFF">
        <w:rPr>
          <w:color w:val="000000"/>
          <w:szCs w:val="24"/>
          <w:lang w:val="en-IN" w:eastAsia="en-IN"/>
        </w:rPr>
        <w:t xml:space="preserve"> </w:t>
      </w:r>
      <w:proofErr w:type="spellStart"/>
      <w:r w:rsidR="00E30BFF" w:rsidRPr="004D7489">
        <w:rPr>
          <w:szCs w:val="24"/>
          <w:lang w:val="en-IN" w:eastAsia="en-IN"/>
        </w:rPr>
        <w:t>Videsha</w:t>
      </w:r>
      <w:proofErr w:type="spellEnd"/>
      <w:r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of Central Highlands </w:t>
      </w:r>
      <w:r w:rsidRPr="004D7489">
        <w:rPr>
          <w:color w:val="000000"/>
          <w:szCs w:val="24"/>
        </w:rPr>
        <w:t>under Agro Ecological Sub Regions (AESR) 10.1, 10.2 ,10.3&amp; 10.4</w:t>
      </w:r>
      <w:r w:rsidRPr="004D7489">
        <w:rPr>
          <w:rFonts w:eastAsiaTheme="minorHAnsi"/>
          <w:szCs w:val="24"/>
          <w:lang w:eastAsia="en-US" w:bidi="hi-IN"/>
        </w:rPr>
        <w:t xml:space="preserve">. </w:t>
      </w:r>
    </w:p>
    <w:p w:rsidR="00D436F1" w:rsidRPr="004D7489" w:rsidRDefault="00B8221C" w:rsidP="00502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D7489">
        <w:rPr>
          <w:rFonts w:eastAsiaTheme="minorHAnsi"/>
          <w:szCs w:val="24"/>
          <w:lang w:eastAsia="en-US" w:bidi="hi-IN"/>
        </w:rPr>
        <w:t xml:space="preserve"> </w:t>
      </w: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  <w:r w:rsidRPr="004D7489">
        <w:rPr>
          <w:b/>
          <w:bCs/>
        </w:rPr>
        <w:t xml:space="preserve">Major NRM </w:t>
      </w:r>
      <w:proofErr w:type="gramStart"/>
      <w:r w:rsidRPr="004D7489">
        <w:rPr>
          <w:b/>
          <w:bCs/>
        </w:rPr>
        <w:t>issues :</w:t>
      </w:r>
      <w:proofErr w:type="gramEnd"/>
      <w:r w:rsidRPr="004D7489">
        <w:rPr>
          <w:b/>
          <w:bCs/>
        </w:rPr>
        <w:t xml:space="preserve"> </w:t>
      </w:r>
    </w:p>
    <w:p w:rsidR="001308DD" w:rsidRPr="004D748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63B42" w:rsidRPr="004D7489">
        <w:rPr>
          <w:rFonts w:eastAsiaTheme="minorHAnsi"/>
          <w:b/>
          <w:bCs/>
          <w:szCs w:val="24"/>
          <w:lang w:eastAsia="en-US" w:bidi="hi-IN"/>
        </w:rPr>
        <w:t>4.</w:t>
      </w:r>
      <w:r w:rsidRPr="004D7489">
        <w:rPr>
          <w:rFonts w:eastAsiaTheme="minorHAnsi"/>
          <w:b/>
          <w:bCs/>
          <w:szCs w:val="24"/>
          <w:lang w:eastAsia="en-US" w:bidi="hi-IN"/>
        </w:rPr>
        <w:t>3</w:t>
      </w:r>
      <w:r w:rsidR="001308DD" w:rsidRPr="004D7489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4D7489">
        <w:rPr>
          <w:rFonts w:eastAsiaTheme="minorHAnsi"/>
          <w:szCs w:val="24"/>
          <w:lang w:eastAsia="en-US" w:bidi="hi-IN"/>
        </w:rPr>
        <w:t xml:space="preserve">is </w:t>
      </w:r>
      <w:r w:rsidR="006E130F" w:rsidRPr="004D7489">
        <w:rPr>
          <w:rFonts w:eastAsiaTheme="minorHAnsi"/>
          <w:szCs w:val="24"/>
          <w:lang w:eastAsia="en-US" w:bidi="hi-IN"/>
        </w:rPr>
        <w:t>hot moist semi-arid ESR with deep, loamy alluvium-derived soils (</w:t>
      </w:r>
      <w:proofErr w:type="spellStart"/>
      <w:r w:rsidR="006E130F" w:rsidRPr="004D7489">
        <w:rPr>
          <w:rFonts w:eastAsiaTheme="minorHAnsi"/>
          <w:szCs w:val="24"/>
          <w:lang w:eastAsia="en-US" w:bidi="hi-IN"/>
        </w:rPr>
        <w:t>sodic</w:t>
      </w:r>
      <w:proofErr w:type="spellEnd"/>
      <w:r w:rsidR="006E130F" w:rsidRPr="004D7489">
        <w:rPr>
          <w:rFonts w:eastAsiaTheme="minorHAnsi"/>
          <w:szCs w:val="24"/>
          <w:lang w:eastAsia="en-US" w:bidi="hi-IN"/>
        </w:rPr>
        <w:t xml:space="preserve"> phase inclusion), medium to high AWC and LGP 120-150 day</w:t>
      </w:r>
      <w:r w:rsidR="0014242D" w:rsidRPr="004D7489">
        <w:rPr>
          <w:rFonts w:eastAsiaTheme="minorHAnsi"/>
          <w:szCs w:val="24"/>
          <w:lang w:eastAsia="en-US" w:bidi="hi-IN"/>
        </w:rPr>
        <w:t xml:space="preserve"> </w:t>
      </w:r>
      <w:r w:rsidR="00FD0DEA" w:rsidRPr="004D7489">
        <w:rPr>
          <w:rFonts w:eastAsiaTheme="minorHAnsi"/>
          <w:szCs w:val="24"/>
          <w:lang w:eastAsia="en-US" w:bidi="hi-IN"/>
        </w:rPr>
        <w:t>in a year.</w:t>
      </w:r>
    </w:p>
    <w:p w:rsidR="001308DD" w:rsidRPr="004D7489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1308DD" w:rsidRPr="004D7489" w:rsidTr="00180D3E">
        <w:trPr>
          <w:trHeight w:val="499"/>
        </w:trPr>
        <w:tc>
          <w:tcPr>
            <w:tcW w:w="1242" w:type="dxa"/>
          </w:tcPr>
          <w:p w:rsidR="001308DD" w:rsidRPr="004D7489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07435" w:rsidRPr="004D7489" w:rsidTr="00180D3E">
        <w:trPr>
          <w:trHeight w:val="244"/>
        </w:trPr>
        <w:tc>
          <w:tcPr>
            <w:tcW w:w="1242" w:type="dxa"/>
          </w:tcPr>
          <w:p w:rsidR="00990DA8" w:rsidRPr="00990DA8" w:rsidRDefault="00F07435">
            <w:pPr>
              <w:rPr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proofErr w:type="spellStart"/>
            <w:r w:rsidRPr="00990DA8">
              <w:rPr>
                <w:color w:val="000000"/>
                <w:sz w:val="24"/>
                <w:szCs w:val="24"/>
                <w:lang w:val="en-IN" w:eastAsia="en-IN"/>
              </w:rPr>
              <w:t>Bhind</w:t>
            </w:r>
            <w:proofErr w:type="spellEnd"/>
          </w:p>
          <w:p w:rsidR="00F07435" w:rsidRPr="00990DA8" w:rsidRDefault="00F07435" w:rsidP="00990DA8">
            <w:pPr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2410" w:type="dxa"/>
          </w:tcPr>
          <w:p w:rsidR="00F07435" w:rsidRPr="00BE19D8" w:rsidRDefault="006A315C" w:rsidP="00945E52">
            <w:pPr>
              <w:rPr>
                <w:color w:val="000000"/>
                <w:szCs w:val="24"/>
              </w:rPr>
            </w:pPr>
            <w:r w:rsidRPr="0018250B">
              <w:rPr>
                <w:color w:val="000000"/>
              </w:rPr>
              <w:t>Exclusively water erosion &amp; Ravine</w:t>
            </w:r>
          </w:p>
        </w:tc>
        <w:tc>
          <w:tcPr>
            <w:tcW w:w="2410" w:type="dxa"/>
          </w:tcPr>
          <w:p w:rsidR="00F07435" w:rsidRPr="00D87018" w:rsidRDefault="00F07435" w:rsidP="00945E52">
            <w:pPr>
              <w:rPr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 w:rsidRPr="00D87018">
              <w:rPr>
                <w:bCs/>
                <w:color w:val="000000"/>
                <w:szCs w:val="24"/>
              </w:rPr>
              <w:t xml:space="preserve"> Soil deficient in </w:t>
            </w:r>
            <w:r w:rsidR="00B64681">
              <w:rPr>
                <w:bCs/>
                <w:color w:val="000000"/>
                <w:szCs w:val="24"/>
              </w:rPr>
              <w:t xml:space="preserve">Zn, </w:t>
            </w:r>
            <w:r w:rsidRPr="00D87018"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F07435" w:rsidRPr="002E2F18" w:rsidRDefault="00F07435" w:rsidP="00945E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GW </w:t>
            </w:r>
            <w:r w:rsidR="00080A04">
              <w:rPr>
                <w:color w:val="000000"/>
                <w:szCs w:val="24"/>
              </w:rPr>
              <w:t>Saline</w:t>
            </w:r>
            <w:r w:rsidR="00454952">
              <w:rPr>
                <w:color w:val="000000"/>
                <w:szCs w:val="24"/>
              </w:rPr>
              <w:t>,</w:t>
            </w:r>
            <w:r w:rsidR="00080A04">
              <w:rPr>
                <w:color w:val="000000"/>
                <w:szCs w:val="24"/>
              </w:rPr>
              <w:t xml:space="preserve"> </w:t>
            </w:r>
            <w:r w:rsidRPr="0030262D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C20AEB">
              <w:rPr>
                <w:color w:val="000000"/>
                <w:sz w:val="20"/>
                <w:vertAlign w:val="subscript"/>
              </w:rPr>
              <w:t>3</w:t>
            </w:r>
            <w:r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F07435" w:rsidRDefault="00A037C5" w:rsidP="004441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Pr="004D7489" w:rsidRDefault="001308DD" w:rsidP="001308DD">
      <w:pPr>
        <w:rPr>
          <w:b/>
          <w:bCs/>
          <w:color w:val="000000"/>
          <w:szCs w:val="24"/>
        </w:rPr>
      </w:pPr>
    </w:p>
    <w:p w:rsidR="00E45379" w:rsidRPr="004D7489" w:rsidRDefault="00E4537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4D7489">
        <w:rPr>
          <w:rFonts w:eastAsiaTheme="minorHAnsi"/>
          <w:b/>
          <w:bCs/>
          <w:szCs w:val="24"/>
          <w:lang w:eastAsia="en-US" w:bidi="hi-IN"/>
        </w:rPr>
        <w:t>4.4 :</w:t>
      </w:r>
      <w:proofErr w:type="gramEnd"/>
      <w:r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4F0010" w:rsidRPr="004D7489">
        <w:rPr>
          <w:rFonts w:eastAsiaTheme="minorHAnsi"/>
          <w:szCs w:val="24"/>
          <w:lang w:eastAsia="en-US" w:bidi="hi-IN"/>
        </w:rPr>
        <w:t>is</w:t>
      </w:r>
      <w:r w:rsidR="007721D7">
        <w:rPr>
          <w:rFonts w:eastAsiaTheme="minorHAnsi"/>
          <w:szCs w:val="24"/>
          <w:lang w:eastAsia="en-US" w:bidi="hi-IN"/>
        </w:rPr>
        <w:t xml:space="preserve"> hot </w:t>
      </w:r>
      <w:r w:rsidR="004B0E3C" w:rsidRPr="004D7489">
        <w:rPr>
          <w:rFonts w:eastAsiaTheme="minorHAnsi"/>
          <w:szCs w:val="24"/>
          <w:lang w:eastAsia="en-US" w:bidi="hi-IN"/>
        </w:rPr>
        <w:t xml:space="preserve">moist semi-arid ESR with Deep loamy and clayey mixed Red and Black soils, medium to high AWC and LGP 90-120 days </w:t>
      </w:r>
      <w:r w:rsidRPr="004D7489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E45379" w:rsidRPr="004D7489" w:rsidTr="000964EE">
        <w:trPr>
          <w:trHeight w:val="499"/>
        </w:trPr>
        <w:tc>
          <w:tcPr>
            <w:tcW w:w="1242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Datia</w:t>
            </w:r>
            <w:proofErr w:type="spellEnd"/>
          </w:p>
        </w:tc>
        <w:tc>
          <w:tcPr>
            <w:tcW w:w="2410" w:type="dxa"/>
          </w:tcPr>
          <w:p w:rsidR="007371CA" w:rsidRPr="005676BB" w:rsidRDefault="007371CA" w:rsidP="00945E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7371CA" w:rsidRDefault="00A037C5" w:rsidP="004441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44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Gwalior</w:t>
            </w:r>
          </w:p>
        </w:tc>
        <w:tc>
          <w:tcPr>
            <w:tcW w:w="2410" w:type="dxa"/>
          </w:tcPr>
          <w:p w:rsidR="007371CA" w:rsidRPr="005676BB" w:rsidRDefault="007371CA" w:rsidP="00945E52">
            <w:pPr>
              <w:rPr>
                <w:bCs/>
                <w:color w:val="000000"/>
                <w:sz w:val="24"/>
                <w:szCs w:val="24"/>
              </w:rPr>
            </w:pPr>
            <w:r w:rsidRPr="005676BB">
              <w:rPr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 w:rsidR="00511B77">
              <w:rPr>
                <w:bCs/>
                <w:color w:val="000000"/>
                <w:szCs w:val="24"/>
              </w:rPr>
              <w:t xml:space="preserve">Zn &amp; </w:t>
            </w:r>
            <w:r w:rsidRPr="00D87018">
              <w:rPr>
                <w:bCs/>
                <w:color w:val="000000"/>
                <w:szCs w:val="24"/>
              </w:rPr>
              <w:t xml:space="preserve">N 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 xml:space="preserve">  GW </w:t>
            </w:r>
            <w:r w:rsidR="00994ABA" w:rsidRPr="00E4473F">
              <w:rPr>
                <w:color w:val="000000"/>
                <w:szCs w:val="22"/>
              </w:rPr>
              <w:t>Saline</w:t>
            </w:r>
            <w:r w:rsidR="00C06F05">
              <w:rPr>
                <w:color w:val="000000"/>
                <w:szCs w:val="22"/>
              </w:rPr>
              <w:t>,</w:t>
            </w:r>
            <w:r w:rsidR="00994ABA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7371CA" w:rsidRDefault="00A037C5" w:rsidP="004441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7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Morena</w:t>
            </w:r>
            <w:proofErr w:type="spellEnd"/>
          </w:p>
        </w:tc>
        <w:tc>
          <w:tcPr>
            <w:tcW w:w="2410" w:type="dxa"/>
          </w:tcPr>
          <w:p w:rsidR="007371CA" w:rsidRPr="005676BB" w:rsidRDefault="007371CA" w:rsidP="00945E52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7371CA" w:rsidRDefault="00511B77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="007371CA" w:rsidRPr="00D87018">
              <w:rPr>
                <w:bCs/>
                <w:color w:val="000000"/>
                <w:szCs w:val="24"/>
              </w:rPr>
              <w:t xml:space="preserve"> Soil deficient in N </w:t>
            </w:r>
            <w:r>
              <w:rPr>
                <w:bCs/>
                <w:color w:val="000000"/>
                <w:szCs w:val="24"/>
              </w:rPr>
              <w:t>&amp; S</w:t>
            </w:r>
          </w:p>
        </w:tc>
        <w:tc>
          <w:tcPr>
            <w:tcW w:w="1701" w:type="dxa"/>
          </w:tcPr>
          <w:p w:rsidR="007371CA" w:rsidRPr="00E4473F" w:rsidRDefault="007371CA" w:rsidP="003F24D6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 xml:space="preserve">  GW </w:t>
            </w:r>
            <w:r w:rsidR="00994ABA" w:rsidRPr="00E4473F">
              <w:rPr>
                <w:color w:val="000000"/>
                <w:szCs w:val="22"/>
              </w:rPr>
              <w:t>Saline</w:t>
            </w:r>
            <w:r w:rsidR="00C06F05">
              <w:rPr>
                <w:color w:val="000000"/>
                <w:szCs w:val="22"/>
              </w:rPr>
              <w:t>,</w:t>
            </w:r>
            <w:r w:rsidR="00994ABA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Contaminated with F</w:t>
            </w:r>
            <w:r w:rsidR="003F24D6">
              <w:rPr>
                <w:color w:val="000000"/>
                <w:szCs w:val="22"/>
              </w:rPr>
              <w:t xml:space="preserve"> &amp;</w:t>
            </w:r>
            <w:r w:rsidRPr="00E4473F">
              <w:rPr>
                <w:color w:val="000000"/>
                <w:szCs w:val="22"/>
              </w:rPr>
              <w:t xml:space="preserve">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371CA" w:rsidRDefault="00A037C5" w:rsidP="004441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Sheopur</w:t>
            </w:r>
            <w:proofErr w:type="spellEnd"/>
          </w:p>
        </w:tc>
        <w:tc>
          <w:tcPr>
            <w:tcW w:w="2410" w:type="dxa"/>
          </w:tcPr>
          <w:p w:rsidR="007371CA" w:rsidRPr="005676BB" w:rsidRDefault="002D06CA" w:rsidP="00945E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76BB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371CA" w:rsidRDefault="007371CA" w:rsidP="00945371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 w:rsidR="00945371">
              <w:rPr>
                <w:bCs/>
                <w:color w:val="000000"/>
                <w:szCs w:val="24"/>
              </w:rPr>
              <w:t>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945371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7371CA" w:rsidRPr="00E4473F" w:rsidRDefault="007371CA" w:rsidP="00B475DD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 xml:space="preserve">  GW </w:t>
            </w:r>
            <w:r w:rsidR="00994ABA" w:rsidRPr="00E4473F">
              <w:rPr>
                <w:color w:val="000000"/>
                <w:szCs w:val="22"/>
              </w:rPr>
              <w:t>Saline</w:t>
            </w:r>
            <w:r w:rsidR="00B475DD">
              <w:rPr>
                <w:color w:val="000000"/>
                <w:szCs w:val="22"/>
              </w:rPr>
              <w:t>,</w:t>
            </w:r>
            <w:r w:rsidR="00994ABA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Contaminated with F &amp;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7371CA" w:rsidRDefault="00502D0E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Highly </w:t>
            </w:r>
            <w:r w:rsidR="00A037C5">
              <w:rPr>
                <w:rFonts w:ascii="Calibri" w:hAnsi="Calibri"/>
                <w:color w:val="000000"/>
                <w:szCs w:val="22"/>
              </w:rPr>
              <w:t xml:space="preserve"> prone to </w:t>
            </w:r>
            <w:r>
              <w:t>Flood, Drought &amp; Cyclone</w:t>
            </w:r>
            <w:r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Shivp</w:t>
            </w:r>
            <w:r w:rsidR="001076A6">
              <w:rPr>
                <w:color w:val="000000"/>
                <w:sz w:val="24"/>
                <w:szCs w:val="24"/>
                <w:lang w:val="en-IN" w:eastAsia="en-IN"/>
              </w:rPr>
              <w:t>u</w:t>
            </w:r>
            <w:r w:rsidRPr="004D7489">
              <w:rPr>
                <w:color w:val="000000"/>
                <w:sz w:val="24"/>
                <w:szCs w:val="24"/>
                <w:lang w:val="en-IN" w:eastAsia="en-IN"/>
              </w:rPr>
              <w:t>ri</w:t>
            </w:r>
            <w:proofErr w:type="spellEnd"/>
          </w:p>
        </w:tc>
        <w:tc>
          <w:tcPr>
            <w:tcW w:w="2410" w:type="dxa"/>
          </w:tcPr>
          <w:p w:rsidR="007371CA" w:rsidRPr="005676BB" w:rsidRDefault="00F85EC8" w:rsidP="00945E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76BB">
              <w:rPr>
                <w:color w:val="000000"/>
                <w:sz w:val="24"/>
                <w:szCs w:val="24"/>
              </w:rPr>
              <w:t>Exclusively water erosion , Water erosion under open forest &amp;</w:t>
            </w:r>
            <w:r w:rsidR="007371CA" w:rsidRPr="005676BB">
              <w:rPr>
                <w:color w:val="000000"/>
                <w:sz w:val="24"/>
                <w:szCs w:val="24"/>
              </w:rPr>
              <w:t xml:space="preserve"> Ravine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 xml:space="preserve">  GW </w:t>
            </w:r>
            <w:r w:rsidR="00994ABA" w:rsidRPr="00E4473F">
              <w:rPr>
                <w:color w:val="000000"/>
                <w:szCs w:val="22"/>
              </w:rPr>
              <w:t>Saline</w:t>
            </w:r>
            <w:r w:rsidR="00C06F05">
              <w:rPr>
                <w:color w:val="000000"/>
                <w:szCs w:val="22"/>
              </w:rPr>
              <w:t>,</w:t>
            </w:r>
            <w:r w:rsidR="00994ABA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F22F74" w:rsidRDefault="00F22F74" w:rsidP="00F22F74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drought</w:t>
            </w:r>
          </w:p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Pr="004D7489" w:rsidRDefault="00E45379" w:rsidP="00E45379">
      <w:pPr>
        <w:rPr>
          <w:b/>
          <w:bCs/>
          <w:color w:val="000000"/>
          <w:szCs w:val="24"/>
        </w:rPr>
      </w:pPr>
    </w:p>
    <w:p w:rsidR="007609F0" w:rsidRPr="004D7489" w:rsidRDefault="00324E4C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5.2</w:t>
      </w:r>
      <w:r w:rsidR="007609F0" w:rsidRPr="004D7489">
        <w:rPr>
          <w:rFonts w:eastAsiaTheme="minorHAnsi"/>
          <w:b/>
          <w:bCs/>
          <w:szCs w:val="24"/>
          <w:lang w:eastAsia="en-US" w:bidi="hi-IN"/>
        </w:rPr>
        <w:t>:</w:t>
      </w:r>
      <w:r w:rsidR="007609F0" w:rsidRPr="004D7489">
        <w:rPr>
          <w:rFonts w:eastAsiaTheme="minorHAnsi"/>
          <w:szCs w:val="24"/>
          <w:lang w:eastAsia="en-US" w:bidi="hi-IN"/>
        </w:rPr>
        <w:t xml:space="preserve"> The region is </w:t>
      </w:r>
      <w:r w:rsidR="00D40528" w:rsidRPr="004D7489">
        <w:rPr>
          <w:rFonts w:eastAsiaTheme="minorHAnsi"/>
          <w:szCs w:val="24"/>
          <w:lang w:eastAsia="en-US" w:bidi="hi-IN"/>
        </w:rPr>
        <w:t xml:space="preserve">hot moist semi-arid ESR with medium and deep, clayey Black soils (shallow black soils as inclusions), medium to high AWC and LGP 120-150 days </w:t>
      </w:r>
      <w:r w:rsidR="007609F0" w:rsidRPr="004D7489">
        <w:rPr>
          <w:rFonts w:eastAsiaTheme="minorHAnsi"/>
          <w:szCs w:val="24"/>
          <w:lang w:eastAsia="en-US" w:bidi="hi-IN"/>
        </w:rPr>
        <w:t>in a year.</w:t>
      </w:r>
    </w:p>
    <w:p w:rsidR="007609F0" w:rsidRPr="004D7489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384"/>
        <w:gridCol w:w="2223"/>
        <w:gridCol w:w="2485"/>
        <w:gridCol w:w="1683"/>
        <w:gridCol w:w="1965"/>
      </w:tblGrid>
      <w:tr w:rsidR="007609F0" w:rsidRPr="004D7489" w:rsidTr="001F3377">
        <w:trPr>
          <w:trHeight w:val="499"/>
        </w:trPr>
        <w:tc>
          <w:tcPr>
            <w:tcW w:w="1384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23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85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3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5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Alirajpur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A34C8F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N, 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>P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 w:rsidR="00B46AA4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 xml:space="preserve">  GW </w:t>
            </w:r>
            <w:r w:rsidR="004C22D7" w:rsidRPr="00E4473F">
              <w:rPr>
                <w:color w:val="000000"/>
                <w:szCs w:val="22"/>
              </w:rPr>
              <w:t>Saline</w:t>
            </w:r>
            <w:r w:rsidR="004C22D7">
              <w:rPr>
                <w:color w:val="000000"/>
                <w:szCs w:val="22"/>
              </w:rPr>
              <w:t>,</w:t>
            </w:r>
            <w:r w:rsidR="004C22D7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 xml:space="preserve">Contaminated </w:t>
            </w:r>
            <w:r w:rsidRPr="00E4473F">
              <w:rPr>
                <w:color w:val="000000"/>
                <w:szCs w:val="22"/>
              </w:rPr>
              <w:lastRenderedPageBreak/>
              <w:t>with F &amp;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5761FB" w:rsidRPr="004D7489" w:rsidRDefault="00803F74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Barwani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6F1D5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N, 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5761FB" w:rsidRPr="004D7489" w:rsidRDefault="00803F74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Burhanpur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</w:t>
            </w:r>
            <w:r w:rsidR="00F12F0C">
              <w:rPr>
                <w:bCs/>
                <w:color w:val="000000"/>
                <w:sz w:val="24"/>
                <w:szCs w:val="24"/>
              </w:rPr>
              <w:t xml:space="preserve">deficient in N , </w:t>
            </w:r>
            <w:r w:rsidRPr="004D7489">
              <w:rPr>
                <w:bCs/>
                <w:color w:val="000000"/>
                <w:sz w:val="24"/>
                <w:szCs w:val="24"/>
              </w:rPr>
              <w:t>P</w:t>
            </w:r>
            <w:r w:rsidR="00F12F0C">
              <w:rPr>
                <w:bCs/>
                <w:color w:val="000000"/>
                <w:sz w:val="24"/>
                <w:szCs w:val="24"/>
              </w:rPr>
              <w:t>, Zn, Fe &amp; S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 xml:space="preserve"> &amp; As </w:t>
            </w:r>
          </w:p>
        </w:tc>
        <w:tc>
          <w:tcPr>
            <w:tcW w:w="1965" w:type="dxa"/>
          </w:tcPr>
          <w:p w:rsidR="005761FB" w:rsidRPr="004D7489" w:rsidRDefault="00803F74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Dewas</w:t>
            </w:r>
            <w:proofErr w:type="spellEnd"/>
          </w:p>
        </w:tc>
        <w:tc>
          <w:tcPr>
            <w:tcW w:w="2223" w:type="dxa"/>
          </w:tcPr>
          <w:p w:rsidR="005761FB" w:rsidRPr="005676BB" w:rsidRDefault="004C6562" w:rsidP="004C656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C4794" w:rsidRPr="005676BB">
              <w:rPr>
                <w:color w:val="000000"/>
                <w:sz w:val="24"/>
                <w:szCs w:val="24"/>
              </w:rPr>
              <w:t xml:space="preserve"> Water erosion under open forest </w:t>
            </w:r>
          </w:p>
        </w:tc>
        <w:tc>
          <w:tcPr>
            <w:tcW w:w="2485" w:type="dxa"/>
          </w:tcPr>
          <w:p w:rsidR="005761FB" w:rsidRPr="004D7489" w:rsidRDefault="001B24F5" w:rsidP="00184A6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184A60">
              <w:rPr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803F74" w:rsidRPr="007E5E3F" w:rsidRDefault="00803F74" w:rsidP="00803F74">
            <w:pPr>
              <w:rPr>
                <w:color w:val="000000"/>
                <w:szCs w:val="22"/>
              </w:rPr>
            </w:pPr>
            <w:r w:rsidRPr="007E5E3F">
              <w:rPr>
                <w:color w:val="000000"/>
                <w:szCs w:val="22"/>
              </w:rPr>
              <w:t>Moderately prone to drought</w:t>
            </w:r>
          </w:p>
          <w:p w:rsidR="005761FB" w:rsidRPr="007E5E3F" w:rsidRDefault="005761FB" w:rsidP="00CB0CAD">
            <w:pPr>
              <w:rPr>
                <w:b/>
                <w:bCs/>
                <w:color w:val="000000"/>
                <w:szCs w:val="22"/>
              </w:rPr>
            </w:pP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Dhar</w:t>
            </w:r>
            <w:proofErr w:type="spellEnd"/>
          </w:p>
        </w:tc>
        <w:tc>
          <w:tcPr>
            <w:tcW w:w="2223" w:type="dxa"/>
          </w:tcPr>
          <w:p w:rsidR="005761FB" w:rsidRPr="005676BB" w:rsidRDefault="00B50AC6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485" w:type="dxa"/>
          </w:tcPr>
          <w:p w:rsidR="005761FB" w:rsidRPr="004D7489" w:rsidRDefault="00184A6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Zn &amp; Fe</w:t>
            </w:r>
          </w:p>
        </w:tc>
        <w:tc>
          <w:tcPr>
            <w:tcW w:w="1683" w:type="dxa"/>
          </w:tcPr>
          <w:p w:rsidR="005761FB" w:rsidRPr="00E4473F" w:rsidRDefault="00676D18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</w:t>
            </w:r>
            <w:r w:rsidR="007E5E3F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As</w:t>
            </w:r>
            <w:r w:rsidR="009D46EC">
              <w:rPr>
                <w:color w:val="000000"/>
                <w:szCs w:val="22"/>
              </w:rPr>
              <w:t>,</w:t>
            </w:r>
            <w:r w:rsidRPr="00E4473F">
              <w:rPr>
                <w:color w:val="000000"/>
                <w:szCs w:val="22"/>
              </w:rPr>
              <w:t xml:space="preserve"> Fe &amp; heavy metals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Nimar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9D46EC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Indore</w:t>
            </w:r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1D11B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683" w:type="dxa"/>
          </w:tcPr>
          <w:p w:rsidR="005761FB" w:rsidRPr="00E4473F" w:rsidRDefault="009D46EC" w:rsidP="009D46E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Saline </w:t>
            </w:r>
            <w:r w:rsidR="008540D4" w:rsidRPr="00E4473F">
              <w:rPr>
                <w:color w:val="000000"/>
                <w:szCs w:val="22"/>
              </w:rPr>
              <w:t>GW Contaminated with F, NO</w:t>
            </w:r>
            <w:r w:rsidR="008540D4"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</w:rPr>
              <w:t xml:space="preserve"> &amp;</w:t>
            </w:r>
            <w:r w:rsidR="008540D4"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Jhabua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453AAC" w:rsidP="00E15A3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</w:t>
            </w:r>
            <w:r w:rsidR="00E15A3A">
              <w:rPr>
                <w:bCs/>
                <w:color w:val="000000"/>
                <w:sz w:val="24"/>
                <w:szCs w:val="24"/>
              </w:rPr>
              <w:t xml:space="preserve"> N &amp;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1683" w:type="dxa"/>
          </w:tcPr>
          <w:p w:rsidR="005761FB" w:rsidRPr="00E4473F" w:rsidRDefault="00C934E0" w:rsidP="00C934E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="008540D4" w:rsidRPr="00E4473F">
              <w:rPr>
                <w:color w:val="000000"/>
                <w:szCs w:val="22"/>
              </w:rPr>
              <w:t>GW Contaminated with F, NO</w:t>
            </w:r>
            <w:r w:rsidR="008540D4"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="008540D4"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Mandsaur</w:t>
            </w:r>
            <w:proofErr w:type="spellEnd"/>
          </w:p>
        </w:tc>
        <w:tc>
          <w:tcPr>
            <w:tcW w:w="2223" w:type="dxa"/>
          </w:tcPr>
          <w:p w:rsidR="005761FB" w:rsidRPr="005676BB" w:rsidRDefault="003C6A79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485" w:type="dxa"/>
          </w:tcPr>
          <w:p w:rsidR="005761FB" w:rsidRPr="004D7489" w:rsidRDefault="00E15A3A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, Fe &amp;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683" w:type="dxa"/>
          </w:tcPr>
          <w:p w:rsidR="005761FB" w:rsidRPr="00E4473F" w:rsidRDefault="009D46EC" w:rsidP="005A1E14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</w:t>
            </w:r>
            <w:r w:rsidR="005A1E14">
              <w:rPr>
                <w:color w:val="000000"/>
                <w:szCs w:val="22"/>
              </w:rPr>
              <w:t xml:space="preserve">As &amp; </w:t>
            </w:r>
            <w:r w:rsidR="005E6ECB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Nimach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BE48E8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5761FB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83" w:type="dxa"/>
          </w:tcPr>
          <w:p w:rsidR="005761FB" w:rsidRPr="00E4473F" w:rsidRDefault="00747B9A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63456C">
              <w:rPr>
                <w:color w:val="000000"/>
                <w:szCs w:val="22"/>
                <w:vertAlign w:val="subscript"/>
              </w:rPr>
              <w:t xml:space="preserve">, </w:t>
            </w:r>
            <w:r w:rsidR="0063456C">
              <w:rPr>
                <w:color w:val="000000"/>
                <w:szCs w:val="22"/>
              </w:rPr>
              <w:t>As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Pr="00E4473F">
              <w:rPr>
                <w:color w:val="000000"/>
                <w:szCs w:val="22"/>
              </w:rPr>
              <w:t xml:space="preserve"> Fe</w:t>
            </w:r>
          </w:p>
        </w:tc>
        <w:tc>
          <w:tcPr>
            <w:tcW w:w="1965" w:type="dxa"/>
          </w:tcPr>
          <w:p w:rsidR="005761FB" w:rsidRPr="007E5E3F" w:rsidRDefault="00803F74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Ratlam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3" w:type="dxa"/>
          </w:tcPr>
          <w:p w:rsidR="005761FB" w:rsidRPr="00E4473F" w:rsidRDefault="006F33E8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Pr="00E4473F">
              <w:rPr>
                <w:color w:val="000000"/>
                <w:szCs w:val="22"/>
              </w:rPr>
              <w:t xml:space="preserve"> Fe</w:t>
            </w:r>
          </w:p>
        </w:tc>
        <w:tc>
          <w:tcPr>
            <w:tcW w:w="1965" w:type="dxa"/>
          </w:tcPr>
          <w:p w:rsidR="00803F74" w:rsidRPr="007E5E3F" w:rsidRDefault="00803F74" w:rsidP="00803F74">
            <w:pPr>
              <w:rPr>
                <w:color w:val="000000"/>
                <w:szCs w:val="22"/>
              </w:rPr>
            </w:pPr>
            <w:r w:rsidRPr="007E5E3F">
              <w:rPr>
                <w:color w:val="000000"/>
                <w:szCs w:val="22"/>
              </w:rPr>
              <w:t>Moderately prone to drought</w:t>
            </w:r>
          </w:p>
          <w:p w:rsidR="005761FB" w:rsidRPr="007E5E3F" w:rsidRDefault="005761FB" w:rsidP="00CB0CAD">
            <w:pPr>
              <w:rPr>
                <w:b/>
                <w:bCs/>
                <w:color w:val="000000"/>
                <w:szCs w:val="22"/>
              </w:rPr>
            </w:pPr>
          </w:p>
        </w:tc>
      </w:tr>
      <w:tr w:rsidR="005761FB" w:rsidRPr="004D7489" w:rsidTr="001F3377">
        <w:trPr>
          <w:trHeight w:val="244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rFonts w:eastAsiaTheme="minorHAnsi"/>
                <w:sz w:val="24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05301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542BA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5761FB" w:rsidRPr="007E5E3F" w:rsidRDefault="00C225FF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Ujjan</w:t>
            </w:r>
            <w:proofErr w:type="spellEnd"/>
          </w:p>
        </w:tc>
        <w:tc>
          <w:tcPr>
            <w:tcW w:w="2223" w:type="dxa"/>
          </w:tcPr>
          <w:p w:rsidR="005761FB" w:rsidRPr="005676BB" w:rsidRDefault="00D82AF8" w:rsidP="00D82AF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485" w:type="dxa"/>
          </w:tcPr>
          <w:p w:rsidR="005761FB" w:rsidRPr="004D7489" w:rsidRDefault="005761FB" w:rsidP="0086606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185173">
              <w:rPr>
                <w:bCs/>
                <w:color w:val="000000"/>
                <w:sz w:val="24"/>
                <w:szCs w:val="24"/>
              </w:rPr>
              <w:t>, Zn, Fe &amp; S</w:t>
            </w:r>
          </w:p>
        </w:tc>
        <w:tc>
          <w:tcPr>
            <w:tcW w:w="1683" w:type="dxa"/>
          </w:tcPr>
          <w:p w:rsidR="005761FB" w:rsidRPr="00E4473F" w:rsidRDefault="00837BB0" w:rsidP="0073110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 w:rsidR="0073110C"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 xml:space="preserve">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73110C">
              <w:rPr>
                <w:color w:val="000000"/>
                <w:szCs w:val="22"/>
              </w:rPr>
              <w:t xml:space="preserve"> </w:t>
            </w:r>
            <w:r w:rsidR="0073110C" w:rsidRPr="00E4473F">
              <w:rPr>
                <w:color w:val="000000"/>
                <w:szCs w:val="22"/>
              </w:rPr>
              <w:t>&amp;</w:t>
            </w:r>
            <w:r w:rsidR="0073110C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C225FF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7D6B3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Nima</w:t>
            </w:r>
            <w:r w:rsidR="007D6B3A">
              <w:rPr>
                <w:color w:val="000000"/>
                <w:sz w:val="24"/>
                <w:szCs w:val="24"/>
                <w:lang w:val="en-IN" w:eastAsia="en-IN"/>
              </w:rPr>
              <w:t>r</w:t>
            </w:r>
            <w:proofErr w:type="spellEnd"/>
          </w:p>
        </w:tc>
        <w:tc>
          <w:tcPr>
            <w:tcW w:w="2223" w:type="dxa"/>
          </w:tcPr>
          <w:p w:rsidR="005761FB" w:rsidRPr="005676BB" w:rsidRDefault="005761FB" w:rsidP="00CB0CAD">
            <w:pPr>
              <w:rPr>
                <w:color w:val="000000"/>
                <w:sz w:val="24"/>
                <w:szCs w:val="24"/>
              </w:rPr>
            </w:pPr>
            <w:r w:rsidRPr="005676B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CD1ECA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5761FB" w:rsidRPr="007E5E3F" w:rsidRDefault="00C225FF" w:rsidP="0044414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</w:tbl>
    <w:p w:rsidR="007609F0" w:rsidRPr="004D7489" w:rsidRDefault="007609F0" w:rsidP="007609F0">
      <w:pPr>
        <w:rPr>
          <w:b/>
          <w:bCs/>
          <w:color w:val="000000"/>
          <w:szCs w:val="24"/>
        </w:rPr>
      </w:pPr>
    </w:p>
    <w:p w:rsidR="004B28CC" w:rsidRPr="004D7489" w:rsidRDefault="002F650D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lastRenderedPageBreak/>
        <w:t>AESR 10.</w:t>
      </w:r>
      <w:r w:rsidR="004B28CC" w:rsidRPr="004D7489">
        <w:rPr>
          <w:rFonts w:eastAsiaTheme="minorHAnsi"/>
          <w:b/>
          <w:bCs/>
          <w:szCs w:val="24"/>
          <w:lang w:eastAsia="en-US" w:bidi="hi-IN"/>
        </w:rPr>
        <w:t>1:</w:t>
      </w:r>
      <w:r w:rsidR="004B28CC"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3B47B3" w:rsidRPr="003B47B3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3B47B3" w:rsidRPr="003B47B3">
        <w:rPr>
          <w:rFonts w:eastAsiaTheme="minorHAnsi"/>
          <w:szCs w:val="24"/>
          <w:lang w:eastAsia="en-US" w:bidi="hi-IN"/>
        </w:rPr>
        <w:t>subhumid</w:t>
      </w:r>
      <w:proofErr w:type="spellEnd"/>
      <w:r w:rsidR="003B47B3" w:rsidRPr="003B47B3">
        <w:rPr>
          <w:rFonts w:eastAsiaTheme="minorHAnsi"/>
          <w:szCs w:val="24"/>
          <w:lang w:eastAsia="en-US" w:bidi="hi-IN"/>
        </w:rPr>
        <w:t xml:space="preserve"> ESR with medium and deep clayey Black soils (shallow loamy Black soils as inclusion), high AWC and LGP 150-180 days</w:t>
      </w:r>
      <w:r w:rsidR="003B47B3">
        <w:rPr>
          <w:rFonts w:eastAsiaTheme="minorHAnsi"/>
          <w:szCs w:val="24"/>
          <w:lang w:eastAsia="en-US" w:bidi="hi-IN"/>
        </w:rPr>
        <w:t xml:space="preserve"> </w:t>
      </w:r>
      <w:r w:rsidR="004B28CC" w:rsidRPr="004D7489">
        <w:rPr>
          <w:rFonts w:eastAsiaTheme="minorHAnsi"/>
          <w:szCs w:val="24"/>
          <w:lang w:eastAsia="en-US" w:bidi="hi-IN"/>
        </w:rPr>
        <w:t>in a year.</w:t>
      </w:r>
    </w:p>
    <w:p w:rsidR="004B28CC" w:rsidRPr="004D7489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6"/>
        <w:gridCol w:w="2076"/>
        <w:gridCol w:w="2454"/>
        <w:gridCol w:w="1675"/>
        <w:gridCol w:w="1959"/>
      </w:tblGrid>
      <w:tr w:rsidR="004B28CC" w:rsidRPr="004D7489" w:rsidTr="00001995">
        <w:trPr>
          <w:trHeight w:val="499"/>
        </w:trPr>
        <w:tc>
          <w:tcPr>
            <w:tcW w:w="1576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6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54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75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9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D7489" w:rsidRPr="004D7489" w:rsidTr="00001995">
        <w:trPr>
          <w:trHeight w:val="244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Ashok</w:t>
            </w:r>
            <w:r w:rsidR="00B335C0">
              <w:rPr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5C72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8935FD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4D7489"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675" w:type="dxa"/>
          </w:tcPr>
          <w:p w:rsidR="004D7489" w:rsidRPr="004D7489" w:rsidRDefault="007E5556" w:rsidP="00931AEC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 xml:space="preserve">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sz w:val="24"/>
                <w:szCs w:val="24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Bhopal</w:t>
            </w:r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4D7489">
              <w:rPr>
                <w:bCs/>
                <w:color w:val="000000"/>
                <w:sz w:val="24"/>
                <w:szCs w:val="24"/>
              </w:rPr>
              <w:t>P</w:t>
            </w:r>
            <w:r w:rsidR="008935FD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75" w:type="dxa"/>
          </w:tcPr>
          <w:p w:rsidR="004D7489" w:rsidRPr="004D7489" w:rsidRDefault="002C28E4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9" w:type="dxa"/>
          </w:tcPr>
          <w:p w:rsidR="004D7489" w:rsidRPr="00B335C0" w:rsidRDefault="00B335C0" w:rsidP="00CB0CAD">
            <w:pPr>
              <w:rPr>
                <w:bCs/>
                <w:color w:val="000000"/>
                <w:sz w:val="24"/>
                <w:szCs w:val="24"/>
              </w:rPr>
            </w:pPr>
            <w:r w:rsidRPr="00B335C0">
              <w:rPr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Damoh</w:t>
            </w:r>
            <w:proofErr w:type="spellEnd"/>
          </w:p>
        </w:tc>
        <w:tc>
          <w:tcPr>
            <w:tcW w:w="2076" w:type="dxa"/>
          </w:tcPr>
          <w:p w:rsidR="004D7489" w:rsidRPr="004D7489" w:rsidRDefault="00D82AF8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454" w:type="dxa"/>
          </w:tcPr>
          <w:p w:rsidR="004D7489" w:rsidRPr="004D7489" w:rsidRDefault="004D7489" w:rsidP="00187D2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  <w:r w:rsidR="008935FD">
              <w:rPr>
                <w:bCs/>
                <w:color w:val="000000"/>
                <w:sz w:val="24"/>
                <w:szCs w:val="24"/>
              </w:rPr>
              <w:t>,</w:t>
            </w:r>
          </w:p>
        </w:tc>
        <w:tc>
          <w:tcPr>
            <w:tcW w:w="1675" w:type="dxa"/>
          </w:tcPr>
          <w:p w:rsidR="00A62429" w:rsidRPr="004D7489" w:rsidRDefault="00A62429" w:rsidP="00A62429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59" w:type="dxa"/>
          </w:tcPr>
          <w:p w:rsidR="004D7489" w:rsidRPr="00B335C0" w:rsidRDefault="00B335C0" w:rsidP="004441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Dewas</w:t>
            </w:r>
            <w:proofErr w:type="spellEnd"/>
          </w:p>
        </w:tc>
        <w:tc>
          <w:tcPr>
            <w:tcW w:w="2076" w:type="dxa"/>
          </w:tcPr>
          <w:p w:rsidR="004D7489" w:rsidRPr="004D7489" w:rsidRDefault="00A56A74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454" w:type="dxa"/>
          </w:tcPr>
          <w:p w:rsidR="004D7489" w:rsidRPr="004D7489" w:rsidRDefault="004D7489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8935FD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675" w:type="dxa"/>
          </w:tcPr>
          <w:p w:rsidR="004D7489" w:rsidRPr="004D7489" w:rsidRDefault="00745966" w:rsidP="00745966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 w:rsidR="002D0167">
              <w:rPr>
                <w:color w:val="000000"/>
                <w:szCs w:val="22"/>
                <w:vertAlign w:val="subscript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B335C0" w:rsidRPr="00CF5333" w:rsidRDefault="00B335C0" w:rsidP="00B335C0">
            <w:pPr>
              <w:rPr>
                <w:color w:val="000000"/>
                <w:szCs w:val="22"/>
              </w:rPr>
            </w:pPr>
            <w:r w:rsidRPr="00CF5333">
              <w:rPr>
                <w:color w:val="000000"/>
                <w:szCs w:val="22"/>
              </w:rPr>
              <w:t>Moderately prone to drought</w:t>
            </w:r>
          </w:p>
          <w:p w:rsidR="004D7489" w:rsidRPr="00B335C0" w:rsidRDefault="004D7489" w:rsidP="00CB0CAD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Guna</w:t>
            </w:r>
            <w:proofErr w:type="spellEnd"/>
          </w:p>
        </w:tc>
        <w:tc>
          <w:tcPr>
            <w:tcW w:w="2076" w:type="dxa"/>
          </w:tcPr>
          <w:p w:rsidR="004D7489" w:rsidRPr="004D7489" w:rsidRDefault="00A56A74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454" w:type="dxa"/>
          </w:tcPr>
          <w:p w:rsidR="004D7489" w:rsidRPr="004D7489" w:rsidRDefault="008935F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675" w:type="dxa"/>
          </w:tcPr>
          <w:p w:rsidR="004D7489" w:rsidRPr="004D7489" w:rsidRDefault="007759CA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B335C0" w:rsidRDefault="00B335C0" w:rsidP="004441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Harda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79137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75" w:type="dxa"/>
          </w:tcPr>
          <w:p w:rsidR="004D7489" w:rsidRPr="004D7489" w:rsidRDefault="007B4509" w:rsidP="007B4509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B335C0" w:rsidRDefault="00B335C0" w:rsidP="0044414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Hoshangabad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675" w:type="dxa"/>
          </w:tcPr>
          <w:p w:rsidR="004D7489" w:rsidRPr="004D7489" w:rsidRDefault="0032376A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32376A" w:rsidP="0032376A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Katni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4449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&amp; Zn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75" w:type="dxa"/>
          </w:tcPr>
          <w:p w:rsidR="004D7489" w:rsidRPr="004D7489" w:rsidRDefault="00E00A3D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Narshimapura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8935FD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N, </w:t>
            </w:r>
            <w:r w:rsidR="004D7489" w:rsidRPr="004D7489">
              <w:rPr>
                <w:bCs/>
                <w:color w:val="000000"/>
                <w:sz w:val="24"/>
                <w:szCs w:val="24"/>
              </w:rPr>
              <w:t>P</w:t>
            </w:r>
            <w:r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675" w:type="dxa"/>
          </w:tcPr>
          <w:p w:rsidR="004D7489" w:rsidRPr="004D7489" w:rsidRDefault="00C11D2F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>Contaminated with F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Raisen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8935FD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675" w:type="dxa"/>
          </w:tcPr>
          <w:p w:rsidR="004D7489" w:rsidRPr="004D7489" w:rsidRDefault="00A54EC6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 xml:space="preserve">Fe &amp; heavy </w:t>
            </w:r>
            <w:r>
              <w:rPr>
                <w:color w:val="000000"/>
                <w:sz w:val="24"/>
                <w:szCs w:val="24"/>
              </w:rPr>
              <w:lastRenderedPageBreak/>
              <w:t>metals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lastRenderedPageBreak/>
              <w:t>Rajgarh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935F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8935FD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675" w:type="dxa"/>
          </w:tcPr>
          <w:p w:rsidR="004D7489" w:rsidRPr="004D7489" w:rsidRDefault="00A54EC6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Sagar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  <w:r w:rsidR="008935FD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675" w:type="dxa"/>
          </w:tcPr>
          <w:p w:rsidR="004D7489" w:rsidRPr="004D7489" w:rsidRDefault="00DD5FC7" w:rsidP="00DD5FC7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4D7489" w:rsidRPr="004D7489" w:rsidRDefault="00B335C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Sehore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 S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675" w:type="dxa"/>
          </w:tcPr>
          <w:p w:rsidR="004D7489" w:rsidRPr="004D7489" w:rsidRDefault="000C698D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3C0006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Shajapur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C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935FD">
              <w:rPr>
                <w:bCs/>
                <w:color w:val="000000"/>
                <w:sz w:val="24"/>
                <w:szCs w:val="24"/>
              </w:rPr>
              <w:t>, Zn &amp; B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75" w:type="dxa"/>
          </w:tcPr>
          <w:p w:rsidR="004D7489" w:rsidRPr="004D7489" w:rsidRDefault="00F92C60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E372ED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FC699A" w:rsidP="00CB0CAD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sz w:val="24"/>
                <w:szCs w:val="24"/>
                <w:lang w:val="en-IN" w:eastAsia="en-IN"/>
              </w:rPr>
              <w:t>Vidi</w:t>
            </w:r>
            <w:r w:rsidR="004D7489" w:rsidRPr="004D7489">
              <w:rPr>
                <w:sz w:val="24"/>
                <w:szCs w:val="24"/>
                <w:lang w:val="en-IN" w:eastAsia="en-IN"/>
              </w:rPr>
              <w:t>sha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AF1A0C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E372ED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B28CC" w:rsidRPr="004D7489" w:rsidRDefault="004B28CC" w:rsidP="004B28CC">
      <w:pPr>
        <w:rPr>
          <w:b/>
          <w:bCs/>
          <w:color w:val="000000"/>
          <w:szCs w:val="24"/>
        </w:rPr>
      </w:pPr>
    </w:p>
    <w:p w:rsidR="00B959F7" w:rsidRPr="004D7489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10.2:</w:t>
      </w:r>
      <w:r w:rsidRPr="004D7489">
        <w:rPr>
          <w:rFonts w:eastAsiaTheme="minorHAnsi"/>
          <w:szCs w:val="24"/>
          <w:lang w:eastAsia="en-US" w:bidi="hi-IN"/>
        </w:rPr>
        <w:t xml:space="preserve"> </w:t>
      </w:r>
      <w:r w:rsidR="005C628B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The region is </w:t>
      </w:r>
      <w:r w:rsidR="00E10443" w:rsidRPr="00E10443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E10443" w:rsidRPr="00E10443">
        <w:rPr>
          <w:rFonts w:eastAsiaTheme="minorHAnsi"/>
          <w:szCs w:val="24"/>
          <w:lang w:eastAsia="en-US" w:bidi="hi-IN"/>
        </w:rPr>
        <w:t>subhumid</w:t>
      </w:r>
      <w:proofErr w:type="spellEnd"/>
      <w:r w:rsidR="00E10443" w:rsidRPr="00E10443">
        <w:rPr>
          <w:rFonts w:eastAsiaTheme="minorHAnsi"/>
          <w:szCs w:val="24"/>
          <w:lang w:eastAsia="en-US" w:bidi="hi-IN"/>
        </w:rPr>
        <w:t xml:space="preserve"> ESR with shallow and medium loamy to clayey Black soils (deep clayey Black soils as inclusion), medium to high AWC and LGP 150-180 days</w:t>
      </w:r>
      <w:r w:rsidR="00E10443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B959F7" w:rsidRPr="004D7489" w:rsidRDefault="00B959F7" w:rsidP="00B959F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B959F7" w:rsidRPr="004D7489" w:rsidTr="00141464">
        <w:trPr>
          <w:trHeight w:val="499"/>
        </w:trPr>
        <w:tc>
          <w:tcPr>
            <w:tcW w:w="1242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959F7" w:rsidRPr="004D7489" w:rsidTr="00141464">
        <w:trPr>
          <w:trHeight w:val="244"/>
        </w:trPr>
        <w:tc>
          <w:tcPr>
            <w:tcW w:w="1242" w:type="dxa"/>
          </w:tcPr>
          <w:p w:rsidR="00B959F7" w:rsidRPr="004D7489" w:rsidRDefault="00AF4D2F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Betul</w:t>
            </w:r>
            <w:proofErr w:type="spellEnd"/>
          </w:p>
        </w:tc>
        <w:tc>
          <w:tcPr>
            <w:tcW w:w="2977" w:type="dxa"/>
          </w:tcPr>
          <w:p w:rsidR="00B959F7" w:rsidRPr="004D7489" w:rsidRDefault="00DA784D" w:rsidP="00DA784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B959F7" w:rsidRPr="004D7489" w:rsidRDefault="0093598F" w:rsidP="00FC69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FC699A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FC699A"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B959F7" w:rsidRPr="004D7489" w:rsidRDefault="002C48F1" w:rsidP="002C48F1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 </w:t>
            </w:r>
            <w:r>
              <w:rPr>
                <w:color w:val="000000"/>
                <w:sz w:val="24"/>
                <w:szCs w:val="24"/>
              </w:rPr>
              <w:t xml:space="preserve">As &amp; Fe </w:t>
            </w:r>
          </w:p>
        </w:tc>
        <w:tc>
          <w:tcPr>
            <w:tcW w:w="1977" w:type="dxa"/>
          </w:tcPr>
          <w:p w:rsidR="00B959F7" w:rsidRPr="004D7489" w:rsidRDefault="00A2512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959F7" w:rsidRPr="004D7489" w:rsidRDefault="00B959F7" w:rsidP="00B959F7">
      <w:pPr>
        <w:rPr>
          <w:b/>
          <w:bCs/>
          <w:color w:val="000000"/>
          <w:szCs w:val="24"/>
        </w:rPr>
      </w:pPr>
    </w:p>
    <w:p w:rsidR="00B959F7" w:rsidRPr="004D7489" w:rsidRDefault="00B959F7" w:rsidP="00B959F7">
      <w:pPr>
        <w:rPr>
          <w:b/>
          <w:bCs/>
          <w:color w:val="000000"/>
          <w:szCs w:val="24"/>
        </w:rPr>
      </w:pPr>
    </w:p>
    <w:p w:rsidR="00134CA8" w:rsidRPr="004D7489" w:rsidRDefault="00134CA8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10.3:</w:t>
      </w:r>
      <w:r w:rsidRPr="004D7489">
        <w:rPr>
          <w:rFonts w:eastAsiaTheme="minorHAnsi"/>
          <w:szCs w:val="24"/>
          <w:lang w:eastAsia="en-US" w:bidi="hi-IN"/>
        </w:rPr>
        <w:t xml:space="preserve"> </w:t>
      </w:r>
      <w:r w:rsidR="001A6EFC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The region </w:t>
      </w:r>
      <w:proofErr w:type="gramStart"/>
      <w:r w:rsidR="001A6EFC">
        <w:rPr>
          <w:rFonts w:eastAsiaTheme="minorHAnsi"/>
          <w:szCs w:val="24"/>
          <w:lang w:eastAsia="en-US" w:bidi="hi-IN"/>
        </w:rPr>
        <w:t xml:space="preserve">is </w:t>
      </w:r>
      <w:r w:rsidR="001A6EFC" w:rsidRPr="001A6EFC">
        <w:rPr>
          <w:rFonts w:eastAsiaTheme="minorHAnsi"/>
          <w:szCs w:val="24"/>
          <w:lang w:eastAsia="en-US" w:bidi="hi-IN"/>
        </w:rPr>
        <w:t xml:space="preserve"> hot</w:t>
      </w:r>
      <w:proofErr w:type="gramEnd"/>
      <w:r w:rsidR="001A6EFC" w:rsidRPr="001A6EFC">
        <w:rPr>
          <w:rFonts w:eastAsiaTheme="minorHAnsi"/>
          <w:szCs w:val="24"/>
          <w:lang w:eastAsia="en-US" w:bidi="hi-IN"/>
        </w:rPr>
        <w:t xml:space="preserve"> dry </w:t>
      </w:r>
      <w:proofErr w:type="spellStart"/>
      <w:r w:rsidR="001A6EFC" w:rsidRPr="001A6EFC">
        <w:rPr>
          <w:rFonts w:eastAsiaTheme="minorHAnsi"/>
          <w:szCs w:val="24"/>
          <w:lang w:eastAsia="en-US" w:bidi="hi-IN"/>
        </w:rPr>
        <w:t>subhumid</w:t>
      </w:r>
      <w:proofErr w:type="spellEnd"/>
      <w:r w:rsidR="001A6EFC" w:rsidRPr="001A6EFC">
        <w:rPr>
          <w:rFonts w:eastAsiaTheme="minorHAnsi"/>
          <w:szCs w:val="24"/>
          <w:lang w:eastAsia="en-US" w:bidi="hi-IN"/>
        </w:rPr>
        <w:t xml:space="preserve"> ESR with deep loamy to clayey mixed Red and Black soils, medium to high AWC and LGP 150-180 days</w:t>
      </w:r>
      <w:r w:rsidR="00E1346A" w:rsidRPr="004D7489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134CA8" w:rsidRPr="004D7489" w:rsidRDefault="00134CA8" w:rsidP="00134CA8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97"/>
        <w:gridCol w:w="2530"/>
        <w:gridCol w:w="2245"/>
        <w:gridCol w:w="1696"/>
        <w:gridCol w:w="1972"/>
      </w:tblGrid>
      <w:tr w:rsidR="00134CA8" w:rsidRPr="004D7489" w:rsidTr="00B90C79">
        <w:trPr>
          <w:trHeight w:val="499"/>
        </w:trPr>
        <w:tc>
          <w:tcPr>
            <w:tcW w:w="1242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D7489" w:rsidRPr="004D7489" w:rsidTr="00B90C79">
        <w:trPr>
          <w:trHeight w:val="244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Anuppur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D70EBD">
            <w:pPr>
              <w:rPr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4D7489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268" w:type="dxa"/>
          </w:tcPr>
          <w:p w:rsidR="004D7489" w:rsidRPr="004D7489" w:rsidRDefault="004D7489" w:rsidP="00091E8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lastRenderedPageBreak/>
              <w:t>Soil deficient in</w:t>
            </w:r>
            <w:r w:rsidR="00091E82">
              <w:rPr>
                <w:bCs/>
                <w:color w:val="000000"/>
                <w:sz w:val="24"/>
                <w:szCs w:val="24"/>
              </w:rPr>
              <w:t xml:space="preserve"> N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091E82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091E82">
              <w:rPr>
                <w:bCs/>
                <w:color w:val="000000"/>
                <w:sz w:val="24"/>
                <w:szCs w:val="24"/>
              </w:rPr>
              <w:lastRenderedPageBreak/>
              <w:t>Zn &amp; B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D7489" w:rsidRPr="004D7489" w:rsidRDefault="009C3EF8" w:rsidP="009C3EF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lastRenderedPageBreak/>
              <w:t xml:space="preserve">GW </w:t>
            </w:r>
            <w:r>
              <w:rPr>
                <w:color w:val="000000"/>
                <w:szCs w:val="22"/>
              </w:rPr>
              <w:t xml:space="preserve">Contaminated </w:t>
            </w:r>
            <w:r>
              <w:rPr>
                <w:color w:val="000000"/>
                <w:szCs w:val="22"/>
              </w:rPr>
              <w:lastRenderedPageBreak/>
              <w:t xml:space="preserve">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4D7489" w:rsidRPr="004D7489" w:rsidRDefault="00A2512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Chhatarpur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75492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 &amp; Soil deficient in N</w:t>
            </w:r>
            <w:r w:rsidR="00091E82">
              <w:rPr>
                <w:bCs/>
                <w:color w:val="000000"/>
                <w:sz w:val="24"/>
                <w:szCs w:val="24"/>
              </w:rPr>
              <w:t xml:space="preserve">, Zn, </w:t>
            </w:r>
            <w:proofErr w:type="spellStart"/>
            <w:r w:rsidR="00091E82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091E82">
              <w:rPr>
                <w:bCs/>
                <w:color w:val="000000"/>
                <w:sz w:val="24"/>
                <w:szCs w:val="24"/>
              </w:rPr>
              <w:t>, B &amp; S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D7489" w:rsidRPr="004D7489" w:rsidRDefault="00602488" w:rsidP="0060248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7" w:type="dxa"/>
          </w:tcPr>
          <w:p w:rsidR="004D7489" w:rsidRPr="004D7489" w:rsidRDefault="00A25120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Panna</w:t>
            </w:r>
            <w:proofErr w:type="spellEnd"/>
          </w:p>
        </w:tc>
        <w:tc>
          <w:tcPr>
            <w:tcW w:w="2552" w:type="dxa"/>
          </w:tcPr>
          <w:p w:rsidR="004D7489" w:rsidRPr="004D7489" w:rsidRDefault="002A209D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  <w:r w:rsidR="009F272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91E82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091E82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4D7489" w:rsidRPr="004D7489" w:rsidRDefault="00E84C5F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25120" w:rsidRPr="00E84C5F" w:rsidRDefault="00A25120" w:rsidP="00A25120">
            <w:pPr>
              <w:rPr>
                <w:color w:val="000000"/>
                <w:szCs w:val="22"/>
              </w:rPr>
            </w:pPr>
            <w:r w:rsidRPr="00E84C5F">
              <w:rPr>
                <w:color w:val="000000"/>
                <w:szCs w:val="22"/>
              </w:rPr>
              <w:t>Moderately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Rewa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091E8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91E82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091E82"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4D7489" w:rsidRPr="004D7489" w:rsidRDefault="004D077C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601B69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Satna</w:t>
            </w:r>
            <w:proofErr w:type="spellEnd"/>
          </w:p>
        </w:tc>
        <w:tc>
          <w:tcPr>
            <w:tcW w:w="2552" w:type="dxa"/>
          </w:tcPr>
          <w:p w:rsidR="004D7489" w:rsidRPr="004D7489" w:rsidRDefault="00992405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268" w:type="dxa"/>
          </w:tcPr>
          <w:p w:rsidR="004D7489" w:rsidRPr="004D7489" w:rsidRDefault="004D7489" w:rsidP="00D33F4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91E82">
              <w:rPr>
                <w:bCs/>
                <w:color w:val="000000"/>
                <w:sz w:val="24"/>
                <w:szCs w:val="24"/>
              </w:rPr>
              <w:t>, Zn, B &amp; S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D7489" w:rsidRPr="004D7489" w:rsidRDefault="004D077C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>Contaminated with F</w:t>
            </w:r>
            <w:r w:rsidR="003433F2">
              <w:rPr>
                <w:color w:val="000000"/>
                <w:szCs w:val="22"/>
              </w:rPr>
              <w:t xml:space="preserve">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CA5755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Shahdol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  <w:r w:rsidR="00091E82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4D7489" w:rsidRPr="004D7489" w:rsidRDefault="00F82981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GW </w:t>
            </w:r>
            <w:r>
              <w:rPr>
                <w:color w:val="000000"/>
                <w:szCs w:val="22"/>
              </w:rPr>
              <w:t xml:space="preserve">Contaminated with F,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4D7489" w:rsidRPr="004D7489" w:rsidRDefault="000D5F6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84C5F">
              <w:rPr>
                <w:color w:val="000000"/>
                <w:szCs w:val="22"/>
              </w:rPr>
              <w:t>Moderately prone to drought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Sidhi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091E82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Zn, B &amp; S</w:t>
            </w:r>
          </w:p>
        </w:tc>
        <w:tc>
          <w:tcPr>
            <w:tcW w:w="1701" w:type="dxa"/>
          </w:tcPr>
          <w:p w:rsidR="004D7489" w:rsidRPr="004D7489" w:rsidRDefault="00E06D7A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A5755" w:rsidRDefault="00CA5755" w:rsidP="00CA5755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Singrauli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091E82" w:rsidP="00D33F4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4D7489" w:rsidRPr="004D7489">
              <w:rPr>
                <w:bCs/>
                <w:color w:val="000000"/>
                <w:sz w:val="24"/>
                <w:szCs w:val="24"/>
              </w:rPr>
              <w:t xml:space="preserve"> Soil deficient in N </w:t>
            </w:r>
            <w:r>
              <w:rPr>
                <w:bCs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701" w:type="dxa"/>
          </w:tcPr>
          <w:p w:rsidR="004D7489" w:rsidRPr="004D7489" w:rsidRDefault="001160C3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</w:p>
        </w:tc>
        <w:tc>
          <w:tcPr>
            <w:tcW w:w="1977" w:type="dxa"/>
          </w:tcPr>
          <w:p w:rsidR="004D7489" w:rsidRPr="004D7489" w:rsidRDefault="0053521C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Tikamgarh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DD121B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D7489" w:rsidRPr="004D7489" w:rsidRDefault="008167BB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53521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84C5F">
              <w:rPr>
                <w:color w:val="000000"/>
                <w:szCs w:val="22"/>
              </w:rPr>
              <w:t xml:space="preserve">Moderately prone to </w:t>
            </w:r>
            <w:r w:rsidR="003C0006">
              <w:rPr>
                <w:color w:val="000000"/>
                <w:szCs w:val="22"/>
              </w:rPr>
              <w:t>flood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Umaria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4D7489" w:rsidRPr="004D7489" w:rsidRDefault="00EF32D8" w:rsidP="00EF32D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4D7489" w:rsidRPr="004D7489">
              <w:rPr>
                <w:bCs/>
                <w:color w:val="000000"/>
                <w:sz w:val="24"/>
                <w:szCs w:val="24"/>
              </w:rPr>
              <w:t>P</w:t>
            </w:r>
            <w:r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4D7489" w:rsidRPr="004D7489" w:rsidRDefault="004E4FFA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 w:rsidR="00A73532">
              <w:rPr>
                <w:color w:val="000000"/>
                <w:szCs w:val="22"/>
                <w:vertAlign w:val="subscript"/>
              </w:rPr>
              <w:t xml:space="preserve"> </w:t>
            </w:r>
            <w:r w:rsidR="00A73532">
              <w:rPr>
                <w:color w:val="000000"/>
                <w:sz w:val="24"/>
                <w:szCs w:val="24"/>
              </w:rPr>
              <w:t>, As &amp;</w:t>
            </w:r>
            <w:r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397064" w:rsidRDefault="00397064" w:rsidP="0039706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Moderately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4CA8" w:rsidRPr="004D7489" w:rsidRDefault="00134CA8" w:rsidP="00134CA8">
      <w:pPr>
        <w:rPr>
          <w:b/>
          <w:bCs/>
          <w:color w:val="000000"/>
          <w:szCs w:val="24"/>
        </w:rPr>
      </w:pP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10.4:</w:t>
      </w:r>
      <w:r w:rsidR="00BF651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The region </w:t>
      </w:r>
      <w:proofErr w:type="gramStart"/>
      <w:r w:rsidRPr="004D7489">
        <w:rPr>
          <w:rFonts w:eastAsiaTheme="minorHAnsi"/>
          <w:szCs w:val="24"/>
          <w:lang w:eastAsia="en-US" w:bidi="hi-IN"/>
        </w:rPr>
        <w:t xml:space="preserve">is </w:t>
      </w:r>
      <w:r w:rsidR="00FF2FC6" w:rsidRPr="00FF2FC6">
        <w:rPr>
          <w:rFonts w:eastAsiaTheme="minorHAnsi"/>
          <w:szCs w:val="24"/>
          <w:lang w:eastAsia="en-US" w:bidi="hi-IN"/>
        </w:rPr>
        <w:t xml:space="preserve"> hot</w:t>
      </w:r>
      <w:proofErr w:type="gramEnd"/>
      <w:r w:rsidR="00FF2FC6" w:rsidRPr="00FF2FC6">
        <w:rPr>
          <w:rFonts w:eastAsiaTheme="minorHAnsi"/>
          <w:szCs w:val="24"/>
          <w:lang w:eastAsia="en-US" w:bidi="hi-IN"/>
        </w:rPr>
        <w:t xml:space="preserve"> moist </w:t>
      </w:r>
      <w:proofErr w:type="spellStart"/>
      <w:r w:rsidR="00FF2FC6" w:rsidRPr="00FF2FC6">
        <w:rPr>
          <w:rFonts w:eastAsiaTheme="minorHAnsi"/>
          <w:szCs w:val="24"/>
          <w:lang w:eastAsia="en-US" w:bidi="hi-IN"/>
        </w:rPr>
        <w:t>subhumid</w:t>
      </w:r>
      <w:proofErr w:type="spellEnd"/>
      <w:r w:rsidR="00FF2FC6" w:rsidRPr="00FF2FC6">
        <w:rPr>
          <w:rFonts w:eastAsiaTheme="minorHAnsi"/>
          <w:szCs w:val="24"/>
          <w:lang w:eastAsia="en-US" w:bidi="hi-IN"/>
        </w:rPr>
        <w:t xml:space="preserve"> ESR with shallow to deep loamy to clayey mixed Red and Black soils, low to medium AWC and LGP 180-210 days</w:t>
      </w:r>
      <w:r w:rsidR="00FF2FC6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391"/>
        <w:gridCol w:w="2549"/>
        <w:gridCol w:w="2265"/>
        <w:gridCol w:w="1559"/>
        <w:gridCol w:w="1976"/>
      </w:tblGrid>
      <w:tr w:rsidR="00AF4D2F" w:rsidRPr="004D7489" w:rsidTr="001A2E94">
        <w:trPr>
          <w:trHeight w:val="499"/>
        </w:trPr>
        <w:tc>
          <w:tcPr>
            <w:tcW w:w="1384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80230" w:rsidRPr="004D7489" w:rsidTr="001A2E94">
        <w:trPr>
          <w:trHeight w:val="244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Balaghat</w:t>
            </w:r>
            <w:proofErr w:type="spellEnd"/>
          </w:p>
        </w:tc>
        <w:tc>
          <w:tcPr>
            <w:tcW w:w="2552" w:type="dxa"/>
          </w:tcPr>
          <w:p w:rsidR="00A80230" w:rsidRPr="004D7489" w:rsidRDefault="005442D2" w:rsidP="005442D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2268" w:type="dxa"/>
          </w:tcPr>
          <w:p w:rsidR="00A80230" w:rsidRPr="004D7489" w:rsidRDefault="00E31636" w:rsidP="00E316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Zn</w:t>
            </w:r>
          </w:p>
        </w:tc>
        <w:tc>
          <w:tcPr>
            <w:tcW w:w="1559" w:type="dxa"/>
          </w:tcPr>
          <w:p w:rsidR="00A80230" w:rsidRPr="004D7489" w:rsidRDefault="00F86953" w:rsidP="008E234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8E2349"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Fe</w:t>
            </w:r>
            <w:r w:rsidR="008E2349">
              <w:rPr>
                <w:color w:val="000000"/>
                <w:szCs w:val="22"/>
              </w:rPr>
              <w:t xml:space="preserve"> &amp; heavy metals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Chhindwara</w:t>
            </w:r>
            <w:proofErr w:type="spellEnd"/>
          </w:p>
        </w:tc>
        <w:tc>
          <w:tcPr>
            <w:tcW w:w="2552" w:type="dxa"/>
          </w:tcPr>
          <w:p w:rsidR="00A80230" w:rsidRPr="004D7489" w:rsidRDefault="00222BEE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626C7A" w:rsidP="00421E0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</w:t>
            </w:r>
            <w:r w:rsidR="00421E03">
              <w:rPr>
                <w:color w:val="000000"/>
                <w:szCs w:val="22"/>
              </w:rPr>
              <w:t xml:space="preserve">As &amp; 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Dindori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553A0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559" w:type="dxa"/>
          </w:tcPr>
          <w:p w:rsidR="00A80230" w:rsidRPr="004D7489" w:rsidRDefault="009B6DB0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&amp; heavy metals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972EE0" w:rsidP="00972EE0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Mandla</w:t>
            </w:r>
            <w:proofErr w:type="spellEnd"/>
          </w:p>
        </w:tc>
        <w:tc>
          <w:tcPr>
            <w:tcW w:w="2552" w:type="dxa"/>
          </w:tcPr>
          <w:p w:rsidR="00A80230" w:rsidRPr="004D7489" w:rsidRDefault="00E84661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2268" w:type="dxa"/>
          </w:tcPr>
          <w:p w:rsidR="00A80230" w:rsidRPr="004D7489" w:rsidRDefault="00A80230" w:rsidP="009F5A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  <w:r w:rsidR="009F5A47">
              <w:rPr>
                <w:bCs/>
                <w:color w:val="000000"/>
                <w:sz w:val="24"/>
                <w:szCs w:val="24"/>
              </w:rPr>
              <w:t>,</w:t>
            </w:r>
            <w:r w:rsidRPr="004D7489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9F5A47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559" w:type="dxa"/>
          </w:tcPr>
          <w:p w:rsidR="00A80230" w:rsidRPr="004D7489" w:rsidRDefault="00C1349F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Seoni</w:t>
            </w:r>
            <w:proofErr w:type="spellEnd"/>
          </w:p>
        </w:tc>
        <w:tc>
          <w:tcPr>
            <w:tcW w:w="2552" w:type="dxa"/>
          </w:tcPr>
          <w:p w:rsidR="00A80230" w:rsidRPr="004D7489" w:rsidRDefault="003943E2" w:rsidP="002921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water erosion </w:t>
            </w:r>
            <w:r w:rsidRPr="005676B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676BB">
              <w:rPr>
                <w:color w:val="000000"/>
                <w:sz w:val="24"/>
                <w:szCs w:val="24"/>
              </w:rPr>
              <w:t xml:space="preserve"> Water erosion under open forest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910347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</w:p>
        </w:tc>
        <w:tc>
          <w:tcPr>
            <w:tcW w:w="1977" w:type="dxa"/>
          </w:tcPr>
          <w:p w:rsidR="00A80230" w:rsidRPr="004D7489" w:rsidRDefault="00315A63" w:rsidP="004441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</w:p>
    <w:p w:rsidR="00CF06EC" w:rsidRPr="00AC57D4" w:rsidRDefault="00CF06EC" w:rsidP="00CF06EC">
      <w:pPr>
        <w:spacing w:line="360" w:lineRule="auto"/>
        <w:rPr>
          <w:b/>
          <w:bCs/>
          <w:iCs/>
          <w:color w:val="000000"/>
          <w:sz w:val="22"/>
          <w:szCs w:val="22"/>
          <w:u w:val="single"/>
        </w:rPr>
      </w:pPr>
      <w:r w:rsidRPr="00A81AA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CF06EC" w:rsidRPr="00A81AAE" w:rsidRDefault="00CF06EC" w:rsidP="00CF06EC">
      <w:pPr>
        <w:spacing w:line="360" w:lineRule="auto"/>
        <w:rPr>
          <w:b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ICAR Research Institutes</w:t>
      </w:r>
      <w:r>
        <w:rPr>
          <w:b/>
          <w:i/>
          <w:iCs/>
          <w:color w:val="000000"/>
          <w:szCs w:val="24"/>
          <w:u w:val="single"/>
        </w:rPr>
        <w:t xml:space="preserve"> /KVKs  </w:t>
      </w:r>
    </w:p>
    <w:tbl>
      <w:tblPr>
        <w:tblStyle w:val="TableGrid"/>
        <w:tblW w:w="0" w:type="auto"/>
        <w:tblLook w:val="04A0"/>
      </w:tblPr>
      <w:tblGrid>
        <w:gridCol w:w="4250"/>
        <w:gridCol w:w="5326"/>
      </w:tblGrid>
      <w:tr w:rsidR="00CF06EC" w:rsidRPr="00A81AAE" w:rsidTr="005A1E80">
        <w:tc>
          <w:tcPr>
            <w:tcW w:w="4719" w:type="dxa"/>
          </w:tcPr>
          <w:p w:rsidR="00CF06EC" w:rsidRPr="00092317" w:rsidRDefault="00092317" w:rsidP="005A1E8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Indian Institute o</w:t>
            </w:r>
            <w:r w:rsidRPr="00092317">
              <w:rPr>
                <w:sz w:val="24"/>
                <w:szCs w:val="24"/>
                <w:u w:val="single"/>
              </w:rPr>
              <w:t>f Soil Science</w:t>
            </w:r>
            <w:r>
              <w:rPr>
                <w:sz w:val="24"/>
                <w:szCs w:val="24"/>
                <w:u w:val="single"/>
              </w:rPr>
              <w:t>, Bhopal</w:t>
            </w:r>
          </w:p>
        </w:tc>
        <w:tc>
          <w:tcPr>
            <w:tcW w:w="4857" w:type="dxa"/>
          </w:tcPr>
          <w:p w:rsidR="00CF06EC" w:rsidRPr="00A81AAE" w:rsidRDefault="00355C96" w:rsidP="005A1E80">
            <w:pPr>
              <w:rPr>
                <w:u w:val="single"/>
              </w:rPr>
            </w:pPr>
            <w:hyperlink r:id="rId7" w:history="1">
              <w:r w:rsidR="00092317" w:rsidRPr="00C26685">
                <w:rPr>
                  <w:rStyle w:val="Hyperlink"/>
                </w:rPr>
                <w:t>https://iiss.icar.gov.in/</w:t>
              </w:r>
            </w:hyperlink>
            <w:r w:rsidR="00092317">
              <w:rPr>
                <w:u w:val="single"/>
              </w:rPr>
              <w:t xml:space="preserve"> </w:t>
            </w:r>
          </w:p>
        </w:tc>
      </w:tr>
      <w:tr w:rsidR="00CF06EC" w:rsidRPr="00A81AAE" w:rsidTr="005A1E80">
        <w:tc>
          <w:tcPr>
            <w:tcW w:w="4719" w:type="dxa"/>
          </w:tcPr>
          <w:p w:rsidR="00CF06EC" w:rsidRPr="00120B76" w:rsidRDefault="00120B76" w:rsidP="005A1E80">
            <w:pPr>
              <w:rPr>
                <w:sz w:val="24"/>
                <w:szCs w:val="24"/>
                <w:u w:val="single"/>
              </w:rPr>
            </w:pPr>
            <w:r w:rsidRPr="00120B76">
              <w:rPr>
                <w:sz w:val="24"/>
                <w:szCs w:val="24"/>
              </w:rPr>
              <w:t xml:space="preserve">Regional Station </w:t>
            </w:r>
            <w:proofErr w:type="gramStart"/>
            <w:r w:rsidRPr="00120B76">
              <w:rPr>
                <w:sz w:val="24"/>
                <w:szCs w:val="24"/>
              </w:rPr>
              <w:t>of  Indian</w:t>
            </w:r>
            <w:proofErr w:type="gramEnd"/>
            <w:r w:rsidRPr="00120B76">
              <w:rPr>
                <w:sz w:val="24"/>
                <w:szCs w:val="24"/>
              </w:rPr>
              <w:t xml:space="preserve"> Institute of Soil &amp; Water, </w:t>
            </w:r>
            <w:proofErr w:type="spellStart"/>
            <w:r w:rsidRPr="00120B76">
              <w:rPr>
                <w:sz w:val="24"/>
                <w:szCs w:val="24"/>
              </w:rPr>
              <w:t>Dehradun</w:t>
            </w:r>
            <w:proofErr w:type="spellEnd"/>
            <w:r w:rsidRPr="00120B76">
              <w:rPr>
                <w:sz w:val="24"/>
                <w:szCs w:val="24"/>
              </w:rPr>
              <w:t>.</w:t>
            </w:r>
          </w:p>
        </w:tc>
        <w:tc>
          <w:tcPr>
            <w:tcW w:w="4857" w:type="dxa"/>
          </w:tcPr>
          <w:p w:rsidR="00CF06EC" w:rsidRPr="00A81AAE" w:rsidRDefault="00355C96" w:rsidP="005A1E80">
            <w:pPr>
              <w:rPr>
                <w:sz w:val="20"/>
                <w:u w:val="single"/>
              </w:rPr>
            </w:pPr>
            <w:hyperlink r:id="rId8" w:history="1">
              <w:r w:rsidR="00120B76" w:rsidRPr="00C26685">
                <w:rPr>
                  <w:rStyle w:val="Hyperlink"/>
                  <w:sz w:val="20"/>
                </w:rPr>
                <w:t>http://www.cswcrtiweb.org/index1.html?Datia/Datia_back.html</w:t>
              </w:r>
            </w:hyperlink>
            <w:r w:rsidR="00120B76">
              <w:rPr>
                <w:sz w:val="20"/>
                <w:u w:val="single"/>
              </w:rPr>
              <w:t xml:space="preserve"> </w:t>
            </w:r>
          </w:p>
        </w:tc>
      </w:tr>
      <w:tr w:rsidR="00120B76" w:rsidRPr="00A81AAE" w:rsidTr="005A1E80">
        <w:tc>
          <w:tcPr>
            <w:tcW w:w="4719" w:type="dxa"/>
          </w:tcPr>
          <w:p w:rsidR="00120B76" w:rsidRPr="00EA689C" w:rsidRDefault="00120B76" w:rsidP="0019234A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857" w:type="dxa"/>
          </w:tcPr>
          <w:p w:rsidR="00120B76" w:rsidRPr="00A81AAE" w:rsidRDefault="00355C96" w:rsidP="0019234A">
            <w:pPr>
              <w:rPr>
                <w:sz w:val="20"/>
                <w:u w:val="single"/>
              </w:rPr>
            </w:pPr>
            <w:hyperlink r:id="rId9" w:history="1">
              <w:r w:rsidR="00120B76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120B76">
              <w:rPr>
                <w:sz w:val="20"/>
                <w:u w:val="single"/>
              </w:rPr>
              <w:t xml:space="preserve">   </w:t>
            </w:r>
          </w:p>
        </w:tc>
      </w:tr>
    </w:tbl>
    <w:p w:rsidR="00CF06EC" w:rsidRDefault="00CF06EC" w:rsidP="00CF06EC">
      <w:pPr>
        <w:spacing w:line="360" w:lineRule="auto"/>
        <w:rPr>
          <w:u w:val="single"/>
        </w:rPr>
      </w:pPr>
    </w:p>
    <w:p w:rsidR="00CF06EC" w:rsidRDefault="00CF06EC" w:rsidP="00CF06EC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SAUs/CAUs:</w:t>
      </w:r>
      <w:r w:rsidRPr="00CF06EC">
        <w:rPr>
          <w:b/>
          <w:i/>
          <w:iCs/>
          <w:color w:val="000000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F06EC" w:rsidRPr="00A81AAE" w:rsidTr="00092317">
        <w:tc>
          <w:tcPr>
            <w:tcW w:w="4968" w:type="dxa"/>
          </w:tcPr>
          <w:p w:rsidR="00CF06EC" w:rsidRPr="00904655" w:rsidRDefault="00092317" w:rsidP="00092317">
            <w:pPr>
              <w:rPr>
                <w:u w:val="single"/>
              </w:rPr>
            </w:pPr>
            <w:r>
              <w:t>Jawaharlal Nehru Agricultural University, Jabalpur</w:t>
            </w:r>
          </w:p>
        </w:tc>
        <w:tc>
          <w:tcPr>
            <w:tcW w:w="4608" w:type="dxa"/>
          </w:tcPr>
          <w:p w:rsidR="00CF06EC" w:rsidRPr="00A81AAE" w:rsidRDefault="00355C96" w:rsidP="005A1E80">
            <w:pPr>
              <w:rPr>
                <w:u w:val="single"/>
              </w:rPr>
            </w:pPr>
            <w:hyperlink r:id="rId10" w:history="1">
              <w:r w:rsidR="00092317" w:rsidRPr="00C26685">
                <w:rPr>
                  <w:rStyle w:val="Hyperlink"/>
                </w:rPr>
                <w:t>http://jnkvv.org/</w:t>
              </w:r>
            </w:hyperlink>
            <w:r w:rsidR="00092317">
              <w:rPr>
                <w:u w:val="single"/>
              </w:rPr>
              <w:t xml:space="preserve"> </w:t>
            </w:r>
          </w:p>
        </w:tc>
      </w:tr>
      <w:tr w:rsidR="00B7356B" w:rsidRPr="00A81AAE" w:rsidTr="00092317">
        <w:tc>
          <w:tcPr>
            <w:tcW w:w="4968" w:type="dxa"/>
          </w:tcPr>
          <w:p w:rsidR="00B7356B" w:rsidRPr="00B7356B" w:rsidRDefault="00355C96" w:rsidP="00092317">
            <w:hyperlink r:id="rId11" w:history="1">
              <w:proofErr w:type="spellStart"/>
              <w:r w:rsidR="00B7356B" w:rsidRPr="00B7356B">
                <w:rPr>
                  <w:rStyle w:val="Hyperlink"/>
                  <w:color w:val="auto"/>
                </w:rPr>
                <w:t>Rajmata</w:t>
              </w:r>
              <w:proofErr w:type="spellEnd"/>
              <w:r w:rsidR="00B7356B" w:rsidRPr="00B7356B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7356B" w:rsidRPr="00B7356B">
                <w:rPr>
                  <w:rStyle w:val="Hyperlink"/>
                  <w:color w:val="auto"/>
                </w:rPr>
                <w:t>Vijayaraje</w:t>
              </w:r>
              <w:proofErr w:type="spellEnd"/>
              <w:r w:rsidR="00B7356B" w:rsidRPr="00B7356B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7356B" w:rsidRPr="00B7356B">
                <w:rPr>
                  <w:rStyle w:val="Hyperlink"/>
                  <w:color w:val="auto"/>
                </w:rPr>
                <w:t>Scindia</w:t>
              </w:r>
              <w:proofErr w:type="spellEnd"/>
              <w:r w:rsidR="00B7356B" w:rsidRPr="00B7356B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7356B" w:rsidRPr="00B7356B">
                <w:rPr>
                  <w:rStyle w:val="Hyperlink"/>
                  <w:color w:val="auto"/>
                </w:rPr>
                <w:t>Krishi</w:t>
              </w:r>
              <w:proofErr w:type="spellEnd"/>
              <w:r w:rsidR="00B7356B" w:rsidRPr="00B7356B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B7356B" w:rsidRPr="00B7356B">
                <w:rPr>
                  <w:rStyle w:val="Hyperlink"/>
                  <w:color w:val="auto"/>
                </w:rPr>
                <w:t>VishwaVidyalaya</w:t>
              </w:r>
              <w:proofErr w:type="spellEnd"/>
              <w:r w:rsidR="00B7356B" w:rsidRPr="00B7356B">
                <w:rPr>
                  <w:rStyle w:val="Hyperlink"/>
                  <w:color w:val="auto"/>
                </w:rPr>
                <w:t>, Gwalior</w:t>
              </w:r>
            </w:hyperlink>
          </w:p>
        </w:tc>
        <w:tc>
          <w:tcPr>
            <w:tcW w:w="4608" w:type="dxa"/>
          </w:tcPr>
          <w:p w:rsidR="00B7356B" w:rsidRDefault="00355C96" w:rsidP="005A1E80">
            <w:pPr>
              <w:rPr>
                <w:u w:val="single"/>
              </w:rPr>
            </w:pPr>
            <w:hyperlink r:id="rId12" w:history="1">
              <w:r w:rsidR="00B7356B" w:rsidRPr="00C26685">
                <w:rPr>
                  <w:rStyle w:val="Hyperlink"/>
                </w:rPr>
                <w:t>http://www.rvskvv.net/</w:t>
              </w:r>
            </w:hyperlink>
            <w:r w:rsidR="00B7356B">
              <w:rPr>
                <w:u w:val="single"/>
              </w:rPr>
              <w:t xml:space="preserve"> </w:t>
            </w:r>
          </w:p>
        </w:tc>
      </w:tr>
    </w:tbl>
    <w:p w:rsidR="00CF06EC" w:rsidRDefault="00CF06EC" w:rsidP="00CF06EC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CF06EC" w:rsidRPr="00A81AAE" w:rsidRDefault="00CF06EC" w:rsidP="00CF06EC">
      <w:pPr>
        <w:spacing w:line="360" w:lineRule="auto"/>
        <w:rPr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13" w:history="1">
        <w:r w:rsidRPr="00C26685">
          <w:rPr>
            <w:rStyle w:val="Hyperlink"/>
          </w:rPr>
          <w:t>https://icar.org.in/content/madhya-pradesh</w:t>
        </w:r>
      </w:hyperlink>
      <w:r>
        <w:t xml:space="preserve">  </w:t>
      </w:r>
      <w:r w:rsidRPr="00A81AAE">
        <w:rPr>
          <w:u w:val="single"/>
        </w:rPr>
        <w:t xml:space="preserve">    </w:t>
      </w:r>
    </w:p>
    <w:p w:rsidR="00CF06EC" w:rsidRDefault="00CF06EC" w:rsidP="00CF06EC">
      <w:r w:rsidRPr="00A81AAE">
        <w:rPr>
          <w:b/>
          <w:i/>
          <w:iCs/>
          <w:color w:val="000000"/>
          <w:szCs w:val="24"/>
          <w:u w:val="single"/>
        </w:rPr>
        <w:t>List of Soil testing Laboratories</w:t>
      </w:r>
      <w:r w:rsidRPr="00A81AAE">
        <w:rPr>
          <w:i/>
          <w:iCs/>
          <w:color w:val="000000"/>
          <w:szCs w:val="24"/>
          <w:u w:val="single"/>
        </w:rPr>
        <w:t xml:space="preserve">: </w:t>
      </w:r>
      <w:hyperlink r:id="rId14" w:history="1">
        <w:r w:rsidRPr="00C26685">
          <w:rPr>
            <w:rStyle w:val="Hyperlink"/>
          </w:rPr>
          <w:t>https://farmer.gov.in/STLDetails.aspx?State=23</w:t>
        </w:r>
      </w:hyperlink>
    </w:p>
    <w:p w:rsidR="00C80B18" w:rsidRDefault="00C80B18" w:rsidP="00CF06EC"/>
    <w:p w:rsidR="00C80B18" w:rsidRDefault="00C80B18">
      <w:pPr>
        <w:suppressAutoHyphens w:val="0"/>
        <w:spacing w:line="276" w:lineRule="auto"/>
      </w:pPr>
    </w:p>
    <w:sectPr w:rsidR="00C80B1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6A08"/>
    <w:rsid w:val="00001995"/>
    <w:rsid w:val="000020A8"/>
    <w:rsid w:val="00003167"/>
    <w:rsid w:val="00012AE9"/>
    <w:rsid w:val="00030A3E"/>
    <w:rsid w:val="000318F1"/>
    <w:rsid w:val="00033A14"/>
    <w:rsid w:val="00035DB6"/>
    <w:rsid w:val="00037719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0A04"/>
    <w:rsid w:val="00082677"/>
    <w:rsid w:val="000855DD"/>
    <w:rsid w:val="00091206"/>
    <w:rsid w:val="00091E82"/>
    <w:rsid w:val="00092317"/>
    <w:rsid w:val="0009240D"/>
    <w:rsid w:val="00094268"/>
    <w:rsid w:val="00095F33"/>
    <w:rsid w:val="000964EE"/>
    <w:rsid w:val="000A06E4"/>
    <w:rsid w:val="000B23A4"/>
    <w:rsid w:val="000B327A"/>
    <w:rsid w:val="000B7DFE"/>
    <w:rsid w:val="000C3713"/>
    <w:rsid w:val="000C529D"/>
    <w:rsid w:val="000C61FF"/>
    <w:rsid w:val="000C65D4"/>
    <w:rsid w:val="000C698D"/>
    <w:rsid w:val="000C74D6"/>
    <w:rsid w:val="000D09FE"/>
    <w:rsid w:val="000D4B8B"/>
    <w:rsid w:val="000D585D"/>
    <w:rsid w:val="000D5F67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04900"/>
    <w:rsid w:val="001076A6"/>
    <w:rsid w:val="001106AB"/>
    <w:rsid w:val="001111E0"/>
    <w:rsid w:val="001129AA"/>
    <w:rsid w:val="00114155"/>
    <w:rsid w:val="001160C3"/>
    <w:rsid w:val="00117781"/>
    <w:rsid w:val="0012032A"/>
    <w:rsid w:val="00120B76"/>
    <w:rsid w:val="001308DD"/>
    <w:rsid w:val="00133ECA"/>
    <w:rsid w:val="00134507"/>
    <w:rsid w:val="001347E0"/>
    <w:rsid w:val="00134CA8"/>
    <w:rsid w:val="00136A31"/>
    <w:rsid w:val="00140AB8"/>
    <w:rsid w:val="00140DDA"/>
    <w:rsid w:val="00141464"/>
    <w:rsid w:val="0014242D"/>
    <w:rsid w:val="00144E7D"/>
    <w:rsid w:val="00145E2F"/>
    <w:rsid w:val="00150405"/>
    <w:rsid w:val="001514D2"/>
    <w:rsid w:val="001519FD"/>
    <w:rsid w:val="0015432C"/>
    <w:rsid w:val="001549ED"/>
    <w:rsid w:val="00154B0D"/>
    <w:rsid w:val="00160858"/>
    <w:rsid w:val="0017116F"/>
    <w:rsid w:val="00176C97"/>
    <w:rsid w:val="0017749E"/>
    <w:rsid w:val="00180D3E"/>
    <w:rsid w:val="00180D76"/>
    <w:rsid w:val="0018160A"/>
    <w:rsid w:val="001819F4"/>
    <w:rsid w:val="0018281F"/>
    <w:rsid w:val="001844E0"/>
    <w:rsid w:val="00184A60"/>
    <w:rsid w:val="00185173"/>
    <w:rsid w:val="00185E9C"/>
    <w:rsid w:val="00185EDD"/>
    <w:rsid w:val="00187D26"/>
    <w:rsid w:val="00191D0C"/>
    <w:rsid w:val="00192407"/>
    <w:rsid w:val="00192929"/>
    <w:rsid w:val="0019784F"/>
    <w:rsid w:val="00197B38"/>
    <w:rsid w:val="001A0F41"/>
    <w:rsid w:val="001A25B7"/>
    <w:rsid w:val="001A2E94"/>
    <w:rsid w:val="001A4002"/>
    <w:rsid w:val="001A5E8A"/>
    <w:rsid w:val="001A6EFC"/>
    <w:rsid w:val="001B0581"/>
    <w:rsid w:val="001B2406"/>
    <w:rsid w:val="001B24F5"/>
    <w:rsid w:val="001B3000"/>
    <w:rsid w:val="001B4CB9"/>
    <w:rsid w:val="001B690C"/>
    <w:rsid w:val="001C346C"/>
    <w:rsid w:val="001C4D41"/>
    <w:rsid w:val="001C5093"/>
    <w:rsid w:val="001C58F5"/>
    <w:rsid w:val="001C7957"/>
    <w:rsid w:val="001D11BD"/>
    <w:rsid w:val="001E1CCF"/>
    <w:rsid w:val="001E371A"/>
    <w:rsid w:val="001E7C0B"/>
    <w:rsid w:val="001F2DB2"/>
    <w:rsid w:val="001F3377"/>
    <w:rsid w:val="00201E0E"/>
    <w:rsid w:val="00202A12"/>
    <w:rsid w:val="00202C17"/>
    <w:rsid w:val="00202CE3"/>
    <w:rsid w:val="0020473D"/>
    <w:rsid w:val="00205AC5"/>
    <w:rsid w:val="0021028E"/>
    <w:rsid w:val="00213691"/>
    <w:rsid w:val="00216874"/>
    <w:rsid w:val="00216B66"/>
    <w:rsid w:val="00216BEB"/>
    <w:rsid w:val="0022018E"/>
    <w:rsid w:val="002223E1"/>
    <w:rsid w:val="00222BEE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8DF"/>
    <w:rsid w:val="00292AAF"/>
    <w:rsid w:val="00294E19"/>
    <w:rsid w:val="002A209D"/>
    <w:rsid w:val="002A2CA7"/>
    <w:rsid w:val="002A4AD0"/>
    <w:rsid w:val="002A521A"/>
    <w:rsid w:val="002A65C9"/>
    <w:rsid w:val="002B47D3"/>
    <w:rsid w:val="002B687D"/>
    <w:rsid w:val="002B7137"/>
    <w:rsid w:val="002B77D0"/>
    <w:rsid w:val="002C28E4"/>
    <w:rsid w:val="002C48F1"/>
    <w:rsid w:val="002C5450"/>
    <w:rsid w:val="002C69DF"/>
    <w:rsid w:val="002C708E"/>
    <w:rsid w:val="002D0167"/>
    <w:rsid w:val="002D03C0"/>
    <w:rsid w:val="002D06CA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19EC"/>
    <w:rsid w:val="00313082"/>
    <w:rsid w:val="00314699"/>
    <w:rsid w:val="00315A63"/>
    <w:rsid w:val="00322E3B"/>
    <w:rsid w:val="0032376A"/>
    <w:rsid w:val="00324E4C"/>
    <w:rsid w:val="0033339C"/>
    <w:rsid w:val="003337FE"/>
    <w:rsid w:val="00333E99"/>
    <w:rsid w:val="00343088"/>
    <w:rsid w:val="003433F2"/>
    <w:rsid w:val="00355C96"/>
    <w:rsid w:val="00363B42"/>
    <w:rsid w:val="00363CB6"/>
    <w:rsid w:val="003739FB"/>
    <w:rsid w:val="00381947"/>
    <w:rsid w:val="00382059"/>
    <w:rsid w:val="00385952"/>
    <w:rsid w:val="00386611"/>
    <w:rsid w:val="00386BAA"/>
    <w:rsid w:val="003905A3"/>
    <w:rsid w:val="0039094D"/>
    <w:rsid w:val="003943E2"/>
    <w:rsid w:val="0039603D"/>
    <w:rsid w:val="00397064"/>
    <w:rsid w:val="003A1FCF"/>
    <w:rsid w:val="003A303A"/>
    <w:rsid w:val="003A3624"/>
    <w:rsid w:val="003A3F53"/>
    <w:rsid w:val="003A54BD"/>
    <w:rsid w:val="003A6E72"/>
    <w:rsid w:val="003B21D3"/>
    <w:rsid w:val="003B421F"/>
    <w:rsid w:val="003B47B3"/>
    <w:rsid w:val="003B5332"/>
    <w:rsid w:val="003B565B"/>
    <w:rsid w:val="003B5835"/>
    <w:rsid w:val="003C0006"/>
    <w:rsid w:val="003C43C7"/>
    <w:rsid w:val="003C45C9"/>
    <w:rsid w:val="003C49BA"/>
    <w:rsid w:val="003C6A79"/>
    <w:rsid w:val="003C6ED0"/>
    <w:rsid w:val="003C6FAE"/>
    <w:rsid w:val="003D1B5A"/>
    <w:rsid w:val="003D3D94"/>
    <w:rsid w:val="003D4063"/>
    <w:rsid w:val="003D51EE"/>
    <w:rsid w:val="003D65C4"/>
    <w:rsid w:val="003E38F4"/>
    <w:rsid w:val="003E764A"/>
    <w:rsid w:val="003F0CDE"/>
    <w:rsid w:val="003F1614"/>
    <w:rsid w:val="003F24D6"/>
    <w:rsid w:val="003F47C2"/>
    <w:rsid w:val="003F52E6"/>
    <w:rsid w:val="003F5A7D"/>
    <w:rsid w:val="0040467F"/>
    <w:rsid w:val="004056B8"/>
    <w:rsid w:val="00407A2E"/>
    <w:rsid w:val="00411DB9"/>
    <w:rsid w:val="00414E40"/>
    <w:rsid w:val="00416982"/>
    <w:rsid w:val="00421E03"/>
    <w:rsid w:val="004236ED"/>
    <w:rsid w:val="0042415F"/>
    <w:rsid w:val="00426368"/>
    <w:rsid w:val="00427AE0"/>
    <w:rsid w:val="004314F1"/>
    <w:rsid w:val="00432C72"/>
    <w:rsid w:val="0043524D"/>
    <w:rsid w:val="004357BA"/>
    <w:rsid w:val="00444144"/>
    <w:rsid w:val="004449C4"/>
    <w:rsid w:val="0045030C"/>
    <w:rsid w:val="00450B5F"/>
    <w:rsid w:val="0045137F"/>
    <w:rsid w:val="00453AAC"/>
    <w:rsid w:val="00454952"/>
    <w:rsid w:val="00454A65"/>
    <w:rsid w:val="00463FB4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C22D7"/>
    <w:rsid w:val="004C4B72"/>
    <w:rsid w:val="004C6562"/>
    <w:rsid w:val="004D077C"/>
    <w:rsid w:val="004D4697"/>
    <w:rsid w:val="004D7489"/>
    <w:rsid w:val="004D7908"/>
    <w:rsid w:val="004E30D7"/>
    <w:rsid w:val="004E39D0"/>
    <w:rsid w:val="004E4FFA"/>
    <w:rsid w:val="004E525D"/>
    <w:rsid w:val="004E5E8A"/>
    <w:rsid w:val="004F0010"/>
    <w:rsid w:val="004F4137"/>
    <w:rsid w:val="00502D0E"/>
    <w:rsid w:val="00502D41"/>
    <w:rsid w:val="0050347D"/>
    <w:rsid w:val="00503DF7"/>
    <w:rsid w:val="0050668E"/>
    <w:rsid w:val="00511B77"/>
    <w:rsid w:val="00511F08"/>
    <w:rsid w:val="005132D4"/>
    <w:rsid w:val="00516815"/>
    <w:rsid w:val="00521367"/>
    <w:rsid w:val="00522EFE"/>
    <w:rsid w:val="00524C9F"/>
    <w:rsid w:val="005331BB"/>
    <w:rsid w:val="0053521C"/>
    <w:rsid w:val="00536FA9"/>
    <w:rsid w:val="00537DD4"/>
    <w:rsid w:val="005442D2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676BB"/>
    <w:rsid w:val="00575B9A"/>
    <w:rsid w:val="005761FB"/>
    <w:rsid w:val="00576798"/>
    <w:rsid w:val="005771B4"/>
    <w:rsid w:val="00580600"/>
    <w:rsid w:val="00581AB1"/>
    <w:rsid w:val="00590B9C"/>
    <w:rsid w:val="00593006"/>
    <w:rsid w:val="00593D90"/>
    <w:rsid w:val="00596ECA"/>
    <w:rsid w:val="005A0AAE"/>
    <w:rsid w:val="005A1E14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520F"/>
    <w:rsid w:val="005C628B"/>
    <w:rsid w:val="005C7273"/>
    <w:rsid w:val="005D0D7A"/>
    <w:rsid w:val="005D75D2"/>
    <w:rsid w:val="005D78C5"/>
    <w:rsid w:val="005E1976"/>
    <w:rsid w:val="005E1DFA"/>
    <w:rsid w:val="005E2C10"/>
    <w:rsid w:val="005E33F3"/>
    <w:rsid w:val="005E392C"/>
    <w:rsid w:val="005E6766"/>
    <w:rsid w:val="005E6ECB"/>
    <w:rsid w:val="005E7155"/>
    <w:rsid w:val="005F0CEE"/>
    <w:rsid w:val="005F2F23"/>
    <w:rsid w:val="0060178E"/>
    <w:rsid w:val="00601B69"/>
    <w:rsid w:val="00602488"/>
    <w:rsid w:val="00602B19"/>
    <w:rsid w:val="00602D57"/>
    <w:rsid w:val="00603E4C"/>
    <w:rsid w:val="00611630"/>
    <w:rsid w:val="00612EB4"/>
    <w:rsid w:val="00616A74"/>
    <w:rsid w:val="006203B7"/>
    <w:rsid w:val="00626C7A"/>
    <w:rsid w:val="00627B6F"/>
    <w:rsid w:val="00631910"/>
    <w:rsid w:val="00633465"/>
    <w:rsid w:val="0063456C"/>
    <w:rsid w:val="00635B8D"/>
    <w:rsid w:val="006373EB"/>
    <w:rsid w:val="00637CB1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76D18"/>
    <w:rsid w:val="00680A3F"/>
    <w:rsid w:val="00683722"/>
    <w:rsid w:val="00687036"/>
    <w:rsid w:val="00687A24"/>
    <w:rsid w:val="006A1D14"/>
    <w:rsid w:val="006A225C"/>
    <w:rsid w:val="006A315C"/>
    <w:rsid w:val="006A7762"/>
    <w:rsid w:val="006B50CF"/>
    <w:rsid w:val="006B6C6A"/>
    <w:rsid w:val="006C28D5"/>
    <w:rsid w:val="006C6398"/>
    <w:rsid w:val="006C72D4"/>
    <w:rsid w:val="006C7359"/>
    <w:rsid w:val="006D08EC"/>
    <w:rsid w:val="006D306C"/>
    <w:rsid w:val="006D342A"/>
    <w:rsid w:val="006D41A9"/>
    <w:rsid w:val="006D45F8"/>
    <w:rsid w:val="006D4A71"/>
    <w:rsid w:val="006D5A45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1D5D"/>
    <w:rsid w:val="006F33E8"/>
    <w:rsid w:val="006F55B4"/>
    <w:rsid w:val="007070F9"/>
    <w:rsid w:val="00707529"/>
    <w:rsid w:val="007255A3"/>
    <w:rsid w:val="0072684C"/>
    <w:rsid w:val="0073110C"/>
    <w:rsid w:val="007371CA"/>
    <w:rsid w:val="007377D3"/>
    <w:rsid w:val="00745966"/>
    <w:rsid w:val="00747065"/>
    <w:rsid w:val="00747B9A"/>
    <w:rsid w:val="00747EAE"/>
    <w:rsid w:val="007508F4"/>
    <w:rsid w:val="007526EF"/>
    <w:rsid w:val="00752781"/>
    <w:rsid w:val="007529F1"/>
    <w:rsid w:val="0075492E"/>
    <w:rsid w:val="007607BD"/>
    <w:rsid w:val="007609F0"/>
    <w:rsid w:val="007715B9"/>
    <w:rsid w:val="007721D7"/>
    <w:rsid w:val="00773F9A"/>
    <w:rsid w:val="007759CA"/>
    <w:rsid w:val="007777A4"/>
    <w:rsid w:val="00787DBE"/>
    <w:rsid w:val="0079137B"/>
    <w:rsid w:val="00797B0F"/>
    <w:rsid w:val="007A1DD5"/>
    <w:rsid w:val="007B14E9"/>
    <w:rsid w:val="007B41CD"/>
    <w:rsid w:val="007B4509"/>
    <w:rsid w:val="007B551A"/>
    <w:rsid w:val="007C069A"/>
    <w:rsid w:val="007C1382"/>
    <w:rsid w:val="007C7903"/>
    <w:rsid w:val="007D1171"/>
    <w:rsid w:val="007D2A9A"/>
    <w:rsid w:val="007D530F"/>
    <w:rsid w:val="007D6B3A"/>
    <w:rsid w:val="007E1638"/>
    <w:rsid w:val="007E377D"/>
    <w:rsid w:val="007E4266"/>
    <w:rsid w:val="007E5556"/>
    <w:rsid w:val="007E5E3F"/>
    <w:rsid w:val="007E632C"/>
    <w:rsid w:val="007F4A85"/>
    <w:rsid w:val="007F6987"/>
    <w:rsid w:val="0080279A"/>
    <w:rsid w:val="00803F74"/>
    <w:rsid w:val="00804BA4"/>
    <w:rsid w:val="00810574"/>
    <w:rsid w:val="0081228E"/>
    <w:rsid w:val="00814395"/>
    <w:rsid w:val="008159EC"/>
    <w:rsid w:val="008167BB"/>
    <w:rsid w:val="00816F8B"/>
    <w:rsid w:val="00822109"/>
    <w:rsid w:val="00822713"/>
    <w:rsid w:val="00825EBC"/>
    <w:rsid w:val="00826F1E"/>
    <w:rsid w:val="00826F7B"/>
    <w:rsid w:val="00830C78"/>
    <w:rsid w:val="008369BC"/>
    <w:rsid w:val="008371CA"/>
    <w:rsid w:val="00837BB0"/>
    <w:rsid w:val="00842E02"/>
    <w:rsid w:val="00844D7C"/>
    <w:rsid w:val="008476D9"/>
    <w:rsid w:val="00853CD2"/>
    <w:rsid w:val="008540D4"/>
    <w:rsid w:val="008542BA"/>
    <w:rsid w:val="00854771"/>
    <w:rsid w:val="0086047D"/>
    <w:rsid w:val="00861D75"/>
    <w:rsid w:val="00861E72"/>
    <w:rsid w:val="00864D62"/>
    <w:rsid w:val="0086606C"/>
    <w:rsid w:val="008717C3"/>
    <w:rsid w:val="008775B5"/>
    <w:rsid w:val="008824FB"/>
    <w:rsid w:val="00887511"/>
    <w:rsid w:val="00891755"/>
    <w:rsid w:val="00891839"/>
    <w:rsid w:val="0089333F"/>
    <w:rsid w:val="008935FD"/>
    <w:rsid w:val="00894DD6"/>
    <w:rsid w:val="00896650"/>
    <w:rsid w:val="008A1E1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349"/>
    <w:rsid w:val="008E2DD9"/>
    <w:rsid w:val="008E5267"/>
    <w:rsid w:val="008E5FD4"/>
    <w:rsid w:val="008E6F5F"/>
    <w:rsid w:val="008F21AD"/>
    <w:rsid w:val="0090137E"/>
    <w:rsid w:val="0090325C"/>
    <w:rsid w:val="009056F9"/>
    <w:rsid w:val="00906CF9"/>
    <w:rsid w:val="00910269"/>
    <w:rsid w:val="00910347"/>
    <w:rsid w:val="00911371"/>
    <w:rsid w:val="00911652"/>
    <w:rsid w:val="009118FC"/>
    <w:rsid w:val="00911EE8"/>
    <w:rsid w:val="009130A6"/>
    <w:rsid w:val="00913FA0"/>
    <w:rsid w:val="009142BB"/>
    <w:rsid w:val="00916230"/>
    <w:rsid w:val="00924494"/>
    <w:rsid w:val="0093037E"/>
    <w:rsid w:val="00930B9E"/>
    <w:rsid w:val="00931AEC"/>
    <w:rsid w:val="0093598F"/>
    <w:rsid w:val="00936422"/>
    <w:rsid w:val="00941B45"/>
    <w:rsid w:val="00944929"/>
    <w:rsid w:val="00945371"/>
    <w:rsid w:val="00950304"/>
    <w:rsid w:val="00951AD3"/>
    <w:rsid w:val="00956812"/>
    <w:rsid w:val="00962844"/>
    <w:rsid w:val="00971DD5"/>
    <w:rsid w:val="00972EE0"/>
    <w:rsid w:val="009732D9"/>
    <w:rsid w:val="00973C80"/>
    <w:rsid w:val="00974D8F"/>
    <w:rsid w:val="009812B8"/>
    <w:rsid w:val="009821B3"/>
    <w:rsid w:val="00986471"/>
    <w:rsid w:val="00990DA8"/>
    <w:rsid w:val="00992405"/>
    <w:rsid w:val="0099412E"/>
    <w:rsid w:val="00994ABA"/>
    <w:rsid w:val="00994E9E"/>
    <w:rsid w:val="0099560B"/>
    <w:rsid w:val="00996D16"/>
    <w:rsid w:val="0099751F"/>
    <w:rsid w:val="009A17F4"/>
    <w:rsid w:val="009A1F27"/>
    <w:rsid w:val="009A4459"/>
    <w:rsid w:val="009A61DF"/>
    <w:rsid w:val="009B2BCE"/>
    <w:rsid w:val="009B4A4D"/>
    <w:rsid w:val="009B6DB0"/>
    <w:rsid w:val="009C03E9"/>
    <w:rsid w:val="009C0FDC"/>
    <w:rsid w:val="009C13C5"/>
    <w:rsid w:val="009C3EF8"/>
    <w:rsid w:val="009C3FE5"/>
    <w:rsid w:val="009C4794"/>
    <w:rsid w:val="009C5BDD"/>
    <w:rsid w:val="009C656D"/>
    <w:rsid w:val="009C676D"/>
    <w:rsid w:val="009D32C1"/>
    <w:rsid w:val="009D46EC"/>
    <w:rsid w:val="009D5796"/>
    <w:rsid w:val="009D5ACD"/>
    <w:rsid w:val="009E1921"/>
    <w:rsid w:val="009F07F1"/>
    <w:rsid w:val="009F20C1"/>
    <w:rsid w:val="009F272F"/>
    <w:rsid w:val="009F370E"/>
    <w:rsid w:val="009F5A47"/>
    <w:rsid w:val="009F73D6"/>
    <w:rsid w:val="00A037C5"/>
    <w:rsid w:val="00A0382A"/>
    <w:rsid w:val="00A11D80"/>
    <w:rsid w:val="00A125B4"/>
    <w:rsid w:val="00A22610"/>
    <w:rsid w:val="00A25120"/>
    <w:rsid w:val="00A25B53"/>
    <w:rsid w:val="00A27369"/>
    <w:rsid w:val="00A27F50"/>
    <w:rsid w:val="00A34C8F"/>
    <w:rsid w:val="00A372AE"/>
    <w:rsid w:val="00A504E5"/>
    <w:rsid w:val="00A52A3C"/>
    <w:rsid w:val="00A53160"/>
    <w:rsid w:val="00A54EC6"/>
    <w:rsid w:val="00A55B34"/>
    <w:rsid w:val="00A56A74"/>
    <w:rsid w:val="00A62429"/>
    <w:rsid w:val="00A70D78"/>
    <w:rsid w:val="00A720F6"/>
    <w:rsid w:val="00A72924"/>
    <w:rsid w:val="00A73532"/>
    <w:rsid w:val="00A74EE1"/>
    <w:rsid w:val="00A765D0"/>
    <w:rsid w:val="00A7690C"/>
    <w:rsid w:val="00A80230"/>
    <w:rsid w:val="00A81083"/>
    <w:rsid w:val="00A8487F"/>
    <w:rsid w:val="00A85994"/>
    <w:rsid w:val="00A8710A"/>
    <w:rsid w:val="00A9029C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3815"/>
    <w:rsid w:val="00AC57D4"/>
    <w:rsid w:val="00AC6A13"/>
    <w:rsid w:val="00AD0E24"/>
    <w:rsid w:val="00AD2C97"/>
    <w:rsid w:val="00AD455C"/>
    <w:rsid w:val="00AD78F0"/>
    <w:rsid w:val="00AE27D7"/>
    <w:rsid w:val="00AE38CA"/>
    <w:rsid w:val="00AE3A43"/>
    <w:rsid w:val="00AE3FC0"/>
    <w:rsid w:val="00AF0AF0"/>
    <w:rsid w:val="00AF1A0C"/>
    <w:rsid w:val="00AF3897"/>
    <w:rsid w:val="00AF412B"/>
    <w:rsid w:val="00AF4D2F"/>
    <w:rsid w:val="00B00895"/>
    <w:rsid w:val="00B14CE9"/>
    <w:rsid w:val="00B16651"/>
    <w:rsid w:val="00B3056A"/>
    <w:rsid w:val="00B335C0"/>
    <w:rsid w:val="00B33960"/>
    <w:rsid w:val="00B365A9"/>
    <w:rsid w:val="00B36E93"/>
    <w:rsid w:val="00B371D7"/>
    <w:rsid w:val="00B3795F"/>
    <w:rsid w:val="00B401A5"/>
    <w:rsid w:val="00B408EE"/>
    <w:rsid w:val="00B45DFF"/>
    <w:rsid w:val="00B4608C"/>
    <w:rsid w:val="00B46AA4"/>
    <w:rsid w:val="00B475DD"/>
    <w:rsid w:val="00B47C34"/>
    <w:rsid w:val="00B47F46"/>
    <w:rsid w:val="00B50AC6"/>
    <w:rsid w:val="00B52713"/>
    <w:rsid w:val="00B53B1C"/>
    <w:rsid w:val="00B548FC"/>
    <w:rsid w:val="00B554FF"/>
    <w:rsid w:val="00B559B5"/>
    <w:rsid w:val="00B61B4B"/>
    <w:rsid w:val="00B63B58"/>
    <w:rsid w:val="00B63CB3"/>
    <w:rsid w:val="00B64576"/>
    <w:rsid w:val="00B64681"/>
    <w:rsid w:val="00B65B54"/>
    <w:rsid w:val="00B66F9B"/>
    <w:rsid w:val="00B67547"/>
    <w:rsid w:val="00B71B5A"/>
    <w:rsid w:val="00B71FFA"/>
    <w:rsid w:val="00B7356B"/>
    <w:rsid w:val="00B7419C"/>
    <w:rsid w:val="00B8221C"/>
    <w:rsid w:val="00B826AB"/>
    <w:rsid w:val="00B82A06"/>
    <w:rsid w:val="00B841D1"/>
    <w:rsid w:val="00B90C79"/>
    <w:rsid w:val="00B92AD8"/>
    <w:rsid w:val="00B939CF"/>
    <w:rsid w:val="00B959F7"/>
    <w:rsid w:val="00B97325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D735D"/>
    <w:rsid w:val="00BE48E8"/>
    <w:rsid w:val="00BE651F"/>
    <w:rsid w:val="00BE76D7"/>
    <w:rsid w:val="00BF43F3"/>
    <w:rsid w:val="00BF45D6"/>
    <w:rsid w:val="00BF4912"/>
    <w:rsid w:val="00BF4D7C"/>
    <w:rsid w:val="00BF5584"/>
    <w:rsid w:val="00BF6515"/>
    <w:rsid w:val="00BF7908"/>
    <w:rsid w:val="00C013F6"/>
    <w:rsid w:val="00C02173"/>
    <w:rsid w:val="00C06F05"/>
    <w:rsid w:val="00C101C7"/>
    <w:rsid w:val="00C11D2F"/>
    <w:rsid w:val="00C12267"/>
    <w:rsid w:val="00C12AEE"/>
    <w:rsid w:val="00C12FFB"/>
    <w:rsid w:val="00C1349F"/>
    <w:rsid w:val="00C225FF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4F3D"/>
    <w:rsid w:val="00C57FEE"/>
    <w:rsid w:val="00C60AEC"/>
    <w:rsid w:val="00C62ED6"/>
    <w:rsid w:val="00C7223E"/>
    <w:rsid w:val="00C74FA0"/>
    <w:rsid w:val="00C756D3"/>
    <w:rsid w:val="00C7747A"/>
    <w:rsid w:val="00C80B18"/>
    <w:rsid w:val="00C81515"/>
    <w:rsid w:val="00C81E0D"/>
    <w:rsid w:val="00C83D60"/>
    <w:rsid w:val="00C908F2"/>
    <w:rsid w:val="00C922FD"/>
    <w:rsid w:val="00C92C41"/>
    <w:rsid w:val="00C92EB3"/>
    <w:rsid w:val="00C934E0"/>
    <w:rsid w:val="00C94D1D"/>
    <w:rsid w:val="00C968CB"/>
    <w:rsid w:val="00CA0A4F"/>
    <w:rsid w:val="00CA4230"/>
    <w:rsid w:val="00CA4A6E"/>
    <w:rsid w:val="00CA5755"/>
    <w:rsid w:val="00CA57BB"/>
    <w:rsid w:val="00CA6A5B"/>
    <w:rsid w:val="00CB0833"/>
    <w:rsid w:val="00CB087F"/>
    <w:rsid w:val="00CB0CAD"/>
    <w:rsid w:val="00CB4B5D"/>
    <w:rsid w:val="00CC0192"/>
    <w:rsid w:val="00CC22BC"/>
    <w:rsid w:val="00CC2C68"/>
    <w:rsid w:val="00CC48D2"/>
    <w:rsid w:val="00CC54EC"/>
    <w:rsid w:val="00CC5CC9"/>
    <w:rsid w:val="00CC7968"/>
    <w:rsid w:val="00CD0271"/>
    <w:rsid w:val="00CD1ECA"/>
    <w:rsid w:val="00CE0295"/>
    <w:rsid w:val="00CE2746"/>
    <w:rsid w:val="00CF06EC"/>
    <w:rsid w:val="00CF5333"/>
    <w:rsid w:val="00CF73A7"/>
    <w:rsid w:val="00D01247"/>
    <w:rsid w:val="00D06D1E"/>
    <w:rsid w:val="00D122AC"/>
    <w:rsid w:val="00D16C32"/>
    <w:rsid w:val="00D2067B"/>
    <w:rsid w:val="00D23749"/>
    <w:rsid w:val="00D23EA6"/>
    <w:rsid w:val="00D24D77"/>
    <w:rsid w:val="00D32205"/>
    <w:rsid w:val="00D332AA"/>
    <w:rsid w:val="00D33F40"/>
    <w:rsid w:val="00D354FC"/>
    <w:rsid w:val="00D40528"/>
    <w:rsid w:val="00D41996"/>
    <w:rsid w:val="00D436F1"/>
    <w:rsid w:val="00D43E06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2AF8"/>
    <w:rsid w:val="00D83808"/>
    <w:rsid w:val="00D83928"/>
    <w:rsid w:val="00D8474F"/>
    <w:rsid w:val="00D84AA1"/>
    <w:rsid w:val="00D84BDD"/>
    <w:rsid w:val="00D84D43"/>
    <w:rsid w:val="00D87018"/>
    <w:rsid w:val="00D91C6A"/>
    <w:rsid w:val="00D93B15"/>
    <w:rsid w:val="00D97054"/>
    <w:rsid w:val="00DA47DD"/>
    <w:rsid w:val="00DA784D"/>
    <w:rsid w:val="00DC2DA5"/>
    <w:rsid w:val="00DC2FCD"/>
    <w:rsid w:val="00DC345D"/>
    <w:rsid w:val="00DC4EEB"/>
    <w:rsid w:val="00DC55FB"/>
    <w:rsid w:val="00DD055B"/>
    <w:rsid w:val="00DD121B"/>
    <w:rsid w:val="00DD5FC7"/>
    <w:rsid w:val="00DD6E75"/>
    <w:rsid w:val="00DD77CD"/>
    <w:rsid w:val="00DE2BE4"/>
    <w:rsid w:val="00DE5499"/>
    <w:rsid w:val="00DE7899"/>
    <w:rsid w:val="00DE7D5F"/>
    <w:rsid w:val="00DF3B2D"/>
    <w:rsid w:val="00DF7B0E"/>
    <w:rsid w:val="00E00A3D"/>
    <w:rsid w:val="00E06D7A"/>
    <w:rsid w:val="00E10443"/>
    <w:rsid w:val="00E10F9D"/>
    <w:rsid w:val="00E1346A"/>
    <w:rsid w:val="00E15A3A"/>
    <w:rsid w:val="00E176D5"/>
    <w:rsid w:val="00E21B32"/>
    <w:rsid w:val="00E2338D"/>
    <w:rsid w:val="00E24D0C"/>
    <w:rsid w:val="00E27149"/>
    <w:rsid w:val="00E30647"/>
    <w:rsid w:val="00E30BFF"/>
    <w:rsid w:val="00E31636"/>
    <w:rsid w:val="00E3247E"/>
    <w:rsid w:val="00E32B70"/>
    <w:rsid w:val="00E32DFD"/>
    <w:rsid w:val="00E372ED"/>
    <w:rsid w:val="00E40E53"/>
    <w:rsid w:val="00E4473F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84661"/>
    <w:rsid w:val="00E84C5F"/>
    <w:rsid w:val="00E94430"/>
    <w:rsid w:val="00E970CD"/>
    <w:rsid w:val="00EA2D12"/>
    <w:rsid w:val="00EA368D"/>
    <w:rsid w:val="00EA6E2A"/>
    <w:rsid w:val="00EA707F"/>
    <w:rsid w:val="00EB2F71"/>
    <w:rsid w:val="00EB331C"/>
    <w:rsid w:val="00EB7530"/>
    <w:rsid w:val="00EB7D76"/>
    <w:rsid w:val="00EC07EE"/>
    <w:rsid w:val="00EC0E55"/>
    <w:rsid w:val="00EC5AEF"/>
    <w:rsid w:val="00EC5C92"/>
    <w:rsid w:val="00EC62D5"/>
    <w:rsid w:val="00EC6AAC"/>
    <w:rsid w:val="00ED09D7"/>
    <w:rsid w:val="00ED48B8"/>
    <w:rsid w:val="00ED50B1"/>
    <w:rsid w:val="00ED79BE"/>
    <w:rsid w:val="00EF003F"/>
    <w:rsid w:val="00EF1470"/>
    <w:rsid w:val="00EF32D8"/>
    <w:rsid w:val="00EF3EF2"/>
    <w:rsid w:val="00EF4A1C"/>
    <w:rsid w:val="00EF70BE"/>
    <w:rsid w:val="00EF7102"/>
    <w:rsid w:val="00EF722B"/>
    <w:rsid w:val="00F00D16"/>
    <w:rsid w:val="00F07435"/>
    <w:rsid w:val="00F075C8"/>
    <w:rsid w:val="00F1084D"/>
    <w:rsid w:val="00F114A5"/>
    <w:rsid w:val="00F12F0C"/>
    <w:rsid w:val="00F15CBD"/>
    <w:rsid w:val="00F22F74"/>
    <w:rsid w:val="00F23C43"/>
    <w:rsid w:val="00F26A59"/>
    <w:rsid w:val="00F302AC"/>
    <w:rsid w:val="00F30546"/>
    <w:rsid w:val="00F30C7D"/>
    <w:rsid w:val="00F3402D"/>
    <w:rsid w:val="00F3580C"/>
    <w:rsid w:val="00F36126"/>
    <w:rsid w:val="00F36415"/>
    <w:rsid w:val="00F417F7"/>
    <w:rsid w:val="00F44841"/>
    <w:rsid w:val="00F46E24"/>
    <w:rsid w:val="00F477D5"/>
    <w:rsid w:val="00F51B3E"/>
    <w:rsid w:val="00F54B3C"/>
    <w:rsid w:val="00F55558"/>
    <w:rsid w:val="00F5608A"/>
    <w:rsid w:val="00F56164"/>
    <w:rsid w:val="00F56C8D"/>
    <w:rsid w:val="00F6038E"/>
    <w:rsid w:val="00F61086"/>
    <w:rsid w:val="00F6317C"/>
    <w:rsid w:val="00F667AC"/>
    <w:rsid w:val="00F704CB"/>
    <w:rsid w:val="00F728D6"/>
    <w:rsid w:val="00F72ECD"/>
    <w:rsid w:val="00F73B40"/>
    <w:rsid w:val="00F74856"/>
    <w:rsid w:val="00F7560B"/>
    <w:rsid w:val="00F76337"/>
    <w:rsid w:val="00F7797B"/>
    <w:rsid w:val="00F77A56"/>
    <w:rsid w:val="00F80182"/>
    <w:rsid w:val="00F81A77"/>
    <w:rsid w:val="00F81D57"/>
    <w:rsid w:val="00F82981"/>
    <w:rsid w:val="00F82E27"/>
    <w:rsid w:val="00F85EC8"/>
    <w:rsid w:val="00F86550"/>
    <w:rsid w:val="00F86953"/>
    <w:rsid w:val="00F90CCD"/>
    <w:rsid w:val="00F92C60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C699A"/>
    <w:rsid w:val="00FD0DEA"/>
    <w:rsid w:val="00FD312D"/>
    <w:rsid w:val="00FD5417"/>
    <w:rsid w:val="00FD60D2"/>
    <w:rsid w:val="00FD7FC3"/>
    <w:rsid w:val="00FE1F87"/>
    <w:rsid w:val="00FE4206"/>
    <w:rsid w:val="00FE5E41"/>
    <w:rsid w:val="00FF195D"/>
    <w:rsid w:val="00FF2FC6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06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6E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5D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wcrtiweb.org/index1.html?Datia/Datia_back.html" TargetMode="External"/><Relationship Id="rId13" Type="http://schemas.openxmlformats.org/officeDocument/2006/relationships/hyperlink" Target="https://icar.org.in/content/madhya-pradesh" TargetMode="External"/><Relationship Id="rId3" Type="http://schemas.openxmlformats.org/officeDocument/2006/relationships/styles" Target="styles.xml"/><Relationship Id="rId7" Type="http://schemas.openxmlformats.org/officeDocument/2006/relationships/hyperlink" Target="https://iiss.icar.gov.in/" TargetMode="External"/><Relationship Id="rId12" Type="http://schemas.openxmlformats.org/officeDocument/2006/relationships/hyperlink" Target="http://www.rvskvv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vskvv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nkvv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hyperlink" Target="https://farmer.gov.in/STLDetails.aspx?Stat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DFB8E-9DED-4521-870B-546DCD30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951</cp:revision>
  <dcterms:created xsi:type="dcterms:W3CDTF">2021-07-15T06:13:00Z</dcterms:created>
  <dcterms:modified xsi:type="dcterms:W3CDTF">2023-03-29T09:37:00Z</dcterms:modified>
</cp:coreProperties>
</file>