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8D" w:rsidRPr="0074098D" w:rsidRDefault="0074098D" w:rsidP="0074098D">
      <w:pPr>
        <w:pStyle w:val="Default"/>
        <w:spacing w:line="360" w:lineRule="auto"/>
        <w:rPr>
          <w:b/>
          <w:bCs/>
        </w:rPr>
      </w:pPr>
      <w:r w:rsidRPr="0074098D">
        <w:rPr>
          <w:b/>
          <w:bCs/>
        </w:rPr>
        <w:t xml:space="preserve">Major NRM issues : </w:t>
      </w: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5.2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semi-arid ESR with medium and deep, clayey Black soils (shallow black soils as inclusions), medium to high AWC and LGP 120-150 days in a year.</w:t>
      </w:r>
    </w:p>
    <w:p w:rsidR="0074098D" w:rsidRPr="0074098D" w:rsidRDefault="0074098D" w:rsidP="0074098D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74098D" w:rsidRPr="0074098D" w:rsidTr="00590A43">
        <w:trPr>
          <w:trHeight w:val="499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Nandurbar</w:t>
            </w:r>
            <w:proofErr w:type="spellEnd"/>
          </w:p>
        </w:tc>
        <w:tc>
          <w:tcPr>
            <w:tcW w:w="269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, P, Zn,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2"/>
              </w:rPr>
              <w:t>Highly prone to drought</w:t>
            </w:r>
          </w:p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Cs/>
          <w:color w:val="000000"/>
          <w:szCs w:val="24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6.1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semi-arid ESR with shallow and medium loamy Black soils (deep clayey Black soils as inclusion), medium to high AWC and LGP 90-120 days in a year.</w:t>
      </w:r>
    </w:p>
    <w:p w:rsidR="0074098D" w:rsidRPr="0074098D" w:rsidRDefault="0074098D" w:rsidP="0074098D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835"/>
        <w:gridCol w:w="1701"/>
        <w:gridCol w:w="1701"/>
        <w:gridCol w:w="1977"/>
      </w:tblGrid>
      <w:tr w:rsidR="0074098D" w:rsidRPr="0074098D" w:rsidTr="00590A43">
        <w:trPr>
          <w:trHeight w:val="499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835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Ahmadnagar</w:t>
            </w:r>
            <w:proofErr w:type="spellEnd"/>
          </w:p>
        </w:tc>
        <w:tc>
          <w:tcPr>
            <w:tcW w:w="2835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erosion, Exclusively acid soils &amp; Eroded </w:t>
            </w:r>
            <w:proofErr w:type="spellStart"/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Bid</w:t>
            </w:r>
          </w:p>
        </w:tc>
        <w:tc>
          <w:tcPr>
            <w:tcW w:w="2835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Zn, Fe,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Osmanabad</w:t>
            </w:r>
            <w:proofErr w:type="spellEnd"/>
          </w:p>
        </w:tc>
        <w:tc>
          <w:tcPr>
            <w:tcW w:w="2835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Zn, Fe,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Pune</w:t>
            </w:r>
            <w:proofErr w:type="spellEnd"/>
          </w:p>
        </w:tc>
        <w:tc>
          <w:tcPr>
            <w:tcW w:w="2835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Zn, Fe, B &amp; S 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Sangli</w:t>
            </w:r>
            <w:proofErr w:type="spellEnd"/>
          </w:p>
        </w:tc>
        <w:tc>
          <w:tcPr>
            <w:tcW w:w="2835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N, P,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Satara</w:t>
            </w:r>
            <w:proofErr w:type="spellEnd"/>
          </w:p>
        </w:tc>
        <w:tc>
          <w:tcPr>
            <w:tcW w:w="2835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Solapur</w:t>
            </w:r>
            <w:proofErr w:type="spellEnd"/>
          </w:p>
        </w:tc>
        <w:tc>
          <w:tcPr>
            <w:tcW w:w="2835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, Soil deficient in N, P, Zn, </w:t>
            </w:r>
            <w:proofErr w:type="spellStart"/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Mn</w:t>
            </w:r>
            <w:proofErr w:type="spellEnd"/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B, S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GW Saline, Contaminated with F &amp;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6.2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semi-arid ESR with shallow and medium loamy to clayey Black soils (medium land deep clayey Black soils as inclusion), medium to high AWC and LGP 120-150 days in a year.</w:t>
      </w:r>
    </w:p>
    <w:p w:rsidR="0074098D" w:rsidRPr="0074098D" w:rsidRDefault="0074098D" w:rsidP="0074098D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74098D" w:rsidRPr="0074098D" w:rsidTr="00590A43">
        <w:trPr>
          <w:trHeight w:val="499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Aurangabad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B, S,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           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Dhule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Fe &amp; B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           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Hingoli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B, S &amp; Zn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Jalgaon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Jalna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B, S,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Latur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, B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Fe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Nanded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, B, S,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Nandurbar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B, S,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Parbhani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B, S,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lastRenderedPageBreak/>
        <w:t>AESR 6.3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semi-arid ESR with medium land deep clayey Black soils (shallow loamy to clayey Black soils as inclusion), medium to high AWC and LGP 120-150 days in a year.</w:t>
      </w:r>
    </w:p>
    <w:tbl>
      <w:tblPr>
        <w:tblStyle w:val="TableGrid"/>
        <w:tblW w:w="10207" w:type="dxa"/>
        <w:tblInd w:w="-176" w:type="dxa"/>
        <w:tblLook w:val="04A0"/>
      </w:tblPr>
      <w:tblGrid>
        <w:gridCol w:w="2376"/>
        <w:gridCol w:w="1843"/>
        <w:gridCol w:w="1843"/>
        <w:gridCol w:w="1701"/>
        <w:gridCol w:w="2444"/>
      </w:tblGrid>
      <w:tr w:rsidR="0074098D" w:rsidRPr="0074098D" w:rsidTr="00590A43">
        <w:trPr>
          <w:trHeight w:val="499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44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Akola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Exclusively saline soils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B, S,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244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Amaravati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B, S,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44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Buldhana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Zn, Fe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Fe &amp; heavy metals</w:t>
            </w:r>
          </w:p>
        </w:tc>
        <w:tc>
          <w:tcPr>
            <w:tcW w:w="244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Jalgaon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 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4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Nasik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Zn, Fe,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4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Washim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Zn, Fe 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Fe &amp; heavy metals</w:t>
            </w:r>
          </w:p>
        </w:tc>
        <w:tc>
          <w:tcPr>
            <w:tcW w:w="244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Yavatmal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Fe &amp; heavy metals</w:t>
            </w:r>
          </w:p>
        </w:tc>
        <w:tc>
          <w:tcPr>
            <w:tcW w:w="2444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6.4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dry </w:t>
      </w:r>
      <w:proofErr w:type="spellStart"/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74098D" w:rsidRPr="0074098D" w:rsidTr="00590A43">
        <w:trPr>
          <w:trHeight w:val="499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Kolhapur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Zn, Fe,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Pune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Zn, Fe,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 flood &amp;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Sangli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</w:t>
            </w: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water erosion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Low in OC, Soil </w:t>
            </w: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deficient in N, P,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GW Saline,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Contaminated with F,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74098D" w:rsidRPr="00614070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070"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lastRenderedPageBreak/>
              <w:t xml:space="preserve">Highly prone  to </w:t>
            </w:r>
            <w:r w:rsidRPr="00614070"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lastRenderedPageBreak/>
              <w:t>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237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Satara</w:t>
            </w:r>
            <w:proofErr w:type="spellEnd"/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74098D" w:rsidRPr="00614070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4070">
              <w:rPr>
                <w:rFonts w:ascii="Times New Roman" w:hAnsi="Times New Roman" w:cs="Times New Roman"/>
                <w:color w:val="333333"/>
                <w:szCs w:val="22"/>
                <w:shd w:val="clear" w:color="auto" w:fill="FFFFFF"/>
              </w:rPr>
              <w:t>Highly prone  to Drought</w:t>
            </w: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10.2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</w:t>
      </w:r>
      <w:proofErr w:type="spellStart"/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shallow and medium loamy to clayey Black soils (deep clayey Black soils as inclusion), medium to high AWC and LGP 150-180 days in a year.</w:t>
      </w:r>
    </w:p>
    <w:tbl>
      <w:tblPr>
        <w:tblStyle w:val="TableGrid"/>
        <w:tblW w:w="9740" w:type="dxa"/>
        <w:tblLook w:val="04A0"/>
      </w:tblPr>
      <w:tblGrid>
        <w:gridCol w:w="1908"/>
        <w:gridCol w:w="2311"/>
        <w:gridCol w:w="1843"/>
        <w:gridCol w:w="1701"/>
        <w:gridCol w:w="1977"/>
      </w:tblGrid>
      <w:tr w:rsidR="0074098D" w:rsidRPr="0074098D" w:rsidTr="00590A43">
        <w:trPr>
          <w:trHeight w:val="499"/>
        </w:trPr>
        <w:tc>
          <w:tcPr>
            <w:tcW w:w="1908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31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1908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Amaravati</w:t>
            </w:r>
            <w:proofErr w:type="spellEnd"/>
          </w:p>
        </w:tc>
        <w:tc>
          <w:tcPr>
            <w:tcW w:w="2311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>Exclusively water erosion &amp; Water erosion under open forest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Zn, Fe,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1908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Nagpur</w:t>
            </w:r>
          </w:p>
        </w:tc>
        <w:tc>
          <w:tcPr>
            <w:tcW w:w="2311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sz w:val="24"/>
                <w:szCs w:val="24"/>
              </w:rPr>
              <w:t>Low in OC, Soil deficient in N,  K &amp; Fe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sz w:val="24"/>
                <w:szCs w:val="24"/>
              </w:rPr>
              <w:t>GW Saline, Contaminated with F, NO</w:t>
            </w:r>
            <w:r w:rsidRPr="007409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szCs w:val="22"/>
                <w:shd w:val="clear" w:color="auto" w:fill="FFFFFF"/>
              </w:rPr>
              <w:t>Highly prone 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1908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Wardha</w:t>
            </w:r>
            <w:proofErr w:type="spellEnd"/>
          </w:p>
        </w:tc>
        <w:tc>
          <w:tcPr>
            <w:tcW w:w="2311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sz w:val="24"/>
                <w:szCs w:val="24"/>
              </w:rPr>
              <w:t>Soil deficient in  Zn, Fe,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sz w:val="24"/>
                <w:szCs w:val="24"/>
              </w:rPr>
              <w:t>GW Saline, Contaminated with F, NO</w:t>
            </w:r>
            <w:r w:rsidRPr="007409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/>
          <w:bCs/>
          <w:szCs w:val="24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10.4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</w:t>
      </w:r>
      <w:proofErr w:type="spellStart"/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shallow to deep loamy to clayey mixed Red and Black soils, low to medium AWC and LGP 180-210 days in a year.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74098D" w:rsidRPr="0074098D" w:rsidTr="00590A43">
        <w:trPr>
          <w:trHeight w:val="499"/>
        </w:trPr>
        <w:tc>
          <w:tcPr>
            <w:tcW w:w="195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195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Bhandara</w:t>
            </w:r>
            <w:proofErr w:type="spellEnd"/>
          </w:p>
        </w:tc>
        <w:tc>
          <w:tcPr>
            <w:tcW w:w="2268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Low in OC, Soil deficient in N,  Zn, Fe, B &amp; S 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sz w:val="24"/>
                <w:szCs w:val="24"/>
              </w:rPr>
              <w:t>GW Saline, Contaminated with F &amp; NO</w:t>
            </w:r>
            <w:r w:rsidRPr="007409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74098D" w:rsidRPr="0074098D" w:rsidTr="00590A43">
        <w:trPr>
          <w:trHeight w:val="244"/>
        </w:trPr>
        <w:tc>
          <w:tcPr>
            <w:tcW w:w="195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Gondiya</w:t>
            </w:r>
            <w:proofErr w:type="spellEnd"/>
          </w:p>
        </w:tc>
        <w:tc>
          <w:tcPr>
            <w:tcW w:w="2268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sz w:val="24"/>
                <w:szCs w:val="24"/>
              </w:rPr>
              <w:t>Low in OC, Soil deficient in N,  Zn, Fe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sz w:val="24"/>
                <w:szCs w:val="24"/>
              </w:rPr>
              <w:t>GW Saline, Contaminated with F &amp; NO</w:t>
            </w:r>
            <w:r w:rsidRPr="007409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sz w:val="24"/>
                <w:szCs w:val="24"/>
              </w:rPr>
              <w:t>Moderately  prone to drought</w:t>
            </w: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/>
          <w:bCs/>
          <w:szCs w:val="24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12.1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</w:t>
      </w:r>
      <w:proofErr w:type="spellStart"/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 loamy Red and Lateritic soils, low to medium AWC and LGP 180-210 days in a year.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74098D" w:rsidRPr="0074098D" w:rsidTr="00590A43">
        <w:trPr>
          <w:trHeight w:val="499"/>
        </w:trPr>
        <w:tc>
          <w:tcPr>
            <w:tcW w:w="195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Districts</w:t>
            </w:r>
          </w:p>
        </w:tc>
        <w:tc>
          <w:tcPr>
            <w:tcW w:w="2268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195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</w:rPr>
              <w:t>Chandrapur</w:t>
            </w:r>
            <w:proofErr w:type="spellEnd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268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N, Zn, Fe,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195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Gadchiroli</w:t>
            </w:r>
            <w:proofErr w:type="spellEnd"/>
          </w:p>
        </w:tc>
        <w:tc>
          <w:tcPr>
            <w:tcW w:w="2268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Zn, Fe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drought</w:t>
            </w: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19.1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humid ESR with medium to deep loamy to clayey mixed Red and Black soils, medium to high AWC and LGP 210-240 days in a year.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74098D" w:rsidRPr="0074098D" w:rsidTr="00590A43">
        <w:trPr>
          <w:trHeight w:val="499"/>
        </w:trPr>
        <w:tc>
          <w:tcPr>
            <w:tcW w:w="1242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1242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Raigarh</w:t>
            </w:r>
            <w:proofErr w:type="spellEnd"/>
            <w:r w:rsidRPr="0074098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4098D" w:rsidRPr="0074098D" w:rsidTr="00590A43">
        <w:trPr>
          <w:trHeight w:val="244"/>
        </w:trPr>
        <w:tc>
          <w:tcPr>
            <w:tcW w:w="1242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Thane</w:t>
            </w:r>
          </w:p>
        </w:tc>
        <w:tc>
          <w:tcPr>
            <w:tcW w:w="2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Contaminated with Fe 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19.2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humid ESR with medium to deep loamy to clayey mixed Red and Black soils, medium to high AWC and LGP 210-240 days in a year.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74098D" w:rsidRPr="0074098D" w:rsidTr="00590A43">
        <w:trPr>
          <w:trHeight w:val="499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Kolhapur</w:t>
            </w:r>
          </w:p>
        </w:tc>
        <w:tc>
          <w:tcPr>
            <w:tcW w:w="269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Zn, Fe,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Ratnagiri</w:t>
            </w:r>
            <w:proofErr w:type="spellEnd"/>
          </w:p>
        </w:tc>
        <w:tc>
          <w:tcPr>
            <w:tcW w:w="269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Fe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 flood &amp; cyclone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Sindhudurg</w:t>
            </w:r>
            <w:proofErr w:type="spellEnd"/>
          </w:p>
        </w:tc>
        <w:tc>
          <w:tcPr>
            <w:tcW w:w="2693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Acid soils under water erosion</w:t>
            </w:r>
          </w:p>
        </w:tc>
        <w:tc>
          <w:tcPr>
            <w:tcW w:w="1843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74098D" w:rsidRPr="0074098D" w:rsidRDefault="0074098D" w:rsidP="0074098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74098D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19.3 :</w:t>
      </w:r>
      <w:r w:rsidRPr="0074098D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humid to per humid transitional ESR with deep, clayey to loamy acidic coastal alluvium-derived soils, low AWC and LGP 240-270 days in a year.</w:t>
      </w:r>
    </w:p>
    <w:tbl>
      <w:tblPr>
        <w:tblStyle w:val="TableGrid"/>
        <w:tblW w:w="9740" w:type="dxa"/>
        <w:tblLook w:val="04A0"/>
      </w:tblPr>
      <w:tblGrid>
        <w:gridCol w:w="1526"/>
        <w:gridCol w:w="2722"/>
        <w:gridCol w:w="1814"/>
        <w:gridCol w:w="1701"/>
        <w:gridCol w:w="1977"/>
      </w:tblGrid>
      <w:tr w:rsidR="0074098D" w:rsidRPr="0074098D" w:rsidTr="00590A43">
        <w:trPr>
          <w:trHeight w:val="499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722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1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Mumbai City</w:t>
            </w:r>
          </w:p>
        </w:tc>
        <w:tc>
          <w:tcPr>
            <w:tcW w:w="2722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14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Raigarh</w:t>
            </w:r>
            <w:proofErr w:type="spellEnd"/>
          </w:p>
        </w:tc>
        <w:tc>
          <w:tcPr>
            <w:tcW w:w="2722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1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</w:t>
            </w: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P,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Saline GW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Moderately  </w:t>
            </w: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prone to  drought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Ratnagiri</w:t>
            </w:r>
            <w:proofErr w:type="spellEnd"/>
          </w:p>
        </w:tc>
        <w:tc>
          <w:tcPr>
            <w:tcW w:w="2722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Acid soils under water erosion</w:t>
            </w:r>
          </w:p>
        </w:tc>
        <w:tc>
          <w:tcPr>
            <w:tcW w:w="181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Fe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 prone to  flood &amp; cyclone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Sindhudurg</w:t>
            </w:r>
            <w:proofErr w:type="spellEnd"/>
          </w:p>
        </w:tc>
        <w:tc>
          <w:tcPr>
            <w:tcW w:w="2722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Acid soils under water erosion</w:t>
            </w:r>
          </w:p>
        </w:tc>
        <w:tc>
          <w:tcPr>
            <w:tcW w:w="181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Zn,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Contaminated with F 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Suburban Mumbai</w:t>
            </w:r>
          </w:p>
        </w:tc>
        <w:tc>
          <w:tcPr>
            <w:tcW w:w="2722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14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4098D" w:rsidRPr="0074098D" w:rsidTr="00590A43">
        <w:trPr>
          <w:trHeight w:val="244"/>
        </w:trPr>
        <w:tc>
          <w:tcPr>
            <w:tcW w:w="1526" w:type="dxa"/>
          </w:tcPr>
          <w:p w:rsidR="0074098D" w:rsidRPr="0074098D" w:rsidRDefault="0074098D" w:rsidP="00590A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Thane</w:t>
            </w:r>
          </w:p>
        </w:tc>
        <w:tc>
          <w:tcPr>
            <w:tcW w:w="2722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Cs w:val="24"/>
              </w:rPr>
              <w:t>Exclusively water erosion &amp;  Water erosion under open forest</w:t>
            </w:r>
          </w:p>
        </w:tc>
        <w:tc>
          <w:tcPr>
            <w:tcW w:w="1814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 B &amp; S</w:t>
            </w:r>
          </w:p>
        </w:tc>
        <w:tc>
          <w:tcPr>
            <w:tcW w:w="1701" w:type="dxa"/>
          </w:tcPr>
          <w:p w:rsidR="0074098D" w:rsidRPr="0074098D" w:rsidRDefault="0074098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Fe</w:t>
            </w:r>
          </w:p>
        </w:tc>
        <w:tc>
          <w:tcPr>
            <w:tcW w:w="1977" w:type="dxa"/>
          </w:tcPr>
          <w:p w:rsidR="0074098D" w:rsidRPr="0074098D" w:rsidRDefault="0074098D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9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4098D" w:rsidRPr="0074098D" w:rsidRDefault="0074098D" w:rsidP="0074098D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125F37" w:rsidRPr="0074098D" w:rsidRDefault="00125F37" w:rsidP="0074098D">
      <w:pPr>
        <w:rPr>
          <w:rFonts w:ascii="Times New Roman" w:hAnsi="Times New Roman" w:cs="Times New Roman"/>
        </w:rPr>
      </w:pPr>
    </w:p>
    <w:sectPr w:rsidR="00125F37" w:rsidRPr="0074098D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518E1"/>
    <w:rsid w:val="00382CEA"/>
    <w:rsid w:val="00614070"/>
    <w:rsid w:val="006379BC"/>
    <w:rsid w:val="0074098D"/>
    <w:rsid w:val="00824EBB"/>
    <w:rsid w:val="009E039F"/>
    <w:rsid w:val="00FE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1381</Words>
  <Characters>7873</Characters>
  <Application>Microsoft Office Word</Application>
  <DocSecurity>0</DocSecurity>
  <Lines>65</Lines>
  <Paragraphs>18</Paragraphs>
  <ScaleCrop>false</ScaleCrop>
  <Company>Hewlett-Packard Company</Company>
  <LinksUpToDate>false</LinksUpToDate>
  <CharactersWithSpaces>9236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9</cp:revision>
  <dcterms:created xsi:type="dcterms:W3CDTF">2023-03-27T06:36:00Z</dcterms:created>
  <dcterms:modified xsi:type="dcterms:W3CDTF">2023-04-05T06:30:00Z</dcterms:modified>
</cp:coreProperties>
</file>