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30" w:rsidRPr="00137FC2" w:rsidRDefault="00EB7530" w:rsidP="00EB7530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37FC2">
        <w:rPr>
          <w:b/>
          <w:bCs/>
          <w:color w:val="000000"/>
          <w:sz w:val="28"/>
          <w:szCs w:val="28"/>
          <w:u w:val="single"/>
        </w:rPr>
        <w:t>Manipur</w:t>
      </w:r>
    </w:p>
    <w:p w:rsidR="00316A38" w:rsidRPr="00A92F27" w:rsidRDefault="00316A38" w:rsidP="00EB753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761672" cy="5865576"/>
            <wp:effectExtent l="19050" t="19050" r="19878" b="20874"/>
            <wp:docPr id="1" name="Picture 1" descr="C:\Users\ppbiswas\Desktop\State Map\Manip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nipu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55" cy="586173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C2" w:rsidRDefault="00137FC2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92F27">
        <w:rPr>
          <w:color w:val="000000"/>
          <w:szCs w:val="24"/>
        </w:rPr>
        <w:t xml:space="preserve">Manipur comprises of </w:t>
      </w:r>
      <w:r w:rsidR="00134507" w:rsidRPr="00A92F27">
        <w:rPr>
          <w:color w:val="000000"/>
          <w:szCs w:val="24"/>
        </w:rPr>
        <w:t>one</w:t>
      </w:r>
      <w:r w:rsidRPr="00A92F27">
        <w:rPr>
          <w:color w:val="000000"/>
          <w:szCs w:val="24"/>
        </w:rPr>
        <w:t xml:space="preserve"> Agro Ecological Region (AER) </w:t>
      </w:r>
      <w:r w:rsidR="00134507" w:rsidRPr="00A92F27">
        <w:rPr>
          <w:color w:val="000000"/>
          <w:szCs w:val="24"/>
        </w:rPr>
        <w:t>17</w:t>
      </w:r>
      <w:r w:rsidRPr="00A92F27">
        <w:rPr>
          <w:color w:val="000000"/>
          <w:szCs w:val="24"/>
        </w:rPr>
        <w:t xml:space="preserve">.  </w:t>
      </w:r>
    </w:p>
    <w:p w:rsidR="00EB7530" w:rsidRPr="00A92F27" w:rsidRDefault="00EB7530" w:rsidP="00942E8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92F27">
        <w:rPr>
          <w:b/>
          <w:bCs/>
          <w:color w:val="000000"/>
          <w:szCs w:val="24"/>
        </w:rPr>
        <w:t xml:space="preserve"> </w:t>
      </w:r>
      <w:r w:rsidR="00134507" w:rsidRPr="00A92F27">
        <w:rPr>
          <w:b/>
          <w:bCs/>
          <w:color w:val="000000"/>
          <w:szCs w:val="24"/>
        </w:rPr>
        <w:t>17</w:t>
      </w:r>
      <w:r w:rsidRPr="00A92F27">
        <w:rPr>
          <w:b/>
          <w:bCs/>
          <w:color w:val="000000"/>
          <w:szCs w:val="24"/>
        </w:rPr>
        <w:t>:</w:t>
      </w:r>
      <w:r w:rsidR="00942E81" w:rsidRPr="00A92F27">
        <w:rPr>
          <w:b/>
          <w:bCs/>
          <w:color w:val="000000"/>
          <w:szCs w:val="24"/>
        </w:rPr>
        <w:t xml:space="preserve"> </w:t>
      </w:r>
      <w:r w:rsidRPr="00A92F27">
        <w:rPr>
          <w:color w:val="000000"/>
          <w:szCs w:val="24"/>
        </w:rPr>
        <w:t xml:space="preserve">AER </w:t>
      </w:r>
      <w:r w:rsidR="00134507" w:rsidRPr="00A92F27">
        <w:rPr>
          <w:color w:val="000000"/>
          <w:szCs w:val="24"/>
        </w:rPr>
        <w:t>17</w:t>
      </w:r>
      <w:r w:rsidRPr="00A92F27">
        <w:rPr>
          <w:rFonts w:eastAsiaTheme="minorHAnsi"/>
          <w:szCs w:val="24"/>
          <w:lang w:eastAsia="en-US" w:bidi="hi-IN"/>
        </w:rPr>
        <w:t xml:space="preserve"> in </w:t>
      </w:r>
      <w:r w:rsidRPr="00A92F27">
        <w:rPr>
          <w:color w:val="000000"/>
          <w:szCs w:val="24"/>
        </w:rPr>
        <w:t>Ma</w:t>
      </w:r>
      <w:r w:rsidR="0099412E" w:rsidRPr="00A92F27">
        <w:rPr>
          <w:color w:val="000000"/>
          <w:szCs w:val="24"/>
        </w:rPr>
        <w:t>nipur</w:t>
      </w:r>
      <w:r w:rsidRPr="00A92F27">
        <w:rPr>
          <w:color w:val="000000"/>
          <w:szCs w:val="24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B65B54" w:rsidRPr="00A92F27">
        <w:rPr>
          <w:color w:val="000000"/>
          <w:szCs w:val="24"/>
          <w:lang w:val="en-IN" w:eastAsia="en-IN"/>
        </w:rPr>
        <w:t>Bishnupur</w:t>
      </w:r>
      <w:proofErr w:type="spellEnd"/>
      <w:r w:rsidRPr="00A92F27">
        <w:rPr>
          <w:color w:val="000000"/>
          <w:szCs w:val="24"/>
          <w:lang w:val="en-IN" w:eastAsia="en-IN"/>
        </w:rPr>
        <w:t>,</w:t>
      </w:r>
      <w:r w:rsidR="00B65B54" w:rsidRPr="00A92F27">
        <w:rPr>
          <w:color w:val="000000"/>
          <w:szCs w:val="24"/>
          <w:lang w:val="en-IN" w:eastAsia="en-IN"/>
        </w:rPr>
        <w:t xml:space="preserve">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Chandel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Churachandpur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Senapati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Tamenglong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Thoubal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U</w:t>
      </w:r>
      <w:r w:rsidR="00133ECA" w:rsidRPr="00A92F27">
        <w:rPr>
          <w:color w:val="000000"/>
          <w:szCs w:val="24"/>
          <w:lang w:val="en-IN" w:eastAsia="en-IN"/>
        </w:rPr>
        <w:t>khrul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W</w:t>
      </w:r>
      <w:r w:rsidR="00133ECA" w:rsidRPr="00A92F27">
        <w:rPr>
          <w:color w:val="000000"/>
          <w:szCs w:val="24"/>
          <w:lang w:val="en-IN" w:eastAsia="en-IN"/>
        </w:rPr>
        <w:t>est</w:t>
      </w:r>
      <w:r w:rsidRPr="00A92F27">
        <w:rPr>
          <w:color w:val="000000"/>
          <w:szCs w:val="24"/>
          <w:lang w:val="en-IN" w:eastAsia="en-IN"/>
        </w:rPr>
        <w:t xml:space="preserve"> and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E</w:t>
      </w:r>
      <w:r w:rsidR="00133ECA" w:rsidRPr="00A92F27">
        <w:rPr>
          <w:color w:val="000000"/>
          <w:szCs w:val="24"/>
          <w:lang w:val="en-IN" w:eastAsia="en-IN"/>
        </w:rPr>
        <w:t>ast</w:t>
      </w:r>
      <w:r w:rsidRPr="00A92F27">
        <w:rPr>
          <w:szCs w:val="24"/>
          <w:lang w:val="en-IN" w:eastAsia="en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districts </w:t>
      </w:r>
      <w:r w:rsidR="00A92F27" w:rsidRPr="00A92F27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Purvachal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) </w:t>
      </w:r>
      <w:r w:rsidRPr="00A92F27">
        <w:rPr>
          <w:color w:val="000000"/>
          <w:szCs w:val="24"/>
        </w:rPr>
        <w:t xml:space="preserve">under Agro Ecological Sub Regions (AESR) </w:t>
      </w:r>
      <w:r w:rsidR="00942E81" w:rsidRPr="00A92F27">
        <w:rPr>
          <w:color w:val="000000"/>
          <w:szCs w:val="24"/>
        </w:rPr>
        <w:t>17.2</w:t>
      </w:r>
      <w:r w:rsidRPr="00A92F27">
        <w:rPr>
          <w:rFonts w:eastAsiaTheme="minorHAnsi"/>
          <w:szCs w:val="24"/>
          <w:lang w:eastAsia="en-US" w:bidi="hi-IN"/>
        </w:rPr>
        <w:t xml:space="preserve">. </w:t>
      </w: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B45DFF" w:rsidRPr="00A92F27">
        <w:rPr>
          <w:rFonts w:eastAsiaTheme="minorHAnsi"/>
          <w:b/>
          <w:bCs/>
          <w:szCs w:val="24"/>
          <w:lang w:eastAsia="en-US" w:bidi="hi-IN"/>
        </w:rPr>
        <w:t>17.2</w:t>
      </w:r>
      <w:r w:rsidRPr="00A92F27">
        <w:rPr>
          <w:rFonts w:eastAsiaTheme="minorHAnsi"/>
          <w:b/>
          <w:bCs/>
          <w:szCs w:val="24"/>
          <w:lang w:eastAsia="en-US" w:bidi="hi-IN"/>
        </w:rPr>
        <w:t>:</w:t>
      </w:r>
      <w:r w:rsidRPr="00A92F27">
        <w:rPr>
          <w:rFonts w:eastAsiaTheme="minorHAnsi"/>
          <w:szCs w:val="24"/>
          <w:lang w:eastAsia="en-US" w:bidi="hi-IN"/>
        </w:rPr>
        <w:t xml:space="preserve"> The region is </w:t>
      </w:r>
      <w:r w:rsidR="00A92F27" w:rsidRPr="00A92F27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perhumid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</w:t>
      </w:r>
      <w:proofErr w:type="gramStart"/>
      <w:r w:rsidR="00A92F27" w:rsidRPr="00A92F27">
        <w:rPr>
          <w:rFonts w:eastAsiaTheme="minorHAnsi"/>
          <w:szCs w:val="24"/>
          <w:lang w:eastAsia="en-US" w:bidi="hi-IN"/>
        </w:rPr>
        <w:t xml:space="preserve">days </w:t>
      </w:r>
      <w:r w:rsidR="006D342A" w:rsidRPr="00A92F27">
        <w:rPr>
          <w:rFonts w:eastAsiaTheme="minorHAnsi"/>
          <w:szCs w:val="24"/>
          <w:lang w:eastAsia="en-US" w:bidi="hi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>in</w:t>
      </w:r>
      <w:proofErr w:type="gramEnd"/>
      <w:r w:rsidRPr="00A92F27">
        <w:rPr>
          <w:rFonts w:eastAsiaTheme="minorHAnsi"/>
          <w:szCs w:val="24"/>
          <w:lang w:eastAsia="en-US" w:bidi="hi-IN"/>
        </w:rPr>
        <w:t xml:space="preserve"> a year.</w:t>
      </w: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EB7530" w:rsidRPr="00A92F27" w:rsidRDefault="00EB7530" w:rsidP="00EB7530">
      <w:pPr>
        <w:pStyle w:val="Default"/>
        <w:spacing w:line="360" w:lineRule="auto"/>
        <w:rPr>
          <w:b/>
          <w:bCs/>
        </w:rPr>
      </w:pPr>
      <w:r w:rsidRPr="00A92F27">
        <w:rPr>
          <w:b/>
          <w:bCs/>
        </w:rPr>
        <w:t xml:space="preserve">Major NRM </w:t>
      </w:r>
      <w:proofErr w:type="gramStart"/>
      <w:r w:rsidRPr="00A92F27">
        <w:rPr>
          <w:b/>
          <w:bCs/>
        </w:rPr>
        <w:t>issues :</w:t>
      </w:r>
      <w:proofErr w:type="gramEnd"/>
      <w:r w:rsidRPr="00A92F27"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96"/>
        <w:gridCol w:w="2638"/>
        <w:gridCol w:w="1767"/>
        <w:gridCol w:w="1688"/>
        <w:gridCol w:w="1951"/>
      </w:tblGrid>
      <w:tr w:rsidR="00EB7530" w:rsidRPr="00A92F27" w:rsidTr="00255468">
        <w:trPr>
          <w:trHeight w:val="499"/>
        </w:trPr>
        <w:tc>
          <w:tcPr>
            <w:tcW w:w="1449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70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7530" w:rsidRPr="00A92F27" w:rsidRDefault="00EB75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92F27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Bishnupur</w:t>
            </w:r>
            <w:proofErr w:type="spellEnd"/>
          </w:p>
        </w:tc>
        <w:tc>
          <w:tcPr>
            <w:tcW w:w="2770" w:type="dxa"/>
          </w:tcPr>
          <w:p w:rsidR="00942E81" w:rsidRPr="00DD3C2B" w:rsidRDefault="00825505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2E81" w:rsidRPr="00373D6B" w:rsidRDefault="00373D6B" w:rsidP="00292123">
            <w:pPr>
              <w:rPr>
                <w:bCs/>
                <w:color w:val="000000"/>
                <w:sz w:val="24"/>
                <w:szCs w:val="24"/>
              </w:rPr>
            </w:pPr>
            <w:r w:rsidRPr="00373D6B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942E81" w:rsidRPr="00DD3C2B" w:rsidRDefault="00A035B8" w:rsidP="00292123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 xml:space="preserve">GW Contaminated with </w:t>
            </w:r>
            <w:r w:rsidR="00DD3C2B">
              <w:rPr>
                <w:color w:val="000000"/>
                <w:sz w:val="24"/>
                <w:szCs w:val="24"/>
              </w:rPr>
              <w:t xml:space="preserve"> As</w:t>
            </w:r>
            <w:r w:rsidRPr="00DD3C2B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942E81" w:rsidRPr="00DD3C2B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Chandel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185EDD">
            <w:pPr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DD3C2B" w:rsidRDefault="005F1FA5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73D6B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942E81" w:rsidRPr="00DD3C2B" w:rsidRDefault="00C16486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2E81" w:rsidRPr="00DD3C2B" w:rsidRDefault="00D36679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Churachandpur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DD3C2B" w:rsidRDefault="00D907E3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2E81" w:rsidRPr="00DD3C2B" w:rsidRDefault="00C16486" w:rsidP="00292123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942E81" w:rsidRPr="00DD3C2B" w:rsidRDefault="00D36679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DD3C2B">
              <w:rPr>
                <w:color w:val="000000"/>
                <w:sz w:val="24"/>
                <w:szCs w:val="24"/>
                <w:lang w:val="en-IN" w:eastAsia="en-IN"/>
              </w:rPr>
              <w:t xml:space="preserve"> East</w:t>
            </w:r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942E81" w:rsidRPr="00DD3C2B" w:rsidRDefault="00215D72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373D6B">
              <w:rPr>
                <w:bCs/>
                <w:color w:val="000000"/>
                <w:sz w:val="24"/>
                <w:szCs w:val="24"/>
              </w:rPr>
              <w:t xml:space="preserve"> K</w:t>
            </w:r>
          </w:p>
        </w:tc>
        <w:tc>
          <w:tcPr>
            <w:tcW w:w="1701" w:type="dxa"/>
          </w:tcPr>
          <w:p w:rsidR="00942E81" w:rsidRPr="00DD3C2B" w:rsidRDefault="00F16355" w:rsidP="00292123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942E81" w:rsidRPr="00DD3C2B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Moderately prone to  flood &amp; cyclone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Imphal</w:t>
            </w:r>
            <w:proofErr w:type="spellEnd"/>
            <w:r w:rsidRPr="00DD3C2B">
              <w:rPr>
                <w:color w:val="000000"/>
                <w:sz w:val="24"/>
                <w:szCs w:val="24"/>
                <w:lang w:val="en-IN" w:eastAsia="en-IN"/>
              </w:rPr>
              <w:t xml:space="preserve"> West</w:t>
            </w:r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942E81" w:rsidRPr="00DD3C2B" w:rsidRDefault="00D907E3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2E81" w:rsidRPr="00DD3C2B" w:rsidRDefault="00F16355" w:rsidP="00137F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2E81" w:rsidRPr="00DD3C2B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Senapati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810A76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 xml:space="preserve">Acid soils under open forest </w:t>
            </w:r>
          </w:p>
        </w:tc>
        <w:tc>
          <w:tcPr>
            <w:tcW w:w="1843" w:type="dxa"/>
          </w:tcPr>
          <w:p w:rsidR="00942E81" w:rsidRPr="00DD3C2B" w:rsidRDefault="00D907E3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2E81" w:rsidRPr="00DD3C2B" w:rsidRDefault="00E478A8" w:rsidP="00137F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2E81" w:rsidRPr="00DD3C2B" w:rsidRDefault="00D36679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Tamenglong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DD3C2B" w:rsidRDefault="00D907E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373D6B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942E81" w:rsidRPr="00DD3C2B" w:rsidRDefault="00E478A8" w:rsidP="00137F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2E81" w:rsidRPr="00DD3C2B" w:rsidRDefault="00D36679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Thoubal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2E81" w:rsidRPr="00DD3C2B" w:rsidRDefault="00D907E3" w:rsidP="00D907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73D6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Pr="00373D6B">
              <w:rPr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1701" w:type="dxa"/>
          </w:tcPr>
          <w:p w:rsidR="00942E81" w:rsidRPr="00DD3C2B" w:rsidRDefault="00E478A8" w:rsidP="00292123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As</w:t>
            </w:r>
            <w:r w:rsidRPr="00DD3C2B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942E81" w:rsidRPr="00DD3C2B" w:rsidRDefault="00D36679" w:rsidP="00292123">
            <w:pPr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942E81" w:rsidRPr="00DD3C2B" w:rsidTr="00255468">
        <w:trPr>
          <w:trHeight w:val="244"/>
        </w:trPr>
        <w:tc>
          <w:tcPr>
            <w:tcW w:w="1449" w:type="dxa"/>
          </w:tcPr>
          <w:p w:rsidR="00942E81" w:rsidRPr="00DD3C2B" w:rsidRDefault="00942E81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D3C2B">
              <w:rPr>
                <w:color w:val="000000"/>
                <w:sz w:val="24"/>
                <w:szCs w:val="24"/>
                <w:lang w:val="en-IN" w:eastAsia="en-IN"/>
              </w:rPr>
              <w:t>Ukhrul</w:t>
            </w:r>
            <w:proofErr w:type="spellEnd"/>
          </w:p>
        </w:tc>
        <w:tc>
          <w:tcPr>
            <w:tcW w:w="2770" w:type="dxa"/>
          </w:tcPr>
          <w:p w:rsidR="00942E81" w:rsidRPr="00DD3C2B" w:rsidRDefault="00942E81" w:rsidP="0029212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D3C2B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942E81" w:rsidRPr="00DD3C2B" w:rsidRDefault="00535D54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2E81" w:rsidRPr="00DD3C2B" w:rsidRDefault="00E478A8" w:rsidP="00137F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2E81" w:rsidRPr="00DD3C2B" w:rsidRDefault="00D36679" w:rsidP="00137FC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3C2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B7530" w:rsidRDefault="00EB7530" w:rsidP="00EB7530">
      <w:pPr>
        <w:rPr>
          <w:b/>
          <w:bCs/>
          <w:color w:val="000000"/>
          <w:szCs w:val="24"/>
        </w:rPr>
      </w:pPr>
    </w:p>
    <w:p w:rsidR="009E0811" w:rsidRDefault="009E0811" w:rsidP="00EB7530">
      <w:pPr>
        <w:rPr>
          <w:b/>
          <w:bCs/>
          <w:color w:val="000000"/>
          <w:szCs w:val="24"/>
        </w:rPr>
      </w:pPr>
    </w:p>
    <w:p w:rsidR="009E0811" w:rsidRPr="0082752B" w:rsidRDefault="009E0811" w:rsidP="009E0811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9E0811" w:rsidRPr="008944AE" w:rsidRDefault="009E0811" w:rsidP="009E0811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9E0811" w:rsidRPr="007C45C2" w:rsidTr="00255526">
        <w:trPr>
          <w:trHeight w:val="350"/>
        </w:trPr>
        <w:tc>
          <w:tcPr>
            <w:tcW w:w="5128" w:type="dxa"/>
            <w:hideMark/>
          </w:tcPr>
          <w:p w:rsidR="009E0811" w:rsidRPr="00D04104" w:rsidRDefault="009E0811" w:rsidP="00255526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ICAR Research Complex for NEH Region, , </w:t>
            </w:r>
            <w:proofErr w:type="spellStart"/>
            <w:r w:rsidRPr="00D04104">
              <w:rPr>
                <w:sz w:val="20"/>
              </w:rPr>
              <w:t>Barapani</w:t>
            </w:r>
            <w:proofErr w:type="spellEnd"/>
          </w:p>
        </w:tc>
        <w:tc>
          <w:tcPr>
            <w:tcW w:w="4448" w:type="dxa"/>
          </w:tcPr>
          <w:p w:rsidR="009E0811" w:rsidRPr="00D04104" w:rsidRDefault="00202E3A" w:rsidP="00255526">
            <w:pPr>
              <w:rPr>
                <w:color w:val="FF0000"/>
              </w:rPr>
            </w:pPr>
            <w:hyperlink w:history="1">
              <w:r w:rsidR="009E0811" w:rsidRPr="00D04104">
                <w:rPr>
                  <w:rStyle w:val="Hyperlink"/>
                  <w:color w:val="FF0000"/>
                </w:rPr>
                <w:t xml:space="preserve">http://www.icarneh.ernet. </w:t>
              </w:r>
            </w:hyperlink>
            <w:r w:rsidR="009E0811" w:rsidRPr="00D04104">
              <w:rPr>
                <w:color w:val="FF0000"/>
              </w:rPr>
              <w:t xml:space="preserve"> </w:t>
            </w:r>
          </w:p>
        </w:tc>
      </w:tr>
      <w:tr w:rsidR="009E0811" w:rsidRPr="007C45C2" w:rsidTr="00255526">
        <w:trPr>
          <w:trHeight w:val="350"/>
        </w:trPr>
        <w:tc>
          <w:tcPr>
            <w:tcW w:w="5128" w:type="dxa"/>
            <w:hideMark/>
          </w:tcPr>
          <w:p w:rsidR="009E0811" w:rsidRPr="00D04104" w:rsidRDefault="009E0811" w:rsidP="00255526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KVK Portal </w:t>
            </w:r>
          </w:p>
        </w:tc>
        <w:tc>
          <w:tcPr>
            <w:tcW w:w="4448" w:type="dxa"/>
          </w:tcPr>
          <w:p w:rsidR="009E0811" w:rsidRPr="00A81AAE" w:rsidRDefault="00202E3A" w:rsidP="00255526">
            <w:pPr>
              <w:rPr>
                <w:sz w:val="20"/>
                <w:u w:val="single"/>
              </w:rPr>
            </w:pPr>
            <w:hyperlink r:id="rId6" w:history="1">
              <w:r w:rsidR="009E0811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9E0811">
              <w:rPr>
                <w:sz w:val="20"/>
                <w:u w:val="single"/>
              </w:rPr>
              <w:t xml:space="preserve">   </w:t>
            </w:r>
          </w:p>
        </w:tc>
      </w:tr>
      <w:tr w:rsidR="009E0811" w:rsidRPr="007C45C2" w:rsidTr="00255526">
        <w:trPr>
          <w:trHeight w:val="269"/>
        </w:trPr>
        <w:tc>
          <w:tcPr>
            <w:tcW w:w="5128" w:type="dxa"/>
            <w:hideMark/>
          </w:tcPr>
          <w:p w:rsidR="009E0811" w:rsidRPr="00917F03" w:rsidRDefault="00A16AFB" w:rsidP="00255526">
            <w:pPr>
              <w:rPr>
                <w:szCs w:val="24"/>
                <w:lang w:bidi="hi-IN"/>
              </w:rPr>
            </w:pPr>
            <w:r>
              <w:t>Central Agricultural University, Imphal</w:t>
            </w:r>
          </w:p>
        </w:tc>
        <w:tc>
          <w:tcPr>
            <w:tcW w:w="4448" w:type="dxa"/>
          </w:tcPr>
          <w:p w:rsidR="009E0811" w:rsidRPr="007C45C2" w:rsidRDefault="00202E3A" w:rsidP="00255526">
            <w:pPr>
              <w:rPr>
                <w:sz w:val="20"/>
              </w:rPr>
            </w:pPr>
            <w:hyperlink r:id="rId7" w:history="1">
              <w:r w:rsidR="00A16AFB" w:rsidRPr="00CA743C">
                <w:rPr>
                  <w:rStyle w:val="Hyperlink"/>
                  <w:sz w:val="20"/>
                </w:rPr>
                <w:t>https://cau.ac.in/</w:t>
              </w:r>
            </w:hyperlink>
            <w:r w:rsidR="00A16AFB">
              <w:rPr>
                <w:sz w:val="20"/>
              </w:rPr>
              <w:t xml:space="preserve"> </w:t>
            </w:r>
          </w:p>
        </w:tc>
      </w:tr>
    </w:tbl>
    <w:p w:rsidR="009E0811" w:rsidRDefault="009E0811" w:rsidP="009E0811">
      <w:pPr>
        <w:spacing w:line="360" w:lineRule="auto"/>
      </w:pPr>
    </w:p>
    <w:p w:rsidR="009E0811" w:rsidRDefault="009E0811" w:rsidP="009E0811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8" w:history="1">
        <w:r w:rsidRPr="00CA743C">
          <w:rPr>
            <w:rStyle w:val="Hyperlink"/>
          </w:rPr>
          <w:t>https://icar.org.in/content/manipur</w:t>
        </w:r>
      </w:hyperlink>
      <w:r>
        <w:t xml:space="preserve">        </w:t>
      </w:r>
    </w:p>
    <w:p w:rsidR="009E0811" w:rsidRDefault="009E0811" w:rsidP="009E0811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9" w:history="1">
        <w:r w:rsidRPr="009E0811">
          <w:t xml:space="preserve"> </w:t>
        </w:r>
        <w:r w:rsidRPr="009E0811">
          <w:rPr>
            <w:rStyle w:val="Hyperlink"/>
          </w:rPr>
          <w:t xml:space="preserve">https://farmer.gov.in/STLDetails.aspx?State=14 </w:t>
        </w:r>
      </w:hyperlink>
      <w:r>
        <w:t xml:space="preserve">      </w:t>
      </w:r>
    </w:p>
    <w:p w:rsidR="009E0811" w:rsidRDefault="009E0811" w:rsidP="009E0811">
      <w:pPr>
        <w:rPr>
          <w:b/>
          <w:bCs/>
          <w:color w:val="000000"/>
          <w:szCs w:val="24"/>
        </w:rPr>
      </w:pPr>
    </w:p>
    <w:p w:rsidR="009E0811" w:rsidRPr="00DD3C2B" w:rsidRDefault="009E0811" w:rsidP="00EB7530">
      <w:pPr>
        <w:rPr>
          <w:b/>
          <w:bCs/>
          <w:color w:val="000000"/>
          <w:szCs w:val="24"/>
        </w:rPr>
      </w:pPr>
    </w:p>
    <w:sectPr w:rsidR="009E0811" w:rsidRPr="00DD3C2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1D96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5B69"/>
    <w:rsid w:val="00116747"/>
    <w:rsid w:val="00117781"/>
    <w:rsid w:val="0012032A"/>
    <w:rsid w:val="001308DD"/>
    <w:rsid w:val="00133ECA"/>
    <w:rsid w:val="00134507"/>
    <w:rsid w:val="001347E0"/>
    <w:rsid w:val="00134CA8"/>
    <w:rsid w:val="00136A31"/>
    <w:rsid w:val="00137FC2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67C4E"/>
    <w:rsid w:val="0017116F"/>
    <w:rsid w:val="00176C97"/>
    <w:rsid w:val="0017749E"/>
    <w:rsid w:val="0018160A"/>
    <w:rsid w:val="0018281F"/>
    <w:rsid w:val="001844E0"/>
    <w:rsid w:val="0018519A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B7ACA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02E3A"/>
    <w:rsid w:val="00213691"/>
    <w:rsid w:val="00215D72"/>
    <w:rsid w:val="00216874"/>
    <w:rsid w:val="00216B66"/>
    <w:rsid w:val="00216BEB"/>
    <w:rsid w:val="0022018E"/>
    <w:rsid w:val="002223E1"/>
    <w:rsid w:val="00223A66"/>
    <w:rsid w:val="00224F1D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16A38"/>
    <w:rsid w:val="00322E3B"/>
    <w:rsid w:val="00324E4C"/>
    <w:rsid w:val="003337FE"/>
    <w:rsid w:val="00333E99"/>
    <w:rsid w:val="00343088"/>
    <w:rsid w:val="00363B42"/>
    <w:rsid w:val="003739FB"/>
    <w:rsid w:val="00373D6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E6E95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914A2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5D54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1FA5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15F3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2165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0A76"/>
    <w:rsid w:val="0081228E"/>
    <w:rsid w:val="008159EC"/>
    <w:rsid w:val="00816F8B"/>
    <w:rsid w:val="00825505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14A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42E81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0811"/>
    <w:rsid w:val="009E1921"/>
    <w:rsid w:val="009F07F1"/>
    <w:rsid w:val="009F20C1"/>
    <w:rsid w:val="00A035B8"/>
    <w:rsid w:val="00A0382A"/>
    <w:rsid w:val="00A16AFB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2F27"/>
    <w:rsid w:val="00A947B4"/>
    <w:rsid w:val="00A95E10"/>
    <w:rsid w:val="00A95E4F"/>
    <w:rsid w:val="00A95F41"/>
    <w:rsid w:val="00A971C7"/>
    <w:rsid w:val="00A971FC"/>
    <w:rsid w:val="00AA20C1"/>
    <w:rsid w:val="00AA3D88"/>
    <w:rsid w:val="00AA7EBA"/>
    <w:rsid w:val="00AB554C"/>
    <w:rsid w:val="00AB56F1"/>
    <w:rsid w:val="00AC1447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C6FD7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16486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6C32"/>
    <w:rsid w:val="00D23EA6"/>
    <w:rsid w:val="00D32205"/>
    <w:rsid w:val="00D33F40"/>
    <w:rsid w:val="00D354FC"/>
    <w:rsid w:val="00D36679"/>
    <w:rsid w:val="00D40528"/>
    <w:rsid w:val="00D41996"/>
    <w:rsid w:val="00D436F1"/>
    <w:rsid w:val="00D44164"/>
    <w:rsid w:val="00D47775"/>
    <w:rsid w:val="00D52A5F"/>
    <w:rsid w:val="00D570D4"/>
    <w:rsid w:val="00D61600"/>
    <w:rsid w:val="00D64127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07E3"/>
    <w:rsid w:val="00D93B15"/>
    <w:rsid w:val="00D97054"/>
    <w:rsid w:val="00DA47DD"/>
    <w:rsid w:val="00DC2DA5"/>
    <w:rsid w:val="00DC2FCD"/>
    <w:rsid w:val="00DC345D"/>
    <w:rsid w:val="00DC55FB"/>
    <w:rsid w:val="00DD3C2B"/>
    <w:rsid w:val="00DD6E75"/>
    <w:rsid w:val="00DE2BE4"/>
    <w:rsid w:val="00DE7899"/>
    <w:rsid w:val="00DE7D5F"/>
    <w:rsid w:val="00DF3B2D"/>
    <w:rsid w:val="00DF7B0E"/>
    <w:rsid w:val="00E1132D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478A8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97B0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16355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8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E08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3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content/manip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u.ac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vk.icar.gov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rmer.gov.in/STLDetails.aspx?State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726</cp:revision>
  <dcterms:created xsi:type="dcterms:W3CDTF">2021-07-15T06:13:00Z</dcterms:created>
  <dcterms:modified xsi:type="dcterms:W3CDTF">2023-03-29T09:41:00Z</dcterms:modified>
</cp:coreProperties>
</file>