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94" w:rsidRDefault="001A57FC" w:rsidP="001A57F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7FC">
        <w:rPr>
          <w:rFonts w:ascii="Times New Roman" w:hAnsi="Times New Roman" w:cs="Times New Roman"/>
          <w:b/>
          <w:bCs/>
          <w:sz w:val="24"/>
          <w:szCs w:val="24"/>
          <w:u w:val="single"/>
        </w:rPr>
        <w:t>Preface</w:t>
      </w:r>
    </w:p>
    <w:p w:rsidR="001A57FC" w:rsidRDefault="001A57FC" w:rsidP="001A57F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F237C" w:rsidRDefault="001A57FC" w:rsidP="001A57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major concerns of Indian agriculture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resently, is deterioration of natural resources in terms of land degradation, low water productivity, soil health deterioration, </w:t>
      </w:r>
      <w:proofErr w:type="spellStart"/>
      <w:r w:rsidRPr="00075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abiotic</w:t>
      </w:r>
      <w:proofErr w:type="spellEnd"/>
      <w:r w:rsidRPr="00075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stresses including climatic aberrations affecting farm productivity &amp; profitability. </w:t>
      </w:r>
      <w:r w:rsidRPr="00EE31C5">
        <w:rPr>
          <w:rFonts w:ascii="Times New Roman" w:eastAsia="Times New Roman" w:hAnsi="Times New Roman" w:cs="Times New Roman"/>
          <w:sz w:val="24"/>
          <w:szCs w:val="24"/>
        </w:rPr>
        <w:t>The situation is getting further compounded with the recent climate change impacts on agriculture. Sustainable management of natural resources is</w:t>
      </w:r>
      <w:r>
        <w:rPr>
          <w:rFonts w:ascii="Times New Roman" w:eastAsia="Times New Roman" w:hAnsi="Times New Roman" w:cs="Times New Roman"/>
          <w:sz w:val="24"/>
          <w:szCs w:val="24"/>
        </w:rPr>
        <w:t>, therefore,</w:t>
      </w:r>
      <w:r w:rsidRPr="00EE31C5">
        <w:rPr>
          <w:rFonts w:ascii="Times New Roman" w:eastAsia="Times New Roman" w:hAnsi="Times New Roman" w:cs="Times New Roman"/>
          <w:sz w:val="24"/>
          <w:szCs w:val="24"/>
        </w:rPr>
        <w:t xml:space="preserve"> vital as agricultural development with positive growth and long term sustainability cannot thrive on a deteriorating natural resource </w:t>
      </w:r>
      <w:r w:rsidRPr="006D4010">
        <w:rPr>
          <w:rFonts w:ascii="Times New Roman" w:eastAsia="Times New Roman" w:hAnsi="Times New Roman" w:cs="Times New Roman"/>
          <w:sz w:val="24"/>
          <w:szCs w:val="24"/>
        </w:rPr>
        <w:t>base</w:t>
      </w:r>
      <w:r w:rsidR="006D4010" w:rsidRPr="006D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010" w:rsidRPr="006D4010">
        <w:rPr>
          <w:rFonts w:ascii="Times New Roman" w:hAnsi="Times New Roman" w:cs="Times New Roman"/>
          <w:sz w:val="24"/>
          <w:szCs w:val="24"/>
        </w:rPr>
        <w:t xml:space="preserve">as evident from loss of soil organic matter (SOM), accelerated soil erosion, deterioration of soil physical, chemical, and biological health, poor input (water &amp; nutrient) use efficiency, groundwater pollution, declining water tables, </w:t>
      </w:r>
      <w:proofErr w:type="spellStart"/>
      <w:r w:rsidR="006D4010" w:rsidRPr="006D4010">
        <w:rPr>
          <w:rFonts w:ascii="Times New Roman" w:hAnsi="Times New Roman" w:cs="Times New Roman"/>
          <w:sz w:val="24"/>
          <w:szCs w:val="24"/>
        </w:rPr>
        <w:t>salinization</w:t>
      </w:r>
      <w:proofErr w:type="spellEnd"/>
      <w:r w:rsidR="006D4010" w:rsidRPr="006D401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D4010" w:rsidRPr="006D4010">
        <w:rPr>
          <w:rFonts w:ascii="Times New Roman" w:hAnsi="Times New Roman" w:cs="Times New Roman"/>
          <w:sz w:val="24"/>
          <w:szCs w:val="24"/>
        </w:rPr>
        <w:t>waterlogging</w:t>
      </w:r>
      <w:proofErr w:type="spellEnd"/>
      <w:r w:rsidR="006D4010" w:rsidRPr="006D4010">
        <w:rPr>
          <w:rFonts w:ascii="Times New Roman" w:hAnsi="Times New Roman" w:cs="Times New Roman"/>
          <w:sz w:val="24"/>
          <w:szCs w:val="24"/>
        </w:rPr>
        <w:t>, loss of biodiversity including ecosystem services.</w:t>
      </w:r>
      <w:r w:rsidRPr="00EE31C5">
        <w:rPr>
          <w:rFonts w:ascii="Times New Roman" w:eastAsia="Times New Roman" w:hAnsi="Times New Roman" w:cs="Times New Roman"/>
          <w:sz w:val="24"/>
          <w:szCs w:val="24"/>
        </w:rPr>
        <w:t xml:space="preserve"> To have a holistic solution to these emerging problems,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imperative to identify region specific natural resource management  issues so that these are addressed through appropriate technological interventions in </w:t>
      </w:r>
      <w:r w:rsidRPr="000752FB">
        <w:rPr>
          <w:rFonts w:ascii="Times New Roman" w:hAnsi="Times New Roman" w:cs="Times New Roman"/>
          <w:sz w:val="24"/>
          <w:szCs w:val="24"/>
        </w:rPr>
        <w:t>an integrated, synergized and cohesive manner to sustain higher agricultural  producti</w:t>
      </w:r>
      <w:r>
        <w:rPr>
          <w:rFonts w:ascii="Times New Roman" w:hAnsi="Times New Roman" w:cs="Times New Roman"/>
          <w:sz w:val="24"/>
          <w:szCs w:val="24"/>
        </w:rPr>
        <w:t>vity and ecosystem sustainability</w:t>
      </w:r>
      <w:r w:rsidR="00FF23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753" w:rsidRPr="00391BD2" w:rsidRDefault="00A10753" w:rsidP="00A10753">
      <w:pPr>
        <w:pStyle w:val="NormalWeb"/>
        <w:spacing w:before="0" w:after="0" w:line="360" w:lineRule="auto"/>
        <w:ind w:firstLine="720"/>
        <w:jc w:val="both"/>
      </w:pPr>
      <w:r w:rsidRPr="00391BD2">
        <w:rPr>
          <w:color w:val="000000"/>
          <w:lang w:val="en-IN" w:eastAsia="en-IN"/>
        </w:rPr>
        <w:t>It is a fact that the relationship</w:t>
      </w:r>
      <w:r>
        <w:rPr>
          <w:color w:val="000000"/>
          <w:lang w:val="en-IN" w:eastAsia="en-IN"/>
        </w:rPr>
        <w:t>s</w:t>
      </w:r>
      <w:r w:rsidRPr="00391BD2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>amongst s</w:t>
      </w:r>
      <w:r w:rsidRPr="00391BD2">
        <w:rPr>
          <w:color w:val="000000"/>
          <w:lang w:val="en-IN" w:eastAsia="en-IN"/>
        </w:rPr>
        <w:t>oil</w:t>
      </w:r>
      <w:r>
        <w:rPr>
          <w:color w:val="000000"/>
          <w:lang w:val="en-IN" w:eastAsia="en-IN"/>
        </w:rPr>
        <w:t>,</w:t>
      </w:r>
      <w:r w:rsidRPr="00391BD2">
        <w:rPr>
          <w:color w:val="000000"/>
          <w:lang w:val="en-IN" w:eastAsia="en-IN"/>
        </w:rPr>
        <w:t xml:space="preserve"> water</w:t>
      </w:r>
      <w:r>
        <w:rPr>
          <w:color w:val="000000"/>
          <w:lang w:val="en-IN" w:eastAsia="en-IN"/>
        </w:rPr>
        <w:t xml:space="preserve">, crop </w:t>
      </w:r>
      <w:r w:rsidRPr="00391BD2">
        <w:rPr>
          <w:color w:val="000000"/>
          <w:lang w:val="en-IN" w:eastAsia="en-IN"/>
        </w:rPr>
        <w:t xml:space="preserve">productivity </w:t>
      </w:r>
      <w:r>
        <w:rPr>
          <w:color w:val="000000"/>
          <w:lang w:val="en-IN" w:eastAsia="en-IN"/>
        </w:rPr>
        <w:t>and environmental</w:t>
      </w:r>
      <w:r w:rsidRPr="00391BD2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>sustainability are</w:t>
      </w:r>
      <w:r w:rsidRPr="00391BD2">
        <w:rPr>
          <w:color w:val="000000"/>
          <w:lang w:val="en-IN" w:eastAsia="en-IN"/>
        </w:rPr>
        <w:t xml:space="preserve"> symbiotic and it is difficult to get the maximum impact of one without the other. </w:t>
      </w:r>
      <w:r>
        <w:rPr>
          <w:color w:val="000000"/>
          <w:lang w:val="en-IN" w:eastAsia="en-IN"/>
        </w:rPr>
        <w:t xml:space="preserve">Although issues of </w:t>
      </w:r>
      <w:r w:rsidRPr="00391BD2">
        <w:t xml:space="preserve">efficient management of </w:t>
      </w:r>
      <w:r>
        <w:t>natural resources</w:t>
      </w:r>
      <w:r w:rsidRPr="00391BD2">
        <w:t xml:space="preserve"> </w:t>
      </w:r>
      <w:r>
        <w:t xml:space="preserve">are addressed through various activities under </w:t>
      </w:r>
      <w:r>
        <w:rPr>
          <w:color w:val="000000"/>
          <w:lang w:val="en-IN" w:eastAsia="en-IN"/>
        </w:rPr>
        <w:t>sustainable agriculture, conservation agriculture, precision agriculture, climate resilient agriculture, organic and ecological agriculture, t</w:t>
      </w:r>
      <w:r w:rsidRPr="00391BD2">
        <w:rPr>
          <w:lang w:val="en-GB"/>
        </w:rPr>
        <w:t xml:space="preserve">he real challenge is to </w:t>
      </w:r>
      <w:r>
        <w:rPr>
          <w:lang w:val="en-GB"/>
        </w:rPr>
        <w:t xml:space="preserve">take up these measures in mission mode by way of </w:t>
      </w:r>
      <w:r w:rsidRPr="00391BD2">
        <w:rPr>
          <w:lang w:val="en-GB"/>
        </w:rPr>
        <w:t>formulat</w:t>
      </w:r>
      <w:r>
        <w:rPr>
          <w:lang w:val="en-GB"/>
        </w:rPr>
        <w:t>ing</w:t>
      </w:r>
      <w:r w:rsidRPr="00391BD2">
        <w:rPr>
          <w:lang w:val="en-GB"/>
        </w:rPr>
        <w:t xml:space="preserve"> </w:t>
      </w:r>
      <w:r>
        <w:rPr>
          <w:lang w:val="en-GB"/>
        </w:rPr>
        <w:t>comprehensive</w:t>
      </w:r>
      <w:r w:rsidRPr="00391BD2">
        <w:rPr>
          <w:lang w:val="en-GB"/>
        </w:rPr>
        <w:t xml:space="preserve"> policy </w:t>
      </w:r>
      <w:r>
        <w:rPr>
          <w:lang w:val="en-GB"/>
        </w:rPr>
        <w:t>interventions</w:t>
      </w:r>
      <w:r w:rsidRPr="00391BD2">
        <w:rPr>
          <w:lang w:val="en-GB"/>
        </w:rPr>
        <w:t xml:space="preserve"> for </w:t>
      </w:r>
      <w:r w:rsidRPr="00391BD2">
        <w:t xml:space="preserve">sustainable intensification of </w:t>
      </w:r>
      <w:r>
        <w:t>agriculture in</w:t>
      </w:r>
      <w:r w:rsidRPr="00391BD2">
        <w:t xml:space="preserve"> </w:t>
      </w:r>
      <w:r>
        <w:t>the country</w:t>
      </w:r>
      <w:r w:rsidRPr="00F221C2">
        <w:t xml:space="preserve"> </w:t>
      </w:r>
      <w:r w:rsidRPr="00391BD2">
        <w:t xml:space="preserve">to meet food, nutritional and environmental security. </w:t>
      </w:r>
    </w:p>
    <w:p w:rsidR="00CD75AF" w:rsidRDefault="00F04A7D" w:rsidP="00B640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Presently, the NRM technologies are 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isolation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different developmental schemes/programs being run by different Ministries/agencies.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these technologies are interdependent,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impact of these 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technologies are</w:t>
      </w:r>
      <w:proofErr w:type="gramEnd"/>
      <w:r w:rsidRPr="00075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 achieved fully as per</w:t>
      </w:r>
      <w:r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expecta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tion. The </w:t>
      </w:r>
      <w:r w:rsidR="007B6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compilation </w:t>
      </w:r>
      <w:r w:rsidR="00B640C5"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>will facilitate</w:t>
      </w:r>
      <w:r w:rsidR="00B640C5" w:rsidRPr="00B64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0E32"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convergence of </w:t>
      </w:r>
      <w:r w:rsidR="00A60E32">
        <w:rPr>
          <w:rFonts w:ascii="Times New Roman" w:hAnsi="Times New Roman" w:cs="Times New Roman"/>
          <w:color w:val="000000" w:themeColor="text1"/>
          <w:sz w:val="24"/>
          <w:szCs w:val="24"/>
        </w:rPr>
        <w:t>relevant</w:t>
      </w:r>
      <w:r w:rsidR="00A60E32" w:rsidRPr="00075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programs/schemes</w:t>
      </w:r>
      <w:r w:rsidR="00A60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B64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of NRM technologies </w:t>
      </w:r>
      <w:r w:rsidR="00B640C5" w:rsidRPr="000752FB">
        <w:rPr>
          <w:rFonts w:ascii="Times New Roman" w:hAnsi="Times New Roman" w:cs="Times New Roman"/>
          <w:sz w:val="24"/>
          <w:szCs w:val="24"/>
        </w:rPr>
        <w:t>in a</w:t>
      </w:r>
      <w:r w:rsidR="00A60E32">
        <w:rPr>
          <w:rFonts w:ascii="Times New Roman" w:hAnsi="Times New Roman" w:cs="Times New Roman"/>
          <w:sz w:val="24"/>
          <w:szCs w:val="24"/>
        </w:rPr>
        <w:t xml:space="preserve"> comprehensive </w:t>
      </w:r>
      <w:r w:rsidR="00B640C5" w:rsidRPr="000752FB">
        <w:rPr>
          <w:rFonts w:ascii="Times New Roman" w:hAnsi="Times New Roman" w:cs="Times New Roman"/>
          <w:sz w:val="24"/>
          <w:szCs w:val="24"/>
        </w:rPr>
        <w:t>manner</w:t>
      </w:r>
      <w:r w:rsidR="00A60E32">
        <w:rPr>
          <w:rFonts w:ascii="Times New Roman" w:hAnsi="Times New Roman" w:cs="Times New Roman"/>
          <w:sz w:val="24"/>
          <w:szCs w:val="24"/>
        </w:rPr>
        <w:t xml:space="preserve"> to have positive impact on Indian farming to a great extent.</w:t>
      </w:r>
    </w:p>
    <w:p w:rsidR="00CD75AF" w:rsidRDefault="00CD7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0C5" w:rsidRDefault="00DA72BD" w:rsidP="00CD75AF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Foreword</w:t>
      </w:r>
    </w:p>
    <w:p w:rsidR="002035F3" w:rsidRPr="00CD75AF" w:rsidRDefault="002035F3" w:rsidP="00CD75AF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854B3A" w:rsidRDefault="00CD75AF" w:rsidP="00854B3A">
      <w:pPr>
        <w:pStyle w:val="NormalWeb"/>
        <w:spacing w:before="0" w:after="0" w:line="360" w:lineRule="auto"/>
        <w:ind w:left="360" w:firstLine="360"/>
        <w:jc w:val="both"/>
        <w:rPr>
          <w:color w:val="000000"/>
          <w:lang w:val="en-IN" w:eastAsia="en-IN"/>
        </w:rPr>
      </w:pPr>
      <w:r w:rsidRPr="00CD75AF">
        <w:t xml:space="preserve">Agricultural intensification is must for achieving food, nutritional, environmental and livelihood security </w:t>
      </w:r>
      <w:r>
        <w:t xml:space="preserve">in India </w:t>
      </w:r>
      <w:r w:rsidRPr="00CD75AF">
        <w:t xml:space="preserve">without harming the environment and conserving </w:t>
      </w:r>
      <w:r>
        <w:t>natural resources</w:t>
      </w:r>
      <w:r w:rsidRPr="00CD75AF">
        <w:rPr>
          <w:color w:val="191A19"/>
          <w:shd w:val="clear" w:color="auto" w:fill="FFFFFF"/>
        </w:rPr>
        <w:t xml:space="preserve"> </w:t>
      </w:r>
      <w:r w:rsidRPr="00CD75AF">
        <w:t>for future generations</w:t>
      </w:r>
      <w:r w:rsidRPr="00CD75AF">
        <w:rPr>
          <w:color w:val="191A19"/>
          <w:shd w:val="clear" w:color="auto" w:fill="FFFFFF"/>
        </w:rPr>
        <w:t>.</w:t>
      </w:r>
      <w:r w:rsidR="00BF20AD">
        <w:rPr>
          <w:color w:val="191A19"/>
          <w:shd w:val="clear" w:color="auto" w:fill="FFFFFF"/>
        </w:rPr>
        <w:t xml:space="preserve"> Accordingly, </w:t>
      </w:r>
      <w:r w:rsidR="00BF20AD">
        <w:rPr>
          <w:color w:val="000000"/>
          <w:lang w:val="en-IN" w:eastAsia="en-IN"/>
        </w:rPr>
        <w:t>t</w:t>
      </w:r>
      <w:r w:rsidR="00BF20AD" w:rsidRPr="00391BD2">
        <w:rPr>
          <w:bCs/>
          <w:shd w:val="clear" w:color="auto" w:fill="FFFFFF"/>
        </w:rPr>
        <w:t xml:space="preserve">here is need to </w:t>
      </w:r>
      <w:r w:rsidR="00BF20AD">
        <w:rPr>
          <w:bCs/>
          <w:shd w:val="clear" w:color="auto" w:fill="FFFFFF"/>
        </w:rPr>
        <w:t xml:space="preserve">identify </w:t>
      </w:r>
      <w:r w:rsidR="00BF20AD" w:rsidRPr="00391BD2">
        <w:t>region specific</w:t>
      </w:r>
      <w:r w:rsidR="00BF20AD">
        <w:rPr>
          <w:bCs/>
          <w:shd w:val="clear" w:color="auto" w:fill="FFFFFF"/>
        </w:rPr>
        <w:t xml:space="preserve"> NRM issues and </w:t>
      </w:r>
      <w:r w:rsidR="00BF20AD" w:rsidRPr="00391BD2">
        <w:rPr>
          <w:bCs/>
          <w:shd w:val="clear" w:color="auto" w:fill="FFFFFF"/>
        </w:rPr>
        <w:t xml:space="preserve">develop </w:t>
      </w:r>
      <w:r w:rsidR="00BF20AD" w:rsidRPr="00391BD2">
        <w:t>a</w:t>
      </w:r>
      <w:r w:rsidR="00BF20AD" w:rsidRPr="00391BD2">
        <w:rPr>
          <w:shd w:val="clear" w:color="auto" w:fill="FFFFFF"/>
        </w:rPr>
        <w:t>gricultural land use planning</w:t>
      </w:r>
      <w:r w:rsidR="00BF20AD" w:rsidRPr="00391BD2">
        <w:rPr>
          <w:color w:val="3B3B3B"/>
          <w:shd w:val="clear" w:color="auto" w:fill="FFFFFF"/>
        </w:rPr>
        <w:t> </w:t>
      </w:r>
      <w:r w:rsidR="00BF20AD">
        <w:rPr>
          <w:color w:val="3B3B3B"/>
          <w:shd w:val="clear" w:color="auto" w:fill="FFFFFF"/>
        </w:rPr>
        <w:t>accordingly</w:t>
      </w:r>
      <w:r w:rsidR="00BF20AD" w:rsidRPr="00391BD2">
        <w:t xml:space="preserve"> </w:t>
      </w:r>
      <w:r w:rsidR="00BF20AD" w:rsidRPr="00391BD2">
        <w:rPr>
          <w:color w:val="000000"/>
          <w:lang w:val="en-IN" w:eastAsia="en-IN"/>
        </w:rPr>
        <w:t>so as to exploit full potential of land and water resources.</w:t>
      </w:r>
    </w:p>
    <w:p w:rsidR="00A45A84" w:rsidRDefault="00854B3A" w:rsidP="00A45A84">
      <w:pPr>
        <w:pStyle w:val="NormalWeb"/>
        <w:spacing w:before="0" w:after="0" w:line="360" w:lineRule="auto"/>
        <w:ind w:left="360" w:firstLine="360"/>
        <w:jc w:val="both"/>
      </w:pPr>
      <w:r w:rsidRPr="00854B3A">
        <w:t xml:space="preserve">Developing eco-system based NRM technology packages is essential to address various NRM issues in a holistic manner for sustainable crop production in the country. </w:t>
      </w:r>
      <w:r w:rsidRPr="00854B3A">
        <w:rPr>
          <w:shd w:val="clear" w:color="auto" w:fill="FFFFFF"/>
        </w:rPr>
        <w:t xml:space="preserve">This will </w:t>
      </w:r>
      <w:r>
        <w:rPr>
          <w:shd w:val="clear" w:color="auto" w:fill="FFFFFF"/>
        </w:rPr>
        <w:t>facilitate</w:t>
      </w:r>
      <w:r w:rsidRPr="00854B3A">
        <w:rPr>
          <w:shd w:val="clear" w:color="auto" w:fill="FFFFFF"/>
        </w:rPr>
        <w:t xml:space="preserve"> convergence of </w:t>
      </w:r>
      <w:r w:rsidRPr="00854B3A">
        <w:rPr>
          <w:rFonts w:eastAsia="Calibri"/>
        </w:rPr>
        <w:t>natural resource related activities</w:t>
      </w:r>
      <w:r>
        <w:rPr>
          <w:rFonts w:eastAsia="Calibri"/>
        </w:rPr>
        <w:t>/components</w:t>
      </w:r>
      <w:r w:rsidRPr="00854B3A">
        <w:rPr>
          <w:rFonts w:eastAsia="Calibri"/>
        </w:rPr>
        <w:t xml:space="preserve"> of different </w:t>
      </w:r>
      <w:r w:rsidRPr="00854B3A">
        <w:rPr>
          <w:shd w:val="clear" w:color="auto" w:fill="FFFFFF"/>
        </w:rPr>
        <w:t>schemes/components, being run by different Government Departments</w:t>
      </w:r>
      <w:r w:rsidRPr="00854B3A">
        <w:t xml:space="preserve"> in isolation</w:t>
      </w:r>
      <w:r w:rsidRPr="00854B3A">
        <w:rPr>
          <w:shd w:val="clear" w:color="auto" w:fill="FFFFFF"/>
        </w:rPr>
        <w:t>,</w:t>
      </w:r>
      <w:r w:rsidRPr="00854B3A">
        <w:t xml:space="preserve"> to </w:t>
      </w:r>
      <w:r>
        <w:t xml:space="preserve">have greater impact in </w:t>
      </w:r>
      <w:r w:rsidRPr="00854B3A">
        <w:t>sustain</w:t>
      </w:r>
      <w:r>
        <w:t>ing</w:t>
      </w:r>
      <w:r w:rsidRPr="00854B3A">
        <w:t xml:space="preserve"> higher </w:t>
      </w:r>
      <w:proofErr w:type="gramStart"/>
      <w:r w:rsidRPr="00854B3A">
        <w:t>agricultural  production</w:t>
      </w:r>
      <w:proofErr w:type="gramEnd"/>
      <w:r w:rsidRPr="00854B3A">
        <w:t xml:space="preserve"> in the country. </w:t>
      </w:r>
    </w:p>
    <w:p w:rsidR="004E7D9C" w:rsidRDefault="00A45A84" w:rsidP="004E7D9C">
      <w:pPr>
        <w:pStyle w:val="NormalWeb"/>
        <w:spacing w:before="0" w:after="0" w:line="360" w:lineRule="auto"/>
        <w:ind w:left="360" w:firstLine="360"/>
        <w:jc w:val="both"/>
      </w:pPr>
      <w:r w:rsidRPr="000752FB">
        <w:t xml:space="preserve">The </w:t>
      </w:r>
      <w:r>
        <w:t xml:space="preserve">E-book will help </w:t>
      </w:r>
      <w:r w:rsidRPr="000752FB">
        <w:t xml:space="preserve">to formulate comprehensive strategies to address various NRM issues in different </w:t>
      </w:r>
      <w:r>
        <w:t>agro</w:t>
      </w:r>
      <w:r w:rsidR="009A29E7">
        <w:t xml:space="preserve"> </w:t>
      </w:r>
      <w:r w:rsidRPr="000752FB">
        <w:t>eco</w:t>
      </w:r>
      <w:r w:rsidR="009A29E7">
        <w:t>-</w:t>
      </w:r>
      <w:r w:rsidRPr="000752FB">
        <w:t xml:space="preserve">region of the country in a holistic way </w:t>
      </w:r>
      <w:r>
        <w:t xml:space="preserve">for </w:t>
      </w:r>
      <w:r w:rsidRPr="000752FB">
        <w:t>appropriate policy intervention</w:t>
      </w:r>
      <w:r>
        <w:t xml:space="preserve">s in district level agricultural planning. </w:t>
      </w:r>
      <w:r w:rsidRPr="000752FB">
        <w:t xml:space="preserve"> </w:t>
      </w:r>
      <w:r>
        <w:t>Besides</w:t>
      </w:r>
      <w:r w:rsidR="009A29E7">
        <w:t>,</w:t>
      </w:r>
      <w:r>
        <w:t xml:space="preserve"> </w:t>
      </w:r>
      <w:r w:rsidR="009A29E7" w:rsidRPr="00552497">
        <w:t xml:space="preserve">this publication will serve as an important resource book for researchers, policy makers, farmers, environmentalists, students, and all those who care for the </w:t>
      </w:r>
      <w:r w:rsidR="009A29E7">
        <w:t xml:space="preserve">natural resources, ecosystems and </w:t>
      </w:r>
      <w:r w:rsidR="009A29E7" w:rsidRPr="00552497">
        <w:t>environment</w:t>
      </w:r>
      <w:r w:rsidR="009A29E7">
        <w:t xml:space="preserve">. </w:t>
      </w:r>
      <w:proofErr w:type="gramStart"/>
      <w:r w:rsidR="009A29E7" w:rsidRPr="00552497">
        <w:t>and</w:t>
      </w:r>
      <w:proofErr w:type="gramEnd"/>
      <w:r w:rsidR="009A29E7" w:rsidRPr="00552497">
        <w:t xml:space="preserve"> food </w:t>
      </w:r>
    </w:p>
    <w:p w:rsidR="00D0187B" w:rsidRDefault="004E7D9C" w:rsidP="004E7D9C">
      <w:pPr>
        <w:pStyle w:val="NormalWeb"/>
        <w:spacing w:before="0" w:after="0" w:line="360" w:lineRule="auto"/>
        <w:ind w:left="360" w:firstLine="360"/>
        <w:jc w:val="both"/>
      </w:pPr>
      <w:r w:rsidRPr="00FE5F43">
        <w:t xml:space="preserve">I congratulate the authors for their diligent efforts in bringing out this comprehensive </w:t>
      </w:r>
      <w:r>
        <w:t>E-</w:t>
      </w:r>
      <w:proofErr w:type="gramStart"/>
      <w:r>
        <w:t xml:space="preserve">book </w:t>
      </w:r>
      <w:r w:rsidRPr="00FE5F43">
        <w:t xml:space="preserve"> which</w:t>
      </w:r>
      <w:proofErr w:type="gramEnd"/>
      <w:r w:rsidRPr="00FE5F43">
        <w:t xml:space="preserve"> is very timely and pertinent. </w:t>
      </w:r>
    </w:p>
    <w:p w:rsidR="00D0187B" w:rsidRDefault="00D0187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E7D9C" w:rsidRPr="00D0187B" w:rsidRDefault="00D0187B" w:rsidP="00D0187B">
      <w:pPr>
        <w:pStyle w:val="NormalWeb"/>
        <w:spacing w:before="0" w:after="0" w:line="360" w:lineRule="auto"/>
        <w:ind w:left="360" w:firstLine="360"/>
        <w:jc w:val="center"/>
        <w:rPr>
          <w:b/>
          <w:bCs/>
          <w:u w:val="single"/>
        </w:rPr>
      </w:pPr>
      <w:r w:rsidRPr="00D0187B">
        <w:rPr>
          <w:b/>
          <w:bCs/>
          <w:u w:val="single"/>
        </w:rPr>
        <w:lastRenderedPageBreak/>
        <w:t>Acknowledgement</w:t>
      </w:r>
    </w:p>
    <w:p w:rsidR="00F04A7D" w:rsidRPr="00CD75AF" w:rsidRDefault="00F04A7D" w:rsidP="00F04A7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04A7D" w:rsidRPr="00CD75A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8004F"/>
    <w:multiLevelType w:val="hybridMultilevel"/>
    <w:tmpl w:val="077E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D712D"/>
    <w:multiLevelType w:val="hybridMultilevel"/>
    <w:tmpl w:val="C058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A57FC"/>
    <w:rsid w:val="001702D6"/>
    <w:rsid w:val="001A57FC"/>
    <w:rsid w:val="002035F3"/>
    <w:rsid w:val="00412862"/>
    <w:rsid w:val="0048393F"/>
    <w:rsid w:val="004E7D9C"/>
    <w:rsid w:val="005456ED"/>
    <w:rsid w:val="005543F7"/>
    <w:rsid w:val="00573574"/>
    <w:rsid w:val="006D4010"/>
    <w:rsid w:val="007B6984"/>
    <w:rsid w:val="00854B3A"/>
    <w:rsid w:val="00924494"/>
    <w:rsid w:val="009730E6"/>
    <w:rsid w:val="009A29E7"/>
    <w:rsid w:val="00A10753"/>
    <w:rsid w:val="00A45A84"/>
    <w:rsid w:val="00A60E32"/>
    <w:rsid w:val="00B640C5"/>
    <w:rsid w:val="00BF20AD"/>
    <w:rsid w:val="00CD75AF"/>
    <w:rsid w:val="00D0187B"/>
    <w:rsid w:val="00DA72BD"/>
    <w:rsid w:val="00F04A7D"/>
    <w:rsid w:val="00FF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0753"/>
    <w:pPr>
      <w:shd w:val="clear" w:color="auto" w:fill="FFFFFF"/>
      <w:spacing w:before="50" w:after="5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20AD"/>
  </w:style>
  <w:style w:type="paragraph" w:styleId="ListParagraph">
    <w:name w:val="List Paragraph"/>
    <w:basedOn w:val="Normal"/>
    <w:uiPriority w:val="34"/>
    <w:qFormat/>
    <w:rsid w:val="00854B3A"/>
    <w:pPr>
      <w:spacing w:after="200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14</cp:revision>
  <dcterms:created xsi:type="dcterms:W3CDTF">2023-02-01T05:25:00Z</dcterms:created>
  <dcterms:modified xsi:type="dcterms:W3CDTF">2023-02-01T09:40:00Z</dcterms:modified>
</cp:coreProperties>
</file>