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4D2" w:rsidRPr="009254D2" w:rsidRDefault="009254D2" w:rsidP="009254D2">
      <w:pPr>
        <w:pStyle w:val="Default"/>
        <w:spacing w:line="360" w:lineRule="auto"/>
        <w:rPr>
          <w:b/>
          <w:bCs/>
        </w:rPr>
      </w:pPr>
      <w:r w:rsidRPr="009254D2">
        <w:rPr>
          <w:b/>
          <w:bCs/>
        </w:rPr>
        <w:t xml:space="preserve">Major NRM issues : </w:t>
      </w:r>
    </w:p>
    <w:p w:rsidR="009254D2" w:rsidRPr="009254D2" w:rsidRDefault="009254D2" w:rsidP="009254D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9254D2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2.3 :</w:t>
      </w:r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</w:t>
      </w:r>
      <w:proofErr w:type="spellStart"/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>typic</w:t>
      </w:r>
      <w:proofErr w:type="spellEnd"/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>- arid ESR with deep, loamy desert soils (inclusion of saline phase), low AWC and LGP 60-90 days in a year.</w:t>
      </w:r>
    </w:p>
    <w:tbl>
      <w:tblPr>
        <w:tblStyle w:val="TableGrid"/>
        <w:tblW w:w="9740" w:type="dxa"/>
        <w:tblLook w:val="04A0"/>
      </w:tblPr>
      <w:tblGrid>
        <w:gridCol w:w="1384"/>
        <w:gridCol w:w="1985"/>
        <w:gridCol w:w="2268"/>
        <w:gridCol w:w="2126"/>
        <w:gridCol w:w="1977"/>
      </w:tblGrid>
      <w:tr w:rsidR="009254D2" w:rsidRPr="009254D2" w:rsidTr="005E74C5">
        <w:trPr>
          <w:trHeight w:val="499"/>
        </w:trPr>
        <w:tc>
          <w:tcPr>
            <w:tcW w:w="1384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1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254D2" w:rsidRPr="009254D2" w:rsidTr="005E74C5">
        <w:trPr>
          <w:trHeight w:val="244"/>
        </w:trPr>
        <w:tc>
          <w:tcPr>
            <w:tcW w:w="1384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</w:rPr>
              <w:t>Bathinda</w:t>
            </w:r>
            <w:proofErr w:type="spellEnd"/>
          </w:p>
        </w:tc>
        <w:tc>
          <w:tcPr>
            <w:tcW w:w="1985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21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384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Faridkot</w:t>
            </w:r>
            <w:proofErr w:type="spellEnd"/>
          </w:p>
        </w:tc>
        <w:tc>
          <w:tcPr>
            <w:tcW w:w="1985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P</w:t>
            </w:r>
          </w:p>
        </w:tc>
        <w:tc>
          <w:tcPr>
            <w:tcW w:w="21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384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Mansa</w:t>
            </w:r>
          </w:p>
        </w:tc>
        <w:tc>
          <w:tcPr>
            <w:tcW w:w="1985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P &amp; Fe</w:t>
            </w:r>
          </w:p>
        </w:tc>
        <w:tc>
          <w:tcPr>
            <w:tcW w:w="21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9254D2" w:rsidRPr="009254D2" w:rsidRDefault="009254D2" w:rsidP="005E74C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4D2" w:rsidRPr="009254D2" w:rsidTr="005E74C5">
        <w:trPr>
          <w:trHeight w:val="244"/>
        </w:trPr>
        <w:tc>
          <w:tcPr>
            <w:tcW w:w="1384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Muktsar</w:t>
            </w:r>
            <w:proofErr w:type="spellEnd"/>
          </w:p>
        </w:tc>
        <w:tc>
          <w:tcPr>
            <w:tcW w:w="1985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 N, P &amp;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21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54D2" w:rsidRPr="009254D2" w:rsidRDefault="009254D2" w:rsidP="009254D2">
      <w:pPr>
        <w:spacing w:line="360" w:lineRule="auto"/>
        <w:rPr>
          <w:rFonts w:ascii="Times New Roman" w:hAnsi="Times New Roman" w:cs="Times New Roman"/>
          <w:b/>
          <w:bCs/>
          <w:color w:val="000000"/>
          <w:szCs w:val="24"/>
          <w:u w:val="single"/>
        </w:rPr>
      </w:pPr>
    </w:p>
    <w:p w:rsidR="009254D2" w:rsidRPr="009254D2" w:rsidRDefault="009254D2" w:rsidP="009254D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9254D2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4.1:</w:t>
      </w:r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semi-arid ESR with deep loamy alluvium-derived soils (occasional saline and </w:t>
      </w:r>
      <w:proofErr w:type="spellStart"/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>sodic</w:t>
      </w:r>
      <w:proofErr w:type="spellEnd"/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phases), medium AWC and LGP 90-120 days in a year.</w:t>
      </w: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2268"/>
        <w:gridCol w:w="1701"/>
        <w:gridCol w:w="1977"/>
      </w:tblGrid>
      <w:tr w:rsidR="009254D2" w:rsidRPr="009254D2" w:rsidTr="005E74C5">
        <w:trPr>
          <w:trHeight w:val="499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254D2" w:rsidRPr="009254D2" w:rsidTr="005E74C5">
        <w:trPr>
          <w:trHeight w:val="244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Amritsar</w:t>
            </w:r>
          </w:p>
        </w:tc>
        <w:tc>
          <w:tcPr>
            <w:tcW w:w="2126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P,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3,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9254D2" w:rsidRPr="009254D2" w:rsidRDefault="009254D2" w:rsidP="005E74C5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4D2" w:rsidRPr="009254D2" w:rsidTr="005E74C5">
        <w:trPr>
          <w:trHeight w:val="244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Barnala</w:t>
            </w:r>
            <w:proofErr w:type="spellEnd"/>
          </w:p>
        </w:tc>
        <w:tc>
          <w:tcPr>
            <w:tcW w:w="2126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B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</w:rPr>
              <w:t>Faridkot</w:t>
            </w:r>
            <w:proofErr w:type="spellEnd"/>
          </w:p>
        </w:tc>
        <w:tc>
          <w:tcPr>
            <w:tcW w:w="2126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 P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As &amp; Fe 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Firozpur</w:t>
            </w:r>
            <w:proofErr w:type="spellEnd"/>
          </w:p>
        </w:tc>
        <w:tc>
          <w:tcPr>
            <w:tcW w:w="2126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Jalandhar</w:t>
            </w:r>
            <w:proofErr w:type="spellEnd"/>
          </w:p>
        </w:tc>
        <w:tc>
          <w:tcPr>
            <w:tcW w:w="2126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&amp; Soil deficient in N, Zn,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Ludhiana</w:t>
            </w:r>
          </w:p>
        </w:tc>
        <w:tc>
          <w:tcPr>
            <w:tcW w:w="2126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, Soil deficient in N, P &amp;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Moga</w:t>
            </w:r>
            <w:proofErr w:type="spellEnd"/>
          </w:p>
        </w:tc>
        <w:tc>
          <w:tcPr>
            <w:tcW w:w="2126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P &amp;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Patiala</w:t>
            </w:r>
          </w:p>
        </w:tc>
        <w:tc>
          <w:tcPr>
            <w:tcW w:w="2126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Sangrur</w:t>
            </w:r>
            <w:proofErr w:type="spellEnd"/>
          </w:p>
        </w:tc>
        <w:tc>
          <w:tcPr>
            <w:tcW w:w="21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B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3,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Fe, As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6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Tarn </w:t>
            </w: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Taran</w:t>
            </w:r>
            <w:proofErr w:type="spellEnd"/>
          </w:p>
        </w:tc>
        <w:tc>
          <w:tcPr>
            <w:tcW w:w="2126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3,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254D2" w:rsidRPr="009254D2" w:rsidRDefault="009254D2" w:rsidP="009254D2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9254D2" w:rsidRPr="009254D2" w:rsidRDefault="009254D2" w:rsidP="009254D2">
      <w:pPr>
        <w:spacing w:line="360" w:lineRule="auto"/>
        <w:rPr>
          <w:rFonts w:ascii="Times New Roman" w:hAnsi="Times New Roman" w:cs="Times New Roman"/>
          <w:b/>
          <w:bCs/>
          <w:color w:val="000000"/>
          <w:szCs w:val="24"/>
          <w:u w:val="single"/>
        </w:rPr>
      </w:pPr>
    </w:p>
    <w:p w:rsidR="009254D2" w:rsidRPr="009254D2" w:rsidRDefault="009254D2" w:rsidP="009254D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9254D2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9.1:</w:t>
      </w:r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dry/moist </w:t>
      </w:r>
      <w:r w:rsidR="003658C9" w:rsidRPr="009254D2">
        <w:rPr>
          <w:rFonts w:ascii="Times New Roman" w:eastAsiaTheme="minorHAnsi" w:hAnsi="Times New Roman" w:cs="Times New Roman"/>
          <w:szCs w:val="24"/>
          <w:lang w:eastAsia="en-US" w:bidi="hi-IN"/>
        </w:rPr>
        <w:t>sub humid</w:t>
      </w:r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deep, loamy to clayey alluvium-derived (inclusion of saline and </w:t>
      </w:r>
      <w:proofErr w:type="spellStart"/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>sodic</w:t>
      </w:r>
      <w:proofErr w:type="spellEnd"/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phases) soils, medium AWC and LGP 120-150 days in a year.</w:t>
      </w:r>
    </w:p>
    <w:tbl>
      <w:tblPr>
        <w:tblStyle w:val="TableGrid"/>
        <w:tblW w:w="9740" w:type="dxa"/>
        <w:tblLook w:val="04A0"/>
      </w:tblPr>
      <w:tblGrid>
        <w:gridCol w:w="1526"/>
        <w:gridCol w:w="1843"/>
        <w:gridCol w:w="2693"/>
        <w:gridCol w:w="1701"/>
        <w:gridCol w:w="1977"/>
      </w:tblGrid>
      <w:tr w:rsidR="009254D2" w:rsidRPr="009254D2" w:rsidTr="005E74C5">
        <w:trPr>
          <w:trHeight w:val="499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Amritsar</w:t>
            </w:r>
          </w:p>
        </w:tc>
        <w:tc>
          <w:tcPr>
            <w:tcW w:w="1843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P,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Fatehgarh</w:t>
            </w:r>
            <w:proofErr w:type="spellEnd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Sahib</w:t>
            </w:r>
          </w:p>
        </w:tc>
        <w:tc>
          <w:tcPr>
            <w:tcW w:w="1843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P &amp; B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</w:rPr>
              <w:t>Gurdaspur</w:t>
            </w:r>
            <w:proofErr w:type="spellEnd"/>
          </w:p>
        </w:tc>
        <w:tc>
          <w:tcPr>
            <w:tcW w:w="184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Hoshiarpur</w:t>
            </w:r>
            <w:proofErr w:type="spellEnd"/>
          </w:p>
        </w:tc>
        <w:tc>
          <w:tcPr>
            <w:tcW w:w="184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 N, P, K, Zn </w:t>
            </w: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&amp; S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GW contaminated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Jalandhar</w:t>
            </w:r>
            <w:proofErr w:type="spellEnd"/>
          </w:p>
        </w:tc>
        <w:tc>
          <w:tcPr>
            <w:tcW w:w="1843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Zn,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Kapurthala</w:t>
            </w:r>
            <w:proofErr w:type="spellEnd"/>
          </w:p>
        </w:tc>
        <w:tc>
          <w:tcPr>
            <w:tcW w:w="1843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B 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</w:rPr>
              <w:t>Ludhiana</w:t>
            </w:r>
          </w:p>
        </w:tc>
        <w:tc>
          <w:tcPr>
            <w:tcW w:w="1843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B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Nawashahr</w:t>
            </w:r>
            <w:proofErr w:type="spellEnd"/>
          </w:p>
        </w:tc>
        <w:tc>
          <w:tcPr>
            <w:tcW w:w="184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Water erosion under open forest 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As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Patiala</w:t>
            </w:r>
          </w:p>
        </w:tc>
        <w:tc>
          <w:tcPr>
            <w:tcW w:w="1843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Rupnagar</w:t>
            </w:r>
            <w:proofErr w:type="spellEnd"/>
          </w:p>
        </w:tc>
        <w:tc>
          <w:tcPr>
            <w:tcW w:w="184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 N, P,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SAS Nagar</w:t>
            </w:r>
          </w:p>
        </w:tc>
        <w:tc>
          <w:tcPr>
            <w:tcW w:w="1843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B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52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SBS Nagar</w:t>
            </w:r>
          </w:p>
        </w:tc>
        <w:tc>
          <w:tcPr>
            <w:tcW w:w="1843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254D2" w:rsidRPr="009254D2" w:rsidRDefault="009254D2" w:rsidP="009254D2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9254D2" w:rsidRPr="009254D2" w:rsidRDefault="009254D2" w:rsidP="009254D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9254D2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14.2 :</w:t>
      </w:r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warm moist to dry </w:t>
      </w:r>
      <w:proofErr w:type="spellStart"/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transitional ESR with medium to deep loamy to clayey Brown Forest and </w:t>
      </w:r>
      <w:proofErr w:type="spellStart"/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>Podzolic</w:t>
      </w:r>
      <w:proofErr w:type="spellEnd"/>
      <w:r w:rsidRPr="009254D2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soils, medium AWC and LGP 150-210 days in a year.</w:t>
      </w:r>
    </w:p>
    <w:tbl>
      <w:tblPr>
        <w:tblStyle w:val="TableGrid"/>
        <w:tblW w:w="9740" w:type="dxa"/>
        <w:tblLook w:val="04A0"/>
      </w:tblPr>
      <w:tblGrid>
        <w:gridCol w:w="1296"/>
        <w:gridCol w:w="2356"/>
        <w:gridCol w:w="2410"/>
        <w:gridCol w:w="1701"/>
        <w:gridCol w:w="1977"/>
      </w:tblGrid>
      <w:tr w:rsidR="009254D2" w:rsidRPr="009254D2" w:rsidTr="005E74C5">
        <w:trPr>
          <w:trHeight w:val="499"/>
        </w:trPr>
        <w:tc>
          <w:tcPr>
            <w:tcW w:w="129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35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254D2" w:rsidRPr="009254D2" w:rsidTr="005E74C5">
        <w:trPr>
          <w:trHeight w:val="244"/>
        </w:trPr>
        <w:tc>
          <w:tcPr>
            <w:tcW w:w="129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9254D2">
              <w:rPr>
                <w:rFonts w:ascii="Times New Roman" w:hAnsi="Times New Roman" w:cs="Times New Roman"/>
                <w:sz w:val="24"/>
                <w:szCs w:val="24"/>
              </w:rPr>
              <w:t>Gurdaspur</w:t>
            </w:r>
          </w:p>
        </w:tc>
        <w:tc>
          <w:tcPr>
            <w:tcW w:w="2356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As, Fe &amp; heavy metals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29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Hoshiarpur</w:t>
            </w:r>
            <w:proofErr w:type="spellEnd"/>
          </w:p>
        </w:tc>
        <w:tc>
          <w:tcPr>
            <w:tcW w:w="235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, P, K, Zn &amp; S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GW contaminated with As &amp; Fe  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254D2" w:rsidRPr="009254D2" w:rsidTr="005E74C5">
        <w:trPr>
          <w:trHeight w:val="244"/>
        </w:trPr>
        <w:tc>
          <w:tcPr>
            <w:tcW w:w="129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254D2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Rupnagar</w:t>
            </w:r>
            <w:proofErr w:type="spellEnd"/>
          </w:p>
        </w:tc>
        <w:tc>
          <w:tcPr>
            <w:tcW w:w="2356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</w:t>
            </w:r>
            <w:proofErr w:type="spellStart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9254D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9254D2" w:rsidRPr="009254D2" w:rsidRDefault="009254D2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NO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254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  </w:t>
            </w:r>
          </w:p>
        </w:tc>
        <w:tc>
          <w:tcPr>
            <w:tcW w:w="1977" w:type="dxa"/>
          </w:tcPr>
          <w:p w:rsidR="009254D2" w:rsidRPr="009254D2" w:rsidRDefault="009254D2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54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254D2" w:rsidRPr="009254D2" w:rsidRDefault="009254D2" w:rsidP="009254D2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125F37" w:rsidRPr="009254D2" w:rsidRDefault="00125F37" w:rsidP="009254D2">
      <w:pPr>
        <w:rPr>
          <w:rFonts w:ascii="Times New Roman" w:hAnsi="Times New Roman" w:cs="Times New Roman"/>
        </w:rPr>
      </w:pPr>
    </w:p>
    <w:sectPr w:rsidR="00125F37" w:rsidRPr="009254D2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658C9"/>
    <w:rsid w:val="00382CEA"/>
    <w:rsid w:val="00824EBB"/>
    <w:rsid w:val="009254D2"/>
    <w:rsid w:val="009E039F"/>
    <w:rsid w:val="00EA0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598</Words>
  <Characters>3409</Characters>
  <Application>Microsoft Office Word</Application>
  <DocSecurity>0</DocSecurity>
  <Lines>28</Lines>
  <Paragraphs>7</Paragraphs>
  <ScaleCrop>false</ScaleCrop>
  <Company>Hewlett-Packard Company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2023-04-10T06:21:00Z</dcterms:modified>
</cp:coreProperties>
</file>