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85D" w:rsidRPr="003E7609" w:rsidRDefault="0078585D" w:rsidP="0078585D">
      <w:pPr>
        <w:pStyle w:val="Default"/>
        <w:spacing w:line="360" w:lineRule="auto"/>
        <w:rPr>
          <w:b/>
          <w:bCs/>
        </w:rPr>
      </w:pPr>
      <w:r w:rsidRPr="003E7609">
        <w:rPr>
          <w:b/>
          <w:bCs/>
        </w:rPr>
        <w:t xml:space="preserve">Major NRM issues : </w:t>
      </w:r>
    </w:p>
    <w:p w:rsidR="0078585D" w:rsidRPr="003E7609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3E7609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4.1:</w:t>
      </w:r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 hot semi-arid ESR with deep loamy alluvium-derived soils (occasional saline and 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sodic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phases), medium AWC and LGP 90-120 days in a year.</w:t>
      </w:r>
    </w:p>
    <w:tbl>
      <w:tblPr>
        <w:tblStyle w:val="TableGrid"/>
        <w:tblW w:w="9740" w:type="dxa"/>
        <w:tblLook w:val="04A0"/>
      </w:tblPr>
      <w:tblGrid>
        <w:gridCol w:w="1989"/>
        <w:gridCol w:w="2150"/>
        <w:gridCol w:w="2103"/>
        <w:gridCol w:w="1563"/>
        <w:gridCol w:w="1935"/>
      </w:tblGrid>
      <w:tr w:rsidR="0078585D" w:rsidRPr="003E7609" w:rsidTr="0078585D">
        <w:trPr>
          <w:trHeight w:val="499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</w:rPr>
              <w:t>Agra</w:t>
            </w:r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Zn, Fe &amp;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Aligarh</w:t>
            </w:r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B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Baghpat</w:t>
            </w:r>
            <w:proofErr w:type="spellEnd"/>
          </w:p>
        </w:tc>
        <w:tc>
          <w:tcPr>
            <w:tcW w:w="215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Bulandsahar</w:t>
            </w:r>
            <w:proofErr w:type="spellEnd"/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Zn, Fe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&amp; 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Etah</w:t>
            </w:r>
            <w:proofErr w:type="spellEnd"/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Exclusively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  <w:r w:rsidRPr="003E7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Firozabad</w:t>
            </w:r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 &amp; B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Gautambudhnagar</w:t>
            </w:r>
            <w:proofErr w:type="spellEnd"/>
          </w:p>
        </w:tc>
        <w:tc>
          <w:tcPr>
            <w:tcW w:w="215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Ghaziabad</w:t>
            </w:r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Zn,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Flood &amp; Drought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Jyotibaphule</w:t>
            </w:r>
            <w:proofErr w:type="spellEnd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Nagar</w:t>
            </w:r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Kanshiramnagar</w:t>
            </w:r>
            <w:proofErr w:type="spellEnd"/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Mahamayanagar</w:t>
            </w:r>
            <w:proofErr w:type="spellEnd"/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Mainpuri</w:t>
            </w:r>
            <w:proofErr w:type="spellEnd"/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Fe &amp; B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Mathura</w:t>
            </w:r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585D" w:rsidRPr="003E7609" w:rsidRDefault="0078585D" w:rsidP="0023253D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Meerut</w:t>
            </w:r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Fe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Moradabad</w:t>
            </w:r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9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Muzafarnagar</w:t>
            </w:r>
            <w:proofErr w:type="spellEnd"/>
          </w:p>
        </w:tc>
        <w:tc>
          <w:tcPr>
            <w:tcW w:w="215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35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78585D" w:rsidRPr="003E7609" w:rsidRDefault="0078585D" w:rsidP="0023253D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85D" w:rsidRPr="003E7609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78585D" w:rsidRPr="003E7609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3E7609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4.3:</w:t>
      </w:r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 hot moist semi-arid ESR with deep, loamy alluvium-derived soils (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sodic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phase inclusion), medium to high AWC and LGP 120-150 days in a year.</w:t>
      </w:r>
    </w:p>
    <w:tbl>
      <w:tblPr>
        <w:tblStyle w:val="TableGrid"/>
        <w:tblW w:w="9740" w:type="dxa"/>
        <w:tblLook w:val="04A0"/>
      </w:tblPr>
      <w:tblGrid>
        <w:gridCol w:w="1869"/>
        <w:gridCol w:w="2268"/>
        <w:gridCol w:w="2277"/>
        <w:gridCol w:w="1563"/>
        <w:gridCol w:w="1763"/>
      </w:tblGrid>
      <w:tr w:rsidR="0078585D" w:rsidRPr="003E7609" w:rsidTr="0023253D">
        <w:trPr>
          <w:trHeight w:val="499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Allahabad</w:t>
            </w:r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 &amp; 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Amethi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Fe, Cu, B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Auraiya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B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 to Flood &amp;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Badaun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Fe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Etawah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B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 Fe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Farrukhabad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F 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Fatehpur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&amp; Fe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Moderately prone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Hardoi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Jalaun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 &amp; Fe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Very  </w:t>
            </w: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Jaunpur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Eroded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Zn, Fe, B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Kannauj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Fe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Kanpur</w:t>
            </w:r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Fe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Kanpur </w:t>
            </w: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Dehat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Fe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Kaushambi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As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Lucknow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erosion, salinity &amp;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sodicity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Pratapgarh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Eroded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Raibeareli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Santravidasnagar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Shahjahanpur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, P , K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Unnao</w:t>
            </w:r>
            <w:proofErr w:type="spellEnd"/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erosion, salinity &amp;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sodicity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B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As, Fe &amp;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86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Varanasi</w:t>
            </w:r>
          </w:p>
        </w:tc>
        <w:tc>
          <w:tcPr>
            <w:tcW w:w="228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30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Fe,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71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85D" w:rsidRPr="003E7609" w:rsidRDefault="0078585D" w:rsidP="0078585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8585D" w:rsidRPr="003E7609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3E7609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4.4:</w:t>
      </w:r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Deep loamy and clayey mixed Red and Black soils, medium to high AWC and LGP 90-120 days in a year.</w:t>
      </w:r>
    </w:p>
    <w:tbl>
      <w:tblPr>
        <w:tblStyle w:val="TableGrid"/>
        <w:tblW w:w="9740" w:type="dxa"/>
        <w:tblLook w:val="04A0"/>
      </w:tblPr>
      <w:tblGrid>
        <w:gridCol w:w="1243"/>
        <w:gridCol w:w="2897"/>
        <w:gridCol w:w="2071"/>
        <w:gridCol w:w="1563"/>
        <w:gridCol w:w="1966"/>
      </w:tblGrid>
      <w:tr w:rsidR="0078585D" w:rsidRPr="003E7609" w:rsidTr="0023253D">
        <w:trPr>
          <w:trHeight w:val="499"/>
        </w:trPr>
        <w:tc>
          <w:tcPr>
            <w:tcW w:w="11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8585D" w:rsidRPr="003E7609" w:rsidTr="0023253D">
        <w:trPr>
          <w:trHeight w:val="244"/>
        </w:trPr>
        <w:tc>
          <w:tcPr>
            <w:tcW w:w="11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Banda</w:t>
            </w:r>
          </w:p>
        </w:tc>
        <w:tc>
          <w:tcPr>
            <w:tcW w:w="2976" w:type="dxa"/>
          </w:tcPr>
          <w:p w:rsidR="0078585D" w:rsidRPr="003E7609" w:rsidRDefault="0078585D" w:rsidP="0023253D">
            <w:pPr>
              <w:tabs>
                <w:tab w:val="left" w:pos="321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2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Fe,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55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1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Chitrakoot</w:t>
            </w:r>
            <w:proofErr w:type="spellEnd"/>
          </w:p>
        </w:tc>
        <w:tc>
          <w:tcPr>
            <w:tcW w:w="297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P,, Zn, Fe &amp; B</w:t>
            </w:r>
          </w:p>
        </w:tc>
        <w:tc>
          <w:tcPr>
            <w:tcW w:w="155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1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Hamirpur</w:t>
            </w:r>
            <w:proofErr w:type="spellEnd"/>
          </w:p>
        </w:tc>
        <w:tc>
          <w:tcPr>
            <w:tcW w:w="297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2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B</w:t>
            </w:r>
          </w:p>
        </w:tc>
        <w:tc>
          <w:tcPr>
            <w:tcW w:w="155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 to Flood &amp;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1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Jhansi</w:t>
            </w:r>
          </w:p>
        </w:tc>
        <w:tc>
          <w:tcPr>
            <w:tcW w:w="297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Fe</w:t>
            </w:r>
          </w:p>
        </w:tc>
        <w:tc>
          <w:tcPr>
            <w:tcW w:w="155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As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78585D" w:rsidRPr="003E7609" w:rsidTr="0023253D">
        <w:trPr>
          <w:trHeight w:val="244"/>
        </w:trPr>
        <w:tc>
          <w:tcPr>
            <w:tcW w:w="11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Lalitpur</w:t>
            </w:r>
            <w:proofErr w:type="spellEnd"/>
          </w:p>
        </w:tc>
        <w:tc>
          <w:tcPr>
            <w:tcW w:w="297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 &amp; S</w:t>
            </w:r>
          </w:p>
        </w:tc>
        <w:tc>
          <w:tcPr>
            <w:tcW w:w="155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1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Mahoba</w:t>
            </w:r>
            <w:proofErr w:type="spellEnd"/>
          </w:p>
        </w:tc>
        <w:tc>
          <w:tcPr>
            <w:tcW w:w="297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Zn, Fe,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55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</w:tbl>
    <w:p w:rsidR="0078585D" w:rsidRPr="003E7609" w:rsidRDefault="0078585D" w:rsidP="0078585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8585D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3E7609" w:rsidRPr="003E7609" w:rsidRDefault="003E7609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78585D" w:rsidRPr="003E7609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3E7609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lastRenderedPageBreak/>
        <w:t>AESR 9.1:</w:t>
      </w:r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dry/moist 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deep, loamy to clayey alluvium-derived (inclusion of saline and 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sodic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phases) soils, medium AWC and LGP 120-150 days in a year.</w:t>
      </w:r>
    </w:p>
    <w:tbl>
      <w:tblPr>
        <w:tblStyle w:val="TableGrid"/>
        <w:tblW w:w="9740" w:type="dxa"/>
        <w:tblLook w:val="04A0"/>
      </w:tblPr>
      <w:tblGrid>
        <w:gridCol w:w="1562"/>
        <w:gridCol w:w="2532"/>
        <w:gridCol w:w="2110"/>
        <w:gridCol w:w="1563"/>
        <w:gridCol w:w="1973"/>
      </w:tblGrid>
      <w:tr w:rsidR="0078585D" w:rsidRPr="003E7609" w:rsidTr="00194E92">
        <w:trPr>
          <w:trHeight w:val="499"/>
        </w:trPr>
        <w:tc>
          <w:tcPr>
            <w:tcW w:w="15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3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8585D" w:rsidRPr="003E7609" w:rsidTr="00194E92">
        <w:trPr>
          <w:trHeight w:val="244"/>
        </w:trPr>
        <w:tc>
          <w:tcPr>
            <w:tcW w:w="15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Bijnor</w:t>
            </w:r>
            <w:proofErr w:type="spellEnd"/>
          </w:p>
        </w:tc>
        <w:tc>
          <w:tcPr>
            <w:tcW w:w="253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Fe &amp; B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197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Very  </w:t>
            </w: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78585D" w:rsidRPr="003E7609" w:rsidTr="00194E92">
        <w:trPr>
          <w:trHeight w:val="244"/>
        </w:trPr>
        <w:tc>
          <w:tcPr>
            <w:tcW w:w="15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Jyotibaphule</w:t>
            </w:r>
            <w:proofErr w:type="spellEnd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Nagar</w:t>
            </w:r>
          </w:p>
        </w:tc>
        <w:tc>
          <w:tcPr>
            <w:tcW w:w="253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194E92">
        <w:trPr>
          <w:trHeight w:val="244"/>
        </w:trPr>
        <w:tc>
          <w:tcPr>
            <w:tcW w:w="15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Moradabad</w:t>
            </w:r>
          </w:p>
        </w:tc>
        <w:tc>
          <w:tcPr>
            <w:tcW w:w="253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S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7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194E92">
        <w:trPr>
          <w:trHeight w:val="244"/>
        </w:trPr>
        <w:tc>
          <w:tcPr>
            <w:tcW w:w="15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Muzafarnagar</w:t>
            </w:r>
            <w:proofErr w:type="spellEnd"/>
          </w:p>
        </w:tc>
        <w:tc>
          <w:tcPr>
            <w:tcW w:w="253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K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194E92">
        <w:trPr>
          <w:trHeight w:val="244"/>
        </w:trPr>
        <w:tc>
          <w:tcPr>
            <w:tcW w:w="15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Sharanpur</w:t>
            </w:r>
            <w:proofErr w:type="spellEnd"/>
          </w:p>
        </w:tc>
        <w:tc>
          <w:tcPr>
            <w:tcW w:w="253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1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K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3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585D" w:rsidRPr="003E7609" w:rsidRDefault="0078585D" w:rsidP="0078585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8585D" w:rsidRPr="003E7609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3E7609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9.2:</w:t>
      </w:r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 loamy alluvium-derived soils, medium to high AWC and LGP 150-180 days in a year.</w:t>
      </w:r>
    </w:p>
    <w:tbl>
      <w:tblPr>
        <w:tblStyle w:val="TableGrid"/>
        <w:tblW w:w="9740" w:type="dxa"/>
        <w:tblLook w:val="04A0"/>
      </w:tblPr>
      <w:tblGrid>
        <w:gridCol w:w="1536"/>
        <w:gridCol w:w="2620"/>
        <w:gridCol w:w="2199"/>
        <w:gridCol w:w="1563"/>
        <w:gridCol w:w="1822"/>
      </w:tblGrid>
      <w:tr w:rsidR="0078585D" w:rsidRPr="003E7609" w:rsidTr="0078585D">
        <w:trPr>
          <w:trHeight w:val="499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Ambedkar</w:t>
            </w:r>
            <w:proofErr w:type="spellEnd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nagar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Amethi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Azamgarh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erosion,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sodicity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As &amp; Fe 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Flood &amp; Drought</w:t>
            </w:r>
          </w:p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Ballia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erosion, salinity &amp;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sodicity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Flood &amp; Drought</w:t>
            </w:r>
          </w:p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Barabanki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 to Flood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Bareilly</w:t>
            </w:r>
          </w:p>
        </w:tc>
        <w:tc>
          <w:tcPr>
            <w:tcW w:w="2620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Chandauli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Water erosion under open forest 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As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Faizabad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Gazipur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Hardoi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 to Drought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Jaunpur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erosion, Exclusively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 &amp; Eroded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 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 to Drought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Kheri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Lucknow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Mau</w:t>
            </w:r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 to Drought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Pilhibhit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 to Flood &amp; Drought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Rampur</w:t>
            </w:r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Shahjahanpur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Sitapur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&amp;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Sultanpur</w:t>
            </w:r>
            <w:proofErr w:type="spellEnd"/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Eroded </w:t>
            </w:r>
            <w:proofErr w:type="spellStart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tabs>
                <w:tab w:val="left" w:pos="440"/>
              </w:tabs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78585D">
        <w:trPr>
          <w:trHeight w:val="244"/>
        </w:trPr>
        <w:tc>
          <w:tcPr>
            <w:tcW w:w="153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Varanasi</w:t>
            </w:r>
          </w:p>
        </w:tc>
        <w:tc>
          <w:tcPr>
            <w:tcW w:w="262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199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822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8585D" w:rsidRPr="003E7609" w:rsidRDefault="0078585D" w:rsidP="0078585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8585D" w:rsidRPr="003E7609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3E7609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11:</w:t>
      </w:r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moist/dry 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 loamy 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lto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clayey Red and Yellow soils, medium AWC and LGP 150-180 days in a year.</w:t>
      </w:r>
    </w:p>
    <w:tbl>
      <w:tblPr>
        <w:tblStyle w:val="TableGrid"/>
        <w:tblW w:w="9740" w:type="dxa"/>
        <w:tblLook w:val="04A0"/>
      </w:tblPr>
      <w:tblGrid>
        <w:gridCol w:w="1384"/>
        <w:gridCol w:w="2835"/>
        <w:gridCol w:w="1843"/>
        <w:gridCol w:w="1701"/>
        <w:gridCol w:w="1977"/>
      </w:tblGrid>
      <w:tr w:rsidR="0078585D" w:rsidRPr="003E7609" w:rsidTr="0023253D">
        <w:trPr>
          <w:trHeight w:val="499"/>
        </w:trPr>
        <w:tc>
          <w:tcPr>
            <w:tcW w:w="1384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8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8585D" w:rsidRPr="003E7609" w:rsidTr="0023253D">
        <w:trPr>
          <w:trHeight w:val="244"/>
        </w:trPr>
        <w:tc>
          <w:tcPr>
            <w:tcW w:w="1384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Mirzapur</w:t>
            </w:r>
            <w:proofErr w:type="spellEnd"/>
          </w:p>
        </w:tc>
        <w:tc>
          <w:tcPr>
            <w:tcW w:w="28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384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Sonbhadra</w:t>
            </w:r>
            <w:proofErr w:type="spellEnd"/>
          </w:p>
        </w:tc>
        <w:tc>
          <w:tcPr>
            <w:tcW w:w="28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384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Varanasi</w:t>
            </w:r>
          </w:p>
        </w:tc>
        <w:tc>
          <w:tcPr>
            <w:tcW w:w="283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8585D" w:rsidRPr="003E7609" w:rsidRDefault="0078585D" w:rsidP="0078585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8585D" w:rsidRPr="003E7609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3E7609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13.1:</w:t>
      </w:r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to moist 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deep, loamy alluvium-derived soils, low to medium AWC and LGP 180-210 days in a year.</w:t>
      </w:r>
    </w:p>
    <w:tbl>
      <w:tblPr>
        <w:tblStyle w:val="TableGrid"/>
        <w:tblW w:w="9740" w:type="dxa"/>
        <w:tblLook w:val="04A0"/>
      </w:tblPr>
      <w:tblGrid>
        <w:gridCol w:w="1762"/>
        <w:gridCol w:w="2570"/>
        <w:gridCol w:w="1765"/>
        <w:gridCol w:w="1687"/>
        <w:gridCol w:w="1956"/>
      </w:tblGrid>
      <w:tr w:rsidR="0078585D" w:rsidRPr="003E7609" w:rsidTr="003E7609">
        <w:trPr>
          <w:trHeight w:val="499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Ambedkarnagar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Bahraich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 to flood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Balrampur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&amp; Fe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Basti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</w:t>
            </w: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 &amp; P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GW Contaminated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Deoria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Gonda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K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As &amp; Fe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Gorakhpur</w:t>
            </w:r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 to Flood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Kushinagar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Maharajganj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Santkabirnagar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&amp; Soil deficient in N 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Shrawasti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3E7609">
        <w:trPr>
          <w:trHeight w:val="244"/>
        </w:trPr>
        <w:tc>
          <w:tcPr>
            <w:tcW w:w="1762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2570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5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1956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8585D" w:rsidRPr="003E7609" w:rsidRDefault="0078585D" w:rsidP="0078585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8585D" w:rsidRPr="003E7609" w:rsidRDefault="0078585D" w:rsidP="0078585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3E7609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13.2:</w:t>
      </w:r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warm to hot moist 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 loamy to clayey </w:t>
      </w:r>
      <w:proofErr w:type="spellStart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>Tarai</w:t>
      </w:r>
      <w:proofErr w:type="spellEnd"/>
      <w:r w:rsidRPr="003E7609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soils, high AWC and LGP 180-210 days in a year.</w:t>
      </w:r>
    </w:p>
    <w:tbl>
      <w:tblPr>
        <w:tblStyle w:val="TableGrid"/>
        <w:tblW w:w="9740" w:type="dxa"/>
        <w:tblLook w:val="04A0"/>
      </w:tblPr>
      <w:tblGrid>
        <w:gridCol w:w="1683"/>
        <w:gridCol w:w="2649"/>
        <w:gridCol w:w="1765"/>
        <w:gridCol w:w="1687"/>
        <w:gridCol w:w="1956"/>
      </w:tblGrid>
      <w:tr w:rsidR="0078585D" w:rsidRPr="003E7609" w:rsidTr="0023253D">
        <w:trPr>
          <w:trHeight w:val="499"/>
        </w:trPr>
        <w:tc>
          <w:tcPr>
            <w:tcW w:w="1438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78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8585D" w:rsidRPr="003E7609" w:rsidTr="0023253D">
        <w:trPr>
          <w:trHeight w:val="244"/>
        </w:trPr>
        <w:tc>
          <w:tcPr>
            <w:tcW w:w="1438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Bahraich</w:t>
            </w:r>
            <w:proofErr w:type="spellEnd"/>
          </w:p>
        </w:tc>
        <w:tc>
          <w:tcPr>
            <w:tcW w:w="278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,P  &amp; K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78585D" w:rsidRPr="003E7609" w:rsidTr="0023253D">
        <w:trPr>
          <w:trHeight w:val="244"/>
        </w:trPr>
        <w:tc>
          <w:tcPr>
            <w:tcW w:w="1438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Balrampur</w:t>
            </w:r>
            <w:proofErr w:type="spellEnd"/>
          </w:p>
        </w:tc>
        <w:tc>
          <w:tcPr>
            <w:tcW w:w="278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438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Kheri</w:t>
            </w:r>
            <w:proofErr w:type="spellEnd"/>
          </w:p>
        </w:tc>
        <w:tc>
          <w:tcPr>
            <w:tcW w:w="278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438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Maharajganj</w:t>
            </w:r>
            <w:proofErr w:type="spellEnd"/>
          </w:p>
        </w:tc>
        <w:tc>
          <w:tcPr>
            <w:tcW w:w="278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438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Shrawasti</w:t>
            </w:r>
            <w:proofErr w:type="spellEnd"/>
          </w:p>
        </w:tc>
        <w:tc>
          <w:tcPr>
            <w:tcW w:w="278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</w:t>
            </w: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 &amp; P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GW Contaminated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78585D" w:rsidRPr="003E7609" w:rsidTr="0023253D">
        <w:trPr>
          <w:trHeight w:val="244"/>
        </w:trPr>
        <w:tc>
          <w:tcPr>
            <w:tcW w:w="1438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E7609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Siddharthnagar</w:t>
            </w:r>
            <w:proofErr w:type="spellEnd"/>
          </w:p>
        </w:tc>
        <w:tc>
          <w:tcPr>
            <w:tcW w:w="278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78585D" w:rsidRPr="003E7609" w:rsidRDefault="0078585D" w:rsidP="002325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E7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1977" w:type="dxa"/>
          </w:tcPr>
          <w:p w:rsidR="0078585D" w:rsidRPr="003E7609" w:rsidRDefault="0078585D" w:rsidP="002325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76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25F37" w:rsidRPr="003E7609" w:rsidRDefault="00125F37" w:rsidP="0078585D">
      <w:pPr>
        <w:rPr>
          <w:rFonts w:ascii="Times New Roman" w:hAnsi="Times New Roman" w:cs="Times New Roman"/>
        </w:rPr>
      </w:pPr>
    </w:p>
    <w:sectPr w:rsidR="00125F37" w:rsidRPr="003E7609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194E92"/>
    <w:rsid w:val="00250670"/>
    <w:rsid w:val="002F56F2"/>
    <w:rsid w:val="00382CEA"/>
    <w:rsid w:val="003E7609"/>
    <w:rsid w:val="005B46E8"/>
    <w:rsid w:val="00643ED0"/>
    <w:rsid w:val="0078585D"/>
    <w:rsid w:val="00824EBB"/>
    <w:rsid w:val="009E039F"/>
    <w:rsid w:val="00B8771E"/>
    <w:rsid w:val="00C7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1866</Words>
  <Characters>10640</Characters>
  <Application>Microsoft Office Word</Application>
  <DocSecurity>0</DocSecurity>
  <Lines>88</Lines>
  <Paragraphs>24</Paragraphs>
  <ScaleCrop>false</ScaleCrop>
  <Company>Hewlett-Packard Company</Company>
  <LinksUpToDate>false</LinksUpToDate>
  <CharactersWithSpaces>12482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10</cp:revision>
  <dcterms:created xsi:type="dcterms:W3CDTF">2023-03-27T06:36:00Z</dcterms:created>
  <dcterms:modified xsi:type="dcterms:W3CDTF">2023-04-20T10:23:00Z</dcterms:modified>
</cp:coreProperties>
</file>