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BD4B4" w:themeColor="accent6" w:themeTint="66"/>
  <w:body>
    <w:p w:rsidR="0046149C" w:rsidRPr="0046149C" w:rsidRDefault="0046149C" w:rsidP="0046149C">
      <w:pPr>
        <w:spacing w:line="360" w:lineRule="auto"/>
        <w:ind w:left="-851"/>
        <w:rPr>
          <w:rFonts w:ascii="Times New Roman" w:hAnsi="Times New Roman" w:cs="Times New Roman"/>
          <w:b/>
          <w:i/>
          <w:iCs/>
          <w:color w:val="000000"/>
          <w:szCs w:val="24"/>
        </w:rPr>
      </w:pPr>
      <w:r w:rsidRPr="0046149C">
        <w:rPr>
          <w:rFonts w:ascii="Times New Roman" w:hAnsi="Times New Roman" w:cs="Times New Roman"/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X="-743" w:tblpY="336"/>
        <w:tblOverlap w:val="never"/>
        <w:tblW w:w="6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2"/>
        <w:gridCol w:w="6555"/>
      </w:tblGrid>
      <w:tr w:rsidR="0046149C" w:rsidRPr="0046149C" w:rsidTr="0046149C">
        <w:trPr>
          <w:trHeight w:val="269"/>
        </w:trPr>
        <w:tc>
          <w:tcPr>
            <w:tcW w:w="392" w:type="dxa"/>
          </w:tcPr>
          <w:p w:rsidR="0046149C" w:rsidRPr="0046149C" w:rsidRDefault="0046149C" w:rsidP="0046149C">
            <w:pPr>
              <w:rPr>
                <w:rFonts w:ascii="Times New Roman" w:hAnsi="Times New Roman" w:cs="Times New Roman"/>
                <w:sz w:val="20"/>
              </w:rPr>
            </w:pPr>
            <w:r w:rsidRPr="0046149C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6555" w:type="dxa"/>
            <w:hideMark/>
          </w:tcPr>
          <w:p w:rsidR="0046149C" w:rsidRPr="0046149C" w:rsidRDefault="0046149C" w:rsidP="0046149C">
            <w:pPr>
              <w:rPr>
                <w:rFonts w:ascii="Times New Roman" w:hAnsi="Times New Roman" w:cs="Times New Roman"/>
                <w:sz w:val="20"/>
                <w:lang w:bidi="hi-IN"/>
              </w:rPr>
            </w:pPr>
            <w:hyperlink r:id="rId5" w:history="1">
              <w:r w:rsidRPr="0046149C">
                <w:rPr>
                  <w:rStyle w:val="Hyperlink"/>
                  <w:rFonts w:ascii="Times New Roman" w:hAnsi="Times New Roman" w:cs="Times New Roman"/>
                  <w:sz w:val="20"/>
                </w:rPr>
                <w:t xml:space="preserve">Central Arid Zone Research Institute, Jodhpur with Regional Stations at Bikaner,  </w:t>
              </w:r>
              <w:proofErr w:type="spellStart"/>
              <w:r w:rsidRPr="0046149C">
                <w:rPr>
                  <w:rStyle w:val="Hyperlink"/>
                  <w:rFonts w:ascii="Times New Roman" w:hAnsi="Times New Roman" w:cs="Times New Roman"/>
                  <w:sz w:val="20"/>
                </w:rPr>
                <w:t>Jaisalmer</w:t>
              </w:r>
              <w:proofErr w:type="spellEnd"/>
              <w:r w:rsidRPr="0046149C">
                <w:rPr>
                  <w:rStyle w:val="Hyperlink"/>
                  <w:rFonts w:ascii="Times New Roman" w:hAnsi="Times New Roman" w:cs="Times New Roman"/>
                  <w:sz w:val="20"/>
                </w:rPr>
                <w:t xml:space="preserve"> and </w:t>
              </w:r>
              <w:proofErr w:type="spellStart"/>
              <w:r w:rsidRPr="0046149C">
                <w:rPr>
                  <w:rStyle w:val="Hyperlink"/>
                  <w:rFonts w:ascii="Times New Roman" w:hAnsi="Times New Roman" w:cs="Times New Roman"/>
                  <w:sz w:val="20"/>
                </w:rPr>
                <w:t>Pali</w:t>
              </w:r>
              <w:proofErr w:type="spellEnd"/>
            </w:hyperlink>
          </w:p>
        </w:tc>
      </w:tr>
      <w:tr w:rsidR="0046149C" w:rsidRPr="0046149C" w:rsidTr="0046149C">
        <w:trPr>
          <w:trHeight w:val="269"/>
        </w:trPr>
        <w:tc>
          <w:tcPr>
            <w:tcW w:w="392" w:type="dxa"/>
          </w:tcPr>
          <w:p w:rsidR="0046149C" w:rsidRPr="0046149C" w:rsidRDefault="0046149C" w:rsidP="0046149C">
            <w:pPr>
              <w:rPr>
                <w:rFonts w:ascii="Times New Roman" w:hAnsi="Times New Roman" w:cs="Times New Roman"/>
                <w:sz w:val="20"/>
              </w:rPr>
            </w:pPr>
            <w:r w:rsidRPr="0046149C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6555" w:type="dxa"/>
            <w:hideMark/>
          </w:tcPr>
          <w:p w:rsidR="0046149C" w:rsidRPr="0046149C" w:rsidRDefault="0046149C" w:rsidP="0046149C">
            <w:pPr>
              <w:rPr>
                <w:rFonts w:ascii="Times New Roman" w:hAnsi="Times New Roman" w:cs="Times New Roman"/>
                <w:sz w:val="20"/>
              </w:rPr>
            </w:pPr>
            <w:hyperlink r:id="rId6" w:history="1">
              <w:r w:rsidRPr="0046149C">
                <w:rPr>
                  <w:rStyle w:val="Hyperlink"/>
                  <w:rFonts w:ascii="Times New Roman" w:hAnsi="Times New Roman" w:cs="Times New Roman"/>
                  <w:sz w:val="20"/>
                </w:rPr>
                <w:t>Regional Station of   Indian Institute of Soil &amp; Water Conservation , Kota</w:t>
              </w:r>
            </w:hyperlink>
          </w:p>
        </w:tc>
      </w:tr>
      <w:tr w:rsidR="0046149C" w:rsidRPr="0046149C" w:rsidTr="0046149C">
        <w:trPr>
          <w:trHeight w:val="506"/>
        </w:trPr>
        <w:tc>
          <w:tcPr>
            <w:tcW w:w="392" w:type="dxa"/>
          </w:tcPr>
          <w:p w:rsidR="0046149C" w:rsidRPr="0046149C" w:rsidRDefault="0046149C" w:rsidP="0046149C">
            <w:pPr>
              <w:rPr>
                <w:rFonts w:ascii="Times New Roman" w:hAnsi="Times New Roman" w:cs="Times New Roman"/>
                <w:sz w:val="20"/>
              </w:rPr>
            </w:pPr>
            <w:r w:rsidRPr="0046149C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6555" w:type="dxa"/>
            <w:hideMark/>
          </w:tcPr>
          <w:p w:rsidR="0046149C" w:rsidRPr="0046149C" w:rsidRDefault="0046149C" w:rsidP="0046149C">
            <w:pPr>
              <w:rPr>
                <w:rFonts w:ascii="Times New Roman" w:hAnsi="Times New Roman" w:cs="Times New Roman"/>
                <w:sz w:val="20"/>
              </w:rPr>
            </w:pPr>
            <w:hyperlink r:id="rId7" w:history="1">
              <w:r w:rsidRPr="0046149C">
                <w:rPr>
                  <w:rStyle w:val="Hyperlink"/>
                  <w:rFonts w:ascii="Times New Roman" w:hAnsi="Times New Roman" w:cs="Times New Roman"/>
                  <w:sz w:val="20"/>
                </w:rPr>
                <w:t>Regional Station of  National Bureau of Soil Survey &amp; Land Use Planning, Udaipur</w:t>
              </w:r>
            </w:hyperlink>
          </w:p>
        </w:tc>
      </w:tr>
    </w:tbl>
    <w:p w:rsidR="00085C87" w:rsidRPr="0046149C" w:rsidRDefault="00085C87" w:rsidP="0046149C"/>
    <w:sectPr w:rsidR="00085C87" w:rsidRPr="0046149C" w:rsidSect="0046149C">
      <w:pgSz w:w="8392" w:h="5670" w:code="263"/>
      <w:pgMar w:top="709" w:right="3572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displayBackgroundShape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85C87"/>
    <w:rsid w:val="00085C87"/>
    <w:rsid w:val="000A1AB1"/>
    <w:rsid w:val="000C3875"/>
    <w:rsid w:val="0046149C"/>
    <w:rsid w:val="007A4531"/>
    <w:rsid w:val="00804A92"/>
    <w:rsid w:val="00891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13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5C87"/>
    <w:pPr>
      <w:spacing w:after="0" w:line="240" w:lineRule="auto"/>
    </w:pPr>
    <w:rPr>
      <w:rFonts w:eastAsiaTheme="minorHAnsi"/>
      <w:szCs w:val="20"/>
      <w:lang w:val="en-US" w:eastAsia="en-US"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C38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149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bsslup.icar.gov.in/udaipu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cswcrtiweb.org/index1.html?Kota/Kota_back.html" TargetMode="External"/><Relationship Id="rId5" Type="http://schemas.openxmlformats.org/officeDocument/2006/relationships/hyperlink" Target="http://www.cazri.res.in/index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B2D97-A604-4BBC-8568-E472D14A7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70</Words>
  <Characters>404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3</cp:revision>
  <dcterms:created xsi:type="dcterms:W3CDTF">2022-06-03T06:45:00Z</dcterms:created>
  <dcterms:modified xsi:type="dcterms:W3CDTF">2022-06-03T06:48:00Z</dcterms:modified>
</cp:coreProperties>
</file>