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5B7" w:rsidRPr="00E215B7" w:rsidRDefault="00E215B7" w:rsidP="00E215B7">
      <w:pPr>
        <w:jc w:val="center"/>
        <w:rPr>
          <w:rFonts w:ascii="Consolas" w:hAnsi="Consolas"/>
          <w:b/>
          <w:sz w:val="28"/>
        </w:rPr>
      </w:pPr>
      <w:r w:rsidRPr="00E215B7">
        <w:rPr>
          <w:rFonts w:ascii="Consolas" w:hAnsi="Consolas"/>
          <w:b/>
          <w:sz w:val="28"/>
        </w:rPr>
        <w:t>Documentação do Projeto B-SARRA</w:t>
      </w:r>
    </w:p>
    <w:p w:rsidR="00E215B7" w:rsidRDefault="00E215B7">
      <w:pPr>
        <w:rPr>
          <w:rFonts w:ascii="Consolas" w:hAnsi="Consolas"/>
        </w:rPr>
      </w:pPr>
    </w:p>
    <w:p w:rsidR="00E215B7" w:rsidRDefault="00E215B7">
      <w:pPr>
        <w:rPr>
          <w:rFonts w:ascii="Consolas" w:hAnsi="Consolas"/>
        </w:rPr>
      </w:pPr>
      <w:r>
        <w:rPr>
          <w:rFonts w:ascii="Consolas" w:hAnsi="Consolas"/>
        </w:rPr>
        <w:t>Este documento tem como função explicar o funcionamento geral do código por trás do sistema B-SARRA. Sua execução ocorre com o funcionamento dos scripts “simulação”, que utiliza “</w:t>
      </w:r>
      <w:proofErr w:type="spellStart"/>
      <w:proofErr w:type="gramStart"/>
      <w:r>
        <w:rPr>
          <w:rFonts w:ascii="Consolas" w:hAnsi="Consolas"/>
        </w:rPr>
        <w:t>execSimul</w:t>
      </w:r>
      <w:proofErr w:type="spellEnd"/>
      <w:proofErr w:type="gramEnd"/>
      <w:r>
        <w:rPr>
          <w:rFonts w:ascii="Consolas" w:hAnsi="Consolas"/>
        </w:rPr>
        <w:t>”, código responsável por gerenciar a manipulação das variáveis.</w:t>
      </w:r>
    </w:p>
    <w:p w:rsidR="00E215B7" w:rsidRDefault="00E215B7">
      <w:pPr>
        <w:rPr>
          <w:rFonts w:ascii="Consolas" w:hAnsi="Consolas"/>
        </w:rPr>
      </w:pPr>
    </w:p>
    <w:p w:rsidR="00E215B7" w:rsidRDefault="00E215B7">
      <w:pPr>
        <w:rPr>
          <w:rFonts w:ascii="Consolas" w:hAnsi="Consolas"/>
          <w:b/>
          <w:sz w:val="24"/>
        </w:rPr>
      </w:pPr>
      <w:r w:rsidRPr="00E215B7">
        <w:rPr>
          <w:rFonts w:ascii="Consolas" w:hAnsi="Consolas"/>
          <w:b/>
          <w:sz w:val="24"/>
        </w:rPr>
        <w:t xml:space="preserve"> - Funcionamento geral do programa</w:t>
      </w:r>
    </w:p>
    <w:p w:rsidR="000330D8" w:rsidRPr="00E215B7" w:rsidRDefault="000330D8">
      <w:pPr>
        <w:rPr>
          <w:rFonts w:ascii="Consolas" w:hAnsi="Consolas"/>
          <w:b/>
          <w:sz w:val="24"/>
        </w:rPr>
      </w:pPr>
    </w:p>
    <w:p w:rsidR="00E215B7" w:rsidRPr="000330D8" w:rsidRDefault="00E215B7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330D8">
        <w:rPr>
          <w:rFonts w:ascii="Consolas" w:hAnsi="Consolas"/>
        </w:rPr>
        <w:t>A partir do código de simulação, segue a linha de raciocínio:</w:t>
      </w:r>
    </w:p>
    <w:p w:rsidR="00E215B7" w:rsidRDefault="00060314">
      <w:pPr>
        <w:rPr>
          <w:rFonts w:ascii="Consolas" w:hAnsi="Consolas"/>
        </w:rPr>
      </w:pPr>
      <w:r>
        <w:rPr>
          <w:rFonts w:ascii="Consolas" w:hAnsi="Consolas"/>
        </w:rPr>
        <w:t>A interface é responsável por receber informações do usuário e chamar as simulações correspondentes.</w:t>
      </w:r>
    </w:p>
    <w:p w:rsidR="00060314" w:rsidRDefault="00060314">
      <w:pPr>
        <w:rPr>
          <w:rFonts w:ascii="Consolas" w:hAnsi="Consolas"/>
        </w:rPr>
      </w:pPr>
      <w:r>
        <w:rPr>
          <w:rFonts w:ascii="Consolas" w:hAnsi="Consolas"/>
        </w:rPr>
        <w:t xml:space="preserve">Primeiro, são dadas as opções de tipos de solo e anos. </w:t>
      </w:r>
    </w:p>
    <w:p w:rsidR="00E215B7" w:rsidRDefault="00060314">
      <w:pPr>
        <w:rPr>
          <w:rFonts w:ascii="Consolas" w:hAnsi="Consolas"/>
        </w:rPr>
      </w:pPr>
      <w:r>
        <w:rPr>
          <w:rFonts w:ascii="Consolas" w:hAnsi="Consolas"/>
        </w:rPr>
        <w:t xml:space="preserve">Os bancos de dados são carregados no cursor, pelo qual são extraídos valores correspondentes às culturas (variável </w:t>
      </w:r>
      <w:proofErr w:type="spellStart"/>
      <w:r>
        <w:rPr>
          <w:rFonts w:ascii="Consolas" w:hAnsi="Consolas"/>
        </w:rPr>
        <w:t>tuplas</w:t>
      </w:r>
      <w:proofErr w:type="spellEnd"/>
      <w:r>
        <w:rPr>
          <w:rFonts w:ascii="Consolas" w:hAnsi="Consolas"/>
        </w:rPr>
        <w:t xml:space="preserve">) e aos estados (variável com mesmo nome). </w:t>
      </w:r>
    </w:p>
    <w:p w:rsidR="00060314" w:rsidRDefault="00060314">
      <w:pPr>
        <w:rPr>
          <w:rFonts w:ascii="Consolas" w:hAnsi="Consolas"/>
        </w:rPr>
      </w:pPr>
      <w:r>
        <w:rPr>
          <w:rFonts w:ascii="Consolas" w:hAnsi="Consolas"/>
        </w:rPr>
        <w:t xml:space="preserve">A classe </w:t>
      </w:r>
      <w:proofErr w:type="spellStart"/>
      <w:proofErr w:type="gramStart"/>
      <w:r>
        <w:rPr>
          <w:rFonts w:ascii="Consolas" w:hAnsi="Consolas"/>
        </w:rPr>
        <w:t>MainWindow</w:t>
      </w:r>
      <w:proofErr w:type="spellEnd"/>
      <w:proofErr w:type="gramEnd"/>
      <w:r>
        <w:rPr>
          <w:rFonts w:ascii="Consolas" w:hAnsi="Consolas"/>
        </w:rPr>
        <w:t xml:space="preserve"> é gerada, com uma função de inicializar a janela, criar botões e nomear. Também existe a função simular, que </w:t>
      </w:r>
      <w:r w:rsidR="000330D8">
        <w:rPr>
          <w:rFonts w:ascii="Consolas" w:hAnsi="Consolas"/>
        </w:rPr>
        <w:t>recebe os valores definidos pelo usuário e coloca em variáveis do sistema. Nela, o ID é gerado e a função do cálculo de simulação é chamada.</w:t>
      </w:r>
    </w:p>
    <w:p w:rsidR="000330D8" w:rsidRDefault="000330D8">
      <w:pPr>
        <w:rPr>
          <w:rFonts w:ascii="Consolas" w:hAnsi="Consolas"/>
        </w:rPr>
      </w:pPr>
      <w:r>
        <w:rPr>
          <w:rFonts w:ascii="Consolas" w:hAnsi="Consolas"/>
        </w:rPr>
        <w:t>Nessa classe também são definidas funções para os botões, onde a lista de regiões é gerada dependendo da cultura selecionada e onde a lista de grupos é gerada a partir da região escolhida.</w:t>
      </w:r>
    </w:p>
    <w:p w:rsidR="000330D8" w:rsidRDefault="000330D8">
      <w:pPr>
        <w:rPr>
          <w:rFonts w:ascii="Consolas" w:hAnsi="Consolas"/>
        </w:rPr>
      </w:pPr>
      <w:r>
        <w:rPr>
          <w:rFonts w:ascii="Consolas" w:hAnsi="Consolas"/>
        </w:rPr>
        <w:t>Ao fim do script, a classe é chamada e executada.</w:t>
      </w:r>
    </w:p>
    <w:p w:rsidR="000330D8" w:rsidRDefault="000330D8">
      <w:pPr>
        <w:rPr>
          <w:rFonts w:ascii="Consolas" w:hAnsi="Consolas"/>
        </w:rPr>
      </w:pPr>
    </w:p>
    <w:p w:rsidR="00E215B7" w:rsidRPr="000330D8" w:rsidRDefault="00E215B7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330D8">
        <w:rPr>
          <w:rFonts w:ascii="Consolas" w:hAnsi="Consolas"/>
        </w:rPr>
        <w:t>Dentro do código que executa a simulação, segue a lógica:</w:t>
      </w:r>
    </w:p>
    <w:p w:rsidR="00E215B7" w:rsidRDefault="007436AA">
      <w:pPr>
        <w:rPr>
          <w:rFonts w:ascii="Consolas" w:hAnsi="Consolas"/>
        </w:rPr>
      </w:pPr>
      <w:r>
        <w:rPr>
          <w:rFonts w:ascii="Consolas" w:hAnsi="Consolas"/>
        </w:rPr>
        <w:t xml:space="preserve">Primeiramente, </w:t>
      </w:r>
      <w:proofErr w:type="gramStart"/>
      <w:r>
        <w:rPr>
          <w:rFonts w:ascii="Consolas" w:hAnsi="Consolas"/>
        </w:rPr>
        <w:t>deve-se</w:t>
      </w:r>
      <w:proofErr w:type="gramEnd"/>
      <w:r>
        <w:rPr>
          <w:rFonts w:ascii="Consolas" w:hAnsi="Consolas"/>
        </w:rPr>
        <w:t xml:space="preserve"> importar todas as funções relacionadas aos cálculos e manipulação de variáveis.</w:t>
      </w:r>
    </w:p>
    <w:p w:rsidR="007436AA" w:rsidRDefault="007436AA">
      <w:pPr>
        <w:rPr>
          <w:rFonts w:ascii="Consolas" w:hAnsi="Consolas"/>
        </w:rPr>
      </w:pPr>
      <w:r>
        <w:rPr>
          <w:rFonts w:ascii="Consolas" w:hAnsi="Consolas"/>
        </w:rPr>
        <w:t xml:space="preserve">Inicia-se com valores dos estados, dados do início da simulação, tipo de solo, ID do grupo, estoque inicial, chuva limite, </w:t>
      </w:r>
      <w:proofErr w:type="spellStart"/>
      <w:r>
        <w:rPr>
          <w:rFonts w:ascii="Consolas" w:hAnsi="Consolas"/>
        </w:rPr>
        <w:t>mulch</w:t>
      </w:r>
      <w:proofErr w:type="spellEnd"/>
      <w:r>
        <w:rPr>
          <w:rFonts w:ascii="Consolas" w:hAnsi="Consolas"/>
        </w:rPr>
        <w:t>, reserva útil</w:t>
      </w:r>
      <w:r w:rsidR="000D64F2">
        <w:rPr>
          <w:rFonts w:ascii="Consolas" w:hAnsi="Consolas"/>
        </w:rPr>
        <w:t xml:space="preserve"> superficial, </w:t>
      </w:r>
      <w:proofErr w:type="spellStart"/>
      <w:proofErr w:type="gramStart"/>
      <w:r w:rsidR="000D64F2">
        <w:rPr>
          <w:rFonts w:ascii="Consolas" w:hAnsi="Consolas"/>
        </w:rPr>
        <w:t>cad</w:t>
      </w:r>
      <w:proofErr w:type="spellEnd"/>
      <w:proofErr w:type="gramEnd"/>
      <w:r w:rsidR="000D64F2">
        <w:rPr>
          <w:rFonts w:ascii="Consolas" w:hAnsi="Consolas"/>
        </w:rPr>
        <w:t>, escoamento superficial e anos.</w:t>
      </w:r>
    </w:p>
    <w:p w:rsidR="000D64F2" w:rsidRDefault="000D64F2">
      <w:pPr>
        <w:rPr>
          <w:rFonts w:ascii="Consolas" w:hAnsi="Consolas"/>
        </w:rPr>
      </w:pPr>
      <w:r>
        <w:rPr>
          <w:rFonts w:ascii="Consolas" w:hAnsi="Consolas"/>
        </w:rPr>
        <w:t>Em seguida, define-se dia/mês da simulação e dia/mês do início do plantio a partir do usuário.</w:t>
      </w:r>
    </w:p>
    <w:p w:rsidR="000D64F2" w:rsidRDefault="000D64F2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lastRenderedPageBreak/>
        <w:t>O objeto médias</w:t>
      </w:r>
      <w:proofErr w:type="gramEnd"/>
      <w:r>
        <w:rPr>
          <w:rFonts w:ascii="Consolas" w:hAnsi="Consolas"/>
        </w:rPr>
        <w:t xml:space="preserve"> recebe o nome das colunas, correspondente às variáveis a serem calculadas.</w:t>
      </w:r>
    </w:p>
    <w:p w:rsidR="00E215B7" w:rsidRDefault="000D64F2">
      <w:pPr>
        <w:rPr>
          <w:rFonts w:ascii="Consolas" w:hAnsi="Consolas"/>
        </w:rPr>
      </w:pPr>
      <w:r>
        <w:rPr>
          <w:rFonts w:ascii="Consolas" w:hAnsi="Consolas"/>
        </w:rPr>
        <w:t>Depois, os parâmetros do balanço hídrico são inicializados de forma padrão e a seguir recebem os dados definidos pela resposta da interface.</w:t>
      </w:r>
    </w:p>
    <w:p w:rsidR="000D64F2" w:rsidRDefault="000D64F2">
      <w:pPr>
        <w:rPr>
          <w:rFonts w:ascii="Consolas" w:hAnsi="Consolas"/>
        </w:rPr>
      </w:pPr>
      <w:r>
        <w:rPr>
          <w:rFonts w:ascii="Consolas" w:hAnsi="Consolas"/>
        </w:rPr>
        <w:t>Os parâmetros da cultura são carregados pelo banco de dados.</w:t>
      </w:r>
    </w:p>
    <w:p w:rsidR="000D64F2" w:rsidRDefault="000D64F2">
      <w:pPr>
        <w:rPr>
          <w:rFonts w:ascii="Consolas" w:hAnsi="Consolas"/>
        </w:rPr>
      </w:pPr>
      <w:r>
        <w:rPr>
          <w:rFonts w:ascii="Consolas" w:hAnsi="Consolas"/>
        </w:rPr>
        <w:t>A partir da cultura, grupo e estados, um endereço é gerado.</w:t>
      </w:r>
    </w:p>
    <w:p w:rsidR="000D64F2" w:rsidRDefault="000D64F2">
      <w:pPr>
        <w:rPr>
          <w:rFonts w:ascii="Consolas" w:hAnsi="Consolas"/>
        </w:rPr>
      </w:pPr>
      <w:r>
        <w:rPr>
          <w:rFonts w:ascii="Consolas" w:hAnsi="Consolas"/>
        </w:rPr>
        <w:t>Os parâmetros da estação são então carregados pelo banco de dados.</w:t>
      </w:r>
    </w:p>
    <w:p w:rsidR="000D64F2" w:rsidRDefault="000D64F2">
      <w:pPr>
        <w:rPr>
          <w:rFonts w:ascii="Consolas" w:hAnsi="Consolas"/>
        </w:rPr>
      </w:pPr>
      <w:r>
        <w:rPr>
          <w:rFonts w:ascii="Consolas" w:hAnsi="Consolas"/>
        </w:rPr>
        <w:t xml:space="preserve">Para cada estação, faz-se o balanço hídrico. Este é determinado a partir de dados da cultura, da estação e da interface. Ele gera valores </w:t>
      </w:r>
      <w:proofErr w:type="gramStart"/>
      <w:r>
        <w:rPr>
          <w:rFonts w:ascii="Consolas" w:hAnsi="Consolas"/>
        </w:rPr>
        <w:t>diários e médias dos parâmetros desejados</w:t>
      </w:r>
      <w:proofErr w:type="gramEnd"/>
      <w:r>
        <w:rPr>
          <w:rFonts w:ascii="Consolas" w:hAnsi="Consolas"/>
        </w:rPr>
        <w:t xml:space="preserve">. </w:t>
      </w:r>
    </w:p>
    <w:p w:rsidR="000D64F2" w:rsidRDefault="000D64F2">
      <w:pPr>
        <w:rPr>
          <w:rFonts w:ascii="Consolas" w:hAnsi="Consolas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E215B7" w:rsidRPr="00E215B7" w:rsidRDefault="00E215B7">
      <w:pPr>
        <w:rPr>
          <w:rFonts w:ascii="Consolas" w:hAnsi="Consolas"/>
          <w:b/>
          <w:sz w:val="24"/>
        </w:rPr>
      </w:pPr>
      <w:r w:rsidRPr="00E215B7">
        <w:rPr>
          <w:rFonts w:ascii="Consolas" w:hAnsi="Consolas"/>
          <w:b/>
          <w:sz w:val="24"/>
        </w:rPr>
        <w:lastRenderedPageBreak/>
        <w:t xml:space="preserve"> - Principais variáveis utilizadas</w:t>
      </w:r>
    </w:p>
    <w:p w:rsidR="00E215B7" w:rsidRDefault="00E215B7">
      <w:pPr>
        <w:rPr>
          <w:rFonts w:ascii="Consolas" w:hAnsi="Consolas"/>
        </w:rPr>
      </w:pPr>
    </w:p>
    <w:p w:rsidR="00B86F33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Tipo de cultura:</w:t>
      </w:r>
      <w:r w:rsidR="001D417A">
        <w:rPr>
          <w:rFonts w:ascii="Consolas" w:hAnsi="Consolas"/>
        </w:rPr>
        <w:t xml:space="preserve"> Algodão (1), Arroz Sequeiro (2), Feijão (3), Milho (4), Soja</w:t>
      </w:r>
      <w:r w:rsidR="00CD5B83">
        <w:rPr>
          <w:rFonts w:ascii="Consolas" w:hAnsi="Consolas"/>
        </w:rPr>
        <w:t xml:space="preserve"> </w:t>
      </w:r>
      <w:r w:rsidR="001D417A">
        <w:rPr>
          <w:rFonts w:ascii="Consolas" w:hAnsi="Consolas"/>
        </w:rPr>
        <w:t>(5)</w:t>
      </w:r>
      <w:r w:rsidR="00CD5B83">
        <w:rPr>
          <w:rFonts w:ascii="Consolas" w:hAnsi="Consolas"/>
        </w:rPr>
        <w:t>.</w:t>
      </w:r>
      <w:r w:rsidR="00E102E4">
        <w:rPr>
          <w:rFonts w:ascii="Consolas" w:hAnsi="Consolas"/>
        </w:rPr>
        <w:t xml:space="preserve"> Abacaxi (6), Ameixa (7), Azeitona (8), Banana (9), Café Arábica (10), Café </w:t>
      </w:r>
      <w:proofErr w:type="spellStart"/>
      <w:r w:rsidR="00E102E4">
        <w:rPr>
          <w:rFonts w:ascii="Consolas" w:hAnsi="Consolas"/>
        </w:rPr>
        <w:t>Conilon</w:t>
      </w:r>
      <w:proofErr w:type="spellEnd"/>
      <w:r w:rsidR="00E102E4">
        <w:rPr>
          <w:rFonts w:ascii="Consolas" w:hAnsi="Consolas"/>
        </w:rPr>
        <w:t xml:space="preserve"> (11), Cana de Açúcar (12), Caqui (13), Citros (14), Figo (15), Goiaba (16), Lichia (17), Maçã (18), Mamão (19), Mandioca (20), Manga (21), Maracujá (22), Nectarina (23), Pera (24), Pêssego (25).</w:t>
      </w:r>
    </w:p>
    <w:p w:rsidR="001366C2" w:rsidRPr="006161B6" w:rsidRDefault="001366C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Tipo de solo: arenoso (1), intermediário (2), argiloso (3).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Região:</w:t>
      </w:r>
      <w:r w:rsidR="00CD5B83">
        <w:rPr>
          <w:rFonts w:ascii="Consolas" w:hAnsi="Consolas"/>
        </w:rPr>
        <w:t xml:space="preserve"> combinação de regiões br</w:t>
      </w:r>
      <w:r w:rsidR="00EE6196">
        <w:rPr>
          <w:rFonts w:ascii="Consolas" w:hAnsi="Consolas"/>
        </w:rPr>
        <w:t>asileiras dependendo da cultura.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Estados:</w:t>
      </w:r>
      <w:r w:rsidR="00CD5B83">
        <w:rPr>
          <w:rFonts w:ascii="Consolas" w:hAnsi="Consolas"/>
        </w:rPr>
        <w:t xml:space="preserve"> depende da região escolhida. 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Grupo de plantio: adiantado (I), normal (II), tardio</w:t>
      </w:r>
      <w:r w:rsidR="00CD5B83">
        <w:rPr>
          <w:rFonts w:ascii="Consolas" w:hAnsi="Consolas"/>
        </w:rPr>
        <w:t xml:space="preserve"> </w:t>
      </w:r>
      <w:r w:rsidRPr="006161B6">
        <w:rPr>
          <w:rFonts w:ascii="Consolas" w:hAnsi="Consolas"/>
        </w:rPr>
        <w:t>(III).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Duração do ciclo: tempo total do ciclo da cultura, varia de acordo com a cultura e o grupo.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 w:rsidRPr="006161B6">
        <w:rPr>
          <w:rFonts w:ascii="Consolas" w:hAnsi="Consolas"/>
        </w:rPr>
        <w:t>Kc</w:t>
      </w:r>
      <w:proofErr w:type="spellEnd"/>
      <w:proofErr w:type="gramEnd"/>
      <w:r w:rsidRPr="006161B6">
        <w:rPr>
          <w:rFonts w:ascii="Consolas" w:hAnsi="Consolas"/>
        </w:rPr>
        <w:t>:</w:t>
      </w:r>
      <w:r w:rsidR="001B6AB4" w:rsidRPr="006161B6">
        <w:rPr>
          <w:rFonts w:ascii="Consolas" w:hAnsi="Consolas"/>
        </w:rPr>
        <w:t xml:space="preserve"> coeficiente de</w:t>
      </w:r>
      <w:r w:rsidR="00D95D92">
        <w:rPr>
          <w:rFonts w:ascii="Consolas" w:hAnsi="Consolas"/>
        </w:rPr>
        <w:t xml:space="preserve"> cultura, leva em conta o perfil das folhas e da planta. É um coeficiente de adaptação de valores</w:t>
      </w:r>
      <w:r w:rsidR="001B6AB4" w:rsidRPr="006161B6">
        <w:rPr>
          <w:rFonts w:ascii="Consolas" w:hAnsi="Consolas"/>
        </w:rPr>
        <w:t>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r w:rsidRPr="006161B6">
        <w:rPr>
          <w:rFonts w:ascii="Consolas" w:hAnsi="Consolas"/>
        </w:rPr>
        <w:t>Vrad</w:t>
      </w:r>
      <w:proofErr w:type="spellEnd"/>
      <w:r w:rsidRPr="006161B6">
        <w:rPr>
          <w:rFonts w:ascii="Consolas" w:hAnsi="Consolas"/>
        </w:rPr>
        <w:t>:</w:t>
      </w:r>
      <w:r w:rsidR="001B6AB4" w:rsidRPr="006161B6">
        <w:rPr>
          <w:rFonts w:ascii="Consolas" w:hAnsi="Consolas"/>
        </w:rPr>
        <w:t xml:space="preserve"> velocidade rad</w:t>
      </w:r>
      <w:r w:rsidR="006161B6">
        <w:rPr>
          <w:rFonts w:ascii="Consolas" w:hAnsi="Consolas"/>
        </w:rPr>
        <w:t>icular (de crescimento da raiz)</w:t>
      </w:r>
      <w:r w:rsidR="001B6AB4" w:rsidRPr="006161B6">
        <w:rPr>
          <w:rFonts w:ascii="Consolas" w:hAnsi="Consolas"/>
        </w:rPr>
        <w:t xml:space="preserve"> varia com </w:t>
      </w:r>
      <w:r w:rsidR="006161B6">
        <w:rPr>
          <w:rFonts w:ascii="Consolas" w:hAnsi="Consolas"/>
        </w:rPr>
        <w:t xml:space="preserve">a </w:t>
      </w:r>
      <w:r w:rsidR="001B6AB4" w:rsidRPr="006161B6">
        <w:rPr>
          <w:rFonts w:ascii="Consolas" w:hAnsi="Consolas"/>
        </w:rPr>
        <w:t>cultura.</w:t>
      </w:r>
    </w:p>
    <w:p w:rsidR="00B86F33" w:rsidRPr="006161B6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Duração das fases: representa o tempo de cada uma das quatro fases do crescimento da planta, onde tamanho varia com a cultura e o grupo.</w:t>
      </w:r>
    </w:p>
    <w:p w:rsidR="00A709A9" w:rsidRPr="006161B6" w:rsidRDefault="00A709A9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CAD: capacidade de água disponível no solo. Equivalente à reserva útil. Varia de acordo com a necessidade de cada cultura</w:t>
      </w:r>
    </w:p>
    <w:p w:rsidR="00B86F33" w:rsidRDefault="00B86F3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>ID: endereço para referência de dados, definid</w:t>
      </w:r>
      <w:r w:rsidR="00CE429E">
        <w:rPr>
          <w:rFonts w:ascii="Consolas" w:hAnsi="Consolas"/>
        </w:rPr>
        <w:t>o a partir da cultura, grupo e região.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ETP: evapotranspiração potencial</w:t>
      </w:r>
      <w:proofErr w:type="gramStart"/>
      <w:r>
        <w:rPr>
          <w:rFonts w:ascii="Consolas" w:hAnsi="Consolas"/>
        </w:rPr>
        <w:t>, varia</w:t>
      </w:r>
      <w:proofErr w:type="gramEnd"/>
      <w:r>
        <w:rPr>
          <w:rFonts w:ascii="Consolas" w:hAnsi="Consolas"/>
        </w:rPr>
        <w:t xml:space="preserve"> </w:t>
      </w:r>
      <w:r w:rsidR="00882483">
        <w:rPr>
          <w:rFonts w:ascii="Consolas" w:hAnsi="Consolas"/>
        </w:rPr>
        <w:t>com o solo e a planta existente, mas considera clima ideal.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ETM: evapotranspiração máxima</w:t>
      </w:r>
      <w:r w:rsidR="00882483">
        <w:rPr>
          <w:rFonts w:ascii="Consolas" w:hAnsi="Consolas"/>
        </w:rPr>
        <w:t>, levando em conta o clima.</w:t>
      </w:r>
    </w:p>
    <w:p w:rsidR="00D95D92" w:rsidRPr="00D95D92" w:rsidRDefault="00D95D92" w:rsidP="00D95D92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ETR: evapotranspiração real.</w:t>
      </w:r>
    </w:p>
    <w:p w:rsidR="007669A3" w:rsidRPr="006161B6" w:rsidRDefault="007669A3" w:rsidP="007669A3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EPC = “ETC”: evapotranspiração de cultura, leva em conta </w:t>
      </w:r>
      <w:proofErr w:type="spellStart"/>
      <w:proofErr w:type="gramStart"/>
      <w:r>
        <w:rPr>
          <w:rFonts w:ascii="Consolas" w:hAnsi="Consolas"/>
        </w:rPr>
        <w:t>Kc</w:t>
      </w:r>
      <w:proofErr w:type="spellEnd"/>
      <w:proofErr w:type="gramEnd"/>
      <w:r>
        <w:rPr>
          <w:rFonts w:ascii="Consolas" w:hAnsi="Consolas"/>
        </w:rPr>
        <w:t xml:space="preserve"> mas não restrições hídricas.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DAS: disponibilid</w:t>
      </w:r>
      <w:r w:rsidR="0078643E">
        <w:rPr>
          <w:rFonts w:ascii="Consolas" w:hAnsi="Consolas"/>
        </w:rPr>
        <w:t>ade de água no solo</w:t>
      </w:r>
      <w:proofErr w:type="gramStart"/>
      <w:r w:rsidR="0078643E">
        <w:rPr>
          <w:rFonts w:ascii="Consolas" w:hAnsi="Consolas"/>
        </w:rPr>
        <w:t>, depende</w:t>
      </w:r>
      <w:proofErr w:type="gramEnd"/>
      <w:r w:rsidR="0078643E">
        <w:rPr>
          <w:rFonts w:ascii="Consolas" w:hAnsi="Consolas"/>
        </w:rPr>
        <w:t xml:space="preserve"> </w:t>
      </w:r>
      <w:r w:rsidR="00882483">
        <w:rPr>
          <w:rFonts w:ascii="Consolas" w:hAnsi="Consolas"/>
        </w:rPr>
        <w:t xml:space="preserve">apenas </w:t>
      </w:r>
      <w:r w:rsidR="0078643E">
        <w:rPr>
          <w:rFonts w:ascii="Consolas" w:hAnsi="Consolas"/>
        </w:rPr>
        <w:t>da precipitação</w:t>
      </w:r>
      <w:r>
        <w:rPr>
          <w:rFonts w:ascii="Consolas" w:hAnsi="Consolas"/>
        </w:rPr>
        <w:t>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RU: reserva útil (parte da água no solo que pode ir para a planta), depende do solo.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RUSurf</w:t>
      </w:r>
      <w:proofErr w:type="spellEnd"/>
      <w:proofErr w:type="gramEnd"/>
      <w:r>
        <w:rPr>
          <w:rFonts w:ascii="Consolas" w:hAnsi="Consolas"/>
        </w:rPr>
        <w:t>: reserva útil superficial (quantidade de água que vaza do solo), depende do tipo de solo.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HR: umidade relativa.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IK: coeficiente que simula a perda de água.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Esc</w:t>
      </w:r>
      <w:proofErr w:type="spellEnd"/>
      <w:r>
        <w:rPr>
          <w:rFonts w:ascii="Consolas" w:hAnsi="Consolas"/>
        </w:rPr>
        <w:t>: escoamento (água perdida / que não é aproveitada).</w:t>
      </w:r>
    </w:p>
    <w:p w:rsidR="00D95D92" w:rsidRDefault="00D95D92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Dren</w:t>
      </w:r>
      <w:proofErr w:type="spellEnd"/>
      <w:r>
        <w:rPr>
          <w:rFonts w:ascii="Consolas" w:hAnsi="Consolas"/>
        </w:rPr>
        <w:t>: drenagem.</w:t>
      </w:r>
    </w:p>
    <w:p w:rsidR="00CD5B83" w:rsidRDefault="00CD5B83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EtrEtm</w:t>
      </w:r>
      <w:proofErr w:type="spellEnd"/>
      <w:proofErr w:type="gramEnd"/>
      <w:r>
        <w:rPr>
          <w:rFonts w:ascii="Consolas" w:hAnsi="Consolas"/>
        </w:rPr>
        <w:t>: ISNA, percentagem da evapotranspiração real sobre a máxima.</w:t>
      </w:r>
    </w:p>
    <w:p w:rsidR="000330D8" w:rsidRPr="006161B6" w:rsidRDefault="000330D8" w:rsidP="006161B6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6161B6">
        <w:rPr>
          <w:rFonts w:ascii="Consolas" w:hAnsi="Consolas"/>
        </w:rPr>
        <w:t xml:space="preserve">Apport, </w:t>
      </w:r>
      <w:proofErr w:type="spellStart"/>
      <w:r w:rsidRPr="006161B6">
        <w:rPr>
          <w:rFonts w:ascii="Consolas" w:hAnsi="Consolas"/>
        </w:rPr>
        <w:t>Evs</w:t>
      </w:r>
      <w:proofErr w:type="spellEnd"/>
      <w:r w:rsidRPr="006161B6">
        <w:rPr>
          <w:rFonts w:ascii="Consolas" w:hAnsi="Consolas"/>
        </w:rPr>
        <w:t xml:space="preserve">, Hum, </w:t>
      </w:r>
      <w:proofErr w:type="spellStart"/>
      <w:r w:rsidRPr="006161B6">
        <w:rPr>
          <w:rFonts w:ascii="Consolas" w:hAnsi="Consolas"/>
        </w:rPr>
        <w:t>Dr</w:t>
      </w:r>
      <w:proofErr w:type="spellEnd"/>
      <w:r w:rsidRPr="006161B6">
        <w:rPr>
          <w:rFonts w:ascii="Consolas" w:hAnsi="Consolas"/>
        </w:rPr>
        <w:t xml:space="preserve">, </w:t>
      </w:r>
      <w:proofErr w:type="spellStart"/>
      <w:proofErr w:type="gramStart"/>
      <w:r w:rsidR="00DA68FA">
        <w:rPr>
          <w:rFonts w:ascii="Consolas" w:hAnsi="Consolas"/>
        </w:rPr>
        <w:t>StRUR</w:t>
      </w:r>
      <w:proofErr w:type="spellEnd"/>
      <w:proofErr w:type="gramEnd"/>
      <w:r w:rsidR="00DA68FA">
        <w:rPr>
          <w:rFonts w:ascii="Consolas" w:hAnsi="Consolas"/>
        </w:rPr>
        <w:t>,</w:t>
      </w:r>
      <w:r w:rsidRPr="006161B6">
        <w:rPr>
          <w:rFonts w:ascii="Consolas" w:hAnsi="Consolas"/>
        </w:rPr>
        <w:t xml:space="preserve"> etc...</w:t>
      </w:r>
    </w:p>
    <w:p w:rsidR="000330D8" w:rsidRDefault="000330D8">
      <w:pPr>
        <w:rPr>
          <w:rFonts w:ascii="Consolas" w:hAnsi="Consolas"/>
        </w:rPr>
      </w:pPr>
    </w:p>
    <w:p w:rsidR="00EE6196" w:rsidRDefault="00EE6196">
      <w:pPr>
        <w:rPr>
          <w:rFonts w:ascii="Consolas" w:hAnsi="Consolas"/>
          <w:b/>
          <w:sz w:val="24"/>
        </w:rPr>
      </w:pPr>
    </w:p>
    <w:p w:rsidR="000330D8" w:rsidRDefault="00E215B7">
      <w:pPr>
        <w:rPr>
          <w:rFonts w:ascii="Consolas" w:hAnsi="Consolas"/>
          <w:b/>
          <w:sz w:val="24"/>
        </w:rPr>
      </w:pPr>
      <w:r w:rsidRPr="00E215B7">
        <w:rPr>
          <w:rFonts w:ascii="Consolas" w:hAnsi="Consolas"/>
          <w:b/>
          <w:sz w:val="24"/>
        </w:rPr>
        <w:t xml:space="preserve"> - Códigos </w:t>
      </w:r>
      <w:r w:rsidR="00EC5D9D">
        <w:rPr>
          <w:rFonts w:ascii="Consolas" w:hAnsi="Consolas"/>
          <w:b/>
          <w:sz w:val="24"/>
        </w:rPr>
        <w:t>chamados</w:t>
      </w:r>
    </w:p>
    <w:p w:rsidR="000330D8" w:rsidRDefault="000330D8" w:rsidP="000330D8">
      <w:pPr>
        <w:rPr>
          <w:rFonts w:ascii="Consolas" w:hAnsi="Consolas"/>
        </w:rPr>
      </w:pPr>
    </w:p>
    <w:p w:rsidR="00060314" w:rsidRPr="000330D8" w:rsidRDefault="00060314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330D8">
        <w:rPr>
          <w:rFonts w:ascii="Consolas" w:hAnsi="Consolas"/>
        </w:rPr>
        <w:t>Cultura:</w:t>
      </w:r>
    </w:p>
    <w:p w:rsidR="00060314" w:rsidRDefault="00060314" w:rsidP="00060314">
      <w:pPr>
        <w:rPr>
          <w:rFonts w:ascii="Consolas" w:hAnsi="Consolas"/>
        </w:rPr>
      </w:pPr>
      <w:r>
        <w:rPr>
          <w:rFonts w:ascii="Consolas" w:hAnsi="Consolas"/>
        </w:rPr>
        <w:t xml:space="preserve">Essa classe cria um objeto com as características: nome, região, estados, grupo, duração do ciclo, reserva útil, </w:t>
      </w:r>
      <w:r w:rsidR="00CD5B83">
        <w:rPr>
          <w:rFonts w:ascii="Consolas" w:hAnsi="Consolas"/>
        </w:rPr>
        <w:t xml:space="preserve">duração das </w:t>
      </w:r>
      <w:r>
        <w:rPr>
          <w:rFonts w:ascii="Consolas" w:hAnsi="Consolas"/>
        </w:rPr>
        <w:t xml:space="preserve">fases, tipo de </w:t>
      </w:r>
      <w:proofErr w:type="spellStart"/>
      <w:proofErr w:type="gramStart"/>
      <w:r>
        <w:rPr>
          <w:rFonts w:ascii="Consolas" w:hAnsi="Consolas"/>
        </w:rPr>
        <w:t>kc</w:t>
      </w:r>
      <w:proofErr w:type="spellEnd"/>
      <w:proofErr w:type="gramEnd"/>
      <w:r>
        <w:rPr>
          <w:rFonts w:ascii="Consolas" w:hAnsi="Consolas"/>
        </w:rPr>
        <w:t xml:space="preserve"> e tipo de velocidade radicular. Isso é obtido através do banco de dados, sendo acessado com o ID.</w:t>
      </w:r>
    </w:p>
    <w:p w:rsidR="00060314" w:rsidRDefault="00060314" w:rsidP="00060314">
      <w:pPr>
        <w:rPr>
          <w:rFonts w:ascii="Consolas" w:hAnsi="Consolas"/>
        </w:rPr>
      </w:pPr>
    </w:p>
    <w:p w:rsidR="00373011" w:rsidRPr="000330D8" w:rsidRDefault="00373011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r w:rsidRPr="000330D8">
        <w:rPr>
          <w:rFonts w:ascii="Consolas" w:hAnsi="Consolas"/>
        </w:rPr>
        <w:t>Estacao</w:t>
      </w:r>
      <w:proofErr w:type="spellEnd"/>
      <w:r w:rsidRPr="000330D8">
        <w:rPr>
          <w:rFonts w:ascii="Consolas" w:hAnsi="Consolas"/>
        </w:rPr>
        <w:t>:</w:t>
      </w:r>
    </w:p>
    <w:p w:rsidR="00373011" w:rsidRDefault="008074D1">
      <w:pPr>
        <w:rPr>
          <w:rFonts w:ascii="Consolas" w:hAnsi="Consolas"/>
        </w:rPr>
      </w:pPr>
      <w:r>
        <w:rPr>
          <w:rFonts w:ascii="Consolas" w:hAnsi="Consolas"/>
        </w:rPr>
        <w:t xml:space="preserve">Dependendo do que se deseja fazer com elas, a função presente nessa classe separa sua variável de entrada </w:t>
      </w:r>
      <w:r w:rsidR="00B25EEE">
        <w:rPr>
          <w:rFonts w:ascii="Consolas" w:hAnsi="Consolas"/>
        </w:rPr>
        <w:t xml:space="preserve">(acesso ao banco de dados) </w:t>
      </w:r>
      <w:r>
        <w:rPr>
          <w:rFonts w:ascii="Consolas" w:hAnsi="Consolas"/>
        </w:rPr>
        <w:t>em constantes específicas.</w:t>
      </w:r>
      <w:r w:rsidR="00060314">
        <w:rPr>
          <w:rFonts w:ascii="Consolas" w:hAnsi="Consolas"/>
        </w:rPr>
        <w:t xml:space="preserve"> Para</w:t>
      </w:r>
      <w:r w:rsidR="00CD5B83">
        <w:rPr>
          <w:rFonts w:ascii="Consolas" w:hAnsi="Consolas"/>
        </w:rPr>
        <w:t xml:space="preserve"> o banco</w:t>
      </w:r>
      <w:r w:rsidR="00060314">
        <w:rPr>
          <w:rFonts w:ascii="Consolas" w:hAnsi="Consolas"/>
        </w:rPr>
        <w:t xml:space="preserve"> </w:t>
      </w:r>
      <w:r w:rsidR="00CD5B83">
        <w:rPr>
          <w:rFonts w:ascii="Consolas" w:hAnsi="Consolas"/>
        </w:rPr>
        <w:t>“</w:t>
      </w:r>
      <w:proofErr w:type="spellStart"/>
      <w:r w:rsidR="00060314">
        <w:rPr>
          <w:rFonts w:ascii="Consolas" w:hAnsi="Consolas"/>
        </w:rPr>
        <w:t>agritempo</w:t>
      </w:r>
      <w:proofErr w:type="spellEnd"/>
      <w:r w:rsidR="00CD5B83">
        <w:rPr>
          <w:rFonts w:ascii="Consolas" w:hAnsi="Consolas"/>
        </w:rPr>
        <w:t>”</w:t>
      </w:r>
      <w:r w:rsidR="00060314">
        <w:rPr>
          <w:rFonts w:ascii="Consolas" w:hAnsi="Consolas"/>
        </w:rPr>
        <w:t xml:space="preserve">, </w:t>
      </w:r>
      <w:r w:rsidR="00CD5B83">
        <w:rPr>
          <w:rFonts w:ascii="Consolas" w:hAnsi="Consolas"/>
        </w:rPr>
        <w:t>obtém-se</w:t>
      </w:r>
      <w:r w:rsidR="00060314">
        <w:rPr>
          <w:rFonts w:ascii="Consolas" w:hAnsi="Consolas"/>
        </w:rPr>
        <w:t xml:space="preserve"> código</w:t>
      </w:r>
      <w:r w:rsidR="00CD5B83">
        <w:rPr>
          <w:rFonts w:ascii="Consolas" w:hAnsi="Consolas"/>
        </w:rPr>
        <w:t xml:space="preserve"> da estação</w:t>
      </w:r>
      <w:r w:rsidR="00060314">
        <w:rPr>
          <w:rFonts w:ascii="Consolas" w:hAnsi="Consolas"/>
        </w:rPr>
        <w:t xml:space="preserve">, nome, latitude, longitude, altitude, município, estado e </w:t>
      </w:r>
      <w:r w:rsidR="00CD5B83">
        <w:rPr>
          <w:rFonts w:ascii="Consolas" w:hAnsi="Consolas"/>
        </w:rPr>
        <w:t xml:space="preserve">endereço dos </w:t>
      </w:r>
      <w:r w:rsidR="00060314">
        <w:rPr>
          <w:rFonts w:ascii="Consolas" w:hAnsi="Consolas"/>
        </w:rPr>
        <w:t>dados</w:t>
      </w:r>
      <w:r w:rsidR="00CD5B83">
        <w:rPr>
          <w:rFonts w:ascii="Consolas" w:hAnsi="Consolas"/>
        </w:rPr>
        <w:t xml:space="preserve"> climáticos</w:t>
      </w:r>
      <w:r w:rsidR="00060314">
        <w:rPr>
          <w:rFonts w:ascii="Consolas" w:hAnsi="Consolas"/>
        </w:rPr>
        <w:t xml:space="preserve"> correspondentes.</w:t>
      </w:r>
    </w:p>
    <w:p w:rsidR="007E7012" w:rsidRDefault="00CD5B83">
      <w:pPr>
        <w:rPr>
          <w:rFonts w:ascii="Consolas" w:hAnsi="Consolas"/>
        </w:rPr>
      </w:pPr>
      <w:r>
        <w:rPr>
          <w:rFonts w:ascii="Consolas" w:hAnsi="Consolas"/>
        </w:rPr>
        <w:t>Depois, o</w:t>
      </w:r>
      <w:r w:rsidR="007E7012">
        <w:rPr>
          <w:rFonts w:ascii="Consolas" w:hAnsi="Consolas"/>
        </w:rPr>
        <w:t>s dados são</w:t>
      </w:r>
      <w:r>
        <w:rPr>
          <w:rFonts w:ascii="Consolas" w:hAnsi="Consolas"/>
        </w:rPr>
        <w:t xml:space="preserve"> tratados e</w:t>
      </w:r>
      <w:r w:rsidR="007E7012">
        <w:rPr>
          <w:rFonts w:ascii="Consolas" w:hAnsi="Consolas"/>
        </w:rPr>
        <w:t xml:space="preserve"> ajustados para </w:t>
      </w:r>
      <w:r w:rsidR="00EE6196">
        <w:rPr>
          <w:rFonts w:ascii="Consolas" w:hAnsi="Consolas"/>
        </w:rPr>
        <w:t xml:space="preserve">que apenas </w:t>
      </w:r>
      <w:r w:rsidR="007E7012">
        <w:rPr>
          <w:rFonts w:ascii="Consolas" w:hAnsi="Consolas"/>
        </w:rPr>
        <w:t>o período em</w:t>
      </w:r>
      <w:r>
        <w:rPr>
          <w:rFonts w:ascii="Consolas" w:hAnsi="Consolas"/>
        </w:rPr>
        <w:t xml:space="preserve"> que se tem informação</w:t>
      </w:r>
      <w:r w:rsidR="00EE6196">
        <w:rPr>
          <w:rFonts w:ascii="Consolas" w:hAnsi="Consolas"/>
        </w:rPr>
        <w:t xml:space="preserve"> seja considerado. Também</w:t>
      </w:r>
      <w:r>
        <w:rPr>
          <w:rFonts w:ascii="Consolas" w:hAnsi="Consolas"/>
        </w:rPr>
        <w:t xml:space="preserve"> é feita</w:t>
      </w:r>
      <w:r w:rsidR="007E7012">
        <w:rPr>
          <w:rFonts w:ascii="Consolas" w:hAnsi="Consolas"/>
        </w:rPr>
        <w:t xml:space="preserve"> a média de temperatura e precipitação</w:t>
      </w:r>
      <w:r w:rsidR="00EE6196">
        <w:rPr>
          <w:rFonts w:ascii="Consolas" w:hAnsi="Consolas"/>
        </w:rPr>
        <w:t>, de forma que</w:t>
      </w:r>
      <w:r w:rsidR="007E7012">
        <w:rPr>
          <w:rFonts w:ascii="Consolas" w:hAnsi="Consolas"/>
        </w:rPr>
        <w:t xml:space="preserve"> a</w:t>
      </w:r>
      <w:r w:rsidR="00EE6196">
        <w:rPr>
          <w:rFonts w:ascii="Consolas" w:hAnsi="Consolas"/>
        </w:rPr>
        <w:t>s</w:t>
      </w:r>
      <w:r w:rsidR="007E7012">
        <w:rPr>
          <w:rFonts w:ascii="Consolas" w:hAnsi="Consolas"/>
        </w:rPr>
        <w:t xml:space="preserve"> análise</w:t>
      </w:r>
      <w:r w:rsidR="00EE6196">
        <w:rPr>
          <w:rFonts w:ascii="Consolas" w:hAnsi="Consolas"/>
        </w:rPr>
        <w:t>s</w:t>
      </w:r>
      <w:r w:rsidR="007E7012">
        <w:rPr>
          <w:rFonts w:ascii="Consolas" w:hAnsi="Consolas"/>
        </w:rPr>
        <w:t xml:space="preserve"> seguinte</w:t>
      </w:r>
      <w:r w:rsidR="00EE6196">
        <w:rPr>
          <w:rFonts w:ascii="Consolas" w:hAnsi="Consolas"/>
        </w:rPr>
        <w:t>s ocorram somente durante um ano, começando em primeiro de janeiro.</w:t>
      </w:r>
    </w:p>
    <w:p w:rsidR="00373011" w:rsidRDefault="00373011">
      <w:pPr>
        <w:rPr>
          <w:rFonts w:ascii="Consolas" w:hAnsi="Consolas"/>
        </w:rPr>
      </w:pPr>
    </w:p>
    <w:p w:rsidR="00060314" w:rsidRPr="000330D8" w:rsidRDefault="00060314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r w:rsidRPr="000330D8">
        <w:rPr>
          <w:rFonts w:ascii="Consolas" w:hAnsi="Consolas"/>
        </w:rPr>
        <w:t>Estrutura:</w:t>
      </w:r>
    </w:p>
    <w:p w:rsidR="00060314" w:rsidRDefault="00060314" w:rsidP="00060314">
      <w:pPr>
        <w:rPr>
          <w:rFonts w:ascii="Consolas" w:hAnsi="Consolas"/>
        </w:rPr>
      </w:pPr>
      <w:r>
        <w:rPr>
          <w:rFonts w:ascii="Consolas" w:hAnsi="Consolas"/>
        </w:rPr>
        <w:t xml:space="preserve">Possui uma função que inicializa as variáveis do balanço hídrico. </w:t>
      </w:r>
      <w:proofErr w:type="spellStart"/>
      <w:proofErr w:type="gramStart"/>
      <w:r>
        <w:rPr>
          <w:rFonts w:ascii="Consolas" w:hAnsi="Consolas"/>
        </w:rPr>
        <w:t>Kc</w:t>
      </w:r>
      <w:proofErr w:type="spellEnd"/>
      <w:proofErr w:type="gramEnd"/>
      <w:r>
        <w:rPr>
          <w:rFonts w:ascii="Consolas" w:hAnsi="Consolas"/>
        </w:rPr>
        <w:t xml:space="preserve"> é 1 e o estoque inicial é dado, o resto é nulo. Contém a classe </w:t>
      </w:r>
      <w:proofErr w:type="spellStart"/>
      <w:proofErr w:type="gramStart"/>
      <w:r>
        <w:rPr>
          <w:rFonts w:ascii="Consolas" w:hAnsi="Consolas"/>
        </w:rPr>
        <w:t>ParamSimul</w:t>
      </w:r>
      <w:proofErr w:type="spellEnd"/>
      <w:proofErr w:type="gramEnd"/>
      <w:r>
        <w:rPr>
          <w:rFonts w:ascii="Consolas" w:hAnsi="Consolas"/>
        </w:rPr>
        <w:t>, que define os valores iniciais das constantes</w:t>
      </w:r>
      <w:r w:rsidR="00EE6196">
        <w:rPr>
          <w:rFonts w:ascii="Consolas" w:hAnsi="Consolas"/>
        </w:rPr>
        <w:t xml:space="preserve"> para testes</w:t>
      </w:r>
      <w:r>
        <w:rPr>
          <w:rFonts w:ascii="Consolas" w:hAnsi="Consolas"/>
        </w:rPr>
        <w:t xml:space="preserve">: estoque inicial, chuva limite, escoamento superficial, </w:t>
      </w:r>
      <w:proofErr w:type="spellStart"/>
      <w:r>
        <w:rPr>
          <w:rFonts w:ascii="Consolas" w:hAnsi="Consolas"/>
        </w:rPr>
        <w:t>mulch</w:t>
      </w:r>
      <w:proofErr w:type="spellEnd"/>
      <w:r>
        <w:rPr>
          <w:rFonts w:ascii="Consolas" w:hAnsi="Consolas"/>
        </w:rPr>
        <w:t xml:space="preserve">, reserva útil superficial, </w:t>
      </w:r>
      <w:proofErr w:type="spellStart"/>
      <w:r>
        <w:rPr>
          <w:rFonts w:ascii="Consolas" w:hAnsi="Consolas"/>
        </w:rPr>
        <w:t>cad</w:t>
      </w:r>
      <w:proofErr w:type="spellEnd"/>
      <w:r>
        <w:rPr>
          <w:rFonts w:ascii="Consolas" w:hAnsi="Consolas"/>
        </w:rPr>
        <w:t>, tipo de solo, ano dos dados</w:t>
      </w:r>
      <w:r w:rsidR="00EE6196">
        <w:rPr>
          <w:rFonts w:ascii="Consolas" w:hAnsi="Consolas"/>
        </w:rPr>
        <w:t xml:space="preserve"> a serem considerados</w:t>
      </w:r>
      <w:r>
        <w:rPr>
          <w:rFonts w:ascii="Consolas" w:hAnsi="Consolas"/>
        </w:rPr>
        <w:t>. Todas elas podem ser alteradas pelo usuário.</w:t>
      </w:r>
    </w:p>
    <w:p w:rsidR="00373011" w:rsidRDefault="00060314" w:rsidP="00060314">
      <w:pPr>
        <w:rPr>
          <w:rFonts w:ascii="Consolas" w:hAnsi="Consolas"/>
        </w:rPr>
      </w:pPr>
      <w:r>
        <w:rPr>
          <w:rFonts w:ascii="Consolas" w:hAnsi="Consolas"/>
        </w:rPr>
        <w:t xml:space="preserve">Também contém a classe </w:t>
      </w:r>
      <w:proofErr w:type="spellStart"/>
      <w:proofErr w:type="gramStart"/>
      <w:r>
        <w:rPr>
          <w:rFonts w:ascii="Consolas" w:hAnsi="Consolas"/>
        </w:rPr>
        <w:t>VariaveisSaida</w:t>
      </w:r>
      <w:proofErr w:type="spellEnd"/>
      <w:proofErr w:type="gramEnd"/>
      <w:r>
        <w:rPr>
          <w:rFonts w:ascii="Consolas" w:hAnsi="Consolas"/>
        </w:rPr>
        <w:t xml:space="preserve">, que </w:t>
      </w:r>
      <w:r w:rsidR="00EE6196">
        <w:rPr>
          <w:rFonts w:ascii="Consolas" w:hAnsi="Consolas"/>
        </w:rPr>
        <w:t xml:space="preserve">utiliza Data Frames. Ela </w:t>
      </w:r>
      <w:r>
        <w:rPr>
          <w:rFonts w:ascii="Consolas" w:hAnsi="Consolas"/>
        </w:rPr>
        <w:t xml:space="preserve">define a função </w:t>
      </w:r>
      <w:proofErr w:type="spellStart"/>
      <w:proofErr w:type="gramStart"/>
      <w:r>
        <w:rPr>
          <w:rFonts w:ascii="Consolas" w:hAnsi="Consolas"/>
        </w:rPr>
        <w:t>calcularMedia</w:t>
      </w:r>
      <w:proofErr w:type="spellEnd"/>
      <w:proofErr w:type="gramEnd"/>
      <w:r>
        <w:rPr>
          <w:rFonts w:ascii="Consolas" w:hAnsi="Consolas"/>
        </w:rPr>
        <w:t>, responsável por realizar a média das variáveis de entrada da classe para cada dia das fases</w:t>
      </w:r>
      <w:r w:rsidR="00EE6196">
        <w:rPr>
          <w:rFonts w:ascii="Consolas" w:hAnsi="Consolas"/>
        </w:rPr>
        <w:t>, transformando os decêndios em anos em dias</w:t>
      </w:r>
      <w:r>
        <w:rPr>
          <w:rFonts w:ascii="Consolas" w:hAnsi="Consolas"/>
        </w:rPr>
        <w:t xml:space="preserve">. </w:t>
      </w:r>
      <w:r w:rsidR="00526008">
        <w:rPr>
          <w:rFonts w:ascii="Consolas" w:hAnsi="Consolas"/>
        </w:rPr>
        <w:t>Não há separação de cálculo para culturas permanentes.</w:t>
      </w:r>
    </w:p>
    <w:p w:rsidR="00B25EEE" w:rsidRDefault="00B25EEE" w:rsidP="00060314">
      <w:pPr>
        <w:rPr>
          <w:rFonts w:ascii="Consolas" w:hAnsi="Consolas"/>
        </w:rPr>
      </w:pPr>
      <w:r>
        <w:rPr>
          <w:rFonts w:ascii="Consolas" w:hAnsi="Consolas"/>
        </w:rPr>
        <w:t xml:space="preserve">A função </w:t>
      </w:r>
      <w:proofErr w:type="spellStart"/>
      <w:proofErr w:type="gramStart"/>
      <w:r>
        <w:rPr>
          <w:rFonts w:ascii="Consolas" w:hAnsi="Consolas"/>
        </w:rPr>
        <w:t>mediasDecendiais</w:t>
      </w:r>
      <w:proofErr w:type="spellEnd"/>
      <w:proofErr w:type="gramEnd"/>
      <w:r>
        <w:rPr>
          <w:rFonts w:ascii="Consolas" w:hAnsi="Consolas"/>
        </w:rPr>
        <w:t xml:space="preserve"> é responsável pelo tratamento do ISNA na fase crítica (</w:t>
      </w:r>
      <w:r w:rsidR="00526008">
        <w:rPr>
          <w:rFonts w:ascii="Consolas" w:hAnsi="Consolas"/>
        </w:rPr>
        <w:t xml:space="preserve">fase </w:t>
      </w:r>
      <w:r>
        <w:rPr>
          <w:rFonts w:ascii="Consolas" w:hAnsi="Consolas"/>
        </w:rPr>
        <w:t>3), para cada estação, separando em decêndios, calculando médias e classificando.</w:t>
      </w:r>
      <w:r w:rsidR="00526008">
        <w:rPr>
          <w:rFonts w:ascii="Consolas" w:hAnsi="Consolas"/>
        </w:rPr>
        <w:t xml:space="preserve"> Com o retorno, faz-se um grande </w:t>
      </w:r>
      <w:proofErr w:type="spellStart"/>
      <w:r w:rsidR="00526008">
        <w:rPr>
          <w:rFonts w:ascii="Consolas" w:hAnsi="Consolas"/>
        </w:rPr>
        <w:t>dataframe</w:t>
      </w:r>
      <w:proofErr w:type="spellEnd"/>
      <w:r w:rsidR="00526008">
        <w:rPr>
          <w:rFonts w:ascii="Consolas" w:hAnsi="Consolas"/>
        </w:rPr>
        <w:t xml:space="preserve"> contendo os resultados para todas as estações.</w:t>
      </w:r>
    </w:p>
    <w:p w:rsidR="00373011" w:rsidRDefault="00373011">
      <w:pPr>
        <w:rPr>
          <w:rFonts w:ascii="Consolas" w:hAnsi="Consolas"/>
        </w:rPr>
      </w:pPr>
    </w:p>
    <w:p w:rsidR="00526008" w:rsidRDefault="00526008">
      <w:pPr>
        <w:rPr>
          <w:rFonts w:ascii="Consolas" w:hAnsi="Consolas"/>
        </w:rPr>
      </w:pPr>
    </w:p>
    <w:p w:rsidR="00B86F33" w:rsidRPr="000330D8" w:rsidRDefault="00373011" w:rsidP="000330D8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proofErr w:type="gramStart"/>
      <w:r w:rsidRPr="000330D8">
        <w:rPr>
          <w:rFonts w:ascii="Consolas" w:hAnsi="Consolas"/>
        </w:rPr>
        <w:t>balancoHidrico</w:t>
      </w:r>
      <w:proofErr w:type="spellEnd"/>
      <w:proofErr w:type="gramEnd"/>
      <w:r w:rsidRPr="000330D8">
        <w:rPr>
          <w:rFonts w:ascii="Consolas" w:hAnsi="Consolas"/>
        </w:rPr>
        <w:t>:</w:t>
      </w:r>
    </w:p>
    <w:p w:rsidR="00802AFB" w:rsidRDefault="00373011" w:rsidP="00373011">
      <w:pPr>
        <w:rPr>
          <w:rFonts w:ascii="Consolas" w:hAnsi="Consolas"/>
        </w:rPr>
      </w:pPr>
      <w:r w:rsidRPr="00373011">
        <w:rPr>
          <w:rFonts w:ascii="Consolas" w:hAnsi="Consolas"/>
        </w:rPr>
        <w:t xml:space="preserve">A classe </w:t>
      </w:r>
      <w:proofErr w:type="spellStart"/>
      <w:proofErr w:type="gramStart"/>
      <w:r w:rsidRPr="00373011">
        <w:rPr>
          <w:rFonts w:ascii="Consolas" w:hAnsi="Consolas"/>
        </w:rPr>
        <w:t>balancoHidrico</w:t>
      </w:r>
      <w:proofErr w:type="spellEnd"/>
      <w:proofErr w:type="gramEnd"/>
      <w:r w:rsidRPr="00373011">
        <w:rPr>
          <w:rFonts w:ascii="Consolas" w:hAnsi="Consolas"/>
        </w:rPr>
        <w:t xml:space="preserve"> efetua os cálcu</w:t>
      </w:r>
      <w:r>
        <w:rPr>
          <w:rFonts w:ascii="Consolas" w:hAnsi="Consolas"/>
        </w:rPr>
        <w:t xml:space="preserve">los do balanço hídrico seguindo </w:t>
      </w:r>
      <w:r w:rsidRPr="00373011">
        <w:rPr>
          <w:rFonts w:ascii="Consolas" w:hAnsi="Consolas"/>
        </w:rPr>
        <w:t xml:space="preserve">o modelo SARRA. A classe eh inicializada com dados da </w:t>
      </w:r>
      <w:r w:rsidR="00802AFB">
        <w:rPr>
          <w:rFonts w:ascii="Consolas" w:hAnsi="Consolas"/>
        </w:rPr>
        <w:t xml:space="preserve">cultura. O método </w:t>
      </w:r>
      <w:proofErr w:type="spellStart"/>
      <w:proofErr w:type="gramStart"/>
      <w:r w:rsidR="00802AFB">
        <w:rPr>
          <w:rFonts w:ascii="Consolas" w:hAnsi="Consolas"/>
        </w:rPr>
        <w:t>lerDadosMeteorologicos</w:t>
      </w:r>
      <w:proofErr w:type="spellEnd"/>
      <w:proofErr w:type="gramEnd"/>
      <w:r w:rsidR="00802AFB">
        <w:rPr>
          <w:rFonts w:ascii="Consolas" w:hAnsi="Consolas"/>
        </w:rPr>
        <w:t>() define parâmetros e dados da estação. Valores de reserva útil e profundidade são adaptados. Os limites dos dados históricos são definidos como o primeiro e último índice de dados da estação.</w:t>
      </w:r>
      <w:r w:rsidR="007F7381">
        <w:rPr>
          <w:rFonts w:ascii="Consolas" w:hAnsi="Consolas"/>
        </w:rPr>
        <w:t xml:space="preserve"> Anos que não começam em janeiro ou não terminam em dezembro são removidos.</w:t>
      </w:r>
    </w:p>
    <w:p w:rsidR="007F7381" w:rsidRDefault="007F7381" w:rsidP="00373011">
      <w:pPr>
        <w:rPr>
          <w:rFonts w:ascii="Consolas" w:hAnsi="Consolas"/>
        </w:rPr>
      </w:pPr>
      <w:r>
        <w:rPr>
          <w:rFonts w:ascii="Consolas" w:hAnsi="Consolas"/>
        </w:rPr>
        <w:t xml:space="preserve">A função </w:t>
      </w:r>
      <w:proofErr w:type="spellStart"/>
      <w:proofErr w:type="gramStart"/>
      <w:r>
        <w:rPr>
          <w:rFonts w:ascii="Consolas" w:hAnsi="Consolas"/>
        </w:rPr>
        <w:t>etp_Thornthwaite</w:t>
      </w:r>
      <w:proofErr w:type="spellEnd"/>
      <w:proofErr w:type="gramEnd"/>
      <w:r>
        <w:rPr>
          <w:rFonts w:ascii="Consolas" w:hAnsi="Consolas"/>
        </w:rPr>
        <w:t xml:space="preserve">() calcula os valores dos </w:t>
      </w:r>
      <w:proofErr w:type="spellStart"/>
      <w:r>
        <w:rPr>
          <w:rFonts w:ascii="Consolas" w:hAnsi="Consolas"/>
        </w:rPr>
        <w:t>ETPs</w:t>
      </w:r>
      <w:proofErr w:type="spellEnd"/>
      <w:r>
        <w:rPr>
          <w:rFonts w:ascii="Consolas" w:hAnsi="Consolas"/>
        </w:rPr>
        <w:t xml:space="preserve"> por decêndio e dados de temperatura </w:t>
      </w:r>
      <w:proofErr w:type="spellStart"/>
      <w:r>
        <w:rPr>
          <w:rFonts w:ascii="Consolas" w:hAnsi="Consolas"/>
        </w:rPr>
        <w:t>decendiais</w:t>
      </w:r>
      <w:proofErr w:type="spellEnd"/>
      <w:r>
        <w:rPr>
          <w:rFonts w:ascii="Consolas" w:hAnsi="Consolas"/>
        </w:rPr>
        <w:t xml:space="preserve"> e mensais. Isso inclui cálculos como a quantidade de sol. </w:t>
      </w:r>
      <w:proofErr w:type="spellStart"/>
      <w:proofErr w:type="gramStart"/>
      <w:r>
        <w:rPr>
          <w:rFonts w:ascii="Consolas" w:hAnsi="Consolas"/>
        </w:rPr>
        <w:t>BalancoHidricoNormal</w:t>
      </w:r>
      <w:proofErr w:type="spellEnd"/>
      <w:proofErr w:type="gramEnd"/>
      <w:r>
        <w:rPr>
          <w:rFonts w:ascii="Consolas" w:hAnsi="Consolas"/>
        </w:rPr>
        <w:t>() faz o cálculo de ETP mensal, encontra o período de estação úmida e analisa as variáv</w:t>
      </w:r>
      <w:r w:rsidR="00EC5D9D">
        <w:rPr>
          <w:rFonts w:ascii="Consolas" w:hAnsi="Consolas"/>
        </w:rPr>
        <w:t xml:space="preserve">eis de armazenamento, </w:t>
      </w:r>
      <w:proofErr w:type="spellStart"/>
      <w:r w:rsidR="00EC5D9D">
        <w:rPr>
          <w:rFonts w:ascii="Consolas" w:hAnsi="Consolas"/>
        </w:rPr>
        <w:t>Neg</w:t>
      </w:r>
      <w:proofErr w:type="spellEnd"/>
      <w:r w:rsidR="00EC5D9D">
        <w:rPr>
          <w:rFonts w:ascii="Consolas" w:hAnsi="Consolas"/>
        </w:rPr>
        <w:t xml:space="preserve">, ETR e </w:t>
      </w:r>
      <w:proofErr w:type="spellStart"/>
      <w:r w:rsidR="00EC5D9D">
        <w:rPr>
          <w:rFonts w:ascii="Consolas" w:hAnsi="Consolas"/>
        </w:rPr>
        <w:t>Alt</w:t>
      </w:r>
      <w:proofErr w:type="spellEnd"/>
      <w:r w:rsidR="00EC5D9D">
        <w:rPr>
          <w:rFonts w:ascii="Consolas" w:hAnsi="Consolas"/>
        </w:rPr>
        <w:t xml:space="preserve"> dependendo da diferença de precipitação e ETP.</w:t>
      </w:r>
    </w:p>
    <w:p w:rsidR="00B86F33" w:rsidRDefault="00373011" w:rsidP="00373011">
      <w:pPr>
        <w:rPr>
          <w:rFonts w:ascii="Consolas" w:hAnsi="Consolas"/>
        </w:rPr>
      </w:pPr>
      <w:r w:rsidRPr="00373011">
        <w:rPr>
          <w:rFonts w:ascii="Consolas" w:hAnsi="Consolas"/>
        </w:rPr>
        <w:t xml:space="preserve">O método </w:t>
      </w:r>
      <w:proofErr w:type="spellStart"/>
      <w:proofErr w:type="gramStart"/>
      <w:r w:rsidRPr="00373011">
        <w:rPr>
          <w:rFonts w:ascii="Consolas" w:hAnsi="Consolas"/>
        </w:rPr>
        <w:t>simularBalancoHidrico</w:t>
      </w:r>
      <w:proofErr w:type="spellEnd"/>
      <w:proofErr w:type="gramEnd"/>
      <w:r w:rsidRPr="00373011">
        <w:rPr>
          <w:rFonts w:ascii="Consolas" w:hAnsi="Consolas"/>
        </w:rPr>
        <w:t>() realiza os cálculos e retorna</w:t>
      </w:r>
      <w:r>
        <w:rPr>
          <w:rFonts w:ascii="Consolas" w:hAnsi="Consolas"/>
        </w:rPr>
        <w:t xml:space="preserve"> </w:t>
      </w:r>
      <w:r w:rsidRPr="00373011">
        <w:rPr>
          <w:rFonts w:ascii="Consolas" w:hAnsi="Consolas"/>
        </w:rPr>
        <w:t xml:space="preserve">um </w:t>
      </w:r>
      <w:proofErr w:type="spellStart"/>
      <w:r w:rsidRPr="00373011">
        <w:rPr>
          <w:rFonts w:ascii="Consolas" w:hAnsi="Consolas"/>
        </w:rPr>
        <w:t>DataFrame</w:t>
      </w:r>
      <w:proofErr w:type="spellEnd"/>
      <w:r w:rsidRPr="00373011">
        <w:rPr>
          <w:rFonts w:ascii="Consolas" w:hAnsi="Consolas"/>
        </w:rPr>
        <w:t xml:space="preserve"> com os valores diários das variáveis</w:t>
      </w:r>
      <w:r w:rsidR="00802AFB">
        <w:rPr>
          <w:rFonts w:ascii="Consolas" w:hAnsi="Consolas"/>
        </w:rPr>
        <w:t xml:space="preserve"> data, evapotranspiração potencial, escoamento, Apport, </w:t>
      </w:r>
      <w:proofErr w:type="spellStart"/>
      <w:r w:rsidR="00802AFB">
        <w:rPr>
          <w:rFonts w:ascii="Consolas" w:hAnsi="Consolas"/>
        </w:rPr>
        <w:t>Kc</w:t>
      </w:r>
      <w:proofErr w:type="spellEnd"/>
      <w:r w:rsidR="00802AFB">
        <w:rPr>
          <w:rFonts w:ascii="Consolas" w:hAnsi="Consolas"/>
        </w:rPr>
        <w:t xml:space="preserve">, EVS, HUM, DR, velocidade radicular, </w:t>
      </w:r>
      <w:proofErr w:type="spellStart"/>
      <w:r w:rsidR="00802AFB">
        <w:rPr>
          <w:rFonts w:ascii="Consolas" w:hAnsi="Consolas"/>
        </w:rPr>
        <w:t>St</w:t>
      </w:r>
      <w:proofErr w:type="spellEnd"/>
      <w:r w:rsidR="00802AFB">
        <w:rPr>
          <w:rFonts w:ascii="Consolas" w:hAnsi="Consolas"/>
        </w:rPr>
        <w:t xml:space="preserve"> reserva útil R máxima, umidade relativa, evapotranspiração de cultura, evapotranspiração real, evapotranspiração máxima, EPS, </w:t>
      </w:r>
      <w:proofErr w:type="spellStart"/>
      <w:r w:rsidR="00802AFB">
        <w:rPr>
          <w:rFonts w:ascii="Consolas" w:hAnsi="Consolas"/>
        </w:rPr>
        <w:t>St</w:t>
      </w:r>
      <w:proofErr w:type="spellEnd"/>
      <w:r w:rsidR="00802AFB">
        <w:rPr>
          <w:rFonts w:ascii="Consolas" w:hAnsi="Consolas"/>
        </w:rPr>
        <w:t xml:space="preserve"> reserva útil R, </w:t>
      </w:r>
      <w:proofErr w:type="spellStart"/>
      <w:r w:rsidR="00802AFB">
        <w:rPr>
          <w:rFonts w:ascii="Consolas" w:hAnsi="Consolas"/>
        </w:rPr>
        <w:t>St</w:t>
      </w:r>
      <w:proofErr w:type="spellEnd"/>
      <w:r w:rsidR="00802AFB">
        <w:rPr>
          <w:rFonts w:ascii="Consolas" w:hAnsi="Consolas"/>
        </w:rPr>
        <w:t xml:space="preserve"> reserva útil superficial, </w:t>
      </w:r>
      <w:proofErr w:type="spellStart"/>
      <w:r w:rsidR="00802AFB">
        <w:rPr>
          <w:rFonts w:ascii="Consolas" w:hAnsi="Consolas"/>
        </w:rPr>
        <w:t>St</w:t>
      </w:r>
      <w:proofErr w:type="spellEnd"/>
      <w:r w:rsidR="00802AFB">
        <w:rPr>
          <w:rFonts w:ascii="Consolas" w:hAnsi="Consolas"/>
        </w:rPr>
        <w:t xml:space="preserve"> reserva útil, TP, ISNA e fase atual</w:t>
      </w:r>
      <w:r>
        <w:rPr>
          <w:rFonts w:ascii="Consolas" w:hAnsi="Consolas"/>
        </w:rPr>
        <w:t>.</w:t>
      </w:r>
      <w:r w:rsidR="00EC5D9D">
        <w:rPr>
          <w:rFonts w:ascii="Consolas" w:hAnsi="Consolas"/>
        </w:rPr>
        <w:t xml:space="preserve"> Isso ocorre ao chamar as funções </w:t>
      </w:r>
      <w:proofErr w:type="spellStart"/>
      <w:r w:rsidR="00EC5D9D">
        <w:rPr>
          <w:rFonts w:ascii="Consolas" w:hAnsi="Consolas"/>
        </w:rPr>
        <w:t>pré</w:t>
      </w:r>
      <w:proofErr w:type="spellEnd"/>
      <w:r w:rsidR="00EC5D9D">
        <w:rPr>
          <w:rFonts w:ascii="Consolas" w:hAnsi="Consolas"/>
        </w:rPr>
        <w:t>-Semeio, Fases Fenológicas e Pós-Colheita, para o período contido nos dados.</w:t>
      </w:r>
    </w:p>
    <w:p w:rsidR="00C8204D" w:rsidRDefault="00373011" w:rsidP="00060314">
      <w:pPr>
        <w:rPr>
          <w:rFonts w:ascii="Consolas" w:hAnsi="Consolas"/>
        </w:rPr>
      </w:pPr>
      <w:r>
        <w:rPr>
          <w:rFonts w:ascii="Consolas" w:hAnsi="Consolas"/>
        </w:rPr>
        <w:tab/>
      </w: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526008" w:rsidRDefault="00526008" w:rsidP="00060314">
      <w:pPr>
        <w:rPr>
          <w:rFonts w:ascii="Consolas" w:hAnsi="Consolas"/>
          <w:b/>
          <w:sz w:val="24"/>
        </w:rPr>
      </w:pPr>
    </w:p>
    <w:p w:rsidR="00EC5D9D" w:rsidRDefault="00EC5D9D" w:rsidP="00060314">
      <w:pPr>
        <w:rPr>
          <w:rFonts w:ascii="Consolas" w:hAnsi="Consolas"/>
          <w:b/>
          <w:sz w:val="24"/>
        </w:rPr>
      </w:pPr>
    </w:p>
    <w:p w:rsidR="00662819" w:rsidRPr="00662819" w:rsidRDefault="00662819" w:rsidP="00060314">
      <w:pPr>
        <w:rPr>
          <w:rFonts w:ascii="Consolas" w:hAnsi="Consolas"/>
          <w:b/>
          <w:sz w:val="24"/>
        </w:rPr>
      </w:pPr>
      <w:r w:rsidRPr="00662819">
        <w:rPr>
          <w:rFonts w:ascii="Consolas" w:hAnsi="Consolas"/>
          <w:b/>
          <w:sz w:val="24"/>
        </w:rPr>
        <w:t xml:space="preserve"> - Funções de Cálculo</w:t>
      </w:r>
    </w:p>
    <w:p w:rsidR="00662819" w:rsidRDefault="00662819" w:rsidP="00060314">
      <w:pPr>
        <w:rPr>
          <w:rFonts w:ascii="Consolas" w:hAnsi="Consolas"/>
        </w:rPr>
      </w:pPr>
    </w:p>
    <w:p w:rsidR="00662819" w:rsidRPr="00662819" w:rsidRDefault="00662819" w:rsidP="00662819">
      <w:pPr>
        <w:pStyle w:val="PargrafodaLista"/>
        <w:numPr>
          <w:ilvl w:val="0"/>
          <w:numId w:val="2"/>
        </w:numPr>
        <w:rPr>
          <w:rFonts w:ascii="Consolas" w:hAnsi="Consolas"/>
        </w:rPr>
      </w:pPr>
      <w:proofErr w:type="spellStart"/>
      <w:r w:rsidRPr="00DA68FA">
        <w:rPr>
          <w:rFonts w:ascii="Consolas" w:hAnsi="Consolas"/>
          <w:b/>
        </w:rPr>
        <w:t>Pré</w:t>
      </w:r>
      <w:proofErr w:type="spellEnd"/>
      <w:r w:rsidRPr="00DA68FA">
        <w:rPr>
          <w:rFonts w:ascii="Consolas" w:hAnsi="Consolas"/>
          <w:b/>
        </w:rPr>
        <w:t>-Semeio</w:t>
      </w:r>
      <w:r w:rsidRPr="00662819">
        <w:rPr>
          <w:rFonts w:ascii="Consolas" w:hAnsi="Consolas"/>
        </w:rPr>
        <w:t xml:space="preserve"> </w:t>
      </w:r>
      <w:r w:rsidR="005C467C">
        <w:rPr>
          <w:rFonts w:ascii="Consolas" w:hAnsi="Consolas"/>
        </w:rPr>
        <w:t>–</w:t>
      </w:r>
      <w:r w:rsidRPr="00662819">
        <w:rPr>
          <w:rFonts w:ascii="Consolas" w:hAnsi="Consolas"/>
        </w:rPr>
        <w:t xml:space="preserve"> </w:t>
      </w:r>
      <w:r w:rsidR="005C467C">
        <w:rPr>
          <w:rFonts w:ascii="Consolas" w:hAnsi="Consolas"/>
        </w:rPr>
        <w:t>para cada dia antes do plantio</w:t>
      </w:r>
      <w:r w:rsidR="003B7C96" w:rsidRPr="00662819">
        <w:rPr>
          <w:rFonts w:ascii="Consolas" w:hAnsi="Consolas"/>
        </w:rPr>
        <w:t xml:space="preserve">, é </w:t>
      </w:r>
      <w:r w:rsidR="005C467C">
        <w:rPr>
          <w:rFonts w:ascii="Consolas" w:hAnsi="Consolas"/>
        </w:rPr>
        <w:t>feit</w:t>
      </w:r>
      <w:r w:rsidR="003B7C96" w:rsidRPr="00662819">
        <w:rPr>
          <w:rFonts w:ascii="Consolas" w:hAnsi="Consolas"/>
        </w:rPr>
        <w:t>o o processo:</w:t>
      </w:r>
      <w:proofErr w:type="gramStart"/>
      <w:r w:rsidR="00DA68FA">
        <w:rPr>
          <w:rFonts w:ascii="Consolas" w:hAnsi="Consolas"/>
        </w:rPr>
        <w:br/>
      </w:r>
      <w:proofErr w:type="gramEnd"/>
    </w:p>
    <w:p w:rsidR="00662819" w:rsidRPr="00662819" w:rsidRDefault="003B7C9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 w:rsidRPr="00662819">
        <w:rPr>
          <w:rFonts w:ascii="Consolas" w:hAnsi="Consolas"/>
        </w:rPr>
        <w:t>carregar</w:t>
      </w:r>
      <w:proofErr w:type="gramEnd"/>
      <w:r w:rsidRPr="00662819">
        <w:rPr>
          <w:rFonts w:ascii="Consolas" w:hAnsi="Consolas"/>
        </w:rPr>
        <w:t xml:space="preserve"> parâmetros, </w:t>
      </w:r>
    </w:p>
    <w:p w:rsidR="00662819" w:rsidRPr="00662819" w:rsidRDefault="00662819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calcular</w:t>
      </w:r>
      <w:proofErr w:type="gramEnd"/>
      <w:r>
        <w:rPr>
          <w:rFonts w:ascii="Consolas" w:hAnsi="Consolas"/>
        </w:rPr>
        <w:t xml:space="preserve"> ETP: </w:t>
      </w:r>
      <w:r w:rsidR="0028307B" w:rsidRPr="00662819">
        <w:rPr>
          <w:rFonts w:ascii="Consolas" w:hAnsi="Consolas"/>
        </w:rPr>
        <w:t xml:space="preserve">separar em decêndio e receber o valor de </w:t>
      </w:r>
      <w:r w:rsidR="003B7C96" w:rsidRPr="00662819">
        <w:rPr>
          <w:rFonts w:ascii="Consolas" w:hAnsi="Consolas"/>
        </w:rPr>
        <w:t xml:space="preserve">ETP </w:t>
      </w:r>
      <w:r w:rsidR="0028307B" w:rsidRPr="00662819">
        <w:rPr>
          <w:rFonts w:ascii="Consolas" w:hAnsi="Consolas"/>
        </w:rPr>
        <w:t>correspondente, retornando ETP atual</w:t>
      </w:r>
      <w:r w:rsidR="007911BE">
        <w:rPr>
          <w:rFonts w:ascii="Consolas" w:hAnsi="Consolas"/>
        </w:rPr>
        <w:t xml:space="preserve"> com uma variação dos decê</w:t>
      </w:r>
      <w:r>
        <w:rPr>
          <w:rFonts w:ascii="Consolas" w:hAnsi="Consolas"/>
        </w:rPr>
        <w:t>ndios</w:t>
      </w:r>
      <w:r w:rsidR="003B7C96" w:rsidRPr="00662819">
        <w:rPr>
          <w:rFonts w:ascii="Consolas" w:hAnsi="Consolas"/>
        </w:rPr>
        <w:t xml:space="preserve">, </w:t>
      </w:r>
    </w:p>
    <w:p w:rsidR="00662819" w:rsidRPr="00662819" w:rsidRDefault="003B7C9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 w:rsidRPr="00662819">
        <w:rPr>
          <w:rFonts w:ascii="Consolas" w:hAnsi="Consolas"/>
        </w:rPr>
        <w:t>receber</w:t>
      </w:r>
      <w:proofErr w:type="gramEnd"/>
      <w:r w:rsidRPr="00662819">
        <w:rPr>
          <w:rFonts w:ascii="Consolas" w:hAnsi="Consolas"/>
        </w:rPr>
        <w:t xml:space="preserve"> HR e KC</w:t>
      </w:r>
      <w:r w:rsidR="00662819">
        <w:rPr>
          <w:rFonts w:ascii="Consolas" w:hAnsi="Consolas"/>
        </w:rPr>
        <w:t xml:space="preserve"> com valores anteriores</w:t>
      </w:r>
      <w:r w:rsidRPr="00662819">
        <w:rPr>
          <w:rFonts w:ascii="Consolas" w:hAnsi="Consolas"/>
        </w:rPr>
        <w:t xml:space="preserve">, </w:t>
      </w:r>
    </w:p>
    <w:p w:rsidR="00662819" w:rsidRPr="00662819" w:rsidRDefault="00662819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calcular</w:t>
      </w:r>
      <w:proofErr w:type="gramEnd"/>
      <w:r>
        <w:rPr>
          <w:rFonts w:ascii="Consolas" w:hAnsi="Consolas"/>
        </w:rPr>
        <w:t xml:space="preserve"> escoamento superficial: feito em função da água em excesso que entrou no sistema</w:t>
      </w:r>
      <w:r w:rsidR="003B7C96" w:rsidRPr="00662819">
        <w:rPr>
          <w:rFonts w:ascii="Consolas" w:hAnsi="Consolas"/>
        </w:rPr>
        <w:t xml:space="preserve">, </w:t>
      </w:r>
    </w:p>
    <w:p w:rsidR="00662819" w:rsidRPr="00662819" w:rsidRDefault="003B7C9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 w:rsidRPr="00662819">
        <w:rPr>
          <w:rFonts w:ascii="Consolas" w:hAnsi="Consolas"/>
        </w:rPr>
        <w:t>calcular</w:t>
      </w:r>
      <w:proofErr w:type="gramEnd"/>
      <w:r w:rsidRPr="00662819">
        <w:rPr>
          <w:rFonts w:ascii="Consolas" w:hAnsi="Consolas"/>
        </w:rPr>
        <w:t xml:space="preserve"> Apport</w:t>
      </w:r>
      <w:r w:rsidR="00662819">
        <w:rPr>
          <w:rFonts w:ascii="Consolas" w:hAnsi="Consolas"/>
        </w:rPr>
        <w:t>: precipitação + irrigação – escoamento superficial</w:t>
      </w:r>
      <w:r w:rsidRPr="00662819">
        <w:rPr>
          <w:rFonts w:ascii="Consolas" w:hAnsi="Consolas"/>
        </w:rPr>
        <w:t xml:space="preserve">, </w:t>
      </w:r>
    </w:p>
    <w:p w:rsidR="00662819" w:rsidRPr="00662819" w:rsidRDefault="00662819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ETM = calcular EPS: </w:t>
      </w:r>
      <w:proofErr w:type="spellStart"/>
      <w:r>
        <w:rPr>
          <w:rFonts w:ascii="Consolas" w:hAnsi="Consolas"/>
        </w:rPr>
        <w:t>mulch</w:t>
      </w:r>
      <w:proofErr w:type="spellEnd"/>
      <w:r>
        <w:rPr>
          <w:rFonts w:ascii="Consolas" w:hAnsi="Consolas"/>
        </w:rPr>
        <w:t xml:space="preserve"> vezes ETP</w:t>
      </w:r>
      <w:r w:rsidR="003B7C96" w:rsidRPr="00662819">
        <w:rPr>
          <w:rFonts w:ascii="Consolas" w:hAnsi="Consolas"/>
        </w:rPr>
        <w:t xml:space="preserve">, </w:t>
      </w:r>
    </w:p>
    <w:p w:rsidR="003B7C96" w:rsidRDefault="003B7C9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 w:rsidRPr="00662819">
        <w:rPr>
          <w:rFonts w:ascii="Consolas" w:hAnsi="Consolas"/>
        </w:rPr>
        <w:t>definir</w:t>
      </w:r>
      <w:proofErr w:type="gramEnd"/>
      <w:r w:rsidRPr="00662819">
        <w:rPr>
          <w:rFonts w:ascii="Consolas" w:hAnsi="Consolas"/>
        </w:rPr>
        <w:t xml:space="preserve"> 0 para EPS e EPC, </w:t>
      </w:r>
    </w:p>
    <w:p w:rsidR="00662819" w:rsidRDefault="00662819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recebe o mínimo entre seu valor tabelado e calculado (através do valor antigo somado ao Apport),</w:t>
      </w:r>
    </w:p>
    <w:p w:rsidR="00662819" w:rsidRDefault="00662819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EVS </w:t>
      </w:r>
      <w:r w:rsidR="008C25F6">
        <w:rPr>
          <w:rFonts w:ascii="Consolas" w:hAnsi="Consolas"/>
        </w:rPr>
        <w:t xml:space="preserve">recebe o mínimo entre </w:t>
      </w:r>
      <w:proofErr w:type="spellStart"/>
      <w:r w:rsidR="008C25F6">
        <w:rPr>
          <w:rFonts w:ascii="Consolas" w:hAnsi="Consolas"/>
        </w:rPr>
        <w:t>St</w:t>
      </w:r>
      <w:proofErr w:type="spellEnd"/>
      <w:r w:rsidR="008C25F6">
        <w:rPr>
          <w:rFonts w:ascii="Consolas" w:hAnsi="Consolas"/>
        </w:rPr>
        <w:t xml:space="preserve"> reserva útil superficial e seu valor calculado (em função de ETM e reserva útil superficial),</w:t>
      </w:r>
    </w:p>
    <w:p w:rsidR="008C25F6" w:rsidRDefault="008C25F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ETR recebe EVS,</w:t>
      </w:r>
    </w:p>
    <w:p w:rsidR="008C25F6" w:rsidRDefault="001B2DF6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</w:t>
      </w:r>
      <w:r w:rsidR="00DA68FA">
        <w:rPr>
          <w:rFonts w:ascii="Consolas" w:hAnsi="Consolas"/>
        </w:rPr>
        <w:t>é calculado como seu anterior somado ao Apport (caso seja menor que a reserva útil tabelada),</w:t>
      </w:r>
    </w:p>
    <w:p w:rsidR="00DA68FA" w:rsidRDefault="00DA68FA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Dr</w:t>
      </w:r>
      <w:proofErr w:type="spellEnd"/>
      <w:r>
        <w:rPr>
          <w:rFonts w:ascii="Consolas" w:hAnsi="Consolas"/>
        </w:rPr>
        <w:t xml:space="preserve"> (lâmina de irrigação) eh a diferença entre a reserva útil calculada e tabelada, caso a calculada seja maior,</w:t>
      </w:r>
    </w:p>
    <w:p w:rsidR="00DA68FA" w:rsidRDefault="00DA68FA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HUM</w:t>
      </w:r>
      <w:proofErr w:type="gramEnd"/>
      <w:r>
        <w:rPr>
          <w:rFonts w:ascii="Consolas" w:hAnsi="Consolas"/>
        </w:rPr>
        <w:t xml:space="preserve"> recebe o maior valor entre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e </w:t>
      </w:r>
      <w:proofErr w:type="spellStart"/>
      <w:r>
        <w:rPr>
          <w:rFonts w:ascii="Consolas" w:hAnsi="Consolas"/>
        </w:rPr>
        <w:t>Dr</w:t>
      </w:r>
      <w:proofErr w:type="spellEnd"/>
      <w:r>
        <w:rPr>
          <w:rFonts w:ascii="Consolas" w:hAnsi="Consolas"/>
        </w:rPr>
        <w:t>,</w:t>
      </w:r>
    </w:p>
    <w:p w:rsidR="00DA68FA" w:rsidRDefault="00DA68FA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e 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é diminuído o valor de ETR (resultado negativo é considerado nulo),</w:t>
      </w:r>
    </w:p>
    <w:p w:rsidR="00DA68FA" w:rsidRDefault="00DA68FA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Velocidade radicular, </w:t>
      </w:r>
      <w:proofErr w:type="spellStart"/>
      <w:proofErr w:type="gramStart"/>
      <w:r>
        <w:rPr>
          <w:rFonts w:ascii="Consolas" w:hAnsi="Consolas"/>
        </w:rPr>
        <w:t>StRUR</w:t>
      </w:r>
      <w:proofErr w:type="spellEnd"/>
      <w:proofErr w:type="gram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StRUR</w:t>
      </w:r>
      <w:proofErr w:type="spellEnd"/>
      <w:r>
        <w:rPr>
          <w:rFonts w:ascii="Consolas" w:hAnsi="Consolas"/>
        </w:rPr>
        <w:t xml:space="preserve"> máximo e TP recebem seus valores anteriores,</w:t>
      </w:r>
    </w:p>
    <w:p w:rsidR="00DA68FA" w:rsidRDefault="00DA68FA" w:rsidP="00662819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EtrEtm</w:t>
      </w:r>
      <w:proofErr w:type="spellEnd"/>
      <w:proofErr w:type="gramEnd"/>
      <w:r>
        <w:rPr>
          <w:rFonts w:ascii="Consolas" w:hAnsi="Consolas"/>
        </w:rPr>
        <w:t xml:space="preserve"> (ISNA) é calculado em porcentagem de evapotranspiração real sobre evapotranspiração máxima</w:t>
      </w:r>
    </w:p>
    <w:p w:rsidR="00DA68FA" w:rsidRDefault="00DA68FA" w:rsidP="00DA68FA">
      <w:pPr>
        <w:rPr>
          <w:rFonts w:ascii="Consolas" w:hAnsi="Consolas"/>
        </w:rPr>
      </w:pPr>
    </w:p>
    <w:p w:rsidR="00DA68FA" w:rsidRPr="007911BE" w:rsidRDefault="00641251" w:rsidP="007911BE">
      <w:pPr>
        <w:pStyle w:val="PargrafodaLista"/>
        <w:numPr>
          <w:ilvl w:val="0"/>
          <w:numId w:val="4"/>
        </w:numPr>
        <w:rPr>
          <w:rFonts w:ascii="Consolas" w:hAnsi="Consolas"/>
        </w:rPr>
      </w:pPr>
      <w:r w:rsidRPr="00641251">
        <w:rPr>
          <w:rFonts w:ascii="Consolas" w:hAnsi="Consolas"/>
          <w:b/>
        </w:rPr>
        <w:t>Fases fenológicas</w:t>
      </w:r>
      <w:r>
        <w:rPr>
          <w:rFonts w:ascii="Consolas" w:hAnsi="Consolas"/>
        </w:rPr>
        <w:t xml:space="preserve"> –</w:t>
      </w:r>
      <w:r w:rsidR="00DA68FA" w:rsidRPr="007911BE">
        <w:rPr>
          <w:rFonts w:ascii="Consolas" w:hAnsi="Consolas"/>
        </w:rPr>
        <w:t xml:space="preserve"> </w:t>
      </w:r>
      <w:r w:rsidR="005C467C">
        <w:rPr>
          <w:rFonts w:ascii="Consolas" w:hAnsi="Consolas"/>
        </w:rPr>
        <w:t xml:space="preserve">para cada dia </w:t>
      </w:r>
      <w:r>
        <w:rPr>
          <w:rFonts w:ascii="Consolas" w:hAnsi="Consolas"/>
        </w:rPr>
        <w:t>entre o plantio e a colheita, é feito:</w:t>
      </w:r>
      <w:proofErr w:type="gramStart"/>
      <w:r w:rsidR="007911BE">
        <w:rPr>
          <w:rFonts w:ascii="Consolas" w:hAnsi="Consolas"/>
        </w:rPr>
        <w:br/>
      </w:r>
      <w:proofErr w:type="gramEnd"/>
    </w:p>
    <w:p w:rsidR="007911BE" w:rsidRP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 w:rsidRPr="007911BE">
        <w:rPr>
          <w:rFonts w:ascii="Consolas" w:hAnsi="Consolas"/>
        </w:rPr>
        <w:t>Algumas variáveis são inicializadas em zero,</w:t>
      </w:r>
    </w:p>
    <w:p w:rsidR="007911BE" w:rsidRP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7911BE">
        <w:rPr>
          <w:rFonts w:ascii="Consolas" w:hAnsi="Consolas"/>
        </w:rPr>
        <w:t>Kc</w:t>
      </w:r>
      <w:proofErr w:type="spellEnd"/>
      <w:proofErr w:type="gramEnd"/>
      <w:r w:rsidRPr="007911BE">
        <w:rPr>
          <w:rFonts w:ascii="Consolas" w:hAnsi="Consolas"/>
        </w:rPr>
        <w:t xml:space="preserve"> começa com o valor 1,</w:t>
      </w:r>
    </w:p>
    <w:p w:rsid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gramStart"/>
      <w:r w:rsidRPr="007911BE">
        <w:rPr>
          <w:rFonts w:ascii="Consolas" w:hAnsi="Consolas"/>
        </w:rPr>
        <w:t>HUM</w:t>
      </w:r>
      <w:proofErr w:type="gramEnd"/>
      <w:r w:rsidRPr="007911BE">
        <w:rPr>
          <w:rFonts w:ascii="Consolas" w:hAnsi="Consolas"/>
        </w:rPr>
        <w:t xml:space="preserve"> e </w:t>
      </w:r>
      <w:proofErr w:type="spellStart"/>
      <w:r w:rsidRPr="007911BE">
        <w:rPr>
          <w:rFonts w:ascii="Consolas" w:hAnsi="Consolas"/>
        </w:rPr>
        <w:t>St</w:t>
      </w:r>
      <w:proofErr w:type="spellEnd"/>
      <w:r w:rsidRPr="007911BE">
        <w:rPr>
          <w:rFonts w:ascii="Consolas" w:hAnsi="Consolas"/>
        </w:rPr>
        <w:t xml:space="preserve"> reserva útil inicia com valores do estoque,</w:t>
      </w:r>
    </w:p>
    <w:p w:rsid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ETP é calculado a partir do dia atual, separar em decêndio e recebendo</w:t>
      </w:r>
      <w:r w:rsidRPr="00662819">
        <w:rPr>
          <w:rFonts w:ascii="Consolas" w:hAnsi="Consolas"/>
        </w:rPr>
        <w:t xml:space="preserve"> o valor de ETP correspondente</w:t>
      </w:r>
      <w:r>
        <w:rPr>
          <w:rFonts w:ascii="Consolas" w:hAnsi="Consolas"/>
        </w:rPr>
        <w:t>,</w:t>
      </w:r>
    </w:p>
    <w:p w:rsid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lastRenderedPageBreak/>
        <w:t>Escoamento superficial é calculado em função da água atual em excesso que entrou no sistema</w:t>
      </w:r>
      <w:r w:rsidRPr="00662819">
        <w:rPr>
          <w:rFonts w:ascii="Consolas" w:hAnsi="Consolas"/>
        </w:rPr>
        <w:t>,</w:t>
      </w:r>
    </w:p>
    <w:p w:rsid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Apport é definido por valores atuais: precipitação + irrigação – escoamento superficial,</w:t>
      </w:r>
    </w:p>
    <w:p w:rsidR="007911BE" w:rsidRDefault="007911BE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Calcular </w:t>
      </w:r>
      <w:proofErr w:type="spellStart"/>
      <w:proofErr w:type="gramStart"/>
      <w:r>
        <w:rPr>
          <w:rFonts w:ascii="Consolas" w:hAnsi="Consolas"/>
        </w:rPr>
        <w:t>Kc</w:t>
      </w:r>
      <w:proofErr w:type="spellEnd"/>
      <w:proofErr w:type="gramEnd"/>
      <w:r>
        <w:rPr>
          <w:rFonts w:ascii="Consolas" w:hAnsi="Consolas"/>
        </w:rPr>
        <w:t xml:space="preserve">: </w:t>
      </w:r>
      <w:r w:rsidR="00D274EF">
        <w:rPr>
          <w:rFonts w:ascii="Consolas" w:hAnsi="Consolas"/>
        </w:rPr>
        <w:t xml:space="preserve">recebe </w:t>
      </w:r>
      <w:proofErr w:type="spellStart"/>
      <w:r w:rsidR="00D274EF">
        <w:rPr>
          <w:rFonts w:ascii="Consolas" w:hAnsi="Consolas"/>
        </w:rPr>
        <w:t>Kc</w:t>
      </w:r>
      <w:proofErr w:type="spellEnd"/>
      <w:r w:rsidR="00D274EF">
        <w:rPr>
          <w:rFonts w:ascii="Consolas" w:hAnsi="Consolas"/>
        </w:rPr>
        <w:t xml:space="preserve"> correspondente ao decêndio, depois o valor final é determinado como o </w:t>
      </w:r>
      <w:proofErr w:type="spellStart"/>
      <w:r w:rsidR="00D274EF">
        <w:rPr>
          <w:rFonts w:ascii="Consolas" w:hAnsi="Consolas"/>
        </w:rPr>
        <w:t>Kc</w:t>
      </w:r>
      <w:proofErr w:type="spellEnd"/>
      <w:r w:rsidR="00D274EF">
        <w:rPr>
          <w:rFonts w:ascii="Consolas" w:hAnsi="Consolas"/>
        </w:rPr>
        <w:t xml:space="preserve"> do decêndio mais a diferença para o próximo </w:t>
      </w:r>
      <w:proofErr w:type="spellStart"/>
      <w:r w:rsidR="00D274EF">
        <w:rPr>
          <w:rFonts w:ascii="Consolas" w:hAnsi="Consolas"/>
        </w:rPr>
        <w:t>Kc</w:t>
      </w:r>
      <w:proofErr w:type="spellEnd"/>
      <w:r w:rsidR="00D274EF">
        <w:rPr>
          <w:rFonts w:ascii="Consolas" w:hAnsi="Consolas"/>
        </w:rPr>
        <w:t xml:space="preserve"> vezes a proporção de dias que se passaram em relação aos dias totais no decêndio,</w:t>
      </w:r>
    </w:p>
    <w:p w:rsidR="00D274EF" w:rsidRDefault="00D274EF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EPS é calculado como </w:t>
      </w:r>
      <w:proofErr w:type="spellStart"/>
      <w:r>
        <w:rPr>
          <w:rFonts w:ascii="Consolas" w:hAnsi="Consolas"/>
        </w:rPr>
        <w:t>mulch</w:t>
      </w:r>
      <w:proofErr w:type="spellEnd"/>
      <w:r>
        <w:rPr>
          <w:rFonts w:ascii="Consolas" w:hAnsi="Consolas"/>
        </w:rPr>
        <w:t xml:space="preserve"> vezes ETP atual,</w:t>
      </w:r>
    </w:p>
    <w:p w:rsidR="00D274EF" w:rsidRDefault="00D274EF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Evapotranspiração máxima recebe EPS,</w:t>
      </w:r>
    </w:p>
    <w:p w:rsidR="00D274EF" w:rsidRDefault="005C467C" w:rsidP="007911BE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recebe o mínimo entre o parâmetro de reserva útil superficial 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anterior somado ao apport atual,</w:t>
      </w:r>
    </w:p>
    <w:p w:rsidR="005C467C" w:rsidRDefault="005C467C" w:rsidP="005C467C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EVS recebe o mínimo entre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e seu valor calculado (em função de ETM e reserva útil superficial),</w:t>
      </w:r>
    </w:p>
    <w:p w:rsidR="005C467C" w:rsidRDefault="005C467C" w:rsidP="005C467C">
      <w:pPr>
        <w:pStyle w:val="PargrafodaLista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>Evapotranspiração real recebe EVS,</w:t>
      </w:r>
    </w:p>
    <w:p w:rsidR="005C467C" w:rsidRDefault="005C467C" w:rsidP="005C467C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é calculado como seu anterior somado ao Apport atual (caso seja menor que a reserva útil tabelada),</w:t>
      </w:r>
    </w:p>
    <w:p w:rsidR="005C467C" w:rsidRDefault="005C467C" w:rsidP="005C467C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Dr</w:t>
      </w:r>
      <w:proofErr w:type="spellEnd"/>
      <w:r>
        <w:rPr>
          <w:rFonts w:ascii="Consolas" w:hAnsi="Consolas"/>
        </w:rPr>
        <w:t xml:space="preserve"> (lâmina de irrigação) eh a diferença entre a reserva útil calculada e tabelada, caso a calculada seja maior,</w:t>
      </w:r>
    </w:p>
    <w:p w:rsidR="005C467C" w:rsidRDefault="005C467C" w:rsidP="005C467C">
      <w:pPr>
        <w:pStyle w:val="PargrafodaLista"/>
        <w:numPr>
          <w:ilvl w:val="0"/>
          <w:numId w:val="3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HUM</w:t>
      </w:r>
      <w:proofErr w:type="gramEnd"/>
      <w:r>
        <w:rPr>
          <w:rFonts w:ascii="Consolas" w:hAnsi="Consolas"/>
        </w:rPr>
        <w:t xml:space="preserve"> recebe o maior valor entre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e </w:t>
      </w:r>
      <w:proofErr w:type="spellStart"/>
      <w:r>
        <w:rPr>
          <w:rFonts w:ascii="Consolas" w:hAnsi="Consolas"/>
        </w:rPr>
        <w:t>Dr</w:t>
      </w:r>
      <w:proofErr w:type="spellEnd"/>
      <w:r>
        <w:rPr>
          <w:rFonts w:ascii="Consolas" w:hAnsi="Consolas"/>
        </w:rPr>
        <w:t>,</w:t>
      </w:r>
    </w:p>
    <w:p w:rsidR="00641251" w:rsidRDefault="005C467C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Se o dia em análise é o início do plantio, </w:t>
      </w:r>
      <w:proofErr w:type="gramStart"/>
      <w:r>
        <w:rPr>
          <w:rFonts w:ascii="Consolas" w:hAnsi="Consolas"/>
        </w:rPr>
        <w:t>as variáveis velocidade</w:t>
      </w:r>
      <w:proofErr w:type="gramEnd"/>
      <w:r>
        <w:rPr>
          <w:rFonts w:ascii="Consolas" w:hAnsi="Consolas"/>
        </w:rPr>
        <w:t xml:space="preserve"> radicular,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máxima, umidade relativa, TP 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são definidas como os valores anteriores. Caso</w:t>
      </w:r>
      <w:r w:rsidR="00CF6687">
        <w:rPr>
          <w:rFonts w:ascii="Consolas" w:hAnsi="Consolas"/>
        </w:rPr>
        <w:t xml:space="preserve"> contrário, elas são calculadas:</w:t>
      </w:r>
    </w:p>
    <w:p w:rsidR="00641251" w:rsidRDefault="00641251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Velocidade radicular é calculada através da percentagem entre a diferença de </w:t>
      </w:r>
      <w:proofErr w:type="gramStart"/>
      <w:r>
        <w:rPr>
          <w:rFonts w:ascii="Consolas" w:hAnsi="Consolas"/>
        </w:rPr>
        <w:t>HUM</w:t>
      </w:r>
      <w:proofErr w:type="gramEnd"/>
      <w:r>
        <w:rPr>
          <w:rFonts w:ascii="Consolas" w:hAnsi="Consolas"/>
        </w:rPr>
        <w:t xml:space="preserve"> para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 e o parâmetro de reserva útil,</w:t>
      </w:r>
    </w:p>
    <w:p w:rsidR="00641251" w:rsidRDefault="009509A5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 variação da reserva útil R é um décimo da diferença de </w:t>
      </w:r>
      <w:proofErr w:type="gramStart"/>
      <w:r>
        <w:rPr>
          <w:rFonts w:ascii="Consolas" w:hAnsi="Consolas"/>
        </w:rPr>
        <w:t>HUM</w:t>
      </w:r>
      <w:proofErr w:type="gramEnd"/>
      <w:r>
        <w:rPr>
          <w:rFonts w:ascii="Consolas" w:hAnsi="Consolas"/>
        </w:rPr>
        <w:t xml:space="preserve"> para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máxima,</w:t>
      </w:r>
    </w:p>
    <w:p w:rsidR="00641251" w:rsidRDefault="009509A5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 é atualizada para o valor diário</w:t>
      </w:r>
      <w:r w:rsidR="007669A3">
        <w:rPr>
          <w:rFonts w:ascii="Consolas" w:hAnsi="Consolas"/>
        </w:rPr>
        <w:t xml:space="preserve"> a partir da variação diária calculada,</w:t>
      </w:r>
    </w:p>
    <w:p w:rsidR="00641251" w:rsidRDefault="007669A3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é calculado como o mínimo entre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máxima,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anterior somada ao Apport e à variação diária,</w:t>
      </w:r>
    </w:p>
    <w:p w:rsidR="00641251" w:rsidRDefault="007669A3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A umidade relativa é calculada como a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sob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máxima,</w:t>
      </w:r>
    </w:p>
    <w:p w:rsidR="007669A3" w:rsidRDefault="007669A3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Evapotranspiração de cultura é calculada como </w:t>
      </w:r>
      <w:proofErr w:type="spellStart"/>
      <w:proofErr w:type="gramStart"/>
      <w:r>
        <w:rPr>
          <w:rFonts w:ascii="Consolas" w:hAnsi="Consolas"/>
        </w:rPr>
        <w:t>Kc</w:t>
      </w:r>
      <w:proofErr w:type="spellEnd"/>
      <w:proofErr w:type="gramEnd"/>
      <w:r>
        <w:rPr>
          <w:rFonts w:ascii="Consolas" w:hAnsi="Consolas"/>
        </w:rPr>
        <w:t xml:space="preserve"> vezes a evapotranspiração potencial,</w:t>
      </w:r>
    </w:p>
    <w:p w:rsidR="007669A3" w:rsidRDefault="007669A3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Evapotranspiração real é calculada em função da evapotranspiração de cultura, potencial e umidade relativa</w:t>
      </w:r>
      <w:r w:rsidR="00CF6687">
        <w:rPr>
          <w:rFonts w:ascii="Consolas" w:hAnsi="Consolas"/>
        </w:rPr>
        <w:t>,</w:t>
      </w:r>
    </w:p>
    <w:p w:rsidR="00CF6687" w:rsidRDefault="00CF6687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é subtraído ETR, valor mínimo </w:t>
      </w:r>
      <w:proofErr w:type="gramStart"/>
      <w:r>
        <w:rPr>
          <w:rFonts w:ascii="Consolas" w:hAnsi="Consolas"/>
        </w:rPr>
        <w:t>0</w:t>
      </w:r>
      <w:proofErr w:type="gramEnd"/>
      <w:r>
        <w:rPr>
          <w:rFonts w:ascii="Consolas" w:hAnsi="Consolas"/>
        </w:rPr>
        <w:t>,</w:t>
      </w:r>
    </w:p>
    <w:p w:rsidR="00CF6687" w:rsidRDefault="00CF6687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é subtraído ETR, valor mínimo </w:t>
      </w:r>
      <w:proofErr w:type="gramStart"/>
      <w:r>
        <w:rPr>
          <w:rFonts w:ascii="Consolas" w:hAnsi="Consolas"/>
        </w:rPr>
        <w:t>0</w:t>
      </w:r>
      <w:proofErr w:type="gramEnd"/>
      <w:r>
        <w:rPr>
          <w:rFonts w:ascii="Consolas" w:hAnsi="Consolas"/>
        </w:rPr>
        <w:t>,</w:t>
      </w:r>
    </w:p>
    <w:p w:rsidR="00CF6687" w:rsidRDefault="00CF6687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é subtraído ETR, valor mínimo </w:t>
      </w:r>
      <w:proofErr w:type="gramStart"/>
      <w:r>
        <w:rPr>
          <w:rFonts w:ascii="Consolas" w:hAnsi="Consolas"/>
        </w:rPr>
        <w:t>0</w:t>
      </w:r>
      <w:proofErr w:type="gramEnd"/>
      <w:r>
        <w:rPr>
          <w:rFonts w:ascii="Consolas" w:hAnsi="Consolas"/>
        </w:rPr>
        <w:t>,</w:t>
      </w:r>
    </w:p>
    <w:p w:rsidR="00CF6687" w:rsidRDefault="00CF6687" w:rsidP="0064125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ISNA é calculado como a porcentagem de ETR sobre ETM.</w:t>
      </w:r>
    </w:p>
    <w:p w:rsidR="00641251" w:rsidRDefault="00641251" w:rsidP="00641251">
      <w:pPr>
        <w:rPr>
          <w:rFonts w:ascii="Consolas" w:hAnsi="Consolas"/>
        </w:rPr>
      </w:pPr>
    </w:p>
    <w:p w:rsidR="00EC5D9D" w:rsidRDefault="00EC5D9D" w:rsidP="00641251">
      <w:pPr>
        <w:rPr>
          <w:rFonts w:ascii="Consolas" w:hAnsi="Consolas"/>
        </w:rPr>
      </w:pPr>
    </w:p>
    <w:p w:rsidR="00EC5D9D" w:rsidRDefault="00EC5D9D" w:rsidP="00641251">
      <w:pPr>
        <w:rPr>
          <w:rFonts w:ascii="Consolas" w:hAnsi="Consolas"/>
        </w:rPr>
      </w:pPr>
    </w:p>
    <w:p w:rsidR="00641251" w:rsidRPr="007E7012" w:rsidRDefault="007E7012" w:rsidP="007E7012">
      <w:pPr>
        <w:pStyle w:val="PargrafodaLista"/>
        <w:numPr>
          <w:ilvl w:val="0"/>
          <w:numId w:val="6"/>
        </w:numPr>
        <w:rPr>
          <w:rFonts w:ascii="Consolas" w:hAnsi="Consolas"/>
        </w:rPr>
      </w:pPr>
      <w:r w:rsidRPr="007E7012">
        <w:rPr>
          <w:rFonts w:ascii="Consolas" w:hAnsi="Consolas"/>
          <w:b/>
        </w:rPr>
        <w:t>Pós-Colheita</w:t>
      </w:r>
      <w:r>
        <w:rPr>
          <w:rFonts w:ascii="Consolas" w:hAnsi="Consolas"/>
        </w:rPr>
        <w:t xml:space="preserve"> – </w:t>
      </w:r>
      <w:r w:rsidR="00641251" w:rsidRPr="007E7012">
        <w:rPr>
          <w:rFonts w:ascii="Consolas" w:hAnsi="Consolas"/>
        </w:rPr>
        <w:t>para dias depois da colheita e antes da simulação terminar, procede-se:</w:t>
      </w:r>
    </w:p>
    <w:p w:rsidR="00373011" w:rsidRDefault="00373011" w:rsidP="00373011">
      <w:pPr>
        <w:rPr>
          <w:rFonts w:ascii="Consolas" w:hAnsi="Consolas"/>
        </w:rPr>
      </w:pPr>
    </w:p>
    <w:p w:rsidR="00633C71" w:rsidRPr="007911BE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 w:rsidRPr="007911BE">
        <w:rPr>
          <w:rFonts w:ascii="Consolas" w:hAnsi="Consolas"/>
        </w:rPr>
        <w:t>Algumas variáveis são inicializadas em zero,</w:t>
      </w:r>
    </w:p>
    <w:p w:rsidR="00633C71" w:rsidRPr="007911BE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proofErr w:type="gramStart"/>
      <w:r w:rsidRPr="007911BE">
        <w:rPr>
          <w:rFonts w:ascii="Consolas" w:hAnsi="Consolas"/>
        </w:rPr>
        <w:t>Kc</w:t>
      </w:r>
      <w:proofErr w:type="spellEnd"/>
      <w:proofErr w:type="gramEnd"/>
      <w:r w:rsidRPr="007911BE">
        <w:rPr>
          <w:rFonts w:ascii="Consolas" w:hAnsi="Consolas"/>
        </w:rPr>
        <w:t xml:space="preserve"> começa com o valor 1,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gramStart"/>
      <w:r w:rsidRPr="007911BE">
        <w:rPr>
          <w:rFonts w:ascii="Consolas" w:hAnsi="Consolas"/>
        </w:rPr>
        <w:t>HUM</w:t>
      </w:r>
      <w:proofErr w:type="gramEnd"/>
      <w:r w:rsidRPr="007911BE">
        <w:rPr>
          <w:rFonts w:ascii="Consolas" w:hAnsi="Consolas"/>
        </w:rPr>
        <w:t xml:space="preserve"> e </w:t>
      </w:r>
      <w:proofErr w:type="spellStart"/>
      <w:r w:rsidRPr="007911BE">
        <w:rPr>
          <w:rFonts w:ascii="Consolas" w:hAnsi="Consolas"/>
        </w:rPr>
        <w:t>St</w:t>
      </w:r>
      <w:proofErr w:type="spellEnd"/>
      <w:r w:rsidRPr="007911BE">
        <w:rPr>
          <w:rFonts w:ascii="Consolas" w:hAnsi="Consolas"/>
        </w:rPr>
        <w:t xml:space="preserve"> reserva útil inicia com valores do estoque,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ETP é calculado a partir do dia atual, separar em decêndio e recebendo</w:t>
      </w:r>
      <w:r w:rsidRPr="00662819">
        <w:rPr>
          <w:rFonts w:ascii="Consolas" w:hAnsi="Consolas"/>
        </w:rPr>
        <w:t xml:space="preserve"> o valor de ETP correspondente</w:t>
      </w:r>
      <w:r>
        <w:rPr>
          <w:rFonts w:ascii="Consolas" w:hAnsi="Consolas"/>
        </w:rPr>
        <w:t>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Escoamento superficial é calculado em função da água atual em excesso que entrou no sistema</w:t>
      </w:r>
      <w:r w:rsidRPr="00662819">
        <w:rPr>
          <w:rFonts w:ascii="Consolas" w:hAnsi="Consolas"/>
        </w:rPr>
        <w:t>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Apport é definido por valores atuais: precipitação + irrigação – escoamento superficial,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Evapotranspiração máxima é calculada como </w:t>
      </w:r>
      <w:proofErr w:type="spellStart"/>
      <w:r>
        <w:rPr>
          <w:rFonts w:ascii="Consolas" w:hAnsi="Consolas"/>
        </w:rPr>
        <w:t>mulch</w:t>
      </w:r>
      <w:proofErr w:type="spellEnd"/>
      <w:r>
        <w:rPr>
          <w:rFonts w:ascii="Consolas" w:hAnsi="Consolas"/>
        </w:rPr>
        <w:t xml:space="preserve"> vezes evapotranspiração potencial,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possui seu valor anterior somado ao apport, se for menor que parâmetro definido de reserva útil superficial,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EVS recebe evapotranspiração máxima multiplicada pela reserva útil superficial sobre seu valor tabelado, contanto que seja menor do que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superficial,</w:t>
      </w:r>
    </w:p>
    <w:p w:rsidR="00633C71" w:rsidRDefault="00633C71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Evapotranspiração real recebe EVS,</w:t>
      </w:r>
    </w:p>
    <w:p w:rsidR="00633C71" w:rsidRDefault="00303893" w:rsidP="00633C71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é atualizado ao somar Apport, caso ele seja maior que o valor tabelado de reserva útil sua diferença é DR e seu valor assume o de tabela,</w:t>
      </w:r>
    </w:p>
    <w:p w:rsidR="00303893" w:rsidRP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gramStart"/>
      <w:r>
        <w:rPr>
          <w:rFonts w:ascii="Consolas" w:hAnsi="Consolas"/>
        </w:rPr>
        <w:t>HUM</w:t>
      </w:r>
      <w:proofErr w:type="gramEnd"/>
      <w:r>
        <w:rPr>
          <w:rFonts w:ascii="Consolas" w:hAnsi="Consolas"/>
        </w:rPr>
        <w:t xml:space="preserve"> recebe sempre o maior valor de reserva útil até o momento (depois de comparar com a tabela),</w:t>
      </w:r>
    </w:p>
    <w:p w:rsid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superficial é subtraído ETR, valor mínimo </w:t>
      </w:r>
      <w:proofErr w:type="gramStart"/>
      <w:r>
        <w:rPr>
          <w:rFonts w:ascii="Consolas" w:hAnsi="Consolas"/>
        </w:rPr>
        <w:t>0</w:t>
      </w:r>
      <w:proofErr w:type="gramEnd"/>
      <w:r>
        <w:rPr>
          <w:rFonts w:ascii="Consolas" w:hAnsi="Consolas"/>
        </w:rPr>
        <w:t>,</w:t>
      </w:r>
    </w:p>
    <w:p w:rsid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 xml:space="preserve">De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é subtraído ETR, valor mínimo </w:t>
      </w:r>
      <w:proofErr w:type="gramStart"/>
      <w:r>
        <w:rPr>
          <w:rFonts w:ascii="Consolas" w:hAnsi="Consolas"/>
        </w:rPr>
        <w:t>0</w:t>
      </w:r>
      <w:proofErr w:type="gramEnd"/>
      <w:r>
        <w:rPr>
          <w:rFonts w:ascii="Consolas" w:hAnsi="Consolas"/>
        </w:rPr>
        <w:t>,</w:t>
      </w:r>
    </w:p>
    <w:p w:rsid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EPS e velocidade radicular recebem valores nulos,</w:t>
      </w:r>
    </w:p>
    <w:p w:rsid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R, </w:t>
      </w:r>
      <w:proofErr w:type="spellStart"/>
      <w:r>
        <w:rPr>
          <w:rFonts w:ascii="Consolas" w:hAnsi="Consolas"/>
        </w:rPr>
        <w:t>St</w:t>
      </w:r>
      <w:proofErr w:type="spellEnd"/>
      <w:r>
        <w:rPr>
          <w:rFonts w:ascii="Consolas" w:hAnsi="Consolas"/>
        </w:rPr>
        <w:t xml:space="preserve"> reserva útil R máximo e TP recebem os valores dos dias anteriores,</w:t>
      </w:r>
    </w:p>
    <w:p w:rsidR="00303893" w:rsidRDefault="00303893" w:rsidP="00303893">
      <w:pPr>
        <w:pStyle w:val="PargrafodaLista"/>
        <w:numPr>
          <w:ilvl w:val="0"/>
          <w:numId w:val="5"/>
        </w:numPr>
        <w:rPr>
          <w:rFonts w:ascii="Consolas" w:hAnsi="Consolas"/>
        </w:rPr>
      </w:pPr>
      <w:r>
        <w:rPr>
          <w:rFonts w:ascii="Consolas" w:hAnsi="Consolas"/>
        </w:rPr>
        <w:t>ISNA é calculado como a porcentagem de ETR sobre ETM.</w:t>
      </w:r>
    </w:p>
    <w:p w:rsidR="00633C71" w:rsidRDefault="00633C71" w:rsidP="00373011">
      <w:pPr>
        <w:rPr>
          <w:rFonts w:ascii="Consolas" w:hAnsi="Consolas"/>
        </w:rPr>
      </w:pPr>
    </w:p>
    <w:p w:rsidR="001305B1" w:rsidRDefault="001305B1">
      <w:pPr>
        <w:rPr>
          <w:rFonts w:ascii="Consolas" w:hAnsi="Consolas"/>
        </w:rPr>
      </w:pPr>
    </w:p>
    <w:p w:rsidR="00EC5D9D" w:rsidRDefault="001305B1">
      <w:pPr>
        <w:rPr>
          <w:rFonts w:ascii="Consolas" w:hAnsi="Consolas"/>
          <w:b/>
          <w:sz w:val="24"/>
        </w:rPr>
      </w:pPr>
      <w:r w:rsidRPr="00D70D69">
        <w:rPr>
          <w:rFonts w:ascii="Consolas" w:hAnsi="Consolas"/>
          <w:b/>
          <w:sz w:val="24"/>
        </w:rPr>
        <w:t xml:space="preserve"> </w:t>
      </w:r>
    </w:p>
    <w:p w:rsidR="00EC5D9D" w:rsidRDefault="00EC5D9D">
      <w:pPr>
        <w:rPr>
          <w:rFonts w:ascii="Consolas" w:hAnsi="Consolas"/>
          <w:b/>
          <w:sz w:val="24"/>
        </w:rPr>
      </w:pPr>
    </w:p>
    <w:p w:rsidR="00EC5D9D" w:rsidRDefault="00EC5D9D">
      <w:pPr>
        <w:rPr>
          <w:rFonts w:ascii="Consolas" w:hAnsi="Consolas"/>
          <w:b/>
          <w:sz w:val="24"/>
        </w:rPr>
      </w:pPr>
    </w:p>
    <w:p w:rsidR="00EC5D9D" w:rsidRDefault="00EC5D9D">
      <w:pPr>
        <w:rPr>
          <w:rFonts w:ascii="Consolas" w:hAnsi="Consolas"/>
          <w:b/>
          <w:sz w:val="24"/>
        </w:rPr>
      </w:pPr>
    </w:p>
    <w:p w:rsidR="00EC5D9D" w:rsidRDefault="00EC5D9D">
      <w:pPr>
        <w:rPr>
          <w:rFonts w:ascii="Consolas" w:hAnsi="Consolas"/>
          <w:b/>
          <w:sz w:val="24"/>
        </w:rPr>
      </w:pPr>
    </w:p>
    <w:p w:rsidR="00EC5D9D" w:rsidRDefault="00EC5D9D">
      <w:pPr>
        <w:rPr>
          <w:rFonts w:ascii="Consolas" w:hAnsi="Consolas"/>
          <w:b/>
          <w:sz w:val="24"/>
        </w:rPr>
      </w:pPr>
    </w:p>
    <w:p w:rsidR="001305B1" w:rsidRPr="00D70D69" w:rsidRDefault="001305B1">
      <w:pPr>
        <w:rPr>
          <w:rFonts w:ascii="Consolas" w:hAnsi="Consolas"/>
          <w:b/>
          <w:sz w:val="24"/>
        </w:rPr>
      </w:pPr>
      <w:r w:rsidRPr="00D70D69">
        <w:rPr>
          <w:rFonts w:ascii="Consolas" w:hAnsi="Consolas"/>
          <w:b/>
          <w:sz w:val="24"/>
        </w:rPr>
        <w:t>- Principais Bibliotecas</w:t>
      </w:r>
    </w:p>
    <w:p w:rsidR="000330D8" w:rsidRDefault="000330D8">
      <w:pPr>
        <w:rPr>
          <w:rFonts w:ascii="Consolas" w:hAnsi="Consolas"/>
        </w:rPr>
      </w:pPr>
    </w:p>
    <w:p w:rsidR="001305B1" w:rsidRDefault="001305B1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Sqlite</w:t>
      </w:r>
      <w:proofErr w:type="spellEnd"/>
      <w:r>
        <w:rPr>
          <w:rFonts w:ascii="Consolas" w:hAnsi="Consolas"/>
        </w:rPr>
        <w:t>:</w:t>
      </w:r>
      <w:r w:rsidR="00D70D69">
        <w:rPr>
          <w:rFonts w:ascii="Consolas" w:hAnsi="Consolas"/>
        </w:rPr>
        <w:t xml:space="preserve"> gerenciar banco de dados</w:t>
      </w:r>
    </w:p>
    <w:p w:rsidR="001305B1" w:rsidRDefault="005D5CBC">
      <w:pPr>
        <w:rPr>
          <w:rFonts w:ascii="Consolas" w:hAnsi="Consolas"/>
        </w:rPr>
      </w:pPr>
      <w:hyperlink r:id="rId6" w:history="1">
        <w:r w:rsidR="001305B1" w:rsidRPr="006B2CF3">
          <w:rPr>
            <w:rStyle w:val="Hyperlink"/>
            <w:rFonts w:ascii="Consolas" w:hAnsi="Consolas"/>
          </w:rPr>
          <w:t>https://docs.python.org/2/library/sqlite3.html</w:t>
        </w:r>
      </w:hyperlink>
    </w:p>
    <w:p w:rsidR="000330D8" w:rsidRDefault="000330D8">
      <w:pPr>
        <w:rPr>
          <w:rFonts w:ascii="Consolas" w:hAnsi="Consolas"/>
        </w:rPr>
      </w:pPr>
    </w:p>
    <w:p w:rsidR="001305B1" w:rsidRDefault="001305B1">
      <w:pPr>
        <w:rPr>
          <w:rFonts w:ascii="Consolas" w:hAnsi="Consolas"/>
        </w:rPr>
      </w:pPr>
      <w:r>
        <w:rPr>
          <w:rFonts w:ascii="Consolas" w:hAnsi="Consolas"/>
        </w:rPr>
        <w:t>Pandas:</w:t>
      </w:r>
      <w:r w:rsidR="00D70D69">
        <w:rPr>
          <w:rFonts w:ascii="Consolas" w:hAnsi="Consolas"/>
        </w:rPr>
        <w:t xml:space="preserve"> manipular objetos do tipo “</w:t>
      </w:r>
      <w:proofErr w:type="spellStart"/>
      <w:r w:rsidR="00D70D69">
        <w:rPr>
          <w:rFonts w:ascii="Consolas" w:hAnsi="Consolas"/>
        </w:rPr>
        <w:t>dataframe</w:t>
      </w:r>
      <w:proofErr w:type="spellEnd"/>
      <w:r w:rsidR="00D70D69">
        <w:rPr>
          <w:rFonts w:ascii="Consolas" w:hAnsi="Consolas"/>
        </w:rPr>
        <w:t>”</w:t>
      </w:r>
    </w:p>
    <w:p w:rsidR="001305B1" w:rsidRDefault="005D5CBC">
      <w:pPr>
        <w:rPr>
          <w:rFonts w:ascii="Consolas" w:hAnsi="Consolas"/>
        </w:rPr>
      </w:pPr>
      <w:hyperlink r:id="rId7" w:history="1">
        <w:r w:rsidR="00D70D69" w:rsidRPr="006B2CF3">
          <w:rPr>
            <w:rStyle w:val="Hyperlink"/>
            <w:rFonts w:ascii="Consolas" w:hAnsi="Consolas"/>
          </w:rPr>
          <w:t>http://pandas.pydata.org/pandas-docs/stable/api.html?highlight=dataframe</w:t>
        </w:r>
      </w:hyperlink>
    </w:p>
    <w:p w:rsidR="000330D8" w:rsidRDefault="000330D8">
      <w:pPr>
        <w:rPr>
          <w:rFonts w:ascii="Consolas" w:hAnsi="Consolas"/>
        </w:rPr>
      </w:pPr>
    </w:p>
    <w:p w:rsidR="00D70D69" w:rsidRDefault="00D70D69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PyQt</w:t>
      </w:r>
      <w:proofErr w:type="spellEnd"/>
      <w:proofErr w:type="gramEnd"/>
      <w:r>
        <w:rPr>
          <w:rFonts w:ascii="Consolas" w:hAnsi="Consolas"/>
        </w:rPr>
        <w:t>: funções para a interface gráfica</w:t>
      </w:r>
    </w:p>
    <w:p w:rsidR="00D70D69" w:rsidRDefault="005D5CBC">
      <w:pPr>
        <w:rPr>
          <w:rFonts w:ascii="Consolas" w:hAnsi="Consolas"/>
        </w:rPr>
      </w:pPr>
      <w:hyperlink r:id="rId8" w:history="1">
        <w:r w:rsidR="00D70D69" w:rsidRPr="006B2CF3">
          <w:rPr>
            <w:rStyle w:val="Hyperlink"/>
            <w:rFonts w:ascii="Consolas" w:hAnsi="Consolas"/>
          </w:rPr>
          <w:t>http://pyqt.sourceforge.net/Docs/PyQt5/</w:t>
        </w:r>
      </w:hyperlink>
    </w:p>
    <w:p w:rsidR="000330D8" w:rsidRDefault="000330D8">
      <w:pPr>
        <w:rPr>
          <w:rFonts w:ascii="Consolas" w:hAnsi="Consolas"/>
        </w:rPr>
      </w:pPr>
    </w:p>
    <w:p w:rsidR="00D70D69" w:rsidRDefault="001B6AB4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matplotlib</w:t>
      </w:r>
      <w:proofErr w:type="spellEnd"/>
      <w:proofErr w:type="gramEnd"/>
      <w:r>
        <w:rPr>
          <w:rFonts w:ascii="Consolas" w:hAnsi="Consolas"/>
        </w:rPr>
        <w:t>: produção de gráficos</w:t>
      </w:r>
    </w:p>
    <w:p w:rsidR="001B6AB4" w:rsidRDefault="005D5CBC">
      <w:pPr>
        <w:rPr>
          <w:rFonts w:ascii="Consolas" w:hAnsi="Consolas"/>
        </w:rPr>
      </w:pPr>
      <w:hyperlink r:id="rId9" w:history="1">
        <w:r w:rsidR="001B6AB4" w:rsidRPr="006B2CF3">
          <w:rPr>
            <w:rStyle w:val="Hyperlink"/>
            <w:rFonts w:ascii="Consolas" w:hAnsi="Consolas"/>
          </w:rPr>
          <w:t>http://matplotlib.org/</w:t>
        </w:r>
      </w:hyperlink>
    </w:p>
    <w:p w:rsidR="00B86F33" w:rsidRDefault="00B86F33">
      <w:pPr>
        <w:rPr>
          <w:rFonts w:ascii="Consolas" w:hAnsi="Consolas"/>
        </w:rPr>
      </w:pPr>
    </w:p>
    <w:p w:rsidR="00B86F33" w:rsidRDefault="005601F0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PyETo</w:t>
      </w:r>
      <w:proofErr w:type="spellEnd"/>
      <w:proofErr w:type="gramEnd"/>
      <w:r>
        <w:rPr>
          <w:rFonts w:ascii="Consolas" w:hAnsi="Consolas"/>
        </w:rPr>
        <w:t>: sobre evapotranspiração</w:t>
      </w:r>
    </w:p>
    <w:p w:rsidR="005601F0" w:rsidRDefault="005D5CBC">
      <w:pPr>
        <w:rPr>
          <w:rFonts w:ascii="Consolas" w:hAnsi="Consolas"/>
        </w:rPr>
      </w:pPr>
      <w:hyperlink r:id="rId10" w:history="1">
        <w:r w:rsidR="005601F0" w:rsidRPr="008D419D">
          <w:rPr>
            <w:rStyle w:val="Hyperlink"/>
            <w:rFonts w:ascii="Consolas" w:hAnsi="Consolas"/>
          </w:rPr>
          <w:t>http://pyeto.readthedocs.io/en/latest/</w:t>
        </w:r>
      </w:hyperlink>
    </w:p>
    <w:p w:rsidR="005601F0" w:rsidRDefault="005601F0">
      <w:pPr>
        <w:rPr>
          <w:rFonts w:ascii="Consolas" w:hAnsi="Consolas"/>
        </w:rPr>
      </w:pPr>
    </w:p>
    <w:p w:rsidR="005601F0" w:rsidRDefault="005601F0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pyproj</w:t>
      </w:r>
      <w:proofErr w:type="spellEnd"/>
      <w:proofErr w:type="gramEnd"/>
      <w:r>
        <w:rPr>
          <w:rFonts w:ascii="Consolas" w:hAnsi="Consolas"/>
        </w:rPr>
        <w:t>: funções cartográficas</w:t>
      </w:r>
    </w:p>
    <w:p w:rsidR="005601F0" w:rsidRDefault="005D5CBC">
      <w:pPr>
        <w:rPr>
          <w:rFonts w:ascii="Consolas" w:hAnsi="Consolas"/>
        </w:rPr>
      </w:pPr>
      <w:hyperlink r:id="rId11" w:history="1">
        <w:r w:rsidR="005601F0" w:rsidRPr="008D419D">
          <w:rPr>
            <w:rStyle w:val="Hyperlink"/>
            <w:rFonts w:ascii="Consolas" w:hAnsi="Consolas"/>
          </w:rPr>
          <w:t>http://jswhit.github.io/pyproj/</w:t>
        </w:r>
      </w:hyperlink>
    </w:p>
    <w:p w:rsidR="005601F0" w:rsidRDefault="005601F0">
      <w:pPr>
        <w:rPr>
          <w:rFonts w:ascii="Consolas" w:hAnsi="Consolas"/>
        </w:rPr>
      </w:pPr>
    </w:p>
    <w:p w:rsidR="005601F0" w:rsidRDefault="005601F0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pyshp</w:t>
      </w:r>
      <w:proofErr w:type="spellEnd"/>
      <w:proofErr w:type="gramEnd"/>
      <w:r>
        <w:rPr>
          <w:rFonts w:ascii="Consolas" w:hAnsi="Consolas"/>
        </w:rPr>
        <w:t xml:space="preserve">: lê arquivos com dados </w:t>
      </w:r>
      <w:proofErr w:type="spellStart"/>
      <w:r>
        <w:rPr>
          <w:rFonts w:ascii="Consolas" w:hAnsi="Consolas"/>
        </w:rPr>
        <w:t>geoespaciais</w:t>
      </w:r>
      <w:proofErr w:type="spellEnd"/>
      <w:r>
        <w:rPr>
          <w:rFonts w:ascii="Consolas" w:hAnsi="Consolas"/>
        </w:rPr>
        <w:t xml:space="preserve"> em vetor</w:t>
      </w:r>
    </w:p>
    <w:p w:rsidR="00B86F33" w:rsidRDefault="005D5CBC">
      <w:pPr>
        <w:rPr>
          <w:rFonts w:ascii="Consolas" w:hAnsi="Consolas"/>
        </w:rPr>
      </w:pPr>
      <w:hyperlink r:id="rId12" w:history="1">
        <w:r w:rsidR="005601F0" w:rsidRPr="008D419D">
          <w:rPr>
            <w:rStyle w:val="Hyperlink"/>
            <w:rFonts w:ascii="Consolas" w:hAnsi="Consolas"/>
          </w:rPr>
          <w:t>https://pypi.python.org/pypi/pyshp</w:t>
        </w:r>
      </w:hyperlink>
    </w:p>
    <w:p w:rsidR="005601F0" w:rsidRDefault="005601F0">
      <w:pPr>
        <w:rPr>
          <w:rFonts w:ascii="Consolas" w:hAnsi="Consolas"/>
        </w:rPr>
      </w:pPr>
    </w:p>
    <w:p w:rsidR="005601F0" w:rsidRDefault="00FF662E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basemap</w:t>
      </w:r>
      <w:proofErr w:type="spellEnd"/>
      <w:proofErr w:type="gramEnd"/>
      <w:r>
        <w:rPr>
          <w:rFonts w:ascii="Consolas" w:hAnsi="Consolas"/>
        </w:rPr>
        <w:t xml:space="preserve">: extensão de </w:t>
      </w:r>
      <w:proofErr w:type="spellStart"/>
      <w:r>
        <w:rPr>
          <w:rFonts w:ascii="Consolas" w:hAnsi="Consolas"/>
        </w:rPr>
        <w:t>matplotlib</w:t>
      </w:r>
      <w:proofErr w:type="spellEnd"/>
      <w:r>
        <w:rPr>
          <w:rFonts w:ascii="Consolas" w:hAnsi="Consolas"/>
        </w:rPr>
        <w:t>, cria mapas</w:t>
      </w:r>
    </w:p>
    <w:p w:rsidR="00C07683" w:rsidRDefault="005D5CBC">
      <w:pPr>
        <w:rPr>
          <w:rFonts w:ascii="Consolas" w:hAnsi="Consolas"/>
        </w:rPr>
      </w:pPr>
      <w:hyperlink r:id="rId13" w:history="1">
        <w:r w:rsidR="00C07683" w:rsidRPr="00271D9D">
          <w:rPr>
            <w:rStyle w:val="Hyperlink"/>
            <w:rFonts w:ascii="Consolas" w:hAnsi="Consolas"/>
          </w:rPr>
          <w:t>https://basemaptutorial.readthedocs.io/en/latest/</w:t>
        </w:r>
      </w:hyperlink>
    </w:p>
    <w:p w:rsidR="00B20F95" w:rsidRDefault="00B51152">
      <w:pPr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- </w:t>
      </w:r>
      <w:r w:rsidR="00B20F95">
        <w:rPr>
          <w:rFonts w:ascii="Consolas" w:hAnsi="Consolas"/>
        </w:rPr>
        <w:t>Restrições:</w:t>
      </w:r>
    </w:p>
    <w:p w:rsidR="00B51152" w:rsidRDefault="00B51152">
      <w:pPr>
        <w:rPr>
          <w:rFonts w:ascii="Consolas" w:hAnsi="Consolas"/>
        </w:rPr>
      </w:pPr>
    </w:p>
    <w:p w:rsidR="00B20F95" w:rsidRDefault="00B51152">
      <w:pPr>
        <w:rPr>
          <w:rFonts w:ascii="Consolas" w:hAnsi="Consolas"/>
        </w:rPr>
      </w:pPr>
      <w:r>
        <w:rPr>
          <w:rFonts w:ascii="Consolas" w:hAnsi="Consolas"/>
        </w:rPr>
        <w:t>Culturas Anuais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1440"/>
        <w:gridCol w:w="1078"/>
        <w:gridCol w:w="1276"/>
        <w:gridCol w:w="1559"/>
        <w:gridCol w:w="1559"/>
        <w:gridCol w:w="1985"/>
      </w:tblGrid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Cultura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Região</w:t>
            </w:r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ISNA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Tmin</w:t>
            </w:r>
            <w:proofErr w:type="spellEnd"/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Tmed</w:t>
            </w:r>
            <w:proofErr w:type="spellEnd"/>
            <w:r>
              <w:rPr>
                <w:rFonts w:ascii="Consolas" w:hAnsi="Consolas"/>
              </w:rPr>
              <w:t xml:space="preserve"> (</w:t>
            </w:r>
            <w:proofErr w:type="spellStart"/>
            <w:r>
              <w:rPr>
                <w:rFonts w:ascii="Consolas" w:hAnsi="Consolas"/>
              </w:rPr>
              <w:t>all</w:t>
            </w:r>
            <w:proofErr w:type="spellEnd"/>
            <w:r>
              <w:rPr>
                <w:rFonts w:ascii="Consolas" w:hAnsi="Consolas"/>
              </w:rPr>
              <w:t>)</w:t>
            </w: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Tmax</w:t>
            </w:r>
            <w:proofErr w:type="spellEnd"/>
            <w:r w:rsidR="00FD2785">
              <w:rPr>
                <w:rFonts w:ascii="Consolas" w:hAnsi="Consolas"/>
              </w:rPr>
              <w:t xml:space="preserve"> (fase </w:t>
            </w:r>
            <w:proofErr w:type="gramStart"/>
            <w:r w:rsidR="00FD2785">
              <w:rPr>
                <w:rFonts w:ascii="Consolas" w:hAnsi="Consolas"/>
              </w:rPr>
              <w:t>3</w:t>
            </w:r>
            <w:proofErr w:type="gramEnd"/>
            <w:r w:rsidR="00FD2785">
              <w:rPr>
                <w:rFonts w:ascii="Consolas" w:hAnsi="Consolas"/>
              </w:rPr>
              <w:t>)</w:t>
            </w: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Algodão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 w:rsidP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Arroz</w:t>
            </w:r>
          </w:p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Sequeiro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10, 1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15, 1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</w:t>
            </w: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Feijão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[50,60]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[50,60]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</w:t>
            </w:r>
            <w:proofErr w:type="gramEnd"/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[50,60]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Milho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Soja</w:t>
            </w: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1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2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3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[50,55]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4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[45,50]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5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  <w:tr w:rsidR="00457D2B" w:rsidTr="00FD2785">
        <w:tc>
          <w:tcPr>
            <w:tcW w:w="1440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078" w:type="dxa"/>
          </w:tcPr>
          <w:p w:rsidR="00457D2B" w:rsidRDefault="00457D2B">
            <w:pPr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6</w:t>
            </w:r>
            <w:proofErr w:type="gramEnd"/>
          </w:p>
        </w:tc>
        <w:tc>
          <w:tcPr>
            <w:tcW w:w="1276" w:type="dxa"/>
          </w:tcPr>
          <w:p w:rsidR="00457D2B" w:rsidRDefault="00457D2B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[55,60]</w:t>
            </w: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  <w:tc>
          <w:tcPr>
            <w:tcW w:w="1985" w:type="dxa"/>
          </w:tcPr>
          <w:p w:rsidR="00457D2B" w:rsidRDefault="00457D2B">
            <w:pPr>
              <w:rPr>
                <w:rFonts w:ascii="Consolas" w:hAnsi="Consolas"/>
              </w:rPr>
            </w:pPr>
          </w:p>
        </w:tc>
      </w:tr>
    </w:tbl>
    <w:p w:rsidR="00457D2B" w:rsidRDefault="00457D2B">
      <w:pPr>
        <w:rPr>
          <w:rFonts w:ascii="Consolas" w:hAnsi="Consolas"/>
        </w:rPr>
      </w:pPr>
    </w:p>
    <w:p w:rsidR="00B51152" w:rsidRDefault="00B51152">
      <w:pPr>
        <w:rPr>
          <w:rFonts w:ascii="Consolas" w:hAnsi="Consolas"/>
        </w:rPr>
      </w:pPr>
      <w:r>
        <w:rPr>
          <w:rFonts w:ascii="Consolas" w:hAnsi="Consolas"/>
        </w:rPr>
        <w:t>Culturas Perenes (SE POSSUI)</w: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1305"/>
        <w:gridCol w:w="458"/>
        <w:gridCol w:w="579"/>
        <w:gridCol w:w="821"/>
        <w:gridCol w:w="579"/>
        <w:gridCol w:w="1305"/>
        <w:gridCol w:w="579"/>
        <w:gridCol w:w="579"/>
        <w:gridCol w:w="1184"/>
        <w:gridCol w:w="603"/>
        <w:gridCol w:w="905"/>
      </w:tblGrid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Cultura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IH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TMA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Geada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DHA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Insolação</w:t>
            </w:r>
          </w:p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M.A.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TMM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NHF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Altitude</w:t>
            </w: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PMA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UR</w:t>
            </w: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Abacaxi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Ameixa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Azeitona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Café</w:t>
            </w:r>
          </w:p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Arábica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Café</w:t>
            </w:r>
          </w:p>
          <w:p w:rsidR="00B51152" w:rsidRDefault="00B51152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Conilon</w:t>
            </w:r>
            <w:proofErr w:type="spellEnd"/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Cana de</w:t>
            </w:r>
          </w:p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Açúcar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Caqui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  <w:bookmarkStart w:id="0" w:name="_GoBack"/>
            <w:bookmarkEnd w:id="0"/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Citros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Figo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Goiaba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Lichia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Maçã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Mamão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Mandioca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Manga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Maracujá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7E65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84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616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Nectarina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5115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Pera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  <w:tr w:rsidR="00B51152" w:rsidTr="00B51152">
        <w:tc>
          <w:tcPr>
            <w:tcW w:w="1063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Pêssego</w:t>
            </w:r>
          </w:p>
        </w:tc>
        <w:tc>
          <w:tcPr>
            <w:tcW w:w="458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821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305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579" w:type="dxa"/>
          </w:tcPr>
          <w:p w:rsidR="00B51152" w:rsidRDefault="007E653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579" w:type="dxa"/>
          </w:tcPr>
          <w:p w:rsidR="00B51152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18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616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  <w:tc>
          <w:tcPr>
            <w:tcW w:w="1134" w:type="dxa"/>
          </w:tcPr>
          <w:p w:rsidR="00B51152" w:rsidRDefault="00B51152">
            <w:pPr>
              <w:rPr>
                <w:rFonts w:ascii="Consolas" w:hAnsi="Consolas"/>
              </w:rPr>
            </w:pPr>
          </w:p>
        </w:tc>
      </w:tr>
    </w:tbl>
    <w:p w:rsidR="00B51152" w:rsidRDefault="00B51152">
      <w:pPr>
        <w:rPr>
          <w:rFonts w:ascii="Consolas" w:hAnsi="Consolas"/>
        </w:rPr>
      </w:pPr>
    </w:p>
    <w:p w:rsidR="00B61884" w:rsidRDefault="00B61884">
      <w:pPr>
        <w:rPr>
          <w:rFonts w:ascii="Consolas" w:hAnsi="Consolas"/>
        </w:rPr>
      </w:pPr>
    </w:p>
    <w:p w:rsidR="00B61884" w:rsidRDefault="00B61884">
      <w:pPr>
        <w:rPr>
          <w:rFonts w:ascii="Consolas" w:hAnsi="Consolas"/>
        </w:rPr>
      </w:pPr>
    </w:p>
    <w:tbl>
      <w:tblPr>
        <w:tblStyle w:val="Tabelacomgrade"/>
        <w:tblW w:w="8472" w:type="dxa"/>
        <w:tblLook w:val="04A0" w:firstRow="1" w:lastRow="0" w:firstColumn="1" w:lastColumn="0" w:noHBand="0" w:noVBand="1"/>
      </w:tblPr>
      <w:tblGrid>
        <w:gridCol w:w="1305"/>
        <w:gridCol w:w="930"/>
        <w:gridCol w:w="992"/>
        <w:gridCol w:w="1559"/>
        <w:gridCol w:w="1424"/>
        <w:gridCol w:w="1411"/>
        <w:gridCol w:w="851"/>
      </w:tblGrid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Cultura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DHM</w:t>
            </w: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ISNA</w:t>
            </w: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T. Mínima</w:t>
            </w:r>
          </w:p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Anual</w:t>
            </w: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T. Máxima</w:t>
            </w:r>
          </w:p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Mensal</w:t>
            </w: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T. Mínima</w:t>
            </w:r>
          </w:p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Dias</w:t>
            </w: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PMM</w:t>
            </w: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Abacaxi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Ameixa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Azeitona</w:t>
            </w:r>
          </w:p>
        </w:tc>
        <w:tc>
          <w:tcPr>
            <w:tcW w:w="930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Banana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Café</w:t>
            </w:r>
          </w:p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Arábica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Café</w:t>
            </w:r>
          </w:p>
          <w:p w:rsidR="00B61884" w:rsidRDefault="00B61884" w:rsidP="00B874BC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Conilon</w:t>
            </w:r>
            <w:proofErr w:type="spellEnd"/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Cana de</w:t>
            </w:r>
          </w:p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Açúcar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Caqui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Citros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Figo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Goiaba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Lichia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Maçã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Mamão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Mandioca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Manga</w:t>
            </w:r>
          </w:p>
        </w:tc>
        <w:tc>
          <w:tcPr>
            <w:tcW w:w="930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Maracujá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Nectarina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B6188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Pera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  <w:tr w:rsidR="00B61884" w:rsidTr="00B61884">
        <w:tc>
          <w:tcPr>
            <w:tcW w:w="1305" w:type="dxa"/>
          </w:tcPr>
          <w:p w:rsidR="00B61884" w:rsidRDefault="00E102E4" w:rsidP="00B874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Pêssego</w:t>
            </w:r>
          </w:p>
        </w:tc>
        <w:tc>
          <w:tcPr>
            <w:tcW w:w="930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992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559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1424" w:type="dxa"/>
          </w:tcPr>
          <w:p w:rsidR="00B61884" w:rsidRDefault="00E102E4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41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  <w:tc>
          <w:tcPr>
            <w:tcW w:w="851" w:type="dxa"/>
          </w:tcPr>
          <w:p w:rsidR="00B61884" w:rsidRDefault="00B61884">
            <w:pPr>
              <w:rPr>
                <w:rFonts w:ascii="Consolas" w:hAnsi="Consolas"/>
              </w:rPr>
            </w:pPr>
          </w:p>
        </w:tc>
      </w:tr>
    </w:tbl>
    <w:p w:rsidR="00B61884" w:rsidRDefault="00B61884">
      <w:pPr>
        <w:rPr>
          <w:rFonts w:ascii="Consolas" w:hAnsi="Consolas"/>
        </w:rPr>
      </w:pPr>
    </w:p>
    <w:p w:rsidR="00B51152" w:rsidRDefault="00B51152">
      <w:pPr>
        <w:rPr>
          <w:rFonts w:ascii="Consolas" w:hAnsi="Consolas"/>
        </w:rPr>
      </w:pPr>
    </w:p>
    <w:p w:rsidR="00B51152" w:rsidRDefault="00B51152">
      <w:pPr>
        <w:rPr>
          <w:rFonts w:ascii="Consolas" w:hAnsi="Consolas"/>
        </w:rPr>
      </w:pPr>
    </w:p>
    <w:p w:rsidR="00B51152" w:rsidRDefault="00B51152">
      <w:pPr>
        <w:rPr>
          <w:rFonts w:ascii="Consolas" w:hAnsi="Consolas"/>
        </w:rPr>
      </w:pPr>
    </w:p>
    <w:p w:rsidR="00B51152" w:rsidRPr="00B86F33" w:rsidRDefault="00B51152">
      <w:pPr>
        <w:rPr>
          <w:rFonts w:ascii="Consolas" w:hAnsi="Consolas"/>
        </w:rPr>
      </w:pPr>
    </w:p>
    <w:sectPr w:rsidR="00B51152" w:rsidRPr="00B86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9"/>
    <w:multiLevelType w:val="hybridMultilevel"/>
    <w:tmpl w:val="53B258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D24DC"/>
    <w:multiLevelType w:val="hybridMultilevel"/>
    <w:tmpl w:val="A1688F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63886"/>
    <w:multiLevelType w:val="hybridMultilevel"/>
    <w:tmpl w:val="38C2BA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1B077B7"/>
    <w:multiLevelType w:val="hybridMultilevel"/>
    <w:tmpl w:val="FBC8D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A301B"/>
    <w:multiLevelType w:val="hybridMultilevel"/>
    <w:tmpl w:val="D4322CD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56594B"/>
    <w:multiLevelType w:val="hybridMultilevel"/>
    <w:tmpl w:val="B740C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B7"/>
    <w:rsid w:val="00023CA5"/>
    <w:rsid w:val="000330D8"/>
    <w:rsid w:val="00060314"/>
    <w:rsid w:val="000D64F2"/>
    <w:rsid w:val="001305B1"/>
    <w:rsid w:val="001366C2"/>
    <w:rsid w:val="00177CD9"/>
    <w:rsid w:val="001B2DF6"/>
    <w:rsid w:val="001B6AB4"/>
    <w:rsid w:val="001D417A"/>
    <w:rsid w:val="00266828"/>
    <w:rsid w:val="0028307B"/>
    <w:rsid w:val="002D0AAF"/>
    <w:rsid w:val="00303893"/>
    <w:rsid w:val="00373011"/>
    <w:rsid w:val="003B7C96"/>
    <w:rsid w:val="00457D2B"/>
    <w:rsid w:val="00526008"/>
    <w:rsid w:val="005601F0"/>
    <w:rsid w:val="00571C98"/>
    <w:rsid w:val="005C467C"/>
    <w:rsid w:val="005D5CBC"/>
    <w:rsid w:val="006161B6"/>
    <w:rsid w:val="00633C71"/>
    <w:rsid w:val="00641251"/>
    <w:rsid w:val="00662819"/>
    <w:rsid w:val="007436AA"/>
    <w:rsid w:val="007669A3"/>
    <w:rsid w:val="0078643E"/>
    <w:rsid w:val="007911BE"/>
    <w:rsid w:val="007E6532"/>
    <w:rsid w:val="007E7012"/>
    <w:rsid w:val="007F7381"/>
    <w:rsid w:val="00802AFB"/>
    <w:rsid w:val="008074D1"/>
    <w:rsid w:val="00882483"/>
    <w:rsid w:val="008C25F6"/>
    <w:rsid w:val="009509A5"/>
    <w:rsid w:val="00951EA3"/>
    <w:rsid w:val="009C21A6"/>
    <w:rsid w:val="009E4070"/>
    <w:rsid w:val="00A709A9"/>
    <w:rsid w:val="00B20F95"/>
    <w:rsid w:val="00B25EEE"/>
    <w:rsid w:val="00B51152"/>
    <w:rsid w:val="00B61884"/>
    <w:rsid w:val="00B86F33"/>
    <w:rsid w:val="00C07683"/>
    <w:rsid w:val="00C8204D"/>
    <w:rsid w:val="00CC0C1A"/>
    <w:rsid w:val="00CD5B83"/>
    <w:rsid w:val="00CE429E"/>
    <w:rsid w:val="00CF6687"/>
    <w:rsid w:val="00D274EF"/>
    <w:rsid w:val="00D70D69"/>
    <w:rsid w:val="00D95D92"/>
    <w:rsid w:val="00DA68FA"/>
    <w:rsid w:val="00E102E4"/>
    <w:rsid w:val="00E215B7"/>
    <w:rsid w:val="00E662C3"/>
    <w:rsid w:val="00EC5D9D"/>
    <w:rsid w:val="00EE6196"/>
    <w:rsid w:val="00FD2785"/>
    <w:rsid w:val="00FF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05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30D8"/>
    <w:pPr>
      <w:ind w:left="720"/>
      <w:contextualSpacing/>
    </w:pPr>
  </w:style>
  <w:style w:type="table" w:styleId="Tabelacomgrade">
    <w:name w:val="Table Grid"/>
    <w:basedOn w:val="Tabelanormal"/>
    <w:uiPriority w:val="59"/>
    <w:rsid w:val="0045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305B1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330D8"/>
    <w:pPr>
      <w:ind w:left="720"/>
      <w:contextualSpacing/>
    </w:pPr>
  </w:style>
  <w:style w:type="table" w:styleId="Tabelacomgrade">
    <w:name w:val="Table Grid"/>
    <w:basedOn w:val="Tabelanormal"/>
    <w:uiPriority w:val="59"/>
    <w:rsid w:val="00457D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5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qt.sourceforge.net/Docs/PyQt5/" TargetMode="External"/><Relationship Id="rId13" Type="http://schemas.openxmlformats.org/officeDocument/2006/relationships/hyperlink" Target="https://basemaptutorial.readthedocs.io/en/lates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pandas.pydata.org/pandas-docs/stable/api.html?highlight=dataframe" TargetMode="External"/><Relationship Id="rId12" Type="http://schemas.openxmlformats.org/officeDocument/2006/relationships/hyperlink" Target="https://pypi.python.org/pypi/pys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2/library/sqlite3.html" TargetMode="External"/><Relationship Id="rId11" Type="http://schemas.openxmlformats.org/officeDocument/2006/relationships/hyperlink" Target="http://jswhit.github.io/pyproj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yeto.readthedocs.io/en/lates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plotlib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2400</Words>
  <Characters>12966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Yasmin Honório de Medeiros</dc:creator>
  <cp:lastModifiedBy>Yasmin Honório de Medeiros</cp:lastModifiedBy>
  <cp:revision>26</cp:revision>
  <dcterms:created xsi:type="dcterms:W3CDTF">2017-10-05T11:50:00Z</dcterms:created>
  <dcterms:modified xsi:type="dcterms:W3CDTF">2017-12-07T18:21:00Z</dcterms:modified>
</cp:coreProperties>
</file>