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E1579" w14:textId="0DCEBE3D" w:rsidR="00D85694" w:rsidRDefault="007C02F8">
      <w:r>
        <w:t>My name is Md. Bodrul Alam. I am from Mymensingh.</w:t>
      </w:r>
    </w:p>
    <w:sectPr w:rsidR="00D8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21"/>
    <w:rsid w:val="00095B21"/>
    <w:rsid w:val="007C02F8"/>
    <w:rsid w:val="00D8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A90E"/>
  <w15:chartTrackingRefBased/>
  <w15:docId w15:val="{0FB0C45D-C65F-4DF4-A5A8-3BF17612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Bodrul</dc:creator>
  <cp:keywords/>
  <dc:description/>
  <cp:lastModifiedBy>Md. Bodrul</cp:lastModifiedBy>
  <cp:revision>3</cp:revision>
  <dcterms:created xsi:type="dcterms:W3CDTF">2021-02-14T12:09:00Z</dcterms:created>
  <dcterms:modified xsi:type="dcterms:W3CDTF">2021-02-14T12:10:00Z</dcterms:modified>
</cp:coreProperties>
</file>