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66E" w:rsidRDefault="002F466E" w:rsidP="002F466E">
      <w:pPr>
        <w:pStyle w:val="Ttulo1"/>
        <w:jc w:val="center"/>
      </w:pPr>
      <w:r w:rsidRPr="000F49F2">
        <w:rPr>
          <w:noProof/>
        </w:rPr>
        <w:drawing>
          <wp:inline distT="0" distB="0" distL="0" distR="0">
            <wp:extent cx="1800381" cy="900000"/>
            <wp:effectExtent l="19050" t="0" r="9369" b="0"/>
            <wp:docPr id="1" name="Imagen 1" descr="C:\Users\angel.serrano\Pictures\logo_uf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gel.serrano\Pictures\logo_ufv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381" cy="9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66E" w:rsidRDefault="002F466E" w:rsidP="002F466E">
      <w:pPr>
        <w:pStyle w:val="Ttulo1"/>
        <w:jc w:val="center"/>
      </w:pPr>
      <w:r>
        <w:t>Escuela Politécnica Superior – Grado en Ingeniería Informática</w:t>
      </w:r>
    </w:p>
    <w:p w:rsidR="002F466E" w:rsidRDefault="002F466E" w:rsidP="002F466E">
      <w:pPr>
        <w:pStyle w:val="Ttulo2"/>
        <w:jc w:val="center"/>
      </w:pPr>
      <w:r>
        <w:t>Anexo V – Visto Bueno del Tutor</w:t>
      </w:r>
    </w:p>
    <w:p w:rsidR="002B79FB" w:rsidRDefault="002B79FB" w:rsidP="002B79FB">
      <w:pPr>
        <w:rPr>
          <w:lang w:eastAsia="ar-SA"/>
        </w:rPr>
      </w:pPr>
    </w:p>
    <w:p w:rsidR="002B79FB" w:rsidRPr="002B79FB" w:rsidRDefault="002B79FB" w:rsidP="00B22C53">
      <w:pPr>
        <w:spacing w:after="120"/>
        <w:jc w:val="both"/>
      </w:pPr>
      <w:r w:rsidRPr="002B79FB">
        <w:t>D</w:t>
      </w:r>
      <w:r>
        <w:t>on</w:t>
      </w:r>
      <w:r w:rsidRPr="002B79FB">
        <w:t>/D</w:t>
      </w:r>
      <w:r>
        <w:t>oña</w:t>
      </w:r>
      <w:r w:rsidRPr="002B79FB">
        <w:t xml:space="preserve"> ___________________________________________________________</w:t>
      </w:r>
      <w:r>
        <w:t xml:space="preserve">___________, Profesor/a del Grado en Ingeniería Informática de la Universidad Francisco de Vitoria, AUTORIZA a Don/Doña ______________________________________________________________________, a presentar el Proyecto Fin de Grado titulado __________________________________________ ________________________________________________________________________________ en la próxima convocatoria prevista, habiendo comprobado que cumple con los </w:t>
      </w:r>
      <w:r w:rsidR="00F53AD3">
        <w:t>requisitos</w:t>
      </w:r>
      <w:r>
        <w:t xml:space="preserve"> previstos en la normativa.</w:t>
      </w:r>
    </w:p>
    <w:p w:rsidR="00E873BF" w:rsidRDefault="00E873BF" w:rsidP="00B22C53">
      <w:pPr>
        <w:spacing w:after="12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479"/>
        <w:gridCol w:w="851"/>
        <w:gridCol w:w="596"/>
      </w:tblGrid>
      <w:tr w:rsidR="00B22C53" w:rsidTr="00B22C53">
        <w:trPr>
          <w:trHeight w:val="450"/>
        </w:trPr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22C53" w:rsidRPr="00B22C53" w:rsidRDefault="00B22C53" w:rsidP="00B22C53">
            <w:pPr>
              <w:spacing w:after="120"/>
              <w:rPr>
                <w:rFonts w:asciiTheme="minorHAnsi" w:hAnsiTheme="minorHAnsi"/>
                <w:sz w:val="22"/>
                <w:szCs w:val="22"/>
              </w:rPr>
            </w:pPr>
            <w:r w:rsidRPr="002B79FB">
              <w:rPr>
                <w:rFonts w:asciiTheme="minorHAnsi" w:hAnsiTheme="minorHAnsi"/>
                <w:sz w:val="22"/>
                <w:szCs w:val="22"/>
              </w:rPr>
              <w:t>Porcentaje obtenido en el informe Turnitin-Ephorus: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C53" w:rsidRPr="00B22C53" w:rsidRDefault="00B22C53" w:rsidP="00B22C53">
            <w:pPr>
              <w:spacing w:after="12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22C53" w:rsidRPr="00B22C53" w:rsidRDefault="00B22C53" w:rsidP="00B22C53">
            <w:pPr>
              <w:spacing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</w:tr>
      <w:tr w:rsidR="00B22C53" w:rsidTr="00B22C53">
        <w:trPr>
          <w:trHeight w:val="450"/>
        </w:trPr>
        <w:tc>
          <w:tcPr>
            <w:tcW w:w="89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C53" w:rsidRPr="002B79FB" w:rsidRDefault="00B22C53" w:rsidP="00B22C53">
            <w:pPr>
              <w:spacing w:before="0" w:after="120"/>
              <w:rPr>
                <w:szCs w:val="22"/>
              </w:rPr>
            </w:pPr>
            <w:r w:rsidRPr="002B79FB">
              <w:rPr>
                <w:rFonts w:asciiTheme="minorHAnsi" w:hAnsiTheme="minorHAnsi"/>
                <w:sz w:val="22"/>
                <w:szCs w:val="22"/>
              </w:rPr>
              <w:t>En caso de ser superior al 5 %, justificación del resultado:</w:t>
            </w:r>
          </w:p>
        </w:tc>
      </w:tr>
      <w:tr w:rsidR="00B22C53" w:rsidTr="00B22C53">
        <w:tc>
          <w:tcPr>
            <w:tcW w:w="8926" w:type="dxa"/>
            <w:gridSpan w:val="3"/>
            <w:tcBorders>
              <w:top w:val="single" w:sz="4" w:space="0" w:color="auto"/>
            </w:tcBorders>
          </w:tcPr>
          <w:p w:rsidR="00B22C53" w:rsidRPr="002B79FB" w:rsidRDefault="00B22C53" w:rsidP="00B22C53">
            <w:pPr>
              <w:spacing w:after="120"/>
              <w:rPr>
                <w:szCs w:val="22"/>
              </w:rPr>
            </w:pPr>
          </w:p>
        </w:tc>
      </w:tr>
    </w:tbl>
    <w:p w:rsidR="00E873BF" w:rsidRDefault="00E873BF" w:rsidP="00B22C53">
      <w:pPr>
        <w:spacing w:after="12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26"/>
      </w:tblGrid>
      <w:tr w:rsidR="00B22C53" w:rsidTr="00B22C53">
        <w:tc>
          <w:tcPr>
            <w:tcW w:w="8926" w:type="dxa"/>
          </w:tcPr>
          <w:p w:rsidR="00B22C53" w:rsidRPr="00B22C53" w:rsidRDefault="00B22C53" w:rsidP="00B22C53">
            <w:pPr>
              <w:spacing w:after="120"/>
              <w:rPr>
                <w:rFonts w:asciiTheme="minorHAnsi" w:hAnsiTheme="minorHAnsi"/>
                <w:sz w:val="22"/>
                <w:szCs w:val="22"/>
              </w:rPr>
            </w:pPr>
            <w:r w:rsidRPr="002B79FB">
              <w:rPr>
                <w:rFonts w:asciiTheme="minorHAnsi" w:hAnsiTheme="minorHAnsi"/>
                <w:sz w:val="22"/>
                <w:szCs w:val="22"/>
              </w:rPr>
              <w:t xml:space="preserve">En caso de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usar la plantilla del curso 2015-2016, </w:t>
            </w:r>
            <w:r w:rsidRPr="002B79FB">
              <w:rPr>
                <w:rFonts w:asciiTheme="minorHAnsi" w:hAnsiTheme="minorHAnsi"/>
                <w:sz w:val="22"/>
                <w:szCs w:val="22"/>
              </w:rPr>
              <w:t>justificación:</w:t>
            </w:r>
          </w:p>
        </w:tc>
      </w:tr>
      <w:tr w:rsidR="00B22C53" w:rsidRPr="00B22C53" w:rsidTr="00B22C53">
        <w:tc>
          <w:tcPr>
            <w:tcW w:w="8926" w:type="dxa"/>
          </w:tcPr>
          <w:p w:rsidR="00B22C53" w:rsidRPr="00B22C53" w:rsidRDefault="00B22C53" w:rsidP="00B22C53">
            <w:pPr>
              <w:spacing w:after="120"/>
              <w:rPr>
                <w:szCs w:val="22"/>
              </w:rPr>
            </w:pPr>
          </w:p>
        </w:tc>
      </w:tr>
    </w:tbl>
    <w:p w:rsidR="00B22C53" w:rsidRDefault="00B22C53" w:rsidP="0031165C">
      <w:pPr>
        <w:spacing w:before="240"/>
      </w:pPr>
    </w:p>
    <w:p w:rsidR="00AE2BDD" w:rsidRPr="00DA193D" w:rsidRDefault="00AE2BDD" w:rsidP="00AE2BDD">
      <w:pPr>
        <w:jc w:val="center"/>
        <w:rPr>
          <w:b/>
        </w:rPr>
      </w:pPr>
      <w:r w:rsidRPr="00DA193D">
        <w:rPr>
          <w:b/>
        </w:rPr>
        <w:t>VISTO BUENO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82"/>
      </w:tblGrid>
      <w:tr w:rsidR="00AE2BDD" w:rsidRPr="00DA193D" w:rsidTr="00A16088">
        <w:trPr>
          <w:jc w:val="center"/>
        </w:trPr>
        <w:tc>
          <w:tcPr>
            <w:tcW w:w="3182" w:type="dxa"/>
          </w:tcPr>
          <w:p w:rsidR="00AE2BDD" w:rsidRPr="00DA193D" w:rsidRDefault="00AE2BDD" w:rsidP="00A16088">
            <w:pPr>
              <w:snapToGrid w:val="0"/>
              <w:spacing w:before="60" w:after="60"/>
              <w:jc w:val="center"/>
            </w:pPr>
            <w:r w:rsidRPr="00DA193D">
              <w:t>VºBº Tutor del PFG:</w:t>
            </w:r>
          </w:p>
        </w:tc>
      </w:tr>
      <w:tr w:rsidR="00AE2BDD" w:rsidRPr="00DA193D" w:rsidTr="00A16088">
        <w:trPr>
          <w:jc w:val="center"/>
        </w:trPr>
        <w:tc>
          <w:tcPr>
            <w:tcW w:w="3182" w:type="dxa"/>
          </w:tcPr>
          <w:p w:rsidR="00AE2BDD" w:rsidRPr="00DA193D" w:rsidRDefault="00AE2BDD" w:rsidP="00A16088">
            <w:pPr>
              <w:snapToGrid w:val="0"/>
              <w:spacing w:before="60" w:after="60"/>
              <w:rPr>
                <w:lang w:val="fr-FR"/>
              </w:rPr>
            </w:pPr>
          </w:p>
          <w:p w:rsidR="00AE2BDD" w:rsidRPr="00DA193D" w:rsidRDefault="00AE2BDD" w:rsidP="00A16088">
            <w:pPr>
              <w:spacing w:before="60" w:after="60"/>
              <w:rPr>
                <w:lang w:val="fr-FR"/>
              </w:rPr>
            </w:pPr>
          </w:p>
          <w:p w:rsidR="00AE2BDD" w:rsidRPr="00DA193D" w:rsidRDefault="00AE2BDD" w:rsidP="00A16088">
            <w:pPr>
              <w:spacing w:before="60" w:after="60"/>
              <w:rPr>
                <w:lang w:val="fr-FR"/>
              </w:rPr>
            </w:pPr>
          </w:p>
          <w:p w:rsidR="00AE2BDD" w:rsidRPr="00DA193D" w:rsidRDefault="00AE2BDD" w:rsidP="00A16088">
            <w:pPr>
              <w:spacing w:before="60" w:after="60"/>
              <w:rPr>
                <w:lang w:val="fr-FR"/>
              </w:rPr>
            </w:pPr>
          </w:p>
        </w:tc>
      </w:tr>
      <w:tr w:rsidR="00AE2BDD" w:rsidRPr="00DA193D" w:rsidTr="00A16088">
        <w:trPr>
          <w:trHeight w:val="80"/>
          <w:jc w:val="center"/>
        </w:trPr>
        <w:tc>
          <w:tcPr>
            <w:tcW w:w="3182" w:type="dxa"/>
          </w:tcPr>
          <w:p w:rsidR="00AE2BDD" w:rsidRPr="00DA193D" w:rsidRDefault="00AE2BDD" w:rsidP="00A16088">
            <w:pPr>
              <w:snapToGrid w:val="0"/>
              <w:spacing w:before="60" w:after="60"/>
            </w:pPr>
            <w:r w:rsidRPr="00DA193D">
              <w:t>Fdo</w:t>
            </w:r>
            <w:r w:rsidR="00697BDD">
              <w:t>.</w:t>
            </w:r>
            <w:r w:rsidRPr="00DA193D">
              <w:t>:</w:t>
            </w:r>
          </w:p>
        </w:tc>
      </w:tr>
    </w:tbl>
    <w:p w:rsidR="002B79FB" w:rsidRDefault="002B79FB" w:rsidP="00AE2BDD"/>
    <w:p w:rsidR="002B79FB" w:rsidRDefault="002B79FB" w:rsidP="00AE2BDD"/>
    <w:p w:rsidR="002B79FB" w:rsidRPr="002B79FB" w:rsidRDefault="002B79FB" w:rsidP="002B79FB">
      <w:pPr>
        <w:jc w:val="right"/>
        <w:rPr>
          <w:szCs w:val="22"/>
        </w:rPr>
      </w:pPr>
      <w:bookmarkStart w:id="0" w:name="_GoBack"/>
      <w:bookmarkEnd w:id="0"/>
      <w:r w:rsidRPr="002B79FB">
        <w:rPr>
          <w:szCs w:val="22"/>
        </w:rPr>
        <w:t>Pozuelo de Alarcón, a _____de ________________ de 201_</w:t>
      </w:r>
    </w:p>
    <w:sectPr w:rsidR="002B79FB" w:rsidRPr="002B79FB" w:rsidSect="0031165C">
      <w:pgSz w:w="11906" w:h="16838"/>
      <w:pgMar w:top="1418" w:right="1418" w:bottom="1418" w:left="1418" w:header="709" w:footer="709" w:gutter="284"/>
      <w:pgNumType w:fmt="upp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CA0" w:rsidRDefault="00876CA0" w:rsidP="00B0125D">
      <w:pPr>
        <w:spacing w:before="0"/>
      </w:pPr>
      <w:r>
        <w:separator/>
      </w:r>
    </w:p>
  </w:endnote>
  <w:endnote w:type="continuationSeparator" w:id="0">
    <w:p w:rsidR="00876CA0" w:rsidRDefault="00876CA0" w:rsidP="00B0125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CA0" w:rsidRDefault="00876CA0" w:rsidP="00B0125D">
      <w:pPr>
        <w:spacing w:before="0"/>
      </w:pPr>
      <w:r>
        <w:separator/>
      </w:r>
    </w:p>
  </w:footnote>
  <w:footnote w:type="continuationSeparator" w:id="0">
    <w:p w:rsidR="00876CA0" w:rsidRDefault="00876CA0" w:rsidP="00B0125D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10"/>
        </w:tabs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680"/>
        </w:tabs>
      </w:pPr>
      <w:rPr>
        <w:rFonts w:ascii="Times New Roman" w:hAnsi="Times New Roman" w:cs="Times New Roman"/>
        <w:b/>
        <w:bCs/>
        <w:i/>
        <w:iCs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tabs>
          <w:tab w:val="num" w:pos="340"/>
        </w:tabs>
      </w:pPr>
    </w:lvl>
    <w:lvl w:ilvl="3">
      <w:start w:val="1"/>
      <w:numFmt w:val="decimal"/>
      <w:lvlText w:val="%1.%2.%3.%4."/>
      <w:lvlJc w:val="left"/>
      <w:pPr>
        <w:tabs>
          <w:tab w:val="num" w:pos="2290"/>
        </w:tabs>
      </w:pPr>
    </w:lvl>
    <w:lvl w:ilvl="4">
      <w:start w:val="1"/>
      <w:numFmt w:val="decimal"/>
      <w:lvlText w:val="%1.%2.%3.%4.%5."/>
      <w:lvlJc w:val="left"/>
      <w:pPr>
        <w:tabs>
          <w:tab w:val="num" w:pos="3010"/>
        </w:tabs>
      </w:pPr>
    </w:lvl>
    <w:lvl w:ilvl="5">
      <w:start w:val="1"/>
      <w:numFmt w:val="decimal"/>
      <w:lvlText w:val="%1.%2.%3.%4.%5.%6."/>
      <w:lvlJc w:val="left"/>
      <w:pPr>
        <w:tabs>
          <w:tab w:val="num" w:pos="337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409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4810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5170"/>
        </w:tabs>
      </w:pPr>
    </w:lvl>
  </w:abstractNum>
  <w:abstractNum w:abstractNumId="1" w15:restartNumberingAfterBreak="0">
    <w:nsid w:val="00C07174"/>
    <w:multiLevelType w:val="hybridMultilevel"/>
    <w:tmpl w:val="8E9208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E3422"/>
    <w:multiLevelType w:val="hybridMultilevel"/>
    <w:tmpl w:val="C9F419C2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FA3451A2">
      <w:numFmt w:val="bullet"/>
      <w:lvlText w:val="•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05C330D0"/>
    <w:multiLevelType w:val="hybridMultilevel"/>
    <w:tmpl w:val="A98607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64FC1"/>
    <w:multiLevelType w:val="hybridMultilevel"/>
    <w:tmpl w:val="D7789B4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C4DCC"/>
    <w:multiLevelType w:val="hybridMultilevel"/>
    <w:tmpl w:val="8F620A5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1F4A28"/>
    <w:multiLevelType w:val="hybridMultilevel"/>
    <w:tmpl w:val="5AB679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DC74AF"/>
    <w:multiLevelType w:val="hybridMultilevel"/>
    <w:tmpl w:val="545E11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DC52DE"/>
    <w:multiLevelType w:val="hybridMultilevel"/>
    <w:tmpl w:val="C3ECB0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F90B6D"/>
    <w:multiLevelType w:val="hybridMultilevel"/>
    <w:tmpl w:val="218C6C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0A4216"/>
    <w:multiLevelType w:val="hybridMultilevel"/>
    <w:tmpl w:val="247C0B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2726A1"/>
    <w:multiLevelType w:val="hybridMultilevel"/>
    <w:tmpl w:val="359899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6F7F22"/>
    <w:multiLevelType w:val="multilevel"/>
    <w:tmpl w:val="28F00E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3" w15:restartNumberingAfterBreak="0">
    <w:nsid w:val="1B0E110C"/>
    <w:multiLevelType w:val="multilevel"/>
    <w:tmpl w:val="F1222B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1D284A5D"/>
    <w:multiLevelType w:val="hybridMultilevel"/>
    <w:tmpl w:val="3FA89E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54629B"/>
    <w:multiLevelType w:val="multilevel"/>
    <w:tmpl w:val="E2021C2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24F6D68"/>
    <w:multiLevelType w:val="hybridMultilevel"/>
    <w:tmpl w:val="EF58BF4C"/>
    <w:lvl w:ilvl="0" w:tplc="9F3A0388">
      <w:start w:val="3"/>
      <w:numFmt w:val="bullet"/>
      <w:lvlText w:val="-"/>
      <w:lvlJc w:val="left"/>
      <w:pPr>
        <w:ind w:left="164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7" w15:restartNumberingAfterBreak="0">
    <w:nsid w:val="22973C67"/>
    <w:multiLevelType w:val="hybridMultilevel"/>
    <w:tmpl w:val="0A407F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0459F8"/>
    <w:multiLevelType w:val="hybridMultilevel"/>
    <w:tmpl w:val="92403C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FA1AE5"/>
    <w:multiLevelType w:val="hybridMultilevel"/>
    <w:tmpl w:val="D92AB40E"/>
    <w:lvl w:ilvl="0" w:tplc="0C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0" w15:restartNumberingAfterBreak="0">
    <w:nsid w:val="269A2BFE"/>
    <w:multiLevelType w:val="hybridMultilevel"/>
    <w:tmpl w:val="CDA6D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2127FF"/>
    <w:multiLevelType w:val="hybridMultilevel"/>
    <w:tmpl w:val="45C03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532F68"/>
    <w:multiLevelType w:val="hybridMultilevel"/>
    <w:tmpl w:val="A51474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9D73BE"/>
    <w:multiLevelType w:val="hybridMultilevel"/>
    <w:tmpl w:val="41D619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D543FE"/>
    <w:multiLevelType w:val="hybridMultilevel"/>
    <w:tmpl w:val="4E22E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EF268E"/>
    <w:multiLevelType w:val="hybridMultilevel"/>
    <w:tmpl w:val="7C52BA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2C32B3"/>
    <w:multiLevelType w:val="hybridMultilevel"/>
    <w:tmpl w:val="5BB480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EF3076"/>
    <w:multiLevelType w:val="hybridMultilevel"/>
    <w:tmpl w:val="C00C08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CB29B1"/>
    <w:multiLevelType w:val="hybridMultilevel"/>
    <w:tmpl w:val="BBE25628"/>
    <w:lvl w:ilvl="0" w:tplc="0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9" w15:restartNumberingAfterBreak="0">
    <w:nsid w:val="32495BAE"/>
    <w:multiLevelType w:val="hybridMultilevel"/>
    <w:tmpl w:val="2CEA724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324F444B"/>
    <w:multiLevelType w:val="hybridMultilevel"/>
    <w:tmpl w:val="91944B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5EA7E9F"/>
    <w:multiLevelType w:val="hybridMultilevel"/>
    <w:tmpl w:val="E9F85D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8B0B8A"/>
    <w:multiLevelType w:val="hybridMultilevel"/>
    <w:tmpl w:val="D542DF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8444256"/>
    <w:multiLevelType w:val="multilevel"/>
    <w:tmpl w:val="F32432A6"/>
    <w:lvl w:ilvl="0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34" w15:restartNumberingAfterBreak="0">
    <w:nsid w:val="3A7148EF"/>
    <w:multiLevelType w:val="hybridMultilevel"/>
    <w:tmpl w:val="5E8CADCA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A981756"/>
    <w:multiLevelType w:val="hybridMultilevel"/>
    <w:tmpl w:val="0C208A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B296694"/>
    <w:multiLevelType w:val="multilevel"/>
    <w:tmpl w:val="F32432A6"/>
    <w:lvl w:ilvl="0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37" w15:restartNumberingAfterBreak="0">
    <w:nsid w:val="3B811063"/>
    <w:multiLevelType w:val="multilevel"/>
    <w:tmpl w:val="C32C24F4"/>
    <w:lvl w:ilvl="0">
      <w:start w:val="6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20" w:hanging="1800"/>
      </w:pPr>
      <w:rPr>
        <w:rFonts w:hint="default"/>
      </w:rPr>
    </w:lvl>
  </w:abstractNum>
  <w:abstractNum w:abstractNumId="38" w15:restartNumberingAfterBreak="0">
    <w:nsid w:val="3DD3015B"/>
    <w:multiLevelType w:val="hybridMultilevel"/>
    <w:tmpl w:val="57A0EF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E883391"/>
    <w:multiLevelType w:val="hybridMultilevel"/>
    <w:tmpl w:val="DB2CE4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F224410"/>
    <w:multiLevelType w:val="hybridMultilevel"/>
    <w:tmpl w:val="A9326D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0913E35"/>
    <w:multiLevelType w:val="hybridMultilevel"/>
    <w:tmpl w:val="A2E484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3A0388">
      <w:start w:val="3"/>
      <w:numFmt w:val="bullet"/>
      <w:lvlText w:val="-"/>
      <w:lvlJc w:val="left"/>
      <w:pPr>
        <w:ind w:left="1515" w:hanging="435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1D66685"/>
    <w:multiLevelType w:val="hybridMultilevel"/>
    <w:tmpl w:val="AD8EB9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1F522F1"/>
    <w:multiLevelType w:val="hybridMultilevel"/>
    <w:tmpl w:val="370652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22D72F7"/>
    <w:multiLevelType w:val="hybridMultilevel"/>
    <w:tmpl w:val="87CC1AF0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5" w15:restartNumberingAfterBreak="0">
    <w:nsid w:val="43C50D12"/>
    <w:multiLevelType w:val="hybridMultilevel"/>
    <w:tmpl w:val="400EA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59B0398"/>
    <w:multiLevelType w:val="hybridMultilevel"/>
    <w:tmpl w:val="042EAA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70F3CBE"/>
    <w:multiLevelType w:val="hybridMultilevel"/>
    <w:tmpl w:val="4C804782"/>
    <w:lvl w:ilvl="0" w:tplc="8F3202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EE4FA64">
      <w:start w:val="1"/>
      <w:numFmt w:val="decimal"/>
      <w:lvlText w:val="%2."/>
      <w:lvlJc w:val="left"/>
      <w:pPr>
        <w:ind w:left="1770" w:hanging="69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ABD03D5"/>
    <w:multiLevelType w:val="hybridMultilevel"/>
    <w:tmpl w:val="7ED06B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AD466BF"/>
    <w:multiLevelType w:val="hybridMultilevel"/>
    <w:tmpl w:val="12AE0A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D3A5EEE"/>
    <w:multiLevelType w:val="hybridMultilevel"/>
    <w:tmpl w:val="3FFC1DE8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E217CD1"/>
    <w:multiLevelType w:val="hybridMultilevel"/>
    <w:tmpl w:val="567C56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E4C7D31"/>
    <w:multiLevelType w:val="hybridMultilevel"/>
    <w:tmpl w:val="B16292C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15279D4"/>
    <w:multiLevelType w:val="hybridMultilevel"/>
    <w:tmpl w:val="F84AF2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2CA5F65"/>
    <w:multiLevelType w:val="hybridMultilevel"/>
    <w:tmpl w:val="B16292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62D4D2B"/>
    <w:multiLevelType w:val="hybridMultilevel"/>
    <w:tmpl w:val="5EB821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7092A10"/>
    <w:multiLevelType w:val="hybridMultilevel"/>
    <w:tmpl w:val="9F60D8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7286E6F"/>
    <w:multiLevelType w:val="hybridMultilevel"/>
    <w:tmpl w:val="E5A8F5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8115F75"/>
    <w:multiLevelType w:val="hybridMultilevel"/>
    <w:tmpl w:val="CEEEF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9F005E6"/>
    <w:multiLevelType w:val="hybridMultilevel"/>
    <w:tmpl w:val="028C332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0" w15:restartNumberingAfterBreak="0">
    <w:nsid w:val="5ABC221B"/>
    <w:multiLevelType w:val="hybridMultilevel"/>
    <w:tmpl w:val="54E8C7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CA028CE"/>
    <w:multiLevelType w:val="hybridMultilevel"/>
    <w:tmpl w:val="4F68B3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3AA4D29"/>
    <w:multiLevelType w:val="hybridMultilevel"/>
    <w:tmpl w:val="634E06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3F85A22"/>
    <w:multiLevelType w:val="hybridMultilevel"/>
    <w:tmpl w:val="0CEE5E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43D409D"/>
    <w:multiLevelType w:val="hybridMultilevel"/>
    <w:tmpl w:val="FE2A2C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485023C"/>
    <w:multiLevelType w:val="hybridMultilevel"/>
    <w:tmpl w:val="A8263B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6093F5C"/>
    <w:multiLevelType w:val="hybridMultilevel"/>
    <w:tmpl w:val="D994C5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60F1C1A"/>
    <w:multiLevelType w:val="hybridMultilevel"/>
    <w:tmpl w:val="A1527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73F2F7F"/>
    <w:multiLevelType w:val="hybridMultilevel"/>
    <w:tmpl w:val="A27E4E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AF63E32"/>
    <w:multiLevelType w:val="hybridMultilevel"/>
    <w:tmpl w:val="CAF83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BBE2912"/>
    <w:multiLevelType w:val="hybridMultilevel"/>
    <w:tmpl w:val="8B0CD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C827EB2"/>
    <w:multiLevelType w:val="hybridMultilevel"/>
    <w:tmpl w:val="351260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FEF6A15"/>
    <w:multiLevelType w:val="hybridMultilevel"/>
    <w:tmpl w:val="002023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5A34EB0"/>
    <w:multiLevelType w:val="hybridMultilevel"/>
    <w:tmpl w:val="80D0529C"/>
    <w:lvl w:ilvl="0" w:tplc="F91C3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761436FC"/>
    <w:multiLevelType w:val="hybridMultilevel"/>
    <w:tmpl w:val="5DFCEE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75C4C06"/>
    <w:multiLevelType w:val="hybridMultilevel"/>
    <w:tmpl w:val="B2641A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8466201"/>
    <w:multiLevelType w:val="hybridMultilevel"/>
    <w:tmpl w:val="0DAC019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7" w15:restartNumberingAfterBreak="0">
    <w:nsid w:val="79DF25AF"/>
    <w:multiLevelType w:val="hybridMultilevel"/>
    <w:tmpl w:val="D8FE208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 w15:restartNumberingAfterBreak="0">
    <w:nsid w:val="7CDC67AA"/>
    <w:multiLevelType w:val="hybridMultilevel"/>
    <w:tmpl w:val="6AD62266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FA3451A2">
      <w:numFmt w:val="bullet"/>
      <w:lvlText w:val="•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9" w15:restartNumberingAfterBreak="0">
    <w:nsid w:val="7D945C42"/>
    <w:multiLevelType w:val="multilevel"/>
    <w:tmpl w:val="3260E3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0" w15:restartNumberingAfterBreak="0">
    <w:nsid w:val="7E8E7338"/>
    <w:multiLevelType w:val="hybridMultilevel"/>
    <w:tmpl w:val="16B806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79"/>
  </w:num>
  <w:num w:numId="4">
    <w:abstractNumId w:val="62"/>
  </w:num>
  <w:num w:numId="5">
    <w:abstractNumId w:val="54"/>
  </w:num>
  <w:num w:numId="6">
    <w:abstractNumId w:val="29"/>
  </w:num>
  <w:num w:numId="7">
    <w:abstractNumId w:val="67"/>
  </w:num>
  <w:num w:numId="8">
    <w:abstractNumId w:val="30"/>
  </w:num>
  <w:num w:numId="9">
    <w:abstractNumId w:val="23"/>
  </w:num>
  <w:num w:numId="10">
    <w:abstractNumId w:val="39"/>
  </w:num>
  <w:num w:numId="11">
    <w:abstractNumId w:val="20"/>
  </w:num>
  <w:num w:numId="12">
    <w:abstractNumId w:val="44"/>
  </w:num>
  <w:num w:numId="13">
    <w:abstractNumId w:val="41"/>
  </w:num>
  <w:num w:numId="14">
    <w:abstractNumId w:val="80"/>
  </w:num>
  <w:num w:numId="15">
    <w:abstractNumId w:val="48"/>
  </w:num>
  <w:num w:numId="16">
    <w:abstractNumId w:val="53"/>
  </w:num>
  <w:num w:numId="17">
    <w:abstractNumId w:val="9"/>
  </w:num>
  <w:num w:numId="18">
    <w:abstractNumId w:val="25"/>
  </w:num>
  <w:num w:numId="19">
    <w:abstractNumId w:val="22"/>
  </w:num>
  <w:num w:numId="20">
    <w:abstractNumId w:val="43"/>
  </w:num>
  <w:num w:numId="21">
    <w:abstractNumId w:val="70"/>
  </w:num>
  <w:num w:numId="22">
    <w:abstractNumId w:val="46"/>
  </w:num>
  <w:num w:numId="23">
    <w:abstractNumId w:val="58"/>
  </w:num>
  <w:num w:numId="24">
    <w:abstractNumId w:val="64"/>
  </w:num>
  <w:num w:numId="25">
    <w:abstractNumId w:val="51"/>
  </w:num>
  <w:num w:numId="26">
    <w:abstractNumId w:val="63"/>
  </w:num>
  <w:num w:numId="27">
    <w:abstractNumId w:val="65"/>
  </w:num>
  <w:num w:numId="28">
    <w:abstractNumId w:val="11"/>
  </w:num>
  <w:num w:numId="29">
    <w:abstractNumId w:val="76"/>
  </w:num>
  <w:num w:numId="30">
    <w:abstractNumId w:val="27"/>
  </w:num>
  <w:num w:numId="31">
    <w:abstractNumId w:val="55"/>
  </w:num>
  <w:num w:numId="32">
    <w:abstractNumId w:val="18"/>
  </w:num>
  <w:num w:numId="33">
    <w:abstractNumId w:val="17"/>
  </w:num>
  <w:num w:numId="34">
    <w:abstractNumId w:val="45"/>
  </w:num>
  <w:num w:numId="35">
    <w:abstractNumId w:val="6"/>
  </w:num>
  <w:num w:numId="36">
    <w:abstractNumId w:val="68"/>
  </w:num>
  <w:num w:numId="37">
    <w:abstractNumId w:val="69"/>
  </w:num>
  <w:num w:numId="38">
    <w:abstractNumId w:val="10"/>
  </w:num>
  <w:num w:numId="39">
    <w:abstractNumId w:val="60"/>
  </w:num>
  <w:num w:numId="40">
    <w:abstractNumId w:val="26"/>
  </w:num>
  <w:num w:numId="41">
    <w:abstractNumId w:val="36"/>
  </w:num>
  <w:num w:numId="42">
    <w:abstractNumId w:val="33"/>
  </w:num>
  <w:num w:numId="43">
    <w:abstractNumId w:val="38"/>
  </w:num>
  <w:num w:numId="44">
    <w:abstractNumId w:val="4"/>
  </w:num>
  <w:num w:numId="45">
    <w:abstractNumId w:val="7"/>
  </w:num>
  <w:num w:numId="46">
    <w:abstractNumId w:val="50"/>
  </w:num>
  <w:num w:numId="47">
    <w:abstractNumId w:val="78"/>
  </w:num>
  <w:num w:numId="48">
    <w:abstractNumId w:val="3"/>
  </w:num>
  <w:num w:numId="49">
    <w:abstractNumId w:val="31"/>
  </w:num>
  <w:num w:numId="50">
    <w:abstractNumId w:val="0"/>
  </w:num>
  <w:num w:numId="51">
    <w:abstractNumId w:val="14"/>
  </w:num>
  <w:num w:numId="52">
    <w:abstractNumId w:val="52"/>
  </w:num>
  <w:num w:numId="53">
    <w:abstractNumId w:val="57"/>
  </w:num>
  <w:num w:numId="54">
    <w:abstractNumId w:val="19"/>
  </w:num>
  <w:num w:numId="55">
    <w:abstractNumId w:val="12"/>
  </w:num>
  <w:num w:numId="56">
    <w:abstractNumId w:val="16"/>
  </w:num>
  <w:num w:numId="57">
    <w:abstractNumId w:val="13"/>
  </w:num>
  <w:num w:numId="58">
    <w:abstractNumId w:val="15"/>
  </w:num>
  <w:num w:numId="59">
    <w:abstractNumId w:val="24"/>
  </w:num>
  <w:num w:numId="60">
    <w:abstractNumId w:val="77"/>
  </w:num>
  <w:num w:numId="61">
    <w:abstractNumId w:val="59"/>
  </w:num>
  <w:num w:numId="62">
    <w:abstractNumId w:val="32"/>
  </w:num>
  <w:num w:numId="63">
    <w:abstractNumId w:val="5"/>
  </w:num>
  <w:num w:numId="64">
    <w:abstractNumId w:val="75"/>
  </w:num>
  <w:num w:numId="65">
    <w:abstractNumId w:val="56"/>
  </w:num>
  <w:num w:numId="66">
    <w:abstractNumId w:val="34"/>
  </w:num>
  <w:num w:numId="67">
    <w:abstractNumId w:val="71"/>
  </w:num>
  <w:num w:numId="68">
    <w:abstractNumId w:val="1"/>
  </w:num>
  <w:num w:numId="69">
    <w:abstractNumId w:val="61"/>
  </w:num>
  <w:num w:numId="70">
    <w:abstractNumId w:val="21"/>
  </w:num>
  <w:num w:numId="71">
    <w:abstractNumId w:val="74"/>
  </w:num>
  <w:num w:numId="72">
    <w:abstractNumId w:val="40"/>
  </w:num>
  <w:num w:numId="73">
    <w:abstractNumId w:val="66"/>
  </w:num>
  <w:num w:numId="74">
    <w:abstractNumId w:val="28"/>
  </w:num>
  <w:num w:numId="75">
    <w:abstractNumId w:val="37"/>
  </w:num>
  <w:num w:numId="76">
    <w:abstractNumId w:val="8"/>
  </w:num>
  <w:num w:numId="77">
    <w:abstractNumId w:val="49"/>
  </w:num>
  <w:num w:numId="78">
    <w:abstractNumId w:val="42"/>
  </w:num>
  <w:num w:numId="79">
    <w:abstractNumId w:val="35"/>
  </w:num>
  <w:num w:numId="80">
    <w:abstractNumId w:val="72"/>
  </w:num>
  <w:num w:numId="81">
    <w:abstractNumId w:val="73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2BDD"/>
    <w:rsid w:val="000173BA"/>
    <w:rsid w:val="00031868"/>
    <w:rsid w:val="000440A0"/>
    <w:rsid w:val="000771A8"/>
    <w:rsid w:val="000A71C6"/>
    <w:rsid w:val="000C175B"/>
    <w:rsid w:val="00100FA1"/>
    <w:rsid w:val="00101194"/>
    <w:rsid w:val="00123248"/>
    <w:rsid w:val="0016707B"/>
    <w:rsid w:val="00195B4F"/>
    <w:rsid w:val="001C1D40"/>
    <w:rsid w:val="001E0F24"/>
    <w:rsid w:val="0022773A"/>
    <w:rsid w:val="002856FC"/>
    <w:rsid w:val="002B79FB"/>
    <w:rsid w:val="002C4ED6"/>
    <w:rsid w:val="002E42B8"/>
    <w:rsid w:val="002F466E"/>
    <w:rsid w:val="0031165C"/>
    <w:rsid w:val="00331261"/>
    <w:rsid w:val="003504E8"/>
    <w:rsid w:val="00377F60"/>
    <w:rsid w:val="00380096"/>
    <w:rsid w:val="00392E5A"/>
    <w:rsid w:val="0039576F"/>
    <w:rsid w:val="003C7B5F"/>
    <w:rsid w:val="003E6C0E"/>
    <w:rsid w:val="003F004B"/>
    <w:rsid w:val="003F2562"/>
    <w:rsid w:val="003F6D5B"/>
    <w:rsid w:val="00415447"/>
    <w:rsid w:val="00473425"/>
    <w:rsid w:val="00497C97"/>
    <w:rsid w:val="004C63F8"/>
    <w:rsid w:val="004C7477"/>
    <w:rsid w:val="004E3D2E"/>
    <w:rsid w:val="0053192E"/>
    <w:rsid w:val="00581554"/>
    <w:rsid w:val="005C2E83"/>
    <w:rsid w:val="006260F3"/>
    <w:rsid w:val="00641497"/>
    <w:rsid w:val="0064158E"/>
    <w:rsid w:val="00697BDD"/>
    <w:rsid w:val="006C0F5D"/>
    <w:rsid w:val="006C5A93"/>
    <w:rsid w:val="006C6ED0"/>
    <w:rsid w:val="00702134"/>
    <w:rsid w:val="007137BC"/>
    <w:rsid w:val="0071552B"/>
    <w:rsid w:val="007C3FED"/>
    <w:rsid w:val="00825DE9"/>
    <w:rsid w:val="008472E4"/>
    <w:rsid w:val="00860665"/>
    <w:rsid w:val="00876CA0"/>
    <w:rsid w:val="008773C1"/>
    <w:rsid w:val="008A65E8"/>
    <w:rsid w:val="008B13AF"/>
    <w:rsid w:val="008C317E"/>
    <w:rsid w:val="008C7068"/>
    <w:rsid w:val="008F657F"/>
    <w:rsid w:val="00927ED6"/>
    <w:rsid w:val="00931B0A"/>
    <w:rsid w:val="009406FB"/>
    <w:rsid w:val="009C6DFF"/>
    <w:rsid w:val="009E069B"/>
    <w:rsid w:val="009F0686"/>
    <w:rsid w:val="009F6BDA"/>
    <w:rsid w:val="00A1261B"/>
    <w:rsid w:val="00A16088"/>
    <w:rsid w:val="00A57B7B"/>
    <w:rsid w:val="00A83B83"/>
    <w:rsid w:val="00A90C26"/>
    <w:rsid w:val="00A9622F"/>
    <w:rsid w:val="00AA0DCC"/>
    <w:rsid w:val="00AA47C7"/>
    <w:rsid w:val="00AE2BDD"/>
    <w:rsid w:val="00AF4360"/>
    <w:rsid w:val="00B0125D"/>
    <w:rsid w:val="00B121A9"/>
    <w:rsid w:val="00B213F6"/>
    <w:rsid w:val="00B22C53"/>
    <w:rsid w:val="00BD01C4"/>
    <w:rsid w:val="00C34854"/>
    <w:rsid w:val="00C37F17"/>
    <w:rsid w:val="00C44E7B"/>
    <w:rsid w:val="00C473A7"/>
    <w:rsid w:val="00C81667"/>
    <w:rsid w:val="00CF1E5F"/>
    <w:rsid w:val="00D510F4"/>
    <w:rsid w:val="00D642BF"/>
    <w:rsid w:val="00D74E87"/>
    <w:rsid w:val="00DA1EFD"/>
    <w:rsid w:val="00DC271E"/>
    <w:rsid w:val="00DC4A5F"/>
    <w:rsid w:val="00DD2006"/>
    <w:rsid w:val="00DE5627"/>
    <w:rsid w:val="00E22685"/>
    <w:rsid w:val="00E40924"/>
    <w:rsid w:val="00E71770"/>
    <w:rsid w:val="00E873BF"/>
    <w:rsid w:val="00EA3AD3"/>
    <w:rsid w:val="00EC21D7"/>
    <w:rsid w:val="00F3069F"/>
    <w:rsid w:val="00F3227F"/>
    <w:rsid w:val="00F53AD3"/>
    <w:rsid w:val="00F627B8"/>
    <w:rsid w:val="00F80F2B"/>
    <w:rsid w:val="00FB4301"/>
    <w:rsid w:val="00FE45F3"/>
    <w:rsid w:val="00FF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F81E33"/>
  <w15:docId w15:val="{4A6710B9-A5EA-40DB-9D7F-4E1CF32FF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3069F"/>
    <w:pPr>
      <w:spacing w:before="120" w:after="0" w:line="240" w:lineRule="auto"/>
    </w:pPr>
    <w:rPr>
      <w:rFonts w:eastAsia="Times New Roman" w:cs="Times New Roman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E2B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2F466E"/>
    <w:pPr>
      <w:keepNext/>
      <w:suppressAutoHyphens/>
      <w:spacing w:before="360" w:after="240"/>
      <w:jc w:val="both"/>
      <w:outlineLvl w:val="1"/>
    </w:pPr>
    <w:rPr>
      <w:rFonts w:asciiTheme="majorHAnsi" w:hAnsiTheme="majorHAnsi" w:cs="Arial"/>
      <w:b/>
      <w:bCs/>
      <w:iCs/>
      <w:color w:val="548DD4" w:themeColor="text2" w:themeTint="99"/>
      <w:sz w:val="26"/>
      <w:szCs w:val="22"/>
      <w:lang w:eastAsia="ar-SA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AE2B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2B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rsid w:val="002F466E"/>
    <w:rPr>
      <w:rFonts w:asciiTheme="majorHAnsi" w:eastAsia="Times New Roman" w:hAnsiTheme="majorHAnsi" w:cs="Arial"/>
      <w:b/>
      <w:bCs/>
      <w:iCs/>
      <w:color w:val="548DD4" w:themeColor="text2" w:themeTint="99"/>
      <w:sz w:val="26"/>
      <w:lang w:eastAsia="ar-SA"/>
    </w:rPr>
  </w:style>
  <w:style w:type="character" w:customStyle="1" w:styleId="Ttulo3Car">
    <w:name w:val="Título 3 Car"/>
    <w:basedOn w:val="Fuentedeprrafopredeter"/>
    <w:link w:val="Ttulo3"/>
    <w:semiHidden/>
    <w:rsid w:val="00AE2BD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s-ES"/>
    </w:rPr>
  </w:style>
  <w:style w:type="paragraph" w:styleId="Ttulo">
    <w:name w:val="Title"/>
    <w:basedOn w:val="Normal"/>
    <w:next w:val="Normal"/>
    <w:link w:val="TtuloCar"/>
    <w:qFormat/>
    <w:rsid w:val="00AE2BDD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AE2B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Textodeglobo">
    <w:name w:val="Balloon Text"/>
    <w:basedOn w:val="Normal"/>
    <w:link w:val="TextodegloboCar"/>
    <w:rsid w:val="00AE2BDD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E2BDD"/>
    <w:rPr>
      <w:rFonts w:ascii="Tahoma" w:eastAsia="Times New Roman" w:hAnsi="Tahoma" w:cs="Tahoma"/>
      <w:sz w:val="16"/>
      <w:szCs w:val="16"/>
      <w:lang w:eastAsia="es-ES"/>
    </w:rPr>
  </w:style>
  <w:style w:type="paragraph" w:customStyle="1" w:styleId="Contenidodelatabla">
    <w:name w:val="Contenido de la tabla"/>
    <w:basedOn w:val="Normal"/>
    <w:rsid w:val="00AE2BDD"/>
    <w:pPr>
      <w:suppressLineNumbers/>
      <w:suppressAutoHyphens/>
      <w:spacing w:before="0" w:after="120"/>
      <w:jc w:val="both"/>
    </w:pPr>
    <w:rPr>
      <w:szCs w:val="22"/>
      <w:lang w:eastAsia="ar-SA"/>
    </w:rPr>
  </w:style>
  <w:style w:type="paragraph" w:styleId="TtuloTDC">
    <w:name w:val="TOC Heading"/>
    <w:basedOn w:val="Ttulo1"/>
    <w:next w:val="Normal"/>
    <w:uiPriority w:val="39"/>
    <w:unhideWhenUsed/>
    <w:qFormat/>
    <w:rsid w:val="00AE2BDD"/>
    <w:pPr>
      <w:spacing w:line="276" w:lineRule="auto"/>
      <w:outlineLvl w:val="9"/>
    </w:pPr>
  </w:style>
  <w:style w:type="paragraph" w:styleId="Encabezado">
    <w:name w:val="header"/>
    <w:basedOn w:val="Normal"/>
    <w:link w:val="EncabezadoCar"/>
    <w:uiPriority w:val="99"/>
    <w:rsid w:val="00AE2BDD"/>
    <w:pPr>
      <w:tabs>
        <w:tab w:val="center" w:pos="4252"/>
        <w:tab w:val="right" w:pos="8504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AE2BD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AE2BDD"/>
    <w:pPr>
      <w:tabs>
        <w:tab w:val="center" w:pos="4252"/>
        <w:tab w:val="right" w:pos="8504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2BD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E2BD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E2BD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AE2BDD"/>
  </w:style>
  <w:style w:type="character" w:styleId="Hipervnculo">
    <w:name w:val="Hyperlink"/>
    <w:basedOn w:val="Fuentedeprrafopredeter"/>
    <w:uiPriority w:val="99"/>
    <w:unhideWhenUsed/>
    <w:rsid w:val="00AE2BDD"/>
    <w:rPr>
      <w:color w:val="0000FF"/>
      <w:u w:val="single"/>
    </w:rPr>
  </w:style>
  <w:style w:type="table" w:styleId="Tablaconcuadrcula">
    <w:name w:val="Table Grid"/>
    <w:basedOn w:val="Tablanormal"/>
    <w:rsid w:val="00AE2B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rsid w:val="00AE2BDD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E2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E2BD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om">
    <w:name w:val="com"/>
    <w:basedOn w:val="Fuentedeprrafopredeter"/>
    <w:rsid w:val="00AE2BDD"/>
  </w:style>
  <w:style w:type="character" w:customStyle="1" w:styleId="pln">
    <w:name w:val="pln"/>
    <w:basedOn w:val="Fuentedeprrafopredeter"/>
    <w:rsid w:val="00AE2BDD"/>
  </w:style>
  <w:style w:type="character" w:customStyle="1" w:styleId="kwd">
    <w:name w:val="kwd"/>
    <w:basedOn w:val="Fuentedeprrafopredeter"/>
    <w:rsid w:val="00AE2BDD"/>
  </w:style>
  <w:style w:type="character" w:customStyle="1" w:styleId="pun">
    <w:name w:val="pun"/>
    <w:basedOn w:val="Fuentedeprrafopredeter"/>
    <w:rsid w:val="00AE2BDD"/>
  </w:style>
  <w:style w:type="character" w:customStyle="1" w:styleId="typ">
    <w:name w:val="typ"/>
    <w:basedOn w:val="Fuentedeprrafopredeter"/>
    <w:rsid w:val="00AE2BDD"/>
  </w:style>
  <w:style w:type="character" w:customStyle="1" w:styleId="str">
    <w:name w:val="str"/>
    <w:basedOn w:val="Fuentedeprrafopredeter"/>
    <w:rsid w:val="00AE2BDD"/>
  </w:style>
  <w:style w:type="character" w:customStyle="1" w:styleId="lit">
    <w:name w:val="lit"/>
    <w:basedOn w:val="Fuentedeprrafopredeter"/>
    <w:rsid w:val="00AE2BDD"/>
  </w:style>
  <w:style w:type="paragraph" w:styleId="TDC1">
    <w:name w:val="toc 1"/>
    <w:basedOn w:val="Normal"/>
    <w:next w:val="Normal"/>
    <w:autoRedefine/>
    <w:uiPriority w:val="39"/>
    <w:rsid w:val="00AE2BDD"/>
    <w:pPr>
      <w:tabs>
        <w:tab w:val="left" w:pos="480"/>
        <w:tab w:val="right" w:leader="dot" w:pos="8776"/>
      </w:tabs>
      <w:spacing w:after="100"/>
      <w:jc w:val="both"/>
    </w:pPr>
    <w:rPr>
      <w:b/>
      <w:noProof/>
    </w:rPr>
  </w:style>
  <w:style w:type="paragraph" w:styleId="TDC2">
    <w:name w:val="toc 2"/>
    <w:basedOn w:val="Normal"/>
    <w:next w:val="Normal"/>
    <w:autoRedefine/>
    <w:uiPriority w:val="39"/>
    <w:rsid w:val="00AE2BDD"/>
    <w:pPr>
      <w:tabs>
        <w:tab w:val="left" w:pos="880"/>
        <w:tab w:val="right" w:leader="dot" w:pos="8776"/>
      </w:tabs>
      <w:spacing w:after="100"/>
      <w:ind w:left="240"/>
    </w:pPr>
    <w:rPr>
      <w:noProof/>
    </w:rPr>
  </w:style>
  <w:style w:type="paragraph" w:styleId="TDC3">
    <w:name w:val="toc 3"/>
    <w:basedOn w:val="Normal"/>
    <w:next w:val="Normal"/>
    <w:autoRedefine/>
    <w:uiPriority w:val="39"/>
    <w:rsid w:val="00AE2BDD"/>
    <w:pPr>
      <w:spacing w:after="100"/>
      <w:ind w:left="480"/>
    </w:pPr>
  </w:style>
  <w:style w:type="character" w:customStyle="1" w:styleId="st">
    <w:name w:val="st"/>
    <w:basedOn w:val="Fuentedeprrafopredeter"/>
    <w:rsid w:val="00AE2BDD"/>
  </w:style>
  <w:style w:type="paragraph" w:styleId="Descripcin">
    <w:name w:val="caption"/>
    <w:basedOn w:val="Normal"/>
    <w:next w:val="Normal"/>
    <w:unhideWhenUsed/>
    <w:qFormat/>
    <w:rsid w:val="00AE2BDD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rsid w:val="00AE2BDD"/>
  </w:style>
  <w:style w:type="paragraph" w:styleId="Bibliografa">
    <w:name w:val="Bibliography"/>
    <w:basedOn w:val="Normal"/>
    <w:next w:val="Normal"/>
    <w:uiPriority w:val="37"/>
    <w:unhideWhenUsed/>
    <w:rsid w:val="00AE2BDD"/>
  </w:style>
  <w:style w:type="paragraph" w:styleId="Textonotapie">
    <w:name w:val="footnote text"/>
    <w:basedOn w:val="Normal"/>
    <w:link w:val="TextonotapieCar"/>
    <w:rsid w:val="007137BC"/>
    <w:pPr>
      <w:spacing w:before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7137BC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Refdenotaalpie">
    <w:name w:val="footnote reference"/>
    <w:basedOn w:val="Fuentedeprrafopredeter"/>
    <w:rsid w:val="007137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9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Rod</b:Tag>
    <b:SourceType>InternetSite</b:SourceType>
    <b:Guid>{7F122AC4-DFAC-4758-9354-4C06F434BFB3}</b:Guid>
    <b:Title>Blog de Maria Jose Viega Rodríguez</b:Title>
    <b:Author>
      <b:Author>
        <b:NameList>
          <b:Person>
            <b:Last>Rodríguez</b:Last>
            <b:First>Maria</b:First>
            <b:Middle>Jose Viega</b:Middle>
          </b:Person>
        </b:NameList>
      </b:Author>
    </b:Author>
    <b:URL>http://mjv.viegasociados.com/?p=134</b:URL>
    <b:RefOrder>1</b:RefOrder>
  </b:Source>
  <b:Source>
    <b:Tag>Esp95</b:Tag>
    <b:SourceType>Report</b:SourceType>
    <b:Guid>{77DE08A0-0F26-429F-8EF9-675E4142FE82}</b:Guid>
    <b:Title>Ley de Prevención de Riesgos Laborales</b:Title>
    <b:Year>1995</b:Year>
    <b:StandardNumber>Documento consolidado BOE-A-1995-24292</b:StandardNumber>
    <b:Author>
      <b:Author>
        <b:NameList>
          <b:Person>
            <b:Last>España</b:Last>
            <b:First>Gobierno</b:First>
            <b:Middle>de</b:Middle>
          </b:Person>
        </b:NameList>
      </b:Author>
    </b:Author>
    <b:Publisher>Boletín Oficial del Estado</b:Publisher>
    <b:RefOrder>2</b:RefOrder>
  </b:Source>
  <b:Source>
    <b:Tag>Min13</b:Tag>
    <b:SourceType>InternetSite</b:SourceType>
    <b:Guid>{C7C63525-F349-40CE-8FA3-E73C670A3A47}</b:Guid>
    <b:Title>Portal Estadística accidentes en el trabajo.</b:Title>
    <b:Year>2013</b:Year>
    <b:Author>
      <b:Author>
        <b:NameList>
          <b:Person>
            <b:Last>Ministerio de Empleo</b:Last>
            <b:First>Gobierno</b:First>
            <b:Middle>de España</b:Middle>
          </b:Person>
        </b:NameList>
      </b:Author>
    </b:Author>
    <b:URL>www.empleo.gob.es</b:URL>
    <b:RefOrder>3</b:RefOrder>
  </b:Source>
  <b:Source>
    <b:Tag>Ins1</b:Tag>
    <b:SourceType>InternetSite</b:SourceType>
    <b:Guid>{EDD8A0BD-AAA5-45E1-9278-38BC7E4F39B6}</b:Guid>
    <b:Author>
      <b:Author>
        <b:NameList>
          <b:Person>
            <b:Last>Estadística</b:Last>
            <b:First>Instituto</b:First>
            <b:Middle>Nacional de</b:Middle>
          </b:Person>
        </b:NameList>
      </b:Author>
    </b:Author>
    <b:Title>INEbase</b:Title>
    <b:URL>www.ine.es</b:URL>
    <b:RefOrder>4</b:RefOrder>
  </b:Source>
  <b:Source>
    <b:Tag>Lui14</b:Tag>
    <b:SourceType>InternetSite</b:SourceType>
    <b:Guid>{6E8112C6-FEDD-47B4-A844-17E60EA8A38F}</b:Guid>
    <b:Title>Introducción data mining</b:Title>
    <b:Author>
      <b:Author>
        <b:NameList>
          <b:Person>
            <b:Last>Molina</b:Last>
            <b:First>Luis</b:First>
            <b:Middle>Carlos</b:Middle>
          </b:Person>
        </b:NameList>
      </b:Author>
    </b:Author>
    <b:ProductionCompany>Universitat Oberta de Catalunya</b:ProductionCompany>
    <b:YearAccessed>2014</b:YearAccessed>
    <b:MonthAccessed>04</b:MonthAccessed>
    <b:DayAccessed>21</b:DayAccessed>
    <b:URL>www.uoc.edu/web/esp/art/uoc/molina1102/molina1102.html</b:URL>
    <b:RefOrder>5</b:RefOrder>
  </b:Source>
  <b:Source>
    <b:Tag>Die</b:Tag>
    <b:SourceType>BookSection</b:SourceType>
    <b:Guid>{12DACBD2-F9B8-4560-A25F-389BE44235F7}</b:Guid>
    <b:Title>Asignatura Aprendizaje Estadístico y Data Mining Universidad Francisco de Vitoria</b:Title>
    <b:BookTitle>Asignatura Aprendizaje Estadístico y Data Mining Universidad Francisco de Vitoria</b:BookTitle>
    <b:Publisher>Madrid</b:Publisher>
    <b:Author>
      <b:Author>
        <b:NameList>
          <b:Person>
            <b:Last>Sagi</b:Last>
            <b:First>Diego</b:First>
            <b:Middle>Bodas</b:Middle>
          </b:Person>
        </b:NameList>
      </b:Author>
      <b:BookAuthor>
        <b:NameList>
          <b:Person>
            <b:Last>UFV</b:Last>
          </b:Person>
        </b:NameList>
      </b:BookAuthor>
    </b:Author>
    <b:RefOrder>6</b:RefOrder>
  </b:Source>
  <b:Source>
    <b:Tag>Tan06</b:Tag>
    <b:SourceType>BookSection</b:SourceType>
    <b:Guid>{4F9A129D-BBE3-48B8-91CA-1F99A51CBE1B}</b:Guid>
    <b:Title>Association Analysis: Basic Concepts and Algorithm</b:Title>
    <b:Year>2006</b:Year>
    <b:StandardNumber>0321321367</b:StandardNumber>
    <b:BookTitle>Introduction to Data Mining</b:BookTitle>
    <b:Publisher>Pearson Addison-Wesley.</b:Publisher>
    <b:Author>
      <b:Author>
        <b:NameList>
          <b:Person>
            <b:Last>Tan</b:Last>
            <b:First>Pang-Ning</b:First>
          </b:Person>
          <b:Person>
            <b:Last>Steinbach</b:Last>
            <b:First>Michael </b:First>
          </b:Person>
          <b:Person>
            <b:Last>Kumar</b:Last>
            <b:First>Vipin </b:First>
          </b:Person>
        </b:NameList>
      </b:Author>
      <b:BookAuthor>
        <b:NameList>
          <b:Person>
            <b:Last>Tan</b:Last>
            <b:First>Pang-Ning</b:First>
          </b:Person>
          <b:Person>
            <b:Last>Steinbach</b:Last>
            <b:First>Michael</b:First>
          </b:Person>
          <b:Person>
            <b:Last>Kumar</b:Last>
            <b:First>Vipin</b:First>
          </b:Person>
        </b:NameList>
      </b:BookAuthor>
    </b:Author>
    <b:RefOrder>7</b:RefOrder>
  </b:Source>
  <b:Source>
    <b:Tag>Yan14</b:Tag>
    <b:SourceType>DocumentFromInternetSite</b:SourceType>
    <b:Guid>{CF3DFD97-6264-423E-93F4-F3C1B9B9245A}</b:Guid>
    <b:Author>
      <b:Author>
        <b:NameList>
          <b:Person>
            <b:Last>García</b:Last>
            <b:First>Yanet</b:First>
            <b:Middle>Cardoso</b:Middle>
          </b:Person>
        </b:NameList>
      </b:Author>
    </b:Author>
    <b:Title>Datamining tools</b:Title>
    <b:YearAccessed>2014</b:YearAccessed>
    <b:MonthAccessed>04</b:MonthAccessed>
    <b:DayAccessed>21</b:DayAccessed>
    <b:URL>http://www.monografias.com/trabajos92/herramientas-mineria-datos/herramientas-mineria-datos.shtml#ixzz36xaWCK00</b:URL>
    <b:RefOrder>8</b:RefOrder>
  </b:Source>
  <b:Source>
    <b:Tag>IBM14</b:Tag>
    <b:SourceType>InternetSite</b:SourceType>
    <b:Guid>{4991F4BE-513E-44C0-82C4-EE1295577A32}</b:Guid>
    <b:Title>Clementine/SPSS</b:Title>
    <b:Author>
      <b:Author>
        <b:NameList>
          <b:Person>
            <b:Last>IBM</b:Last>
          </b:Person>
        </b:NameList>
      </b:Author>
    </b:Author>
    <b:YearAccessed>2014</b:YearAccessed>
    <b:MonthAccessed>07</b:MonthAccessed>
    <b:DayAccessed>20</b:DayAccessed>
    <b:URL>www.ibm.com/software/analytics/spss/.../modeler/</b:URL>
    <b:RefOrder>9</b:RefOrder>
  </b:Source>
  <b:Source>
    <b:Tag>SAS14</b:Tag>
    <b:SourceType>InternetSite</b:SourceType>
    <b:Guid>{9F819EE7-3709-40B7-B459-25458E3ABC3D}</b:Guid>
    <b:Author>
      <b:Author>
        <b:NameList>
          <b:Person>
            <b:Last>SAS</b:Last>
          </b:Person>
        </b:NameList>
      </b:Author>
    </b:Author>
    <b:Title>SAS Enterprise Miner</b:Title>
    <b:YearAccessed>2014</b:YearAccessed>
    <b:MonthAccessed>07</b:MonthAccessed>
    <b:DayAccessed>21</b:DayAccessed>
    <b:URL>http://www.sas.com/en_us/software/analytics/enterprise-miner.html</b:URL>
    <b:RefOrder>10</b:RefOrder>
  </b:Source>
  <b:Source>
    <b:Tag>KEE14</b:Tag>
    <b:SourceType>InternetSite</b:SourceType>
    <b:Guid>{64860B06-DB3A-41AB-AB39-D052DB28013F}</b:Guid>
    <b:Author>
      <b:Author>
        <b:NameList>
          <b:Person>
            <b:Last>KEEL</b:Last>
          </b:Person>
        </b:NameList>
      </b:Author>
    </b:Author>
    <b:Title>KEEL</b:Title>
    <b:YearAccessed>2014</b:YearAccessed>
    <b:MonthAccessed>07</b:MonthAccessed>
    <b:DayAccessed>21</b:DayAccessed>
    <b:URL>http://www.keel.es</b:URL>
    <b:RefOrder>11</b:RefOrder>
  </b:Source>
  <b:Source>
    <b:Tag>Rap14</b:Tag>
    <b:SourceType>InternetSite</b:SourceType>
    <b:Guid>{A5BBF716-C132-4B8C-8771-7367B31232D4}</b:Guid>
    <b:Author>
      <b:Author>
        <b:NameList>
          <b:Person>
            <b:Last>Miner</b:Last>
            <b:First>Rapid</b:First>
          </b:Person>
        </b:NameList>
      </b:Author>
    </b:Author>
    <b:Title>Rapid Miner</b:Title>
    <b:YearAccessed>2014</b:YearAccessed>
    <b:MonthAccessed>07</b:MonthAccessed>
    <b:DayAccessed>21</b:DayAccessed>
    <b:URL>http://www.rapidminer.com</b:URL>
    <b:RefOrder>12</b:RefOrder>
  </b:Source>
  <b:Source>
    <b:Tag>MIC</b:Tag>
    <b:SourceType>InternetSite</b:SourceType>
    <b:Guid>{B0F2DB06-470D-418F-9277-C251CCFE4319}</b:Guid>
    <b:Author>
      <b:Author>
        <b:NameList>
          <b:Person>
            <b:Last>MICROSOFT</b:Last>
          </b:Person>
        </b:NameList>
      </b:Author>
    </b:Author>
    <b:Title>MICROSOFT SQL SERVER</b:Title>
    <b:URL>www.microsoft.com/es-es/server-cloud/products/sql-server/</b:URL>
    <b:RefOrder>13</b:RefOrder>
  </b:Source>
  <b:Source>
    <b:Tag>APA</b:Tag>
    <b:SourceType>InternetSite</b:SourceType>
    <b:Guid>{B0FFE26B-354B-40D0-A6A2-D5ADE9B7AD07}</b:Guid>
    <b:Author>
      <b:Author>
        <b:NameList>
          <b:Person>
            <b:Last>APARAS</b:Last>
          </b:Person>
        </b:NameList>
      </b:Author>
    </b:Author>
    <b:Title>DLIFE</b:Title>
    <b:URL>http://www.aparasw.com/index.php/productos/dlife</b:URL>
    <b:RefOrder>14</b:RefOrder>
  </b:Source>
  <b:Source>
    <b:Tag>KNI14</b:Tag>
    <b:SourceType>InternetSite</b:SourceType>
    <b:Guid>{802F1FD1-3B2C-4697-BD7A-24A061038EA2}</b:Guid>
    <b:Author>
      <b:Author>
        <b:NameList>
          <b:Person>
            <b:Last>KNIME</b:Last>
          </b:Person>
        </b:NameList>
      </b:Author>
    </b:Author>
    <b:Title>KNIME</b:Title>
    <b:YearAccessed>2014</b:YearAccessed>
    <b:MonthAccessed>07</b:MonthAccessed>
    <b:DayAccessed>21</b:DayAccessed>
    <b:StandardNumber>http://knime.org</b:StandardNumber>
    <b:RefOrder>15</b:RefOrder>
  </b:Source>
  <b:Source>
    <b:Tag>Uni14</b:Tag>
    <b:SourceType>InternetSite</b:SourceType>
    <b:Guid>{92203530-ADC5-4AB5-945B-38C4C7E242DD}</b:Guid>
    <b:Title>Data Mining:Practical Machine Learning Tools and Techniques.</b:Title>
    <b:YearAccessed>2014</b:YearAccessed>
    <b:MonthAccessed>07</b:MonthAccessed>
    <b:DayAccessed>25</b:DayAccessed>
    <b:URL>http://www.cs.waikato.ac.nz/ ml/weka/book.html</b:URL>
    <b:Author>
      <b:Author>
        <b:NameList>
          <b:Person>
            <b:Last>Waikato</b:Last>
            <b:First>University</b:First>
            <b:Middle>of</b:Middle>
          </b:Person>
        </b:NameList>
      </b:Author>
    </b:Author>
    <b:RefOrder>16</b:RefOrder>
  </b:Source>
  <b:Source>
    <b:Tag>man</b:Tag>
    <b:SourceType>InternetSite</b:SourceType>
    <b:Guid>{2368FD45-F1F7-48D1-BDC8-96D3CB5F8BDB}</b:Guid>
    <b:Author>
      <b:Author>
        <b:NameList>
          <b:Person>
            <b:Last>manualdjavascript.com</b:Last>
          </b:Person>
        </b:NameList>
      </b:Author>
    </b:Author>
    <b:Title>Manual de JavaScript</b:Title>
    <b:URL>http://manualdjavascript.com</b:URL>
    <b:RefOrder>17</b:RefOrder>
  </b:Source>
  <b:Source>
    <b:Tag>Goo14</b:Tag>
    <b:SourceType>InternetSite</b:SourceType>
    <b:Guid>{A23ED646-447C-448A-B456-6FD8E6AB6E10}</b:Guid>
    <b:Author>
      <b:Author>
        <b:NameList>
          <b:Person>
            <b:Last>INC.</b:Last>
            <b:First>Google</b:First>
          </b:Person>
        </b:NameList>
      </b:Author>
    </b:Author>
    <b:Title>Google Developers</b:Title>
    <b:InternetSiteTitle>Google Charts</b:InternetSiteTitle>
    <b:YearAccessed>2014</b:YearAccessed>
    <b:MonthAccessed>07</b:MonthAccessed>
    <b:DayAccessed>20</b:DayAccessed>
    <b:URL>https://developers.google.com/?hl=es.</b:URL>
    <b:RefOrder>18</b:RefOrder>
  </b:Source>
  <b:Source>
    <b:Tag>Tab</b:Tag>
    <b:SourceType>InternetSite</b:SourceType>
    <b:Guid>{7EA2F45D-B8DC-44D7-8159-5CB8A22435E2}</b:Guid>
    <b:Author>
      <b:Author>
        <b:NameList>
          <b:Person>
            <b:Last>Software</b:Last>
            <b:First>Tableau</b:First>
          </b:Person>
        </b:NameList>
      </b:Author>
    </b:Author>
    <b:Title>Tableau</b:Title>
    <b:URL>http://www.tableausoftware.com/</b:URL>
    <b:RefOrder>19</b:RefOrder>
  </b:Source>
  <b:Source>
    <b:Tag>Mik</b:Tag>
    <b:SourceType>InternetSite</b:SourceType>
    <b:Guid>{7313821B-5D17-4133-AF3B-AB8AA5BF9B03}</b:Guid>
    <b:Author>
      <b:Author>
        <b:NameList>
          <b:Person>
            <b:Last>Bostock</b:Last>
            <b:First>Mike</b:First>
          </b:Person>
        </b:NameList>
      </b:Author>
    </b:Author>
    <b:Title>Data-Driven Documents</b:Title>
    <b:URL>http://d3js.org</b:URL>
    <b:RefOrder>20</b:RefOrder>
  </b:Source>
  <b:Source>
    <b:Tag>Bar</b:Tag>
    <b:SourceType>InternetSite</b:SourceType>
    <b:Guid>{E4AF44DE-6589-4625-9524-9EE948B057F6}</b:Guid>
    <b:Title>Raphaël—JavaScript Library</b:Title>
    <b:URL>http://raphaeljs.com/</b:URL>
    <b:Author>
      <b:Author>
        <b:NameList>
          <b:Person>
            <b:Last>Baranovskiy</b:Last>
            <b:First>Dmitry</b:First>
          </b:Person>
        </b:NameList>
      </b:Author>
    </b:Author>
    <b:RefOrder>21</b:RefOrder>
  </b:Source>
  <b:Source>
    <b:Tag>Ped09</b:Tag>
    <b:SourceType>Book</b:SourceType>
    <b:Guid>{FC4A8B61-15BF-44DD-901E-12C703CF86A0}</b:Guid>
    <b:Title>Accidente in Itinere un Enfoque Esencialmente Preventivo </b:Title>
    <b:Year>2009</b:Year>
    <b:Publisher>Comares</b:Publisher>
    <b:StandardNumber>ISBN/9788498366242</b:StandardNumber>
    <b:Author>
      <b:Author>
        <b:NameList>
          <b:Person>
            <b:Last>Pedrosa Alquezar</b:Last>
            <b:Middle>Isabel</b:Middle>
            <b:First>Sonia </b:First>
          </b:Person>
          <b:Person>
            <b:Last>Garcia Blasco</b:Last>
            <b:First>Juan</b:First>
          </b:Person>
        </b:NameList>
      </b:Author>
    </b:Author>
    <b:RefOrder>22</b:RefOrder>
  </b:Source>
  <b:Source>
    <b:Tag>GOM07</b:Tag>
    <b:SourceType>Book</b:SourceType>
    <b:Guid>{5C50DF86-648C-4252-B8CB-E5EBB0C90F6A}</b:Guid>
    <b:Author>
      <b:Author>
        <b:NameList>
          <b:Person>
            <b:Last>GOMEZ ETXEBARRIA</b:Last>
            <b:First>GENARO</b:First>
          </b:Person>
        </b:NameList>
      </b:Author>
    </b:Author>
    <b:Title>Manual Formación Prevención de Riesgos Laborales</b:Title>
    <b:Year>2207</b:Year>
    <b:Publisher>CISS</b:Publisher>
    <b:StandardNumber>ISBN/ 9788482356082</b:StandardNumber>
    <b:RefOrder>23</b:RefOrder>
  </b:Source>
  <b:Source>
    <b:Tag>CRE06</b:Tag>
    <b:SourceType>Book</b:SourceType>
    <b:Guid>{E0EA3B63-5001-4230-A436-44095FDDE2B3}</b:Guid>
    <b:Title>Prevención de Riesgos Laborales</b:Title>
    <b:Year>2006</b:Year>
    <b:Publisher>CEYSA </b:Publisher>
    <b:StandardNumber>ISBN/ 9788486108694</b:StandardNumber>
    <b:Author>
      <b:Author>
        <b:NameList>
          <b:Person>
            <b:Last>CREUS SOLE</b:Last>
            <b:First>ANTONIO</b:First>
          </b:Person>
        </b:NameList>
      </b:Author>
    </b:Author>
    <b:RefOrder>24</b:RefOrder>
  </b:Source>
  <b:Source>
    <b:Tag>Don</b:Tag>
    <b:SourceType>InternetSite</b:SourceType>
    <b:Guid>{B107ABBF-1D04-4411-B9F2-0A952665AFEE}</b:Guid>
    <b:Author>
      <b:Author>
        <b:NameList>
          <b:Person>
            <b:Last>Ho</b:Last>
            <b:First>Don</b:First>
          </b:Person>
        </b:NameList>
      </b:Author>
    </b:Author>
    <b:Title>Features</b:Title>
    <b:URL>notepad-plus-plus.org/</b:URL>
    <b:RefOrder>25</b:RefOrder>
  </b:Source>
  <b:Source>
    <b:Tag>IBM141</b:Tag>
    <b:SourceType>DocumentFromInternetSite</b:SourceType>
    <b:Guid>{5E55789F-782F-45F1-B792-F8660DC39C86}</b:Guid>
    <b:Author>
      <b:Author>
        <b:NameList>
          <b:Person>
            <b:Last>IBM.</b:Last>
          </b:Person>
        </b:NameList>
      </b:Author>
    </b:Author>
    <b:Title>Manual CRISP-DM de IBM.</b:Title>
    <b:YearAccessed>2014</b:YearAccessed>
    <b:MonthAccessed>05</b:MonthAccessed>
    <b:DayAccessed>23</b:DayAccessed>
    <b:URL>http://ftp.software.ibm.com/software/analytics/spss/support/Modeler/Documentation/14/UserManual/CRISP-DM.pdf.</b:URL>
    <b:RefOrder>26</b:RefOrder>
  </b:Source>
  <b:Source>
    <b:Tag>Ger14</b:Tag>
    <b:SourceType>DocumentFromInternetSite</b:SourceType>
    <b:Guid>{7E4BB1C4-CBA1-45AA-B4F8-2DC0306754DF}</b:Guid>
    <b:Author>
      <b:Author>
        <b:NameList>
          <b:Person>
            <b:Last>Pereyra</b:Last>
            <b:First>Germán</b:First>
          </b:Person>
        </b:NameList>
      </b:Author>
    </b:Author>
    <b:Title>Modelo de prototipos</b:Title>
    <b:InternetSiteTitle>El uso del prototipo en el ciclo de desarrollo de sistema</b:InternetSiteTitle>
    <b:YearAccessed>2014</b:YearAccessed>
    <b:MonthAccessed>05</b:MonthAccessed>
    <b:DayAccessed>23</b:DayAccessed>
    <b:URL>http://www.monografias.com/trabajos12/proto/proto.shtml#ixzz38q7TY5FB</b:URL>
    <b:RefOrder>27</b:RefOrder>
  </b:Source>
  <b:Source>
    <b:Tag>Mod14</b:Tag>
    <b:SourceType>InternetSite</b:SourceType>
    <b:Guid>{75738DC0-CE27-4955-BED8-87490E97E724}</b:Guid>
    <b:Title>Metodología de Roger Pressman</b:Title>
    <b:Author>
      <b:Author>
        <b:NameList>
          <b:Person>
            <b:Last>prototipos</b:Last>
            <b:First>Modelo</b:First>
            <b:Middle>de</b:Middle>
          </b:Person>
        </b:NameList>
      </b:Author>
    </b:Author>
    <b:InternetSiteTitle>http://sisteminformacii.wikispaces.com/METODOLOG%C3%8DA+DE+ROGER+PRESSMAN</b:InternetSiteTitle>
    <b:YearAccessed>2014</b:YearAccessed>
    <b:MonthAccessed>06</b:MonthAccessed>
    <b:DayAccessed>23</b:DayAccessed>
    <b:URL>http://sisteminformacii.wikispaces.com/METODOLOG%C3%8DA+DE+ROGER+PRESSMAN</b:URL>
    <b:RefOrder>28</b:RefOrder>
  </b:Source>
  <b:Source>
    <b:Tag>SLB13</b:Tag>
    <b:SourceType>InternetSite</b:SourceType>
    <b:Guid>{7E1034AA-04C4-4317-B5F9-9E8C33B5FEBC}</b:Guid>
    <b:Author>
      <b:Author>
        <b:NameList>
          <b:Person>
            <b:Last>S.L.</b:Last>
            <b:First>Bits&amp;Books</b:First>
          </b:Person>
        </b:NameList>
      </b:Author>
    </b:Author>
    <b:Title>Open Data : La solución para una Administración transparente</b:Title>
    <b:Year>2013</b:Year>
    <b:URL>http://bitsandbooks.es/category/noticias/.</b:URL>
    <b:RefOrder>35</b:RefOrder>
  </b:Source>
  <b:Source>
    <b:Tag>Ins</b:Tag>
    <b:SourceType>InternetSite</b:SourceType>
    <b:Guid>{7753CD5C-5751-422E-8BF8-6DC7EAC20D6C}</b:Guid>
    <b:Author>
      <b:Author>
        <b:NameList>
          <b:Person>
            <b:Last>Estadística</b:Last>
            <b:First>Instituto</b:First>
            <b:Middle>Nacional de</b:Middle>
          </b:Person>
        </b:NameList>
      </b:Author>
    </b:Author>
    <b:Title>INE base</b:Title>
    <b:URL>www.ines.es</b:URL>
    <b:RefOrder>36</b:RefOrder>
  </b:Source>
  <b:Source>
    <b:Tag>Yus14</b:Tag>
    <b:SourceType>InternetSite</b:SourceType>
    <b:Guid>{28EDBCBA-8DE1-4D92-8159-3A75486D4325}</b:Guid>
    <b:Title>Blog de Yusef</b:Title>
    <b:Author>
      <b:Author>
        <b:NameList>
          <b:Person>
            <b:Last>Sifuentes</b:Last>
            <b:First>Yusef</b:First>
          </b:Person>
        </b:NameList>
      </b:Author>
    </b:Author>
    <b:InternetSiteTitle>La minería de Datos</b:InternetSiteTitle>
    <b:YearAccessed>2014</b:YearAccessed>
    <b:MonthAccessed>04</b:MonthAccessed>
    <b:DayAccessed>21</b:DayAccessed>
    <b:URL>http://yumasi.wordpress.com/2010/09/18/mineria-de-datos</b:URL>
    <b:RefOrder>37</b:RefOrder>
  </b:Source>
  <b:Source>
    <b:Tag>Qua14</b:Tag>
    <b:SourceType>InternetSite</b:SourceType>
    <b:Guid>{D88B6DA4-20BD-4283-BF6E-860E174C33A1}</b:Guid>
    <b:Author>
      <b:Author>
        <b:NameList>
          <b:Person>
            <b:Last>Qualitynet</b:Last>
          </b:Person>
        </b:NameList>
      </b:Author>
    </b:Author>
    <b:Title>HTML</b:Title>
    <b:InternetSiteTitle>Introducción al lenguaje html</b:InternetSiteTitle>
    <b:YearAccessed>2014</b:YearAccessed>
    <b:MonthAccessed>05</b:MonthAccessed>
    <b:DayAccessed>20</b:DayAccessed>
    <b:URL>http://www.qualitynet.es/faq/html.htm</b:URL>
    <b:RefOrder>38</b:RefOrder>
  </b:Source>
  <b:Source>
    <b:Tag>W3C14</b:Tag>
    <b:SourceType>InternetSite</b:SourceType>
    <b:Guid>{63C69E9C-1F7E-4530-9FF1-A83AB815A43C}</b:Guid>
    <b:Author>
      <b:Author>
        <b:NameList>
          <b:Person>
            <b:Last>W3C</b:Last>
          </b:Person>
        </b:NameList>
      </b:Author>
    </b:Author>
    <b:Title>Consorcio W3C</b:Title>
    <b:YearAccessed>2014</b:YearAccessed>
    <b:MonthAccessed>04</b:MonthAccessed>
    <b:DayAccessed>21</b:DayAccessed>
    <b:URL>http://www.w3c.es/Consorcio/</b:URL>
    <b:RefOrder>39</b:RefOrder>
  </b:Source>
  <b:Source>
    <b:Tag>Jav</b:Tag>
    <b:SourceType>DocumentFromInternetSite</b:SourceType>
    <b:Guid>{EFD10B89-B02C-4FF0-BAF8-5D8FCF309ABD}</b:Guid>
    <b:Author>
      <b:Author>
        <b:NameList>
          <b:Person>
            <b:Last>Eguiluz</b:Last>
            <b:First>Javier</b:First>
          </b:Person>
        </b:NameList>
      </b:Author>
    </b:Author>
    <b:Title>Introducción a JavaScript</b:Title>
    <b:URL>http://librosweb.es/javascript.</b:URL>
    <b:RefOrder>29</b:RefOrder>
  </b:Source>
  <b:Source>
    <b:Tag>Mar14</b:Tag>
    <b:SourceType>DocumentFromInternetSite</b:SourceType>
    <b:Guid>{399A951B-4A83-4A9D-9F23-52CB9B77B8DA}</b:Guid>
    <b:Author>
      <b:Author>
        <b:NameList>
          <b:Person>
            <b:Last>Rubies</b:Last>
            <b:First>María</b:First>
          </b:Person>
        </b:NameList>
      </b:Author>
    </b:Author>
    <b:Title>Blog geografía Maria Rubies</b:Title>
    <b:YearAccessed>2014</b:YearAccessed>
    <b:MonthAccessed>04</b:MonthAccessed>
    <b:DayAccessed>21</b:DayAccessed>
    <b:URL>www.ambelsullsoberts.blogspot.com/</b:URL>
    <b:RefOrder>30</b:RefOrder>
  </b:Source>
  <b:Source>
    <b:Tag>Últ14</b:Tag>
    <b:SourceType>DocumentFromInternetSite</b:SourceType>
    <b:Guid>{20EB89A4-1CB7-4BDC-B71C-BBC518631A72}</b:Guid>
    <b:Author>
      <b:Author>
        <b:NameList>
          <b:Person>
            <b:Last>Mallorca.es</b:Last>
            <b:First>Última</b:First>
            <b:Middle>hora</b:Middle>
          </b:Person>
        </b:NameList>
      </b:Author>
    </b:Author>
    <b:Title>Última hora Mallorca.es</b:Title>
    <b:YearAccessed>2014</b:YearAccessed>
    <b:MonthAccessed>06</b:MonthAccessed>
    <b:DayAccessed>06</b:DayAccessed>
    <b:URL>http://ultimahora.es/mallorca/noticias/economico/2013/111533/sector-construccion.</b:URL>
    <b:RefOrder>31</b:RefOrder>
  </b:Source>
  <b:Source>
    <b:Tag>Eur14</b:Tag>
    <b:SourceType>DocumentFromInternetSite</b:SourceType>
    <b:Guid>{937C37E1-47F2-4689-BFAA-218576A46867}</b:Guid>
    <b:Author>
      <b:Author>
        <b:NameList>
          <b:Person>
            <b:Last>Press</b:Last>
            <b:First>Europa</b:First>
          </b:Person>
        </b:NameList>
      </b:Author>
    </b:Author>
    <b:Title>Turismo</b:Title>
    <b:YearAccessed>2014</b:YearAccessed>
    <b:MonthAccessed>06</b:MonthAccessed>
    <b:DayAccessed>07</b:DayAccessed>
    <b:URL>http://www.europapress.es/turismo/destino-espana/canarias/noticia-canarias-defiende-plan-renove-turismo-construccion-propone-extrapolarlo-estado-20131030130106.html</b:URL>
    <b:RefOrder>32</b:RefOrder>
  </b:Source>
  <b:Source>
    <b:Tag>GEO14</b:Tag>
    <b:SourceType>DocumentFromInternetSite</b:SourceType>
    <b:Guid>{0E96CC54-4D79-45B7-8009-BC9A9C13BFA1}</b:Guid>
    <b:Author>
      <b:Author>
        <b:NameList>
          <b:Person>
            <b:Last>GEOHISTORIAYMAS.COM</b:Last>
          </b:Person>
        </b:NameList>
      </b:Author>
    </b:Author>
    <b:Title>Mapa agrario de España</b:Title>
    <b:YearAccessed>2014</b:YearAccessed>
    <b:MonthAccessed>06</b:MonthAccessed>
    <b:DayAccessed>08</b:DayAccessed>
    <b:URL>http://geohistoriaymas.wordpress.com/2013/04/03/ejercicio-practico-resuelto-mapa-poblacion-activa-agraria-en-espana/</b:URL>
    <b:RefOrder>33</b:RefOrder>
  </b:Source>
  <b:Source>
    <b:Tag>Pro</b:Tag>
    <b:SourceType>DocumentFromInternetSite</b:SourceType>
    <b:Guid>{4DEA6494-9439-4EFA-A131-608CE8B275B8}</b:Guid>
    <b:Author>
      <b:Author>
        <b:NameList>
          <b:Person>
            <b:Last>System</b:Last>
            <b:First>Produle</b:First>
          </b:Person>
        </b:NameList>
      </b:Author>
    </b:Author>
    <b:Title>Mockflow</b:Title>
    <b:URL>www.mockflow.com</b:URL>
    <b:RefOrder>34</b:RefOrder>
  </b:Source>
</b:Sources>
</file>

<file path=customXml/itemProps1.xml><?xml version="1.0" encoding="utf-8"?>
<ds:datastoreItem xmlns:ds="http://schemas.openxmlformats.org/officeDocument/2006/customXml" ds:itemID="{0CD22B69-AEF0-46E6-A8EB-07110B3E0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Santander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n85313</dc:creator>
  <cp:lastModifiedBy>Álvaro García Tejedor</cp:lastModifiedBy>
  <cp:revision>14</cp:revision>
  <cp:lastPrinted>2014-09-05T13:02:00Z</cp:lastPrinted>
  <dcterms:created xsi:type="dcterms:W3CDTF">2015-01-09T16:18:00Z</dcterms:created>
  <dcterms:modified xsi:type="dcterms:W3CDTF">2017-05-04T10:51:00Z</dcterms:modified>
</cp:coreProperties>
</file>