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rPr/>
      </w:pPr>
      <w:r>
        <w:rPr/>
      </w:r>
    </w:p>
    <w:p>
      <w:pPr>
        <w:pStyle w:val="Standard"/>
        <w:jc w:val="center"/>
        <w:rPr>
          <w:b/>
          <w:b/>
          <w:bCs/>
          <w:sz w:val="88"/>
          <w:szCs w:val="88"/>
        </w:rPr>
      </w:pPr>
      <w:r>
        <w:rPr>
          <w:b/>
          <w:bCs/>
          <w:sz w:val="88"/>
          <w:szCs w:val="88"/>
        </w:rPr>
        <w:t>ÍNDICE</w:t>
      </w:r>
    </w:p>
    <w:p>
      <w:pPr>
        <w:pStyle w:val="Standard"/>
        <w:jc w:val="center"/>
        <w:rPr>
          <w:b/>
          <w:b/>
          <w:bCs/>
          <w:sz w:val="88"/>
          <w:szCs w:val="88"/>
        </w:rPr>
      </w:pPr>
      <w:r>
        <w:rPr>
          <w:b/>
          <w:bCs/>
          <w:sz w:val="88"/>
          <w:szCs w:val="88"/>
        </w:rPr>
      </w:r>
    </w:p>
    <w:p>
      <w:pPr>
        <w:pStyle w:val="Standard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andard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Fuentes </w:t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Introducción. Tipos de familias que existen.</w:t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Font-family. Fuente alternativa.</w:t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Fuentes CSS de Google.</w:t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Regla @Font-Face.</w:t>
      </w:r>
    </w:p>
    <w:p>
      <w:pPr>
        <w:pStyle w:val="Standard"/>
        <w:rPr>
          <w:b w:val="false"/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5. Algunas propiedades más de las fuentes.</w:t>
      </w:r>
    </w:p>
    <w:p>
      <w:pPr>
        <w:pStyle w:val="Standar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andar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andard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Iconos</w:t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Favicon.</w:t>
      </w:r>
    </w:p>
    <w:p>
      <w:pPr>
        <w:pStyle w:val="Standard"/>
        <w:rPr/>
      </w:pPr>
      <w:r>
        <w:rPr>
          <w:b w:val="false"/>
          <w:bCs w:val="false"/>
          <w:sz w:val="28"/>
          <w:szCs w:val="28"/>
        </w:rPr>
        <w:t>2. Editor de iconos GreenFish. Eliminar fondo, cambiar color y algunos filtros.</w:t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Iconos FontsAwesome.</w:t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Icono de Boostrap.</w:t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andar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andar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u w:val="single"/>
        </w:rPr>
      </w:pPr>
      <w:r>
        <w:rPr>
          <w:u w:val="single"/>
        </w:rPr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1. Introducción</w:t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/>
      </w:pPr>
      <w:r>
        <w:rPr/>
        <w:t>Elegir la fuente correcta puede ser de gran impacto en cómo los lectores experimentan un sitio web.</w:t>
      </w:r>
    </w:p>
    <w:p>
      <w:pPr>
        <w:pStyle w:val="Standard"/>
        <w:rPr/>
      </w:pPr>
      <w:r>
        <w:rPr/>
        <w:t>La fuente correcta puede crear una fuerte identidad para su marca.</w:t>
      </w:r>
    </w:p>
    <w:p>
      <w:pPr>
        <w:pStyle w:val="Standard"/>
        <w:rPr/>
      </w:pPr>
      <w:r>
        <w:rPr/>
        <w:t>Es importante usar fuentes que sean fáciles de leer, como saber elegir el color y el tamaño del texto.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drawing>
          <wp:anchor behindDoc="0" distT="0" distB="0" distL="114300" distR="114300" simplePos="0" locked="0" layoutInCell="0" allowOverlap="1" relativeHeight="10">
            <wp:simplePos x="0" y="0"/>
            <wp:positionH relativeFrom="column">
              <wp:posOffset>3683635</wp:posOffset>
            </wp:positionH>
            <wp:positionV relativeFrom="paragraph">
              <wp:posOffset>17145</wp:posOffset>
            </wp:positionV>
            <wp:extent cx="2457450" cy="1454150"/>
            <wp:effectExtent l="0" t="0" r="0" b="0"/>
            <wp:wrapSquare wrapText="bothSides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 CSS hay cinco familias de fuentes genéricas: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- Las fuentes</w:t>
      </w:r>
      <w:r>
        <w:rPr>
          <w:b/>
          <w:bCs/>
        </w:rPr>
        <w:t xml:space="preserve"> Seri</w:t>
      </w:r>
      <w:r>
        <w:rPr/>
        <w:t>f. Crean una sensación de formalidad y elegancia.</w:t>
      </w:r>
    </w:p>
    <w:p>
      <w:pPr>
        <w:pStyle w:val="Standard"/>
        <w:rPr/>
      </w:pPr>
      <w:r>
        <w:rPr/>
        <w:t>- Las fuentes</w:t>
      </w:r>
      <w:r>
        <w:rPr>
          <w:b/>
          <w:bCs/>
        </w:rPr>
        <w:t xml:space="preserve"> sans-serif</w:t>
      </w:r>
      <w:r>
        <w:rPr/>
        <w:t>. Crean un aspecto moderno y minimalista.</w:t>
      </w:r>
    </w:p>
    <w:p>
      <w:pPr>
        <w:pStyle w:val="Standard"/>
        <w:rPr/>
      </w:pPr>
      <w:r>
        <w:rPr/>
        <w:t xml:space="preserve">- Fuentes </w:t>
      </w:r>
      <w:r>
        <w:rPr>
          <w:b/>
          <w:bCs/>
        </w:rPr>
        <w:t>monoespaciadas</w:t>
      </w:r>
      <w:r>
        <w:rPr/>
        <w:t>. Todas tienen el mismo ancho. Crean un aspecto mecánico.</w:t>
      </w:r>
    </w:p>
    <w:p>
      <w:pPr>
        <w:pStyle w:val="Standard"/>
        <w:rPr/>
      </w:pPr>
      <w:r>
        <w:rPr/>
        <w:t xml:space="preserve">- Las fuentes </w:t>
      </w:r>
      <w:r>
        <w:rPr>
          <w:b/>
          <w:bCs/>
          <w:i/>
          <w:iCs/>
        </w:rPr>
        <w:t xml:space="preserve">cursivas </w:t>
      </w:r>
      <w:r>
        <w:rPr/>
        <w:t>imitan la escritura humana.</w:t>
      </w:r>
    </w:p>
    <w:p>
      <w:pPr>
        <w:pStyle w:val="Standard"/>
        <w:rPr/>
      </w:pPr>
      <w:r>
        <w:rPr/>
        <w:t xml:space="preserve">- Las fuentes de </w:t>
      </w:r>
      <w:r>
        <w:rPr>
          <w:b/>
          <w:bCs/>
        </w:rPr>
        <w:t>fantasía</w:t>
      </w:r>
      <w:r>
        <w:rPr/>
        <w:t xml:space="preserve"> son fuentes decorativas/divertidas.</w:t>
      </w:r>
    </w:p>
    <w:p>
      <w:pPr>
        <w:pStyle w:val="Standard"/>
        <w:rPr>
          <w:u w:val="none"/>
        </w:rPr>
      </w:pPr>
      <w:r>
        <w:rPr>
          <w:u w:val="none"/>
        </w:rPr>
      </w:r>
    </w:p>
    <w:p>
      <w:pPr>
        <w:pStyle w:val="Standard"/>
        <w:rPr/>
      </w:pPr>
      <w:r>
        <w:rPr/>
        <w:t>Dentro de cada fuente genérica, encontramos diferentes nombres (tipos) de fuentes.</w:t>
      </w:r>
    </w:p>
    <w:p>
      <w:pPr>
        <w:pStyle w:val="Standard"/>
        <w:rPr/>
      </w:pPr>
      <w:r>
        <w:rPr/>
        <w:t>Algunos ejemplos serían la Times New Roman de la familia Serif, la Arial de la Sans-serif, la Courier New de la Monospace, etc.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11">
            <wp:simplePos x="0" y="0"/>
            <wp:positionH relativeFrom="column">
              <wp:posOffset>571500</wp:posOffset>
            </wp:positionH>
            <wp:positionV relativeFrom="paragraph">
              <wp:posOffset>33655</wp:posOffset>
            </wp:positionV>
            <wp:extent cx="4446270" cy="435610"/>
            <wp:effectExtent l="0" t="0" r="0" b="0"/>
            <wp:wrapSquare wrapText="bothSides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12">
            <wp:simplePos x="0" y="0"/>
            <wp:positionH relativeFrom="column">
              <wp:posOffset>475615</wp:posOffset>
            </wp:positionH>
            <wp:positionV relativeFrom="paragraph">
              <wp:posOffset>584200</wp:posOffset>
            </wp:positionV>
            <wp:extent cx="4314190" cy="461645"/>
            <wp:effectExtent l="0" t="0" r="0" b="0"/>
            <wp:wrapSquare wrapText="bothSides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13">
            <wp:simplePos x="0" y="0"/>
            <wp:positionH relativeFrom="column">
              <wp:posOffset>552450</wp:posOffset>
            </wp:positionH>
            <wp:positionV relativeFrom="paragraph">
              <wp:posOffset>40640</wp:posOffset>
            </wp:positionV>
            <wp:extent cx="4599940" cy="460375"/>
            <wp:effectExtent l="0" t="0" r="0" b="0"/>
            <wp:wrapSquare wrapText="bothSides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u w:val="single"/>
        </w:rPr>
      </w:pPr>
      <w:r>
        <w:rPr>
          <w:u w:val="single"/>
        </w:rPr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2. Font-Family 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Utilizar una fuente es muy sencillo, tan solo necesitamos especificar la propiedad font-family seguida del nombre de la fuente. 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1031240</wp:posOffset>
            </wp:positionH>
            <wp:positionV relativeFrom="paragraph">
              <wp:posOffset>169545</wp:posOffset>
            </wp:positionV>
            <wp:extent cx="4156075" cy="2824480"/>
            <wp:effectExtent l="0" t="0" r="0" b="0"/>
            <wp:wrapSquare wrapText="largest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u w:val="none"/>
        </w:rPr>
      </w:pPr>
      <w:r>
        <w:rPr>
          <w:u w:val="none"/>
        </w:rPr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Fuentes alternativas</w:t>
      </w:r>
    </w:p>
    <w:p>
      <w:pPr>
        <w:pStyle w:val="Standard"/>
        <w:rPr>
          <w:u w:val="single"/>
        </w:rPr>
      </w:pPr>
      <w:r>
        <w:rPr>
          <w:u w:val="single"/>
        </w:rPr>
      </w:r>
    </w:p>
    <w:p>
      <w:pPr>
        <w:pStyle w:val="Standard"/>
        <w:rPr/>
      </w:pPr>
      <w:r>
        <w:rPr/>
        <w:t>Existe la posibilidad de que el navegador no encuentre o instale correctamente una fuente, por lo tanto es muy importante utilizar siempre fuentes alternativas, estas deben ir separadas por comas.</w:t>
      </w:r>
    </w:p>
    <w:p>
      <w:pPr>
        <w:pStyle w:val="Standard"/>
        <w:rPr/>
      </w:pPr>
      <w:r>
        <w:rPr/>
        <w:t>Si la primera fuente no funciona el navegador probará con la siguiente y así sucesivamente.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32">
            <wp:simplePos x="0" y="0"/>
            <wp:positionH relativeFrom="column">
              <wp:posOffset>1282065</wp:posOffset>
            </wp:positionH>
            <wp:positionV relativeFrom="paragraph">
              <wp:posOffset>3810</wp:posOffset>
            </wp:positionV>
            <wp:extent cx="3556000" cy="748665"/>
            <wp:effectExtent l="0" t="0" r="0" b="0"/>
            <wp:wrapSquare wrapText="bothSides"/>
            <wp:docPr id="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Otra opción y más recomendada, es insertar el documento CSS en el &lt;head&gt; de nuestro html.</w:t>
      </w:r>
    </w:p>
    <w:p>
      <w:pPr>
        <w:pStyle w:val="Standard"/>
        <w:rPr/>
      </w:pPr>
      <w:r>
        <w:rPr/>
        <w:t>De esta forma no tenemos todo el código en el &lt;style&gt; del html.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9710" cy="2908935"/>
            <wp:effectExtent l="0" t="0" r="0" b="0"/>
            <wp:wrapSquare wrapText="largest"/>
            <wp:docPr id="7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En el CSS tenemos el estilo: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4350" cy="1549400"/>
            <wp:effectExtent l="0" t="0" r="0" b="0"/>
            <wp:wrapSquare wrapText="largest"/>
            <wp:docPr id="8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u w:val="none"/>
        </w:rPr>
      </w:pPr>
      <w:r>
        <w:rPr>
          <w:u w:val="none"/>
        </w:rPr>
      </w:r>
    </w:p>
    <w:p>
      <w:pPr>
        <w:pStyle w:val="Standard"/>
        <w:rPr/>
      </w:pPr>
      <w:r>
        <w:rPr/>
      </w:r>
    </w:p>
    <w:p>
      <w:pPr>
        <w:pStyle w:val="Standard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3. Fuentes CSS de Google</w:t>
      </w:r>
    </w:p>
    <w:p>
      <w:pPr>
        <w:pStyle w:val="Standard"/>
        <w:rPr/>
      </w:pPr>
      <w:r>
        <w:rPr/>
        <w:t>Libre de derechos y sin restricciones. Para usar una fuente de Google solo es necesario agregar un enlace de hoja de estilo especial en la sección &lt;head&gt; .</w:t>
      </w:r>
    </w:p>
    <w:p>
      <w:pPr>
        <w:pStyle w:val="Standard"/>
        <w:rPr/>
      </w:pPr>
      <w:r>
        <w:rPr/>
        <w:t>En la página de google fonts podemos buscar la fuente que más nos interese.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6120130" cy="2994025"/>
            <wp:effectExtent l="0" t="0" r="0" b="0"/>
            <wp:wrapSquare wrapText="bothSides"/>
            <wp:docPr id="9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Una vez seleccionada la fuente, en el panel de la derecha nos aparece el link que debemos copiar en el html.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posOffset>12700</wp:posOffset>
            </wp:positionH>
            <wp:positionV relativeFrom="paragraph">
              <wp:posOffset>55245</wp:posOffset>
            </wp:positionV>
            <wp:extent cx="5847715" cy="2827655"/>
            <wp:effectExtent l="0" t="0" r="0" b="0"/>
            <wp:wrapSquare wrapText="bothSides"/>
            <wp:docPr id="10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114300" simplePos="0" locked="0" layoutInCell="0" allowOverlap="1" relativeHeight="4">
            <wp:simplePos x="0" y="0"/>
            <wp:positionH relativeFrom="column">
              <wp:posOffset>-35560</wp:posOffset>
            </wp:positionH>
            <wp:positionV relativeFrom="paragraph">
              <wp:posOffset>317500</wp:posOffset>
            </wp:positionV>
            <wp:extent cx="6120130" cy="1567180"/>
            <wp:effectExtent l="0" t="0" r="0" b="0"/>
            <wp:wrapSquare wrapText="bothSides"/>
            <wp:docPr id="11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Para poder utilizar la fuente es necesario especificar la regla </w:t>
      </w:r>
      <w:r>
        <w:rPr>
          <w:b/>
          <w:bCs/>
        </w:rPr>
        <w:t xml:space="preserve">font-family. </w:t>
      </w:r>
      <w:r>
        <w:rPr/>
        <w:t>Debajo del link lo encontramos.</w:t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2582545</wp:posOffset>
            </wp:positionH>
            <wp:positionV relativeFrom="paragraph">
              <wp:posOffset>55245</wp:posOffset>
            </wp:positionV>
            <wp:extent cx="2487930" cy="3986530"/>
            <wp:effectExtent l="0" t="0" r="0" b="0"/>
            <wp:wrapSquare wrapText="bothSides"/>
            <wp:docPr id="12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-36830</wp:posOffset>
            </wp:positionH>
            <wp:positionV relativeFrom="paragraph">
              <wp:posOffset>153035</wp:posOffset>
            </wp:positionV>
            <wp:extent cx="6120130" cy="2023110"/>
            <wp:effectExtent l="0" t="0" r="0" b="0"/>
            <wp:wrapSquare wrapText="bothSides"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Si guardamos el documento y actualizamos el navegador ya podemos ver los cambios.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1998980</wp:posOffset>
            </wp:positionH>
            <wp:positionV relativeFrom="paragraph">
              <wp:posOffset>68580</wp:posOffset>
            </wp:positionV>
            <wp:extent cx="1943100" cy="2070100"/>
            <wp:effectExtent l="0" t="0" r="0" b="0"/>
            <wp:wrapSquare wrapText="bothSides"/>
            <wp:docPr id="1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4. Regla font-face</w:t>
      </w:r>
    </w:p>
    <w:p>
      <w:pPr>
        <w:pStyle w:val="Standard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rPr/>
      </w:pPr>
      <w:r>
        <w:rPr/>
        <w:t>En esta opción debemos especificar la ruta en caso de tener la fuente descargada. Tenemos que utilizar font-family para especificar la fuente y src para la url.</w:t>
      </w:r>
    </w:p>
    <w:p>
      <w:pPr>
        <w:pStyle w:val="Standard"/>
        <w:rPr/>
      </w:pPr>
      <w:r>
        <w:rPr/>
        <w:t>Existen varios tipos de fuentes para la web: .woff, .ttf, .otf, .eot, .svg y .svgz.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Si queremos utilizar esta fuente simplemente tenemos que dar estilo con font-family al texto que queramos.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posOffset>869315</wp:posOffset>
            </wp:positionH>
            <wp:positionV relativeFrom="paragraph">
              <wp:posOffset>97155</wp:posOffset>
            </wp:positionV>
            <wp:extent cx="4127500" cy="4508500"/>
            <wp:effectExtent l="0" t="0" r="0" b="0"/>
            <wp:wrapSquare wrapText="bothSides"/>
            <wp:docPr id="15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posOffset>1859280</wp:posOffset>
            </wp:positionH>
            <wp:positionV relativeFrom="paragraph">
              <wp:posOffset>10795</wp:posOffset>
            </wp:positionV>
            <wp:extent cx="2209800" cy="1524000"/>
            <wp:effectExtent l="0" t="0" r="0" b="0"/>
            <wp:wrapSquare wrapText="bothSides"/>
            <wp:docPr id="16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Algunas propiedades más de las fuentes:</w:t>
      </w:r>
    </w:p>
    <w:p>
      <w:pPr>
        <w:pStyle w:val="Standard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rPr>
          <w:b/>
          <w:b/>
          <w:bCs/>
        </w:rPr>
      </w:pPr>
      <w:r>
        <w:rPr>
          <w:b/>
          <w:bCs/>
          <w:u w:val="single"/>
        </w:rPr>
        <w:t>Estilo de la fuente</w:t>
      </w:r>
    </w:p>
    <w:p>
      <w:pPr>
        <w:pStyle w:val="Standard"/>
        <w:rPr>
          <w:u w:val="single"/>
        </w:rPr>
      </w:pPr>
      <w:r>
        <w:rPr>
          <w:u w:val="single"/>
        </w:rPr>
      </w:r>
    </w:p>
    <w:p>
      <w:pPr>
        <w:pStyle w:val="Standard"/>
        <w:rPr/>
      </w:pPr>
      <w:r>
        <w:rPr/>
        <w:t>La propiedad font-style tiene tres valores: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-normal: el texto se muestra normal.</w:t>
      </w:r>
    </w:p>
    <w:p>
      <w:pPr>
        <w:pStyle w:val="Standard"/>
        <w:rPr/>
      </w:pPr>
      <w:r>
        <w:rPr/>
        <w:t>-italic: el texto se muestra en cursiva.</w:t>
      </w:r>
    </w:p>
    <w:p>
      <w:pPr>
        <w:pStyle w:val="Standard"/>
        <w:rPr/>
      </w:pPr>
      <w:r>
        <w:rPr/>
        <w:t>-oblicua: el texto está inclinado.</w:t>
      </w:r>
    </w:p>
    <w:p>
      <w:pPr>
        <w:pStyle w:val="Standard"/>
        <w:rPr/>
      </w:pPr>
      <w:r>
        <w:rPr/>
      </w:r>
    </w:p>
    <w:p>
      <w:pPr>
        <w:pStyle w:val="Standard"/>
        <w:rPr>
          <w:u w:val="single"/>
        </w:rPr>
      </w:pPr>
      <w:r>
        <w:rPr>
          <w:u w:val="single"/>
        </w:rPr>
      </w:r>
    </w:p>
    <w:p>
      <w:pPr>
        <w:pStyle w:val="Standard"/>
        <w:rPr>
          <w:b/>
          <w:b/>
          <w:bCs/>
        </w:rPr>
      </w:pPr>
      <w:r>
        <w:rPr>
          <w:b/>
          <w:bCs/>
          <w:u w:val="single"/>
        </w:rPr>
        <w:t>Peso de la fuente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Esta propiedad se usa para especificar el peso de la fuente.</w:t>
      </w:r>
    </w:p>
    <w:p>
      <w:pPr>
        <w:pStyle w:val="Standard"/>
        <w:rPr/>
      </w:pPr>
      <w:r>
        <w:rPr/>
        <w:t>Entre los valores posibles tenemos:</w:t>
      </w:r>
    </w:p>
    <w:p>
      <w:pPr>
        <w:pStyle w:val="Standard"/>
        <w:rPr>
          <w:lang w:val="en-US"/>
        </w:rPr>
      </w:pPr>
      <w:r>
        <w:rPr>
          <w:lang w:val="en-US"/>
        </w:rPr>
        <w:t>-normal</w:t>
      </w:r>
    </w:p>
    <w:p>
      <w:pPr>
        <w:pStyle w:val="Standard"/>
        <w:rPr>
          <w:lang w:val="en-US"/>
        </w:rPr>
      </w:pPr>
      <w:r>
        <w:rPr>
          <w:lang w:val="en-US"/>
        </w:rPr>
        <w:t>-bold</w:t>
      </w:r>
    </w:p>
    <w:p>
      <w:pPr>
        <w:pStyle w:val="Standard"/>
        <w:rPr>
          <w:lang w:val="en-US"/>
        </w:rPr>
      </w:pPr>
      <w:r>
        <w:rPr>
          <w:lang w:val="en-US"/>
        </w:rPr>
        <w:t>-bolder</w:t>
      </w:r>
    </w:p>
    <w:p>
      <w:pPr>
        <w:pStyle w:val="Standard"/>
        <w:rPr>
          <w:lang w:val="en-US"/>
        </w:rPr>
      </w:pPr>
      <w:r>
        <w:rPr>
          <w:lang w:val="en-US"/>
        </w:rPr>
        <w:t>-lighter</w:t>
      </w:r>
    </w:p>
    <w:p>
      <w:pPr>
        <w:pStyle w:val="Standard"/>
        <w:rPr>
          <w:strike/>
          <w:lang w:val="en-US"/>
        </w:rPr>
      </w:pPr>
      <w:r>
        <w:rPr>
          <w:lang w:val="en-US"/>
        </w:rPr>
        <w:t xml:space="preserve">-100 – </w:t>
      </w:r>
      <w:r>
        <w:rPr>
          <w:b/>
          <w:bCs/>
          <w:lang w:val="en-US"/>
        </w:rPr>
        <w:t>900</w:t>
      </w:r>
    </w:p>
    <w:p>
      <w:pPr>
        <w:pStyle w:val="Standard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Standard"/>
        <w:rPr>
          <w:b/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Font-variant</w:t>
      </w:r>
    </w:p>
    <w:p>
      <w:pPr>
        <w:pStyle w:val="Standard"/>
        <w:rPr>
          <w:lang w:val="en-US"/>
        </w:rPr>
      </w:pPr>
      <w:r>
        <w:rPr>
          <w:lang w:val="en-US"/>
        </w:rPr>
      </w:r>
    </w:p>
    <w:p>
      <w:pPr>
        <w:pStyle w:val="Standard"/>
        <w:rPr/>
      </w:pPr>
      <w:r>
        <w:rPr/>
        <w:t>Especifica si un texto debe mostrarse o no en letra minúscula.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17">
            <wp:simplePos x="0" y="0"/>
            <wp:positionH relativeFrom="column">
              <wp:posOffset>1537970</wp:posOffset>
            </wp:positionH>
            <wp:positionV relativeFrom="paragraph">
              <wp:posOffset>52705</wp:posOffset>
            </wp:positionV>
            <wp:extent cx="2476500" cy="1612900"/>
            <wp:effectExtent l="0" t="0" r="0" b="0"/>
            <wp:wrapSquare wrapText="bothSides"/>
            <wp:docPr id="1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t>Font-size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/>
      </w:pPr>
      <w:r>
        <w:rPr/>
        <w:t>Establece el tamaño del texto.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18">
            <wp:simplePos x="0" y="0"/>
            <wp:positionH relativeFrom="column">
              <wp:posOffset>666115</wp:posOffset>
            </wp:positionH>
            <wp:positionV relativeFrom="paragraph">
              <wp:posOffset>130810</wp:posOffset>
            </wp:positionV>
            <wp:extent cx="4020185" cy="935355"/>
            <wp:effectExtent l="0" t="0" r="0" b="0"/>
            <wp:wrapSquare wrapText="bothSides"/>
            <wp:docPr id="18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19">
            <wp:simplePos x="0" y="0"/>
            <wp:positionH relativeFrom="column">
              <wp:posOffset>1421765</wp:posOffset>
            </wp:positionH>
            <wp:positionV relativeFrom="paragraph">
              <wp:posOffset>78105</wp:posOffset>
            </wp:positionV>
            <wp:extent cx="2637155" cy="1645920"/>
            <wp:effectExtent l="0" t="0" r="0" b="0"/>
            <wp:wrapSquare wrapText="bothSides"/>
            <wp:docPr id="19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ICONOS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1. Favicon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/>
      </w:pPr>
      <w:r>
        <w:rPr/>
        <w:t>Es la imagen que se muestra a la izquierda del título de la página en la pestaña del navegador.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Podemos crear nuestro propio favicon o descargarlo de alguna página. En caso de que la extensión, no sea .ico, podemos buscar un convertidor que lo haga. 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6905" cy="1103630"/>
            <wp:effectExtent l="0" t="0" r="0" b="0"/>
            <wp:wrapSquare wrapText="largest"/>
            <wp:docPr id="20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826135</wp:posOffset>
            </wp:positionH>
            <wp:positionV relativeFrom="paragraph">
              <wp:posOffset>26035</wp:posOffset>
            </wp:positionV>
            <wp:extent cx="4708525" cy="887095"/>
            <wp:effectExtent l="0" t="0" r="0" b="0"/>
            <wp:wrapSquare wrapText="largest"/>
            <wp:docPr id="21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Para crear el favicon en nuestro navegador agregamos el archivo desde un &lt;link&gt; en el head de nuestro documento.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-63500</wp:posOffset>
            </wp:positionH>
            <wp:positionV relativeFrom="paragraph">
              <wp:posOffset>67310</wp:posOffset>
            </wp:positionV>
            <wp:extent cx="6120130" cy="1805940"/>
            <wp:effectExtent l="0" t="0" r="0" b="0"/>
            <wp:wrapSquare wrapText="largest"/>
            <wp:docPr id="22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2153920</wp:posOffset>
            </wp:positionH>
            <wp:positionV relativeFrom="paragraph">
              <wp:posOffset>55245</wp:posOffset>
            </wp:positionV>
            <wp:extent cx="3470910" cy="1301750"/>
            <wp:effectExtent l="0" t="0" r="0" b="0"/>
            <wp:wrapSquare wrapText="largest"/>
            <wp:docPr id="23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Y abrimos el navegador: 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t>2. Editor de Iconos GreenFish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Este editor nos permite tanto dibujar nuestro propio icono como modificar imágenes. </w:t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Nosotros vamos a convertir archivos por lotes. </w:t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975610"/>
            <wp:effectExtent l="0" t="0" r="0" b="0"/>
            <wp:wrapSquare wrapText="largest"/>
            <wp:docPr id="24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Seleccionamos las imágenes que queramos y vamos a la ventana de Output. </w:t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2315" cy="2748915"/>
            <wp:effectExtent l="0" t="0" r="0" b="0"/>
            <wp:wrapSquare wrapText="largest"/>
            <wp:docPr id="25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En esta parte seleccionamos la carpeta de destino donde guardar  los iconos y convertir a iconos. </w:t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Pinchamos en Options… y apararece una ventana que nos muestra los formatos que deseamos crear.</w:t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370205</wp:posOffset>
            </wp:positionH>
            <wp:positionV relativeFrom="paragraph">
              <wp:posOffset>86360</wp:posOffset>
            </wp:positionV>
            <wp:extent cx="5592445" cy="4415155"/>
            <wp:effectExtent l="0" t="0" r="0" b="0"/>
            <wp:wrapSquare wrapText="largest"/>
            <wp:docPr id="26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t>Eliminar el fondo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Ahora abrimos un archivo existente.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  <w:t>C</w:t>
      </w:r>
      <w:r>
        <w:rPr>
          <w:b w:val="false"/>
          <w:bCs w:val="false"/>
          <w:u w:val="none"/>
        </w:rPr>
        <w:t>on la varita seleccionamos las partes que queramos borrar, en este caso el fondo. En editar, borrar, vemos como nos borra el elemento seleccionado.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34925</wp:posOffset>
            </wp:positionH>
            <wp:positionV relativeFrom="paragraph">
              <wp:posOffset>153035</wp:posOffset>
            </wp:positionV>
            <wp:extent cx="6120130" cy="3724275"/>
            <wp:effectExtent l="0" t="0" r="0" b="0"/>
            <wp:wrapSquare wrapText="largest"/>
            <wp:docPr id="27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Si necesitamos seleccionar espacios mas grandes, </w:t>
      </w: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  <w:t xml:space="preserve">modificamos la tolerancia. 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1758315</wp:posOffset>
            </wp:positionH>
            <wp:positionV relativeFrom="paragraph">
              <wp:posOffset>53340</wp:posOffset>
            </wp:positionV>
            <wp:extent cx="1066800" cy="1085850"/>
            <wp:effectExtent l="0" t="0" r="0" b="0"/>
            <wp:wrapSquare wrapText="largest"/>
            <wp:docPr id="28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También podemos ir seleccionando mas zonas con la tecla shift. Si en caso contrario ocurre que nos equivocamos, podemos des seleccionar alguna zona con la tecla control.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t xml:space="preserve">Cambiar el color 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Seleccionamos como antes las zonas que queramos cambiar, en este caso va a ser todo el rosa y en filtro, Tono/Saturación podemos cambiar el color.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42080"/>
            <wp:effectExtent l="0" t="0" r="0" b="0"/>
            <wp:wrapSquare wrapText="largest"/>
            <wp:docPr id="29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7710"/>
            <wp:effectExtent l="0" t="0" r="0" b="0"/>
            <wp:wrapSquare wrapText="largest"/>
            <wp:docPr id="30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También podemos usar el bote de pintura, la ventaja es que podemos copiar un color, la desventaja es que solo funciona sobre colores sólidos.</w:t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6600" cy="812800"/>
            <wp:effectExtent l="0" t="0" r="0" b="0"/>
            <wp:wrapSquare wrapText="largest"/>
            <wp:docPr id="31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908050</wp:posOffset>
            </wp:positionH>
            <wp:positionV relativeFrom="paragraph">
              <wp:posOffset>67310</wp:posOffset>
            </wp:positionV>
            <wp:extent cx="3693795" cy="3016250"/>
            <wp:effectExtent l="0" t="0" r="0" b="0"/>
            <wp:wrapSquare wrapText="largest"/>
            <wp:docPr id="32" name="Imagen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5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79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Si bajamos la tolerancia se nos coloreará una parte más pequeña.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1800" cy="2794635"/>
            <wp:effectExtent l="0" t="0" r="0" b="0"/>
            <wp:wrapSquare wrapText="largest"/>
            <wp:docPr id="33" name="Imagen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5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rFonts w:ascii="Liberation Serif" w:hAnsi="Liberation Serif" w:eastAsia="NSimSun" w:cs="Lucida Sans"/>
          <w:b/>
          <w:b/>
          <w:bCs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u w:val="single"/>
          <w:lang w:val="es-ES" w:eastAsia="zh-CN" w:bidi="hi-IN"/>
        </w:rPr>
        <w:t>Filtros</w:t>
      </w:r>
    </w:p>
    <w:p>
      <w:pPr>
        <w:pStyle w:val="Standard"/>
        <w:rPr>
          <w:rFonts w:ascii="Liberation Serif" w:hAnsi="Liberation Serif" w:eastAsia="NSimSun" w:cs="Lucida Sans"/>
          <w:b/>
          <w:b/>
          <w:bCs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u w:val="single"/>
          <w:lang w:val="es-ES" w:eastAsia="zh-CN" w:bidi="hi-IN"/>
        </w:rPr>
      </w:r>
    </w:p>
    <w:p>
      <w:pPr>
        <w:pStyle w:val="Standard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u w:val="single"/>
          <w:lang w:val="es-ES" w:eastAsia="zh-CN" w:bidi="hi-IN"/>
        </w:rPr>
        <w:t>Escala de grises</w:t>
      </w:r>
    </w:p>
    <w:p>
      <w:pPr>
        <w:pStyle w:val="Standard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r>
    </w:p>
    <w:p>
      <w:pPr>
        <w:pStyle w:val="Standard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3030" cy="4115435"/>
            <wp:effectExtent l="0" t="0" r="0" b="0"/>
            <wp:wrapSquare wrapText="largest"/>
            <wp:docPr id="34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Brillo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41910</wp:posOffset>
            </wp:positionH>
            <wp:positionV relativeFrom="paragraph">
              <wp:posOffset>99695</wp:posOffset>
            </wp:positionV>
            <wp:extent cx="6120130" cy="3618865"/>
            <wp:effectExtent l="0" t="0" r="0" b="0"/>
            <wp:wrapSquare wrapText="largest"/>
            <wp:docPr id="35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Sombra</w:t>
      </w:r>
    </w:p>
    <w:p>
      <w:pPr>
        <w:pStyle w:val="Standard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632200"/>
            <wp:effectExtent l="0" t="0" r="0" b="0"/>
            <wp:wrapSquare wrapText="largest"/>
            <wp:docPr id="36" name="Imagen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5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terminar, una vez que tenemos </w:t>
      </w: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  <w:t>el icono</w:t>
      </w:r>
      <w:r>
        <w:rPr>
          <w:b w:val="false"/>
          <w:bCs w:val="false"/>
          <w:u w:val="none"/>
        </w:rPr>
        <w:t xml:space="preserve"> formateado a nuestro gusto, lo guardamos con el formato .ico. Podemos antes convertirla a otros tamaños en nueva página.</w:t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1441450</wp:posOffset>
            </wp:positionH>
            <wp:positionV relativeFrom="paragraph">
              <wp:posOffset>16510</wp:posOffset>
            </wp:positionV>
            <wp:extent cx="2715895" cy="3067050"/>
            <wp:effectExtent l="0" t="0" r="0" b="0"/>
            <wp:wrapSquare wrapText="largest"/>
            <wp:docPr id="37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sz w:val="28"/>
          <w:szCs w:val="28"/>
          <w:u w:val="single"/>
        </w:rPr>
        <w:t>3.</w:t>
      </w:r>
      <w:r>
        <w:rPr>
          <w:b/>
          <w:bCs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Iconos FontsAwesome</w:t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tandard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Podemos agregar fácilmente a nuestro HTML iconos mediante el uso de bibliotecas, como la de font awesome o los iconos de google fonts.</w:t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Para poder usar estos iconos debemos copiar el link en el &lt;head&gt; de la bilbioteca. Elegimos el icono y copiamos la clase.</w:t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51785"/>
            <wp:effectExtent l="0" t="0" r="0" b="0"/>
            <wp:wrapSquare wrapText="largest"/>
            <wp:docPr id="38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Agregamos el nombre de la clase de icono especificada a cualquier elemento HTML como &lt;i&gt; o &lt;span&gt;. Todos los iconos en las bibliotecas son vectores escalables que se pueden personalizar con CSS.</w:t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08480"/>
            <wp:effectExtent l="0" t="0" r="0" b="0"/>
            <wp:wrapSquare wrapText="largest"/>
            <wp:docPr id="39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Y ya podemos actualizar el navegador y veremos los iconos. </w:t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2385060</wp:posOffset>
            </wp:positionH>
            <wp:positionV relativeFrom="paragraph">
              <wp:posOffset>73025</wp:posOffset>
            </wp:positionV>
            <wp:extent cx="996950" cy="577850"/>
            <wp:effectExtent l="0" t="0" r="0" b="0"/>
            <wp:wrapSquare wrapText="largest"/>
            <wp:docPr id="4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rFonts w:ascii="Liberation Serif" w:hAnsi="Liberation Serif"/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Cuerpodetexto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 xml:space="preserve">Para aumentar el tamaño de los iconos en relación a su contenedor, emplearemos las clases </w:t>
      </w:r>
      <w:r>
        <w:rPr>
          <w:rStyle w:val="Textoorigin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fa-lg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(aumento del 33%), </w:t>
      </w:r>
      <w:r>
        <w:rPr>
          <w:rStyle w:val="Textoorigin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fa-2x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, </w:t>
      </w:r>
      <w:r>
        <w:rPr>
          <w:rStyle w:val="Textoorigin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fa-3x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, </w:t>
      </w:r>
      <w:r>
        <w:rPr>
          <w:rStyle w:val="Textoorigin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fa-4x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o </w:t>
      </w:r>
      <w:r>
        <w:rPr>
          <w:rStyle w:val="Textoorigin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fa-5x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:</w:t>
      </w:r>
    </w:p>
    <w:p>
      <w:pPr>
        <w:pStyle w:val="Cuerpodetexto"/>
        <w:rPr>
          <w:rFonts w:ascii="Liberation Serif" w:hAnsi="Liberation Serif"/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Cuerpodetexto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28165"/>
            <wp:effectExtent l="0" t="0" r="0" b="0"/>
            <wp:wrapSquare wrapText="largest"/>
            <wp:docPr id="4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1988185</wp:posOffset>
            </wp:positionH>
            <wp:positionV relativeFrom="paragraph">
              <wp:posOffset>2115185</wp:posOffset>
            </wp:positionV>
            <wp:extent cx="1847850" cy="1219200"/>
            <wp:effectExtent l="0" t="0" r="0" b="0"/>
            <wp:wrapSquare wrapText="largest"/>
            <wp:docPr id="4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4. Iconos Boostrap</w:t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Standard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En primer lugar copiamos la biblioteca en nuestro html. Buscamos el icono que queramos y copiamos la clase. </w:t>
      </w:r>
    </w:p>
    <w:p>
      <w:pPr>
        <w:pStyle w:val="Standard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Standard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Standard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0745"/>
            <wp:effectExtent l="0" t="0" r="0" b="0"/>
            <wp:wrapSquare wrapText="largest"/>
            <wp:docPr id="43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41525"/>
            <wp:effectExtent l="0" t="0" r="0" b="0"/>
            <wp:wrapSquare wrapText="largest"/>
            <wp:docPr id="44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Standard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b w:val="false"/>
          <w:bCs w:val="false"/>
          <w:i w:val="false"/>
          <w:iCs w:val="false"/>
          <w:sz w:val="24"/>
          <w:szCs w:val="24"/>
          <w:u w:val="none"/>
        </w:rPr>
        <w:t>Si actualizamos el navegador:</w:t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2258060</wp:posOffset>
            </wp:positionH>
            <wp:positionV relativeFrom="paragraph">
              <wp:posOffset>63500</wp:posOffset>
            </wp:positionV>
            <wp:extent cx="932180" cy="629920"/>
            <wp:effectExtent l="0" t="0" r="0" b="0"/>
            <wp:wrapSquare wrapText="largest"/>
            <wp:docPr id="45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Standard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Standard"/>
        <w:rPr>
          <w:b/>
          <w:b/>
          <w:bCs/>
          <w:i w:val="false"/>
          <w:i w:val="false"/>
          <w:iCs w:val="false"/>
          <w:sz w:val="28"/>
          <w:szCs w:val="28"/>
          <w:u w:val="single"/>
        </w:rPr>
      </w:pPr>
      <w:r>
        <w:rPr>
          <w:b/>
          <w:bCs/>
          <w:i w:val="false"/>
          <w:iCs w:val="false"/>
          <w:sz w:val="28"/>
          <w:szCs w:val="28"/>
          <w:u w:val="single"/>
        </w:rPr>
      </w:r>
    </w:p>
    <w:p>
      <w:pPr>
        <w:pStyle w:val="Standard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Standard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Standard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Standard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Standard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Standard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Standard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Standard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Standard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Standard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Standard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Standard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Standard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Lucida Sans"/>
      <w:color w:val="auto"/>
      <w:kern w:val="2"/>
      <w:sz w:val="24"/>
      <w:szCs w:val="24"/>
      <w:lang w:val="es-E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original">
    <w:name w:val="Texto original"/>
    <w:qFormat/>
    <w:rPr>
      <w:rFonts w:ascii="Liberation Mono" w:hAnsi="Liberation Mono" w:eastAsia="NSimSun" w:cs="Liberation Mono"/>
    </w:rPr>
  </w:style>
  <w:style w:type="paragraph" w:styleId="Ttulo" w:customStyle="1">
    <w:name w:val="Título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extbody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Lucida Sans"/>
      <w:color w:val="auto"/>
      <w:kern w:val="2"/>
      <w:sz w:val="24"/>
      <w:szCs w:val="24"/>
      <w:lang w:val="es-ES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Application>LibreOffice/7.2.2.2$Windows_X86_64 LibreOffice_project/02b2acce88a210515b4a5bb2e46cbfb63fe97d56</Application>
  <AppVersion>15.0000</AppVersion>
  <Pages>19</Pages>
  <Words>971</Words>
  <Characters>4983</Characters>
  <CharactersWithSpaces>5875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2022-10-11T09:42:00Z</dcterms:created>
  <dc:creator>Alumno 2 DAW</dc:creator>
  <dc:description/>
  <dc:language>es-ES</dc:language>
  <cp:lastModifiedBy/>
  <dcterms:modified xsi:type="dcterms:W3CDTF">2022-10-17T22:59:25Z</dcterms:modified>
  <cp:revision>162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