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ector-architecture-4m-motion"/>
    <w:p>
      <w:pPr>
        <w:pStyle w:val="Heading1"/>
      </w:pPr>
      <w:r>
        <w:t xml:space="preserve">VECTOR Architecture™ / 4M Motion™</w:t>
      </w:r>
    </w:p>
    <w:bookmarkStart w:id="21" w:name="전략-이론-바이블-브랜드-북"/>
    <w:p>
      <w:pPr>
        <w:pStyle w:val="Heading2"/>
      </w:pPr>
      <w:r>
        <w:t xml:space="preserve">전략 이론 바이블 &amp; 브랜드 북</w:t>
      </w:r>
    </w:p>
    <w:bookmarkStart w:id="20" w:name="최영렬최감독-시그니처-전략-운영체계"/>
    <w:p>
      <w:pPr>
        <w:pStyle w:val="Heading3"/>
      </w:pPr>
      <w:r>
        <w:t xml:space="preserve">최영렬(최감독) 시그니처 전략 운영체계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프롤로그"/>
    <w:p>
      <w:pPr>
        <w:pStyle w:val="Heading2"/>
      </w:pPr>
      <w:r>
        <w:t xml:space="preserve">프롤로그</w:t>
      </w:r>
    </w:p>
    <w:p>
      <w:pPr>
        <w:pStyle w:val="FirstParagraph"/>
      </w:pPr>
      <w:r>
        <w:t xml:space="preserve">전략은 설명을 위해 존재하지 않습니다.</w:t>
      </w:r>
      <w:r>
        <w:br/>
      </w:r>
      <w:r>
        <w:t xml:space="preserve">전략은 문제를 해결하기 위해 존재합니다.</w:t>
      </w:r>
    </w:p>
    <w:p>
      <w:pPr>
        <w:pStyle w:val="BodyText"/>
      </w:pPr>
      <w:r>
        <w:t xml:space="preserve">그러나 현실의 문제는 대부분 단순하지 않습니다.</w:t>
      </w:r>
      <w:r>
        <w:br/>
      </w:r>
      <w:r>
        <w:t xml:space="preserve">문제는 모호하고, 이해관계자는 많고, 자원은 제한적이며, 시간은 부족합니다.</w:t>
      </w:r>
    </w:p>
    <w:p>
      <w:pPr>
        <w:pStyle w:val="BodyText"/>
      </w:pPr>
      <w:r>
        <w:t xml:space="preserve">많은 프레임워크는 분석에는 강하지만 선택에는 약합니다.</w:t>
      </w:r>
      <w:r>
        <w:br/>
      </w:r>
      <w:r>
        <w:t xml:space="preserve">많은 실행 계획은 일정에는 강하지만 구조적 판단에는 약합니다.</w:t>
      </w:r>
    </w:p>
    <w:p>
      <w:pPr>
        <w:pStyle w:val="BodyText"/>
      </w:pPr>
      <w:r>
        <w:t xml:space="preserve">그래서 이 이론은 만들어졌습니다.</w:t>
      </w:r>
      <w:r>
        <w:br/>
      </w:r>
      <w:r>
        <w:rPr>
          <w:b/>
          <w:bCs/>
        </w:rPr>
        <w:t xml:space="preserve">VECTOR Architecture™</w:t>
      </w:r>
      <w:r>
        <w:t xml:space="preserve">는 문제를 구조화하는 상위 전략 아키텍처이고,</w:t>
      </w:r>
      <w:r>
        <w:br/>
      </w:r>
      <w:r>
        <w:rPr>
          <w:b/>
          <w:bCs/>
        </w:rPr>
        <w:t xml:space="preserve">4M Motion™</w:t>
      </w:r>
      <w:r>
        <w:t xml:space="preserve">은 그 구조를 실제 움직임으로 전환하는 하위 실행 흐름입니다.</w:t>
      </w:r>
    </w:p>
    <w:p>
      <w:pPr>
        <w:pStyle w:val="BodyText"/>
      </w:pPr>
      <w:r>
        <w:t xml:space="preserve">이 책은 단순한 소개서가 아닙니다.</w:t>
      </w:r>
      <w:r>
        <w:br/>
      </w:r>
      <w:r>
        <w:t xml:space="preserve">최영렬이라는 전략가가 세상의 복합 문제를 읽고, 정의하고, 선택하고, 움직이게 만드는 방식의 원전입니다.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i.-why-this-theory-exists"/>
    <w:p>
      <w:pPr>
        <w:pStyle w:val="Heading1"/>
      </w:pPr>
      <w:r>
        <w:t xml:space="preserve">Part I. Why This Theory Exists</w:t>
      </w:r>
    </w:p>
    <w:bookmarkStart w:id="24" w:name="전략은-왜-실패하는가"/>
    <w:p>
      <w:pPr>
        <w:pStyle w:val="Heading2"/>
      </w:pPr>
      <w:r>
        <w:t xml:space="preserve">1. 전략은 왜 실패하는가</w:t>
      </w:r>
    </w:p>
    <w:p>
      <w:pPr>
        <w:pStyle w:val="FirstParagraph"/>
      </w:pPr>
      <w:r>
        <w:t xml:space="preserve">전략은 대개 정보가 없어서 실패하지 않습니다.</w:t>
      </w:r>
      <w:r>
        <w:br/>
      </w:r>
      <w:r>
        <w:t xml:space="preserve">대부분은 문제를 잘못 정의하고, 승리 조건을 흐리게 잡고, 제약을 감추고, 선택과 포기를 미루고, 실행 구조를 설계하지 않아서 실패합니다.</w:t>
      </w:r>
    </w:p>
    <w:p>
      <w:pPr>
        <w:pStyle w:val="BodyText"/>
      </w:pPr>
      <w:r>
        <w:t xml:space="preserve">즉, 실패의 본질은 자료 부족이 아니라</w:t>
      </w:r>
      <w:r>
        <w:t xml:space="preserve"> </w:t>
      </w:r>
      <w:r>
        <w:rPr>
          <w:b/>
          <w:bCs/>
        </w:rPr>
        <w:t xml:space="preserve">구조 부족</w:t>
      </w:r>
      <w:r>
        <w:t xml:space="preserve">입니다.</w:t>
      </w:r>
      <w:r>
        <w:br/>
      </w:r>
      <w:r>
        <w:t xml:space="preserve">더 정확히 말하면, 문제를 문제답게 다루는 운영체계가 없기 때문입니다.</w:t>
      </w:r>
    </w:p>
    <w:p>
      <w:pPr>
        <w:pStyle w:val="BodyText"/>
      </w:pPr>
      <w:r>
        <w:t xml:space="preserve">이 이론은 바로 그 빈틈을 메우기 위해 설계되었습니다.</w:t>
      </w:r>
      <w:r>
        <w:br/>
      </w:r>
      <w:r>
        <w:t xml:space="preserve">전략을 ’좋은 생각’이 아니라</w:t>
      </w:r>
      <w:r>
        <w:t xml:space="preserve"> </w:t>
      </w:r>
      <w:r>
        <w:rPr>
          <w:b/>
          <w:bCs/>
        </w:rPr>
        <w:t xml:space="preserve">작동하는 시스템</w:t>
      </w:r>
      <w:r>
        <w:t xml:space="preserve">으로 바꾸는 것이 목적입니다.</w:t>
      </w:r>
    </w:p>
    <w:p>
      <w:r>
        <w:pict>
          <v:rect style="width:0;height:1.5pt" o:hralign="center" o:hrstd="t" o:hr="t"/>
        </w:pict>
      </w:r>
    </w:p>
    <w:bookmarkEnd w:id="24"/>
    <w:bookmarkStart w:id="25" w:name="기존-프레임워크의-한계"/>
    <w:p>
      <w:pPr>
        <w:pStyle w:val="Heading2"/>
      </w:pPr>
      <w:r>
        <w:t xml:space="preserve">2. 기존 프레임워크의 한계</w:t>
      </w:r>
    </w:p>
    <w:p>
      <w:pPr>
        <w:pStyle w:val="FirstParagraph"/>
      </w:pPr>
      <w:r>
        <w:t xml:space="preserve">기존 전략 프레임워크들은 대체로 세 가지 한계를 가집니다.</w:t>
      </w:r>
    </w:p>
    <w:p>
      <w:pPr>
        <w:pStyle w:val="BodyText"/>
      </w:pPr>
      <w:r>
        <w:t xml:space="preserve">첫째, 외부 환경 분석에는 강하지만 내부 제약과 실행 정렬까지 한 체계로 다루지 못합니다.</w:t>
      </w:r>
      <w:r>
        <w:br/>
      </w:r>
      <w:r>
        <w:t xml:space="preserve">둘째, 발산과 수렴의 사고 과정은 보여주지만 실제 조직 안에서 누가 무엇을 어떻게 움직일지는 충분히 보여주지 못합니다.</w:t>
      </w:r>
      <w:r>
        <w:br/>
      </w:r>
      <w:r>
        <w:t xml:space="preserve">셋째, 선택과 포기를 전략의 중심에 두기보다 옵션을 늘리는 방향으로 흐르기 쉽습니다.</w:t>
      </w:r>
    </w:p>
    <w:p>
      <w:pPr>
        <w:pStyle w:val="BodyText"/>
      </w:pPr>
      <w:r>
        <w:t xml:space="preserve">따라서 새로운 전략 이론은 시장 분석 도구가 되어서는 안 됩니다.</w:t>
      </w:r>
      <w:r>
        <w:br/>
      </w:r>
      <w:r>
        <w:t xml:space="preserve">또한 단순한 창의성 프레임도 되어서는 안 됩니다.</w:t>
      </w:r>
    </w:p>
    <w:p>
      <w:pPr>
        <w:pStyle w:val="BodyText"/>
      </w:pPr>
      <w:r>
        <w:t xml:space="preserve">필요한 것은</w:t>
      </w:r>
      <w:r>
        <w:t xml:space="preserve"> </w:t>
      </w:r>
      <w:r>
        <w:rPr>
          <w:b/>
          <w:bCs/>
        </w:rPr>
        <w:t xml:space="preserve">문제를 구조화하고, 선택을 강제하고, 실행을 정렬하고, 다시 갱신하는 범용 전략 운영체계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5"/>
    <w:bookmarkStart w:id="26" w:name="이-이론의-존재-이유"/>
    <w:p>
      <w:pPr>
        <w:pStyle w:val="Heading2"/>
      </w:pPr>
      <w:r>
        <w:t xml:space="preserve">3. 이 이론의 존재 이유</w:t>
      </w:r>
    </w:p>
    <w:p>
      <w:pPr>
        <w:pStyle w:val="FirstParagraph"/>
      </w:pPr>
      <w:r>
        <w:t xml:space="preserve">VECTOR Architecture™와 4M Motion™은 하나의 질문에서 시작되었습니다.</w:t>
      </w:r>
    </w:p>
    <w:p>
      <w:pPr>
        <w:pStyle w:val="BodyText"/>
      </w:pPr>
      <w:r>
        <w:rPr>
          <w:b/>
          <w:bCs/>
        </w:rPr>
        <w:t xml:space="preserve">“전략이 현실을 실제로 움직이기 위해 반드시 존재해야 하는 것은 무엇인가?”</w:t>
      </w:r>
    </w:p>
    <w:p>
      <w:pPr>
        <w:pStyle w:val="BodyText"/>
      </w:pPr>
      <w:r>
        <w:t xml:space="preserve">이 질문에 대한 답은 다섯 가지였습니다.</w:t>
      </w:r>
    </w:p>
    <w:p>
      <w:pPr>
        <w:pStyle w:val="Compact"/>
        <w:numPr>
          <w:ilvl w:val="0"/>
          <w:numId w:val="1001"/>
        </w:numPr>
      </w:pPr>
      <w:r>
        <w:t xml:space="preserve">현실을 사실로 읽는 힘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이길 상태를 명확히 정의하는 힘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제약을 숨기지 않는 힘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선택과 포기를 강제하는 힘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사람과 자원을 움직이는 구조를 설계하는 힘</w:t>
      </w:r>
    </w:p>
    <w:p>
      <w:pPr>
        <w:pStyle w:val="FirstParagraph"/>
      </w:pPr>
      <w:r>
        <w:t xml:space="preserve">이 다섯 가지를 체계화한 결과가 바로 이 이론입니다.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rt-ii.-core-definition"/>
    <w:p>
      <w:pPr>
        <w:pStyle w:val="Heading1"/>
      </w:pPr>
      <w:r>
        <w:t xml:space="preserve">Part II. Core Definition</w:t>
      </w:r>
    </w:p>
    <w:bookmarkStart w:id="29" w:name="한-문장-정의"/>
    <w:p>
      <w:pPr>
        <w:pStyle w:val="Heading2"/>
      </w:pPr>
      <w:r>
        <w:t xml:space="preserve">4. 한 문장 정의</w:t>
      </w:r>
    </w:p>
    <w:bookmarkStart w:id="28" w:name="공식-정의"/>
    <w:p>
      <w:pPr>
        <w:pStyle w:val="Heading3"/>
      </w:pPr>
      <w:r>
        <w:t xml:space="preserve">공식 정의</w:t>
      </w:r>
    </w:p>
    <w:p>
      <w:pPr>
        <w:pStyle w:val="FirstParagraph"/>
      </w:pPr>
      <w:r>
        <w:rPr>
          <w:b/>
          <w:bCs/>
        </w:rPr>
        <w:t xml:space="preserve">EN</w:t>
      </w:r>
      <w:r>
        <w:br/>
      </w:r>
      <w:r>
        <w:t xml:space="preserve">VECTOR Architecture™ is a disciplined strategy architecture for defining, choosing, and executing under ambiguity.</w:t>
      </w:r>
    </w:p>
    <w:p>
      <w:pPr>
        <w:pStyle w:val="BodyText"/>
      </w:pPr>
      <w:r>
        <w:rPr>
          <w:b/>
          <w:bCs/>
        </w:rPr>
        <w:t xml:space="preserve">KR</w:t>
      </w:r>
      <w:r>
        <w:br/>
      </w:r>
      <w:r>
        <w:t xml:space="preserve">VECTOR Architecture™는 모호한 상황에서 문제를 정의하고, 선택하고, 실행하기 위한 규율 있는 전략 아키텍처입니다.</w:t>
      </w:r>
    </w:p>
    <w:p>
      <w:pPr>
        <w:pStyle w:val="BodyText"/>
      </w:pPr>
      <w:r>
        <w:rPr>
          <w:b/>
          <w:bCs/>
        </w:rPr>
        <w:t xml:space="preserve">EN</w:t>
      </w:r>
      <w:r>
        <w:br/>
      </w:r>
      <w:r>
        <w:t xml:space="preserve">4M Motion™ is the live execution flow that turns strategic structure into movement.</w:t>
      </w:r>
    </w:p>
    <w:p>
      <w:pPr>
        <w:pStyle w:val="BodyText"/>
      </w:pPr>
      <w:r>
        <w:rPr>
          <w:b/>
          <w:bCs/>
        </w:rPr>
        <w:t xml:space="preserve">KR</w:t>
      </w:r>
      <w:r>
        <w:br/>
      </w:r>
      <w:r>
        <w:t xml:space="preserve">4M Motion™은 전략 구조를 실제 움직임과 추진력으로 전환하는 살아있는 실행 흐름입니다.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이-이론은-무엇이고-무엇이-아닌가"/>
    <w:p>
      <w:pPr>
        <w:pStyle w:val="Heading2"/>
      </w:pPr>
      <w:r>
        <w:t xml:space="preserve">5. 이 이론은 무엇이고, 무엇이 아닌가</w:t>
      </w:r>
    </w:p>
    <w:bookmarkStart w:id="30" w:name="이것은-무엇인가"/>
    <w:p>
      <w:pPr>
        <w:pStyle w:val="Heading3"/>
      </w:pPr>
      <w:r>
        <w:t xml:space="preserve">이것은 무엇인가</w:t>
      </w:r>
    </w:p>
    <w:p>
      <w:pPr>
        <w:pStyle w:val="Compact"/>
        <w:numPr>
          <w:ilvl w:val="0"/>
          <w:numId w:val="1002"/>
        </w:numPr>
      </w:pPr>
      <w:r>
        <w:t xml:space="preserve">창안자형 전략 운영체계입니다.</w:t>
      </w:r>
    </w:p>
    <w:p>
      <w:pPr>
        <w:pStyle w:val="Compact"/>
        <w:numPr>
          <w:ilvl w:val="0"/>
          <w:numId w:val="1002"/>
        </w:numPr>
      </w:pPr>
      <w:r>
        <w:t xml:space="preserve">문제를 구조화하고 선택을 강제하는 상위 전략 아키텍처입니다.</w:t>
      </w:r>
    </w:p>
    <w:p>
      <w:pPr>
        <w:pStyle w:val="Compact"/>
        <w:numPr>
          <w:ilvl w:val="0"/>
          <w:numId w:val="1002"/>
        </w:numPr>
      </w:pPr>
      <w:r>
        <w:t xml:space="preserve">실행을 흐름으로 전환하는 동적 메커니즘입니다.</w:t>
      </w:r>
    </w:p>
    <w:p>
      <w:pPr>
        <w:pStyle w:val="Compact"/>
        <w:numPr>
          <w:ilvl w:val="0"/>
          <w:numId w:val="1002"/>
        </w:numPr>
      </w:pPr>
      <w:r>
        <w:t xml:space="preserve">복잡한 문제를 정의·선택·실행 가능한 형태로 바꾸는 방법론입니다.</w:t>
      </w:r>
    </w:p>
    <w:bookmarkEnd w:id="30"/>
    <w:bookmarkStart w:id="31" w:name="이것은-무엇이-아닌가"/>
    <w:p>
      <w:pPr>
        <w:pStyle w:val="Heading3"/>
      </w:pPr>
      <w:r>
        <w:t xml:space="preserve">이것은 무엇이 아닌가</w:t>
      </w:r>
    </w:p>
    <w:p>
      <w:pPr>
        <w:pStyle w:val="Compact"/>
        <w:numPr>
          <w:ilvl w:val="0"/>
          <w:numId w:val="1003"/>
        </w:numPr>
      </w:pPr>
      <w:r>
        <w:t xml:space="preserve">단순한 시장 분석 도구가 아닙니다.</w:t>
      </w:r>
    </w:p>
    <w:p>
      <w:pPr>
        <w:pStyle w:val="Compact"/>
        <w:numPr>
          <w:ilvl w:val="0"/>
          <w:numId w:val="1003"/>
        </w:numPr>
      </w:pPr>
      <w:r>
        <w:t xml:space="preserve">디자인 씽킹의 변형판이 아닙니다.</w:t>
      </w:r>
    </w:p>
    <w:p>
      <w:pPr>
        <w:pStyle w:val="Compact"/>
        <w:numPr>
          <w:ilvl w:val="0"/>
          <w:numId w:val="1003"/>
        </w:numPr>
      </w:pPr>
      <w:r>
        <w:t xml:space="preserve">단순 프로젝트 관리 프로세스가 아닙니다.</w:t>
      </w:r>
    </w:p>
    <w:p>
      <w:pPr>
        <w:pStyle w:val="Compact"/>
        <w:numPr>
          <w:ilvl w:val="0"/>
          <w:numId w:val="1003"/>
        </w:numPr>
      </w:pPr>
      <w:r>
        <w:t xml:space="preserve">“모든 것을 다 설명하는”</w:t>
      </w:r>
      <w:r>
        <w:t xml:space="preserve"> </w:t>
      </w:r>
      <w:r>
        <w:t xml:space="preserve">만능 도식이 아닙니다.</w:t>
      </w:r>
    </w:p>
    <w:p>
      <w:pPr>
        <w:pStyle w:val="Compact"/>
        <w:numPr>
          <w:ilvl w:val="0"/>
          <w:numId w:val="1003"/>
        </w:numPr>
      </w:pPr>
      <w:r>
        <w:t xml:space="preserve">예쁜 슬라이드용 그래픽이 아닙니다.</w:t>
      </w:r>
    </w:p>
    <w:p>
      <w:pPr>
        <w:pStyle w:val="FirstParagraph"/>
      </w:pPr>
      <w:r>
        <w:t xml:space="preserve">이 이론은</w:t>
      </w:r>
      <w:r>
        <w:t xml:space="preserve"> </w:t>
      </w:r>
      <w:r>
        <w:rPr>
          <w:b/>
          <w:bCs/>
        </w:rPr>
        <w:t xml:space="preserve">고모호성·고이해관계·고제약 문제</w:t>
      </w:r>
      <w:r>
        <w:t xml:space="preserve">를 다루기 위한 구조입니다.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1" w:name="part-iii.-architecture-of-the-theory"/>
    <w:p>
      <w:pPr>
        <w:pStyle w:val="Heading1"/>
      </w:pPr>
      <w:r>
        <w:t xml:space="preserve">Part III. Architecture of the Theory</w:t>
      </w:r>
    </w:p>
    <w:bookmarkStart w:id="37" w:name="전체-구조-두-개의-층"/>
    <w:p>
      <w:pPr>
        <w:pStyle w:val="Heading2"/>
      </w:pPr>
      <w:r>
        <w:t xml:space="preserve">6. 전체 구조: 두 개의 층</w:t>
      </w:r>
    </w:p>
    <w:p>
      <w:pPr>
        <w:pStyle w:val="FirstParagraph"/>
      </w:pPr>
      <w:r>
        <w:t xml:space="preserve">이 이론은 두 개의 층으로 구성됩니다.</w:t>
      </w:r>
    </w:p>
    <w:bookmarkStart w:id="34" w:name="vector-architecture"/>
    <w:p>
      <w:pPr>
        <w:pStyle w:val="Heading3"/>
      </w:pPr>
      <w:r>
        <w:t xml:space="preserve">1) VECTOR Architecture™</w:t>
      </w:r>
    </w:p>
    <w:p>
      <w:pPr>
        <w:pStyle w:val="FirstParagraph"/>
      </w:pPr>
      <w:r>
        <w:t xml:space="preserve">상위 구조입니다.</w:t>
      </w:r>
      <w:r>
        <w:br/>
      </w:r>
      <w:r>
        <w:t xml:space="preserve">무엇을 보아야 하는지를 정의합니다.</w:t>
      </w:r>
    </w:p>
    <w:bookmarkEnd w:id="34"/>
    <w:bookmarkStart w:id="35" w:name="m-motion"/>
    <w:p>
      <w:pPr>
        <w:pStyle w:val="Heading3"/>
      </w:pPr>
      <w:r>
        <w:t xml:space="preserve">2) 4M Motion™</w:t>
      </w:r>
    </w:p>
    <w:p>
      <w:pPr>
        <w:pStyle w:val="FirstParagraph"/>
      </w:pPr>
      <w:r>
        <w:t xml:space="preserve">하위 흐름입니다.</w:t>
      </w:r>
      <w:r>
        <w:br/>
      </w:r>
      <w:r>
        <w:t xml:space="preserve">그 구조를 어떻게 움직이게 할지를 정의합니다.</w:t>
      </w:r>
    </w:p>
    <w:bookmarkEnd w:id="35"/>
    <w:bookmarkStart w:id="36" w:name="관계-정의"/>
    <w:p>
      <w:pPr>
        <w:pStyle w:val="Heading3"/>
      </w:pPr>
      <w:r>
        <w:t xml:space="preserve">관계 정의</w:t>
      </w:r>
    </w:p>
    <w:p>
      <w:pPr>
        <w:pStyle w:val="Compact"/>
        <w:numPr>
          <w:ilvl w:val="0"/>
          <w:numId w:val="1004"/>
        </w:numPr>
      </w:pPr>
      <w:r>
        <w:t xml:space="preserve">VECTOR 없이 4M만 있으면 구조 없는 움직임이 됩니다.</w:t>
      </w:r>
    </w:p>
    <w:p>
      <w:pPr>
        <w:pStyle w:val="Compact"/>
        <w:numPr>
          <w:ilvl w:val="0"/>
          <w:numId w:val="1004"/>
        </w:numPr>
      </w:pPr>
      <w:r>
        <w:t xml:space="preserve">4M 없이 VECTOR만 있으면 실행되지 않는 통찰에 머뭅니다.</w:t>
      </w:r>
    </w:p>
    <w:p>
      <w:pPr>
        <w:pStyle w:val="Compact"/>
        <w:numPr>
          <w:ilvl w:val="0"/>
          <w:numId w:val="1004"/>
        </w:numPr>
      </w:pPr>
      <w:r>
        <w:t xml:space="preserve">VECTOR는 전략의 뼈대입니다.</w:t>
      </w:r>
    </w:p>
    <w:p>
      <w:pPr>
        <w:pStyle w:val="Compact"/>
        <w:numPr>
          <w:ilvl w:val="0"/>
          <w:numId w:val="1004"/>
        </w:numPr>
      </w:pPr>
      <w:r>
        <w:t xml:space="preserve">4M은 전략의 동선입니다.</w:t>
      </w:r>
    </w:p>
    <w:p>
      <w:pPr>
        <w:pStyle w:val="FirstParagraph"/>
      </w:pPr>
      <w:r>
        <w:t xml:space="preserve">이 둘은 병렬이 아니라</w:t>
      </w:r>
      <w:r>
        <w:t xml:space="preserve"> </w:t>
      </w:r>
      <w:r>
        <w:rPr>
          <w:b/>
          <w:bCs/>
        </w:rPr>
        <w:t xml:space="preserve">상하 위계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vector-architecture-1"/>
    <w:p>
      <w:pPr>
        <w:pStyle w:val="Heading2"/>
      </w:pPr>
      <w:r>
        <w:t xml:space="preserve">7. VECTOR Architecture™</w:t>
      </w:r>
    </w:p>
    <w:p>
      <w:pPr>
        <w:pStyle w:val="FirstParagraph"/>
      </w:pPr>
      <w:r>
        <w:t xml:space="preserve">VECTOR는 여섯 개의 전략 렌즈로 구성됩니다.</w:t>
      </w:r>
      <w:r>
        <w:br/>
      </w:r>
      <w:r>
        <w:t xml:space="preserve">이 여섯 개는 순서이기도 하지만, 동시에 문제를 해부하는 여섯 개의 시야이기도 합니다.</w:t>
      </w:r>
    </w:p>
    <w:bookmarkStart w:id="38" w:name="v-verify-reality-현실을-검증한다"/>
    <w:p>
      <w:pPr>
        <w:pStyle w:val="Heading3"/>
      </w:pPr>
      <w:r>
        <w:t xml:space="preserve">V — Verify Reality™ / 현실을 검증한다</w:t>
      </w:r>
    </w:p>
    <w:p>
      <w:pPr>
        <w:pStyle w:val="FirstParagraph"/>
      </w:pPr>
      <w:r>
        <w:t xml:space="preserve">전략은 사실 위에 서야 합니다.</w:t>
      </w:r>
      <w:r>
        <w:br/>
      </w:r>
      <w:r>
        <w:t xml:space="preserve">감정, 소문, 희망, 정치적 해석을 걷어내고 지금 실제로 무엇이 사실인지 분리합니다.</w:t>
      </w:r>
    </w:p>
    <w:p>
      <w:pPr>
        <w:pStyle w:val="BodyText"/>
      </w:pPr>
      <w:r>
        <w:t xml:space="preserve">핵심 질문:</w:t>
      </w:r>
      <w:r>
        <w:t xml:space="preserve"> </w:t>
      </w:r>
      <w:r>
        <w:rPr>
          <w:b/>
          <w:bCs/>
        </w:rPr>
        <w:t xml:space="preserve">지금 실제로 사실인 것은 무엇인가?</w:t>
      </w:r>
    </w:p>
    <w:p>
      <w:pPr>
        <w:pStyle w:val="BodyText"/>
      </w:pPr>
      <w:r>
        <w:t xml:space="preserve">출력물:</w:t>
      </w:r>
    </w:p>
    <w:p>
      <w:pPr>
        <w:pStyle w:val="Compact"/>
        <w:numPr>
          <w:ilvl w:val="0"/>
          <w:numId w:val="1005"/>
        </w:numPr>
      </w:pPr>
      <w:r>
        <w:t xml:space="preserve">Reality Map</w:t>
      </w:r>
    </w:p>
    <w:p>
      <w:pPr>
        <w:pStyle w:val="Compact"/>
        <w:numPr>
          <w:ilvl w:val="0"/>
          <w:numId w:val="1005"/>
        </w:numPr>
      </w:pPr>
      <w:r>
        <w:t xml:space="preserve">이해관계자 사실 맵</w:t>
      </w:r>
    </w:p>
    <w:p>
      <w:pPr>
        <w:pStyle w:val="Compact"/>
        <w:numPr>
          <w:ilvl w:val="0"/>
          <w:numId w:val="1005"/>
        </w:numPr>
      </w:pPr>
      <w:r>
        <w:t xml:space="preserve">신호와 가정 분리표</w:t>
      </w:r>
    </w:p>
    <w:bookmarkEnd w:id="38"/>
    <w:bookmarkStart w:id="39" w:name="e-establish-end-state-이길-상태를-정의한다"/>
    <w:p>
      <w:pPr>
        <w:pStyle w:val="Heading3"/>
      </w:pPr>
      <w:r>
        <w:t xml:space="preserve">E — Establish End-State™ / 이길 상태를 정의한다</w:t>
      </w:r>
    </w:p>
    <w:p>
      <w:pPr>
        <w:pStyle w:val="FirstParagraph"/>
      </w:pPr>
      <w:r>
        <w:t xml:space="preserve">전략은 목표가 아니라 승리 조건을 명확히 해야 합니다.</w:t>
      </w:r>
      <w:r>
        <w:br/>
      </w:r>
      <w:r>
        <w:t xml:space="preserve">어떤 결과를 언제까지, 어떤 기준으로 달성해야 하는지 정합니다.</w:t>
      </w:r>
    </w:p>
    <w:p>
      <w:pPr>
        <w:pStyle w:val="BodyText"/>
      </w:pPr>
      <w:r>
        <w:t xml:space="preserve">핵심 질문:</w:t>
      </w:r>
      <w:r>
        <w:t xml:space="preserve"> </w:t>
      </w:r>
      <w:r>
        <w:rPr>
          <w:b/>
          <w:bCs/>
        </w:rPr>
        <w:t xml:space="preserve">이긴 상태는 정확히 어떤 모습인가?</w:t>
      </w:r>
    </w:p>
    <w:p>
      <w:pPr>
        <w:pStyle w:val="BodyText"/>
      </w:pPr>
      <w:r>
        <w:t xml:space="preserve">출력물:</w:t>
      </w:r>
    </w:p>
    <w:p>
      <w:pPr>
        <w:pStyle w:val="Compact"/>
        <w:numPr>
          <w:ilvl w:val="0"/>
          <w:numId w:val="1006"/>
        </w:numPr>
      </w:pPr>
      <w:r>
        <w:t xml:space="preserve">Win Condition Statement</w:t>
      </w:r>
    </w:p>
    <w:p>
      <w:pPr>
        <w:pStyle w:val="Compact"/>
        <w:numPr>
          <w:ilvl w:val="0"/>
          <w:numId w:val="1006"/>
        </w:numPr>
      </w:pPr>
      <w:r>
        <w:t xml:space="preserve">성공 기준 문장</w:t>
      </w:r>
    </w:p>
    <w:p>
      <w:pPr>
        <w:pStyle w:val="Compact"/>
        <w:numPr>
          <w:ilvl w:val="0"/>
          <w:numId w:val="1006"/>
        </w:numPr>
      </w:pPr>
      <w:r>
        <w:t xml:space="preserve">정량/정성 판정기준</w:t>
      </w:r>
    </w:p>
    <w:bookmarkEnd w:id="39"/>
    <w:bookmarkStart w:id="40" w:name="c-clarify-constraints-제약을-드러낸다"/>
    <w:p>
      <w:pPr>
        <w:pStyle w:val="Heading3"/>
      </w:pPr>
      <w:r>
        <w:t xml:space="preserve">C — Clarify Constraints™ / 제약을 드러낸다</w:t>
      </w:r>
    </w:p>
    <w:p>
      <w:pPr>
        <w:pStyle w:val="FirstParagraph"/>
      </w:pPr>
      <w:r>
        <w:t xml:space="preserve">실패하는 전략은 제약을 숨깁니다.</w:t>
      </w:r>
      <w:r>
        <w:br/>
      </w:r>
      <w:r>
        <w:t xml:space="preserve">성공하는 전략은 제약을 먼저 테이블 위에 올립니다.</w:t>
      </w:r>
    </w:p>
    <w:p>
      <w:pPr>
        <w:pStyle w:val="BodyText"/>
      </w:pPr>
      <w:r>
        <w:t xml:space="preserve">핵심 질문:</w:t>
      </w:r>
      <w:r>
        <w:t xml:space="preserve"> </w:t>
      </w:r>
      <w:r>
        <w:rPr>
          <w:b/>
          <w:bCs/>
        </w:rPr>
        <w:t xml:space="preserve">무엇이 이 움직임을 제한하는가?</w:t>
      </w:r>
    </w:p>
    <w:p>
      <w:pPr>
        <w:pStyle w:val="BodyText"/>
      </w:pPr>
      <w:r>
        <w:t xml:space="preserve">출력물:</w:t>
      </w:r>
    </w:p>
    <w:p>
      <w:pPr>
        <w:pStyle w:val="Compact"/>
        <w:numPr>
          <w:ilvl w:val="0"/>
          <w:numId w:val="1007"/>
        </w:numPr>
      </w:pPr>
      <w:r>
        <w:t xml:space="preserve">Constraint Map</w:t>
      </w:r>
    </w:p>
    <w:p>
      <w:pPr>
        <w:pStyle w:val="Compact"/>
        <w:numPr>
          <w:ilvl w:val="0"/>
          <w:numId w:val="1007"/>
        </w:numPr>
      </w:pPr>
      <w:r>
        <w:t xml:space="preserve">자본/시간/규제/정치/조직 제약표</w:t>
      </w:r>
    </w:p>
    <w:p>
      <w:pPr>
        <w:pStyle w:val="Compact"/>
        <w:numPr>
          <w:ilvl w:val="0"/>
          <w:numId w:val="1007"/>
        </w:numPr>
      </w:pPr>
      <w:r>
        <w:t xml:space="preserve">불가 조건과 위험 조건 리스트</w:t>
      </w:r>
    </w:p>
    <w:bookmarkEnd w:id="40"/>
    <w:bookmarkStart w:id="41" w:name="t-choose-trade-offs-선택과-포기를-분명히-한다"/>
    <w:p>
      <w:pPr>
        <w:pStyle w:val="Heading3"/>
      </w:pPr>
      <w:r>
        <w:t xml:space="preserve">T — Choose Trade-offs™ / 선택과 포기를 분명히 한다</w:t>
      </w:r>
    </w:p>
    <w:p>
      <w:pPr>
        <w:pStyle w:val="FirstParagraph"/>
      </w:pPr>
      <w:r>
        <w:t xml:space="preserve">전략은 선택의 예술이 아니라 포기의 규율입니다.</w:t>
      </w:r>
      <w:r>
        <w:br/>
      </w:r>
      <w:r>
        <w:t xml:space="preserve">무엇을 할지뿐 아니라 무엇을 하지 않을지를 명시해야 합니다.</w:t>
      </w:r>
    </w:p>
    <w:p>
      <w:pPr>
        <w:pStyle w:val="BodyText"/>
      </w:pPr>
      <w:r>
        <w:t xml:space="preserve">핵심 질문:</w:t>
      </w:r>
      <w:r>
        <w:t xml:space="preserve"> </w:t>
      </w:r>
      <w:r>
        <w:rPr>
          <w:b/>
          <w:bCs/>
        </w:rPr>
        <w:t xml:space="preserve">우리는 무엇을 선택하고, 무엇을 포기하는가?</w:t>
      </w:r>
    </w:p>
    <w:p>
      <w:pPr>
        <w:pStyle w:val="BodyText"/>
      </w:pPr>
      <w:r>
        <w:t xml:space="preserve">출력물:</w:t>
      </w:r>
    </w:p>
    <w:p>
      <w:pPr>
        <w:pStyle w:val="Compact"/>
        <w:numPr>
          <w:ilvl w:val="0"/>
          <w:numId w:val="1008"/>
        </w:numPr>
      </w:pPr>
      <w:r>
        <w:t xml:space="preserve">Trade-off Matrix</w:t>
      </w:r>
    </w:p>
    <w:p>
      <w:pPr>
        <w:pStyle w:val="Compact"/>
        <w:numPr>
          <w:ilvl w:val="0"/>
          <w:numId w:val="1008"/>
        </w:numPr>
      </w:pPr>
      <w:r>
        <w:t xml:space="preserve">Yes / No 리스트</w:t>
      </w:r>
    </w:p>
    <w:p>
      <w:pPr>
        <w:pStyle w:val="Compact"/>
        <w:numPr>
          <w:ilvl w:val="0"/>
          <w:numId w:val="1008"/>
        </w:numPr>
      </w:pPr>
      <w:r>
        <w:t xml:space="preserve">집중과 배제 기준표</w:t>
      </w:r>
    </w:p>
    <w:bookmarkEnd w:id="41"/>
    <w:bookmarkStart w:id="42" w:name="o-orchestrate-change-움직이는-구조를-설계한다"/>
    <w:p>
      <w:pPr>
        <w:pStyle w:val="Heading3"/>
      </w:pPr>
      <w:r>
        <w:t xml:space="preserve">O — Orchestrate Change™ / 움직이는 구조를 설계한다</w:t>
      </w:r>
    </w:p>
    <w:p>
      <w:pPr>
        <w:pStyle w:val="FirstParagraph"/>
      </w:pPr>
      <w:r>
        <w:t xml:space="preserve">전략이 문서에서 현실로 넘어오는 지점입니다.</w:t>
      </w:r>
      <w:r>
        <w:br/>
      </w:r>
      <w:r>
        <w:t xml:space="preserve">사람, 권한, 메시지, 순서, 거버넌스, 인센티브를 한 구조 안에서 정렬합니다.</w:t>
      </w:r>
    </w:p>
    <w:p>
      <w:pPr>
        <w:pStyle w:val="BodyText"/>
      </w:pPr>
      <w:r>
        <w:t xml:space="preserve">핵심 질문:</w:t>
      </w:r>
      <w:r>
        <w:t xml:space="preserve"> </w:t>
      </w:r>
      <w:r>
        <w:rPr>
          <w:b/>
          <w:bCs/>
        </w:rPr>
        <w:t xml:space="preserve">이 전략은 시스템 안에서 어떻게 실제로 움직일 것인가?</w:t>
      </w:r>
    </w:p>
    <w:p>
      <w:pPr>
        <w:pStyle w:val="BodyText"/>
      </w:pPr>
      <w:r>
        <w:t xml:space="preserve">출력물:</w:t>
      </w:r>
    </w:p>
    <w:p>
      <w:pPr>
        <w:pStyle w:val="Compact"/>
        <w:numPr>
          <w:ilvl w:val="0"/>
          <w:numId w:val="1009"/>
        </w:numPr>
      </w:pPr>
      <w:r>
        <w:t xml:space="preserve">Execution Orchestration Plan</w:t>
      </w:r>
    </w:p>
    <w:p>
      <w:pPr>
        <w:pStyle w:val="Compact"/>
        <w:numPr>
          <w:ilvl w:val="0"/>
          <w:numId w:val="1009"/>
        </w:numPr>
      </w:pPr>
      <w:r>
        <w:t xml:space="preserve">Ownership Matrix</w:t>
      </w:r>
    </w:p>
    <w:p>
      <w:pPr>
        <w:pStyle w:val="Compact"/>
        <w:numPr>
          <w:ilvl w:val="0"/>
          <w:numId w:val="1009"/>
        </w:numPr>
      </w:pPr>
      <w:r>
        <w:t xml:space="preserve">Governance &amp; Cadence 설계안</w:t>
      </w:r>
    </w:p>
    <w:bookmarkEnd w:id="42"/>
    <w:bookmarkStart w:id="43" w:name="r-review-renew-측정하고-갱신한다"/>
    <w:p>
      <w:pPr>
        <w:pStyle w:val="Heading3"/>
      </w:pPr>
      <w:r>
        <w:t xml:space="preserve">R — Review &amp; Renew™ / 측정하고 갱신한다</w:t>
      </w:r>
    </w:p>
    <w:p>
      <w:pPr>
        <w:pStyle w:val="FirstParagraph"/>
      </w:pPr>
      <w:r>
        <w:t xml:space="preserve">전략은 완성품이 아니라 살아 있는 구조입니다.</w:t>
      </w:r>
      <w:r>
        <w:br/>
      </w:r>
      <w:r>
        <w:t xml:space="preserve">현실이 바뀌면 전략도 갱신되어야 합니다.</w:t>
      </w:r>
    </w:p>
    <w:p>
      <w:pPr>
        <w:pStyle w:val="BodyText"/>
      </w:pPr>
      <w:r>
        <w:t xml:space="preserve">핵심 질문:</w:t>
      </w:r>
      <w:r>
        <w:t xml:space="preserve"> </w:t>
      </w:r>
      <w:r>
        <w:rPr>
          <w:b/>
          <w:bCs/>
        </w:rPr>
        <w:t xml:space="preserve">무엇이 바뀌고 있으며, 전략을 어떻게 갱신할 것인가?</w:t>
      </w:r>
    </w:p>
    <w:p>
      <w:pPr>
        <w:pStyle w:val="BodyText"/>
      </w:pPr>
      <w:r>
        <w:t xml:space="preserve">출력물:</w:t>
      </w:r>
    </w:p>
    <w:p>
      <w:pPr>
        <w:pStyle w:val="Compact"/>
        <w:numPr>
          <w:ilvl w:val="0"/>
          <w:numId w:val="1010"/>
        </w:numPr>
      </w:pPr>
      <w:r>
        <w:t xml:space="preserve">Learning Dashboard</w:t>
      </w:r>
    </w:p>
    <w:p>
      <w:pPr>
        <w:pStyle w:val="Compact"/>
        <w:numPr>
          <w:ilvl w:val="0"/>
          <w:numId w:val="1010"/>
        </w:numPr>
      </w:pPr>
      <w:r>
        <w:t xml:space="preserve">Drift Tracker</w:t>
      </w:r>
    </w:p>
    <w:p>
      <w:pPr>
        <w:pStyle w:val="Compact"/>
        <w:numPr>
          <w:ilvl w:val="0"/>
          <w:numId w:val="1010"/>
        </w:numPr>
      </w:pPr>
      <w:r>
        <w:t xml:space="preserve">Renewal Triggers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m-motion-1"/>
    <w:p>
      <w:pPr>
        <w:pStyle w:val="Heading2"/>
      </w:pPr>
      <w:r>
        <w:t xml:space="preserve">8. 4M Motion™</w:t>
      </w:r>
    </w:p>
    <w:p>
      <w:pPr>
        <w:pStyle w:val="FirstParagraph"/>
      </w:pPr>
      <w:r>
        <w:t xml:space="preserve">4M Motion™은 VECTOR를 움직이는 실행 흐름입니다.</w:t>
      </w:r>
      <w:r>
        <w:br/>
      </w:r>
      <w:r>
        <w:t xml:space="preserve">이는 단순 단계 나열이 아니라, 전략이 시스템을 관통해 전진하는 흐름입니다.</w:t>
      </w:r>
    </w:p>
    <w:bookmarkStart w:id="45" w:name="map-문제를-지형처럼-읽는다"/>
    <w:p>
      <w:pPr>
        <w:pStyle w:val="Heading3"/>
      </w:pPr>
      <w:r>
        <w:t xml:space="preserve">01. Map / 문제를 지형처럼 읽는다</w:t>
      </w:r>
    </w:p>
    <w:p>
      <w:pPr>
        <w:pStyle w:val="FirstParagraph"/>
      </w:pPr>
      <w:r>
        <w:t xml:space="preserve">문제의 지형, 행위자, 압력지점, 이해관계를 읽습니다.</w:t>
      </w:r>
    </w:p>
    <w:bookmarkEnd w:id="45"/>
    <w:bookmarkStart w:id="46" w:name="model-의사결정-구조로-모델링한다"/>
    <w:p>
      <w:pPr>
        <w:pStyle w:val="Heading3"/>
      </w:pPr>
      <w:r>
        <w:t xml:space="preserve">02. Model / 의사결정 구조로 모델링한다</w:t>
      </w:r>
    </w:p>
    <w:p>
      <w:pPr>
        <w:pStyle w:val="FirstParagraph"/>
      </w:pPr>
      <w:r>
        <w:t xml:space="preserve">현실을 선택 가능한 논리 구조로 모델링합니다.</w:t>
      </w:r>
    </w:p>
    <w:bookmarkEnd w:id="46"/>
    <w:bookmarkStart w:id="47" w:name="mobilize-사람과-자원을-움직이게-한다"/>
    <w:p>
      <w:pPr>
        <w:pStyle w:val="Heading3"/>
      </w:pPr>
      <w:r>
        <w:t xml:space="preserve">03. Mobilize / 사람과 자원을 움직이게 한다</w:t>
      </w:r>
    </w:p>
    <w:p>
      <w:pPr>
        <w:pStyle w:val="FirstParagraph"/>
      </w:pPr>
      <w:r>
        <w:t xml:space="preserve">사람, 자본, 타이밍, 메시지, 권한을 한 방향으로 움직이게 합니다.</w:t>
      </w:r>
    </w:p>
    <w:bookmarkEnd w:id="47"/>
    <w:bookmarkStart w:id="48" w:name="measure-성과와-드리프트를-추적한다"/>
    <w:p>
      <w:pPr>
        <w:pStyle w:val="Heading3"/>
      </w:pPr>
      <w:r>
        <w:t xml:space="preserve">04. Measure / 성과와 드리프트를 추적한다</w:t>
      </w:r>
    </w:p>
    <w:p>
      <w:pPr>
        <w:pStyle w:val="FirstParagraph"/>
      </w:pPr>
      <w:r>
        <w:t xml:space="preserve">무엇이 성과이고 무엇이 어긋남인지 추적합니다.</w:t>
      </w:r>
    </w:p>
    <w:bookmarkEnd w:id="48"/>
    <w:bookmarkStart w:id="49" w:name="본질-정의"/>
    <w:p>
      <w:pPr>
        <w:pStyle w:val="Heading3"/>
      </w:pPr>
      <w:r>
        <w:t xml:space="preserve">본질 정의</w:t>
      </w:r>
    </w:p>
    <w:p>
      <w:pPr>
        <w:pStyle w:val="FirstParagraph"/>
      </w:pPr>
      <w:r>
        <w:t xml:space="preserve">4M은 박스 네 개가 아닙니다.</w:t>
      </w:r>
      <w:r>
        <w:br/>
      </w:r>
      <w:r>
        <w:t xml:space="preserve">4M은</w:t>
      </w:r>
      <w:r>
        <w:t xml:space="preserve"> </w:t>
      </w:r>
      <w:r>
        <w:rPr>
          <w:b/>
          <w:bCs/>
        </w:rPr>
        <w:t xml:space="preserve">한 방향으로 흐르는 실행의 전류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2" w:name="part-iv.-how-the-theory-works"/>
    <w:p>
      <w:pPr>
        <w:pStyle w:val="Heading1"/>
      </w:pPr>
      <w:r>
        <w:t xml:space="preserve">Part IV. How the Theory Works</w:t>
      </w:r>
    </w:p>
    <w:bookmarkStart w:id="61" w:name="시작부터-끝까지의-작동-구조"/>
    <w:p>
      <w:pPr>
        <w:pStyle w:val="Heading2"/>
      </w:pPr>
      <w:r>
        <w:t xml:space="preserve">9. 시작부터 끝까지의 작동 구조</w:t>
      </w:r>
    </w:p>
    <w:bookmarkStart w:id="52" w:name="step-1.-모호한-현실에-진입한다"/>
    <w:p>
      <w:pPr>
        <w:pStyle w:val="Heading3"/>
      </w:pPr>
      <w:r>
        <w:t xml:space="preserve">Step 1. 모호한 현실에 진입한다</w:t>
      </w:r>
    </w:p>
    <w:p>
      <w:pPr>
        <w:pStyle w:val="FirstParagraph"/>
      </w:pPr>
      <w:r>
        <w:t xml:space="preserve">현실의 문제는 대개 정리되어 있지 않습니다.</w:t>
      </w:r>
      <w:r>
        <w:br/>
      </w:r>
      <w:r>
        <w:t xml:space="preserve">사람마다 해석이 다르고, 감정과 이해관계가 뒤엉켜 있습니다.</w:t>
      </w:r>
    </w:p>
    <w:bookmarkEnd w:id="52"/>
    <w:bookmarkStart w:id="53" w:name="step-2.-현실을-검증한다"/>
    <w:p>
      <w:pPr>
        <w:pStyle w:val="Heading3"/>
      </w:pPr>
      <w:r>
        <w:t xml:space="preserve">Step 2. 현실을 검증한다</w:t>
      </w:r>
    </w:p>
    <w:p>
      <w:pPr>
        <w:pStyle w:val="FirstParagraph"/>
      </w:pPr>
      <w:r>
        <w:t xml:space="preserve">사실과 가정을 분리합니다.</w:t>
      </w:r>
      <w:r>
        <w:br/>
      </w:r>
      <w:r>
        <w:t xml:space="preserve">무엇이 실제 조건인지부터 규명합니다.</w:t>
      </w:r>
    </w:p>
    <w:bookmarkEnd w:id="53"/>
    <w:bookmarkStart w:id="54" w:name="step-3.-이길-상태를-정의한다"/>
    <w:p>
      <w:pPr>
        <w:pStyle w:val="Heading3"/>
      </w:pPr>
      <w:r>
        <w:t xml:space="preserve">Step 3. 이길 상태를 정의한다</w:t>
      </w:r>
    </w:p>
    <w:p>
      <w:pPr>
        <w:pStyle w:val="FirstParagraph"/>
      </w:pPr>
      <w:r>
        <w:t xml:space="preserve">무엇을 승리로 볼 것인지, 어디까지 가야 끝나는지 정합니다.</w:t>
      </w:r>
    </w:p>
    <w:bookmarkEnd w:id="54"/>
    <w:bookmarkStart w:id="55" w:name="step-4.-제약을-드러낸다"/>
    <w:p>
      <w:pPr>
        <w:pStyle w:val="Heading3"/>
      </w:pPr>
      <w:r>
        <w:t xml:space="preserve">Step 4. 제약을 드러낸다</w:t>
      </w:r>
    </w:p>
    <w:p>
      <w:pPr>
        <w:pStyle w:val="FirstParagraph"/>
      </w:pPr>
      <w:r>
        <w:t xml:space="preserve">돈, 시간, 규제, 정치, 역량, 순서의 제약을 수면 위로 올립니다.</w:t>
      </w:r>
    </w:p>
    <w:bookmarkEnd w:id="55"/>
    <w:bookmarkStart w:id="56" w:name="step-5.-선택과-포기를-강제한다"/>
    <w:p>
      <w:pPr>
        <w:pStyle w:val="Heading3"/>
      </w:pPr>
      <w:r>
        <w:t xml:space="preserve">Step 5. 선택과 포기를 강제한다</w:t>
      </w:r>
    </w:p>
    <w:p>
      <w:pPr>
        <w:pStyle w:val="FirstParagraph"/>
      </w:pPr>
      <w:r>
        <w:t xml:space="preserve">전략적 선택지를 줄이고, 집중 방향을 확정합니다.</w:t>
      </w:r>
    </w:p>
    <w:bookmarkEnd w:id="56"/>
    <w:bookmarkStart w:id="57" w:name="step-6.-움직이는-구조를-설계한다"/>
    <w:p>
      <w:pPr>
        <w:pStyle w:val="Heading3"/>
      </w:pPr>
      <w:r>
        <w:t xml:space="preserve">Step 6. 움직이는 구조를 설계한다</w:t>
      </w:r>
    </w:p>
    <w:p>
      <w:pPr>
        <w:pStyle w:val="FirstParagraph"/>
      </w:pPr>
      <w:r>
        <w:t xml:space="preserve">조직과 자원이 움직일 수 있게 책임과 리듬을 설계합니다.</w:t>
      </w:r>
    </w:p>
    <w:bookmarkEnd w:id="57"/>
    <w:bookmarkStart w:id="58" w:name="step-7.-4m-motion을-가동한다"/>
    <w:p>
      <w:pPr>
        <w:pStyle w:val="Heading3"/>
      </w:pPr>
      <w:r>
        <w:t xml:space="preserve">Step 7. 4M Motion™을 가동한다</w:t>
      </w:r>
    </w:p>
    <w:p>
      <w:pPr>
        <w:pStyle w:val="FirstParagraph"/>
      </w:pPr>
      <w:r>
        <w:t xml:space="preserve">Map → Model → Mobilize → Measure 흐름을 통해 전략이 움직이기 시작합니다.</w:t>
      </w:r>
    </w:p>
    <w:bookmarkEnd w:id="58"/>
    <w:bookmarkStart w:id="59" w:name="step-8.-점검하고-갱신한다"/>
    <w:p>
      <w:pPr>
        <w:pStyle w:val="Heading3"/>
      </w:pPr>
      <w:r>
        <w:t xml:space="preserve">Step 8. 점검하고 갱신한다</w:t>
      </w:r>
    </w:p>
    <w:p>
      <w:pPr>
        <w:pStyle w:val="FirstParagraph"/>
      </w:pPr>
      <w:r>
        <w:t xml:space="preserve">현실 변화에 따라 구조를 수정합니다.</w:t>
      </w:r>
    </w:p>
    <w:bookmarkEnd w:id="59"/>
    <w:bookmarkStart w:id="60" w:name="최종-결과"/>
    <w:p>
      <w:pPr>
        <w:pStyle w:val="Heading3"/>
      </w:pPr>
      <w:r>
        <w:t xml:space="preserve">최종 결과</w:t>
      </w:r>
    </w:p>
    <w:p>
      <w:pPr>
        <w:pStyle w:val="FirstParagraph"/>
      </w:pPr>
      <w:r>
        <w:t xml:space="preserve">모호함은 구조가 되고,</w:t>
      </w:r>
      <w:r>
        <w:br/>
      </w:r>
      <w:r>
        <w:t xml:space="preserve">구조는 움직임이 되며,</w:t>
      </w:r>
      <w:r>
        <w:br/>
      </w:r>
      <w:r>
        <w:t xml:space="preserve">움직임은 측정 가능한 전략적 진전이 됩니다.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part-v.-governing-rules"/>
    <w:p>
      <w:pPr>
        <w:pStyle w:val="Heading1"/>
      </w:pPr>
      <w:r>
        <w:t xml:space="preserve">Part V. Governing Rules</w:t>
      </w:r>
    </w:p>
    <w:bookmarkStart w:id="63" w:name="이-이론을-신뢰-가능하게-만드는-규율"/>
    <w:p>
      <w:pPr>
        <w:pStyle w:val="Heading2"/>
      </w:pPr>
      <w:r>
        <w:t xml:space="preserve">10. 이 이론을 신뢰 가능하게 만드는 규율</w:t>
      </w:r>
    </w:p>
    <w:p>
      <w:pPr>
        <w:pStyle w:val="Compact"/>
        <w:numPr>
          <w:ilvl w:val="0"/>
          <w:numId w:val="1011"/>
        </w:numPr>
      </w:pPr>
      <w:r>
        <w:t xml:space="preserve">이길 상태가 정의되지 않으면 전략이 아닙니다.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제약이 명시되지 않으면 제안이 아닙니다.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선택과 포기가 적히지 않으면 전략적 선택이 아닙니다.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거버넌스와 오너가 없으면 실행안이 아닙니다.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측정 가능한 근거가 없으면 성공 주장도 아닙니다.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가정은 사실처럼 취급될 수 없습니다.</w:t>
      </w:r>
    </w:p>
    <w:p>
      <w:pPr>
        <w:pStyle w:val="FirstParagraph"/>
      </w:pPr>
      <w:r>
        <w:t xml:space="preserve">이 규율은 문장 장식이 아닙니다.</w:t>
      </w:r>
      <w:r>
        <w:br/>
      </w:r>
      <w:r>
        <w:t xml:space="preserve">이 이론을 전략가의 철학이 아니라 시스템으로 만드는 헌법입니다.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art-vi.-deliverables-use-cases"/>
    <w:p>
      <w:pPr>
        <w:pStyle w:val="Heading1"/>
      </w:pPr>
      <w:r>
        <w:t xml:space="preserve">Part VI. Deliverables &amp; Use Cases</w:t>
      </w:r>
    </w:p>
    <w:bookmarkStart w:id="65" w:name="핵심-산출물"/>
    <w:p>
      <w:pPr>
        <w:pStyle w:val="Heading2"/>
      </w:pPr>
      <w:r>
        <w:t xml:space="preserve">11. 핵심 산출물</w:t>
      </w:r>
    </w:p>
    <w:p>
      <w:pPr>
        <w:pStyle w:val="Compact"/>
        <w:numPr>
          <w:ilvl w:val="0"/>
          <w:numId w:val="1012"/>
        </w:numPr>
      </w:pPr>
      <w:r>
        <w:t xml:space="preserve">Reality Map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Win Condition Statement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Constraint Map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Trade-off Matrix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Execution Orchestration Plan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Learning Dashboard</w:t>
      </w:r>
    </w:p>
    <w:p>
      <w:r>
        <w:pict>
          <v:rect style="width:0;height:1.5pt" o:hralign="center" o:hrstd="t" o:hr="t"/>
        </w:pict>
      </w:r>
    </w:p>
    <w:bookmarkEnd w:id="65"/>
    <w:bookmarkStart w:id="66" w:name="이-이론이-강한-문제-유형"/>
    <w:p>
      <w:pPr>
        <w:pStyle w:val="Heading2"/>
      </w:pPr>
      <w:r>
        <w:t xml:space="preserve">12. 이 이론이 강한 문제 유형</w:t>
      </w:r>
    </w:p>
    <w:p>
      <w:pPr>
        <w:pStyle w:val="FirstParagraph"/>
      </w:pPr>
      <w:r>
        <w:t xml:space="preserve">이 이론은 아래와 같은 문제에 강합니다.</w:t>
      </w:r>
    </w:p>
    <w:p>
      <w:pPr>
        <w:pStyle w:val="Compact"/>
        <w:numPr>
          <w:ilvl w:val="0"/>
          <w:numId w:val="1013"/>
        </w:numPr>
      </w:pPr>
      <w:r>
        <w:t xml:space="preserve">신사업 설계</w:t>
      </w:r>
    </w:p>
    <w:p>
      <w:pPr>
        <w:pStyle w:val="Compact"/>
        <w:numPr>
          <w:ilvl w:val="0"/>
          <w:numId w:val="1013"/>
        </w:numPr>
      </w:pPr>
      <w:r>
        <w:t xml:space="preserve">기업 전략 재정비</w:t>
      </w:r>
    </w:p>
    <w:p>
      <w:pPr>
        <w:pStyle w:val="Compact"/>
        <w:numPr>
          <w:ilvl w:val="0"/>
          <w:numId w:val="1013"/>
        </w:numPr>
      </w:pPr>
      <w:r>
        <w:t xml:space="preserve">조직 개편</w:t>
      </w:r>
    </w:p>
    <w:p>
      <w:pPr>
        <w:pStyle w:val="Compact"/>
        <w:numPr>
          <w:ilvl w:val="0"/>
          <w:numId w:val="1013"/>
        </w:numPr>
      </w:pPr>
      <w:r>
        <w:t xml:space="preserve">JV / 파트너십 구조화</w:t>
      </w:r>
    </w:p>
    <w:p>
      <w:pPr>
        <w:pStyle w:val="Compact"/>
        <w:numPr>
          <w:ilvl w:val="0"/>
          <w:numId w:val="1013"/>
        </w:numPr>
      </w:pPr>
      <w:r>
        <w:t xml:space="preserve">협상 전략</w:t>
      </w:r>
    </w:p>
    <w:p>
      <w:pPr>
        <w:pStyle w:val="Compact"/>
        <w:numPr>
          <w:ilvl w:val="0"/>
          <w:numId w:val="1013"/>
        </w:numPr>
      </w:pPr>
      <w:r>
        <w:t xml:space="preserve">투자 및 포지셔닝 판단</w:t>
      </w:r>
    </w:p>
    <w:p>
      <w:pPr>
        <w:pStyle w:val="Compact"/>
        <w:numPr>
          <w:ilvl w:val="0"/>
          <w:numId w:val="1013"/>
        </w:numPr>
      </w:pPr>
      <w:r>
        <w:t xml:space="preserve">복합 이해관계 조정</w:t>
      </w:r>
    </w:p>
    <w:p>
      <w:pPr>
        <w:pStyle w:val="Compact"/>
        <w:numPr>
          <w:ilvl w:val="0"/>
          <w:numId w:val="1013"/>
        </w:numPr>
      </w:pPr>
      <w:r>
        <w:t xml:space="preserve">불확실성이 높은 실행 전환</w:t>
      </w:r>
    </w:p>
    <w:p>
      <w:pPr>
        <w:pStyle w:val="FirstParagraph"/>
      </w:pPr>
      <w:r>
        <w:t xml:space="preserve">즉,</w:t>
      </w:r>
      <w:r>
        <w:t xml:space="preserve"> </w:t>
      </w:r>
      <w:r>
        <w:t xml:space="preserve">“답은 없고 이해관계자만 많은 문제”</w:t>
      </w:r>
      <w:r>
        <w:t xml:space="preserve">에 강합니다.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part-vii.-brand-positioning"/>
    <w:p>
      <w:pPr>
        <w:pStyle w:val="Heading1"/>
      </w:pPr>
      <w:r>
        <w:t xml:space="preserve">Part VII. Brand Positioning</w:t>
      </w:r>
    </w:p>
    <w:bookmarkStart w:id="68" w:name="이-이론은-어떻게-포지셔닝되어야-하는가"/>
    <w:p>
      <w:pPr>
        <w:pStyle w:val="Heading2"/>
      </w:pPr>
      <w:r>
        <w:t xml:space="preserve">13. 이 이론은 어떻게 포지셔닝되어야 하는가</w:t>
      </w:r>
    </w:p>
    <w:p>
      <w:pPr>
        <w:pStyle w:val="FirstParagraph"/>
      </w:pPr>
      <w:r>
        <w:t xml:space="preserve">이 이론은 학술 프레임처럼 보여서는 안 됩니다.</w:t>
      </w:r>
      <w:r>
        <w:br/>
      </w:r>
      <w:r>
        <w:t xml:space="preserve">또한 단순한 자기계발식 슬로건으로 보이게 해서는 안 됩니다.</w:t>
      </w:r>
    </w:p>
    <w:p>
      <w:pPr>
        <w:pStyle w:val="BodyText"/>
      </w:pPr>
      <w:r>
        <w:t xml:space="preserve">가장 정확한 위치는 다음과 같습니다.</w:t>
      </w:r>
    </w:p>
    <w:p>
      <w:pPr>
        <w:pStyle w:val="BodyText"/>
      </w:pPr>
      <w:r>
        <w:rPr>
          <w:b/>
          <w:bCs/>
        </w:rPr>
        <w:t xml:space="preserve">Founder-built strategic operating system</w:t>
      </w:r>
      <w:r>
        <w:br/>
      </w:r>
      <w:r>
        <w:t xml:space="preserve">창안자형 전략 운영체계</w:t>
      </w:r>
    </w:p>
    <w:p>
      <w:pPr>
        <w:pStyle w:val="BodyText"/>
      </w:pPr>
      <w:r>
        <w:t xml:space="preserve">즉, 이론을 만든 사람의 사고 방식과 실행 방식이 직접 반영된 구조여야 합니다.</w:t>
      </w:r>
      <w:r>
        <w:br/>
      </w:r>
      <w:r>
        <w:t xml:space="preserve">그래서 이론이 곧 브랜딩이 됩니다.</w:t>
      </w:r>
    </w:p>
    <w:p>
      <w:r>
        <w:pict>
          <v:rect style="width:0;height:1.5pt" o:hralign="center" o:hrstd="t" o:hr="t"/>
        </w:pict>
      </w:r>
    </w:p>
    <w:bookmarkEnd w:id="68"/>
    <w:bookmarkStart w:id="72" w:name="핵심-한-문장들"/>
    <w:p>
      <w:pPr>
        <w:pStyle w:val="Heading2"/>
      </w:pPr>
      <w:r>
        <w:t xml:space="preserve">14. 핵심 한 문장들</w:t>
      </w:r>
    </w:p>
    <w:bookmarkStart w:id="69" w:name="메인-선언문"/>
    <w:p>
      <w:pPr>
        <w:pStyle w:val="Heading3"/>
      </w:pPr>
      <w:r>
        <w:t xml:space="preserve">메인 선언문</w:t>
      </w:r>
    </w:p>
    <w:p>
      <w:pPr>
        <w:pStyle w:val="FirstParagraph"/>
      </w:pPr>
      <w:r>
        <w:t xml:space="preserve">전략은 문제 해결을 위해 존재합니다.</w:t>
      </w:r>
      <w:r>
        <w:br/>
      </w:r>
      <w:r>
        <w:t xml:space="preserve">세상의 모든 문제를 해결합니다.</w:t>
      </w:r>
    </w:p>
    <w:bookmarkEnd w:id="69"/>
    <w:bookmarkStart w:id="70" w:name="해석-문장"/>
    <w:p>
      <w:pPr>
        <w:pStyle w:val="Heading3"/>
      </w:pPr>
      <w:r>
        <w:t xml:space="preserve">해석 문장</w:t>
      </w:r>
    </w:p>
    <w:p>
      <w:pPr>
        <w:pStyle w:val="FirstParagraph"/>
      </w:pPr>
      <w:r>
        <w:t xml:space="preserve">여기서 말하는 전략은 모호함, 이해관계, 제약이 충돌하는 문제를 정의하고, 선택하고, 실행 가능한 구조로 전환하는 일입니다.</w:t>
      </w:r>
    </w:p>
    <w:bookmarkEnd w:id="70"/>
    <w:bookmarkStart w:id="71" w:name="보조-카피-후보"/>
    <w:p>
      <w:pPr>
        <w:pStyle w:val="Heading3"/>
      </w:pPr>
      <w:r>
        <w:t xml:space="preserve">보조 카피 후보</w:t>
      </w:r>
    </w:p>
    <w:p>
      <w:pPr>
        <w:pStyle w:val="Compact"/>
        <w:numPr>
          <w:ilvl w:val="0"/>
          <w:numId w:val="1014"/>
        </w:numPr>
      </w:pPr>
      <w:r>
        <w:t xml:space="preserve">문제를 구조화하고, 선택을 강제하고, 끝까지 움직이게 합니다.</w:t>
      </w:r>
    </w:p>
    <w:p>
      <w:pPr>
        <w:pStyle w:val="Compact"/>
        <w:numPr>
          <w:ilvl w:val="0"/>
          <w:numId w:val="1014"/>
        </w:numPr>
      </w:pPr>
      <w:r>
        <w:t xml:space="preserve">복잡한 현실을 읽고, 구조를 짜고, 실행되는 전략으로 전환합니다.</w:t>
      </w:r>
    </w:p>
    <w:p>
      <w:pPr>
        <w:pStyle w:val="Compact"/>
        <w:numPr>
          <w:ilvl w:val="0"/>
          <w:numId w:val="1014"/>
        </w:numPr>
      </w:pPr>
      <w:r>
        <w:t xml:space="preserve">전략을 설명하지 않습니다. 전략을 작동하게 만듭니다.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9" w:name="X6ea4853a81aefef5f7db0dea44d2a7c7dc44a1f"/>
    <w:p>
      <w:pPr>
        <w:pStyle w:val="Heading1"/>
      </w:pPr>
      <w:r>
        <w:t xml:space="preserve">Part VIII. Design Doctrine for the Homepage</w:t>
      </w:r>
    </w:p>
    <w:bookmarkStart w:id="74" w:name="현재-디자인이-왜-실패했는가"/>
    <w:p>
      <w:pPr>
        <w:pStyle w:val="Heading2"/>
      </w:pPr>
      <w:r>
        <w:t xml:space="preserve">15. 현재 디자인이 왜 실패했는가</w:t>
      </w:r>
    </w:p>
    <w:p>
      <w:pPr>
        <w:pStyle w:val="FirstParagraph"/>
      </w:pPr>
      <w:r>
        <w:t xml:space="preserve">현재 홈페이지의 해결 방식 디자인이 어색한 이유는 단순히 예쁘지 않아서가 아닙니다.</w:t>
      </w:r>
      <w:r>
        <w:br/>
      </w:r>
      <w:r>
        <w:t xml:space="preserve">문제는</w:t>
      </w:r>
      <w:r>
        <w:t xml:space="preserve"> </w:t>
      </w:r>
      <w:r>
        <w:rPr>
          <w:b/>
          <w:bCs/>
        </w:rPr>
        <w:t xml:space="preserve">이론의 본질과 디자인 언어가 맞지 않기 때문</w:t>
      </w:r>
      <w:r>
        <w:t xml:space="preserve">입니다.</w:t>
      </w:r>
    </w:p>
    <w:p>
      <w:pPr>
        <w:pStyle w:val="BodyText"/>
      </w:pPr>
      <w:r>
        <w:t xml:space="preserve">실패한 디자인의 징후는 다음과 같습니다.</w:t>
      </w:r>
    </w:p>
    <w:p>
      <w:pPr>
        <w:pStyle w:val="Compact"/>
        <w:numPr>
          <w:ilvl w:val="0"/>
          <w:numId w:val="1015"/>
        </w:numPr>
      </w:pPr>
      <w:r>
        <w:t xml:space="preserve">카드가 너무 많아 보인다.</w:t>
      </w:r>
    </w:p>
    <w:p>
      <w:pPr>
        <w:pStyle w:val="Compact"/>
        <w:numPr>
          <w:ilvl w:val="0"/>
          <w:numId w:val="1015"/>
        </w:numPr>
      </w:pPr>
      <w:r>
        <w:t xml:space="preserve">구조보다 효과가 먼저 보인다.</w:t>
      </w:r>
    </w:p>
    <w:p>
      <w:pPr>
        <w:pStyle w:val="Compact"/>
        <w:numPr>
          <w:ilvl w:val="0"/>
          <w:numId w:val="1015"/>
        </w:numPr>
      </w:pPr>
      <w:r>
        <w:t xml:space="preserve">3D나 투명판처럼 싸 보이는 장식이 들어간다.</w:t>
      </w:r>
    </w:p>
    <w:p>
      <w:pPr>
        <w:pStyle w:val="Compact"/>
        <w:numPr>
          <w:ilvl w:val="0"/>
          <w:numId w:val="1015"/>
        </w:numPr>
      </w:pPr>
      <w:r>
        <w:t xml:space="preserve">흐름이 아니라 박스 나열처럼 보인다.</w:t>
      </w:r>
    </w:p>
    <w:p>
      <w:pPr>
        <w:pStyle w:val="Compact"/>
        <w:numPr>
          <w:ilvl w:val="0"/>
          <w:numId w:val="1015"/>
        </w:numPr>
      </w:pPr>
      <w:r>
        <w:t xml:space="preserve">전략 운영체계가 아니라 스타트업 UI 블록처럼 보인다.</w:t>
      </w:r>
    </w:p>
    <w:p>
      <w:pPr>
        <w:pStyle w:val="Compact"/>
        <w:numPr>
          <w:ilvl w:val="0"/>
          <w:numId w:val="1015"/>
        </w:numPr>
      </w:pPr>
      <w:r>
        <w:t xml:space="preserve">하이엔드가 아니라</w:t>
      </w:r>
      <w:r>
        <w:t xml:space="preserve"> </w:t>
      </w:r>
      <w:r>
        <w:t xml:space="preserve">“미래적인 척하는 디자인”</w:t>
      </w:r>
      <w:r>
        <w:t xml:space="preserve">처럼 보인다.</w:t>
      </w:r>
    </w:p>
    <w:p>
      <w:pPr>
        <w:pStyle w:val="FirstParagraph"/>
      </w:pPr>
      <w:r>
        <w:t xml:space="preserve">즉, 지금 문제는 예쁨이 아니라</w:t>
      </w:r>
      <w:r>
        <w:t xml:space="preserve"> </w:t>
      </w:r>
      <w:r>
        <w:rPr>
          <w:b/>
          <w:bCs/>
        </w:rPr>
        <w:t xml:space="preserve">브랜드 품격의 불일치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74"/>
    <w:bookmarkStart w:id="75" w:name="이-이론에-맞는-디자인-철학"/>
    <w:p>
      <w:pPr>
        <w:pStyle w:val="Heading2"/>
      </w:pPr>
      <w:r>
        <w:t xml:space="preserve">16. 이 이론에 맞는 디자인 철학</w:t>
      </w:r>
    </w:p>
    <w:p>
      <w:pPr>
        <w:pStyle w:val="FirstParagraph"/>
      </w:pPr>
      <w:r>
        <w:t xml:space="preserve">이 전략 이론은 아래처럼 보여야 합니다.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정적이어야 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정교해야 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설명보다 구조가 먼저 보여야 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가벼운 SaaS UI가 아니라 고급 기술 설계도처럼 보여야 한다.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움직임은 있어도 소리 나지 않아야 한다.</w:t>
      </w:r>
    </w:p>
    <w:p>
      <w:pPr>
        <w:pStyle w:val="FirstParagraph"/>
      </w:pPr>
      <w:r>
        <w:t xml:space="preserve">한 문장으로 정리하면,</w:t>
      </w:r>
    </w:p>
    <w:p>
      <w:pPr>
        <w:pStyle w:val="BodyText"/>
      </w:pPr>
      <w:r>
        <w:rPr>
          <w:b/>
          <w:bCs/>
        </w:rPr>
        <w:t xml:space="preserve">“보여주기 위한 UI가 아니라, 작동을 시각화한 전략 도해”</w:t>
      </w:r>
    </w:p>
    <w:p>
      <w:pPr>
        <w:pStyle w:val="BodyText"/>
      </w:pPr>
      <w:r>
        <w:t xml:space="preserve">이것이 핵심입니다.</w:t>
      </w:r>
    </w:p>
    <w:p>
      <w:r>
        <w:pict>
          <v:rect style="width:0;height:1.5pt" o:hralign="center" o:hrstd="t" o:hr="t"/>
        </w:pict>
      </w:r>
    </w:p>
    <w:bookmarkEnd w:id="75"/>
    <w:bookmarkStart w:id="80" w:name="디자인의-상징적-레퍼런스-해석"/>
    <w:p>
      <w:pPr>
        <w:pStyle w:val="Heading2"/>
      </w:pPr>
      <w:r>
        <w:t xml:space="preserve">17. 디자인의 상징적 레퍼런스 해석</w:t>
      </w:r>
    </w:p>
    <w:bookmarkStart w:id="76" w:name="apple에서-가져올-것"/>
    <w:p>
      <w:pPr>
        <w:pStyle w:val="Heading3"/>
      </w:pPr>
      <w:r>
        <w:t xml:space="preserve">Apple에서 가져올 것</w:t>
      </w:r>
    </w:p>
    <w:p>
      <w:pPr>
        <w:pStyle w:val="Compact"/>
        <w:numPr>
          <w:ilvl w:val="0"/>
          <w:numId w:val="1017"/>
        </w:numPr>
      </w:pPr>
      <w:r>
        <w:t xml:space="preserve">광활한 여백</w:t>
      </w:r>
    </w:p>
    <w:p>
      <w:pPr>
        <w:pStyle w:val="Compact"/>
        <w:numPr>
          <w:ilvl w:val="0"/>
          <w:numId w:val="1017"/>
        </w:numPr>
      </w:pPr>
      <w:r>
        <w:t xml:space="preserve">타이포 중심의 권위</w:t>
      </w:r>
    </w:p>
    <w:p>
      <w:pPr>
        <w:pStyle w:val="Compact"/>
        <w:numPr>
          <w:ilvl w:val="0"/>
          <w:numId w:val="1017"/>
        </w:numPr>
      </w:pPr>
      <w:r>
        <w:t xml:space="preserve">과한 장식 배제</w:t>
      </w:r>
    </w:p>
    <w:p>
      <w:pPr>
        <w:pStyle w:val="Compact"/>
        <w:numPr>
          <w:ilvl w:val="0"/>
          <w:numId w:val="1017"/>
        </w:numPr>
      </w:pPr>
      <w:r>
        <w:t xml:space="preserve">명확한 계층</w:t>
      </w:r>
    </w:p>
    <w:bookmarkEnd w:id="76"/>
    <w:bookmarkStart w:id="77" w:name="tesla에서-가져올-것"/>
    <w:p>
      <w:pPr>
        <w:pStyle w:val="Heading3"/>
      </w:pPr>
      <w:r>
        <w:t xml:space="preserve">Tesla에서 가져올 것</w:t>
      </w:r>
    </w:p>
    <w:p>
      <w:pPr>
        <w:pStyle w:val="Compact"/>
        <w:numPr>
          <w:ilvl w:val="0"/>
          <w:numId w:val="1018"/>
        </w:numPr>
      </w:pPr>
      <w:r>
        <w:t xml:space="preserve">단일 명제 중심 구조</w:t>
      </w:r>
    </w:p>
    <w:p>
      <w:pPr>
        <w:pStyle w:val="Compact"/>
        <w:numPr>
          <w:ilvl w:val="0"/>
          <w:numId w:val="1018"/>
        </w:numPr>
      </w:pPr>
      <w:r>
        <w:t xml:space="preserve">솔리드한 화면 구성</w:t>
      </w:r>
    </w:p>
    <w:p>
      <w:pPr>
        <w:pStyle w:val="Compact"/>
        <w:numPr>
          <w:ilvl w:val="0"/>
          <w:numId w:val="1018"/>
        </w:numPr>
      </w:pPr>
      <w:r>
        <w:t xml:space="preserve">불필요한 인터페이스 제거</w:t>
      </w:r>
    </w:p>
    <w:p>
      <w:pPr>
        <w:pStyle w:val="Compact"/>
        <w:numPr>
          <w:ilvl w:val="0"/>
          <w:numId w:val="1018"/>
        </w:numPr>
      </w:pPr>
      <w:r>
        <w:t xml:space="preserve">압축된 메시지</w:t>
      </w:r>
    </w:p>
    <w:bookmarkEnd w:id="77"/>
    <w:bookmarkStart w:id="78" w:name="spacex에서-가져올-것"/>
    <w:p>
      <w:pPr>
        <w:pStyle w:val="Heading3"/>
      </w:pPr>
      <w:r>
        <w:t xml:space="preserve">SpaceX에서 가져올 것</w:t>
      </w:r>
    </w:p>
    <w:p>
      <w:pPr>
        <w:pStyle w:val="Compact"/>
        <w:numPr>
          <w:ilvl w:val="0"/>
          <w:numId w:val="1019"/>
        </w:numPr>
      </w:pPr>
      <w:r>
        <w:t xml:space="preserve">기술 설계도 같은 라인 언어</w:t>
      </w:r>
    </w:p>
    <w:p>
      <w:pPr>
        <w:pStyle w:val="Compact"/>
        <w:numPr>
          <w:ilvl w:val="0"/>
          <w:numId w:val="1019"/>
        </w:numPr>
      </w:pPr>
      <w:r>
        <w:t xml:space="preserve">정적이지만 살아 있는 긴장감</w:t>
      </w:r>
    </w:p>
    <w:p>
      <w:pPr>
        <w:pStyle w:val="Compact"/>
        <w:numPr>
          <w:ilvl w:val="0"/>
          <w:numId w:val="1019"/>
        </w:numPr>
      </w:pPr>
      <w:r>
        <w:t xml:space="preserve">얇고 정교한 구조선</w:t>
      </w:r>
    </w:p>
    <w:p>
      <w:pPr>
        <w:pStyle w:val="Compact"/>
        <w:numPr>
          <w:ilvl w:val="0"/>
          <w:numId w:val="1019"/>
        </w:numPr>
      </w:pPr>
      <w:r>
        <w:t xml:space="preserve">시스템이 작동하는 듯한 방향감</w:t>
      </w:r>
    </w:p>
    <w:bookmarkEnd w:id="78"/>
    <w:bookmarkStart w:id="79" w:name="결론"/>
    <w:p>
      <w:pPr>
        <w:pStyle w:val="Heading3"/>
      </w:pPr>
      <w:r>
        <w:t xml:space="preserve">결론</w:t>
      </w:r>
    </w:p>
    <w:p>
      <w:pPr>
        <w:pStyle w:val="FirstParagraph"/>
      </w:pPr>
      <w:r>
        <w:t xml:space="preserve">이 이론에 맞는 화면은 3D가 아니라</w:t>
      </w:r>
      <w:r>
        <w:t xml:space="preserve"> </w:t>
      </w:r>
      <w:r>
        <w:rPr>
          <w:b/>
          <w:bCs/>
        </w:rPr>
        <w:t xml:space="preserve">도면(Blueprint)</w:t>
      </w:r>
      <w:r>
        <w:t xml:space="preserve"> </w:t>
      </w:r>
      <w:r>
        <w:t xml:space="preserve">에 가까워야 합니다.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홈페이지-해결-방식-섹션에-넣는-법"/>
    <w:p>
      <w:pPr>
        <w:pStyle w:val="Heading2"/>
      </w:pPr>
      <w:r>
        <w:t xml:space="preserve">18. 홈페이지</w:t>
      </w:r>
      <w:r>
        <w:t xml:space="preserve"> </w:t>
      </w:r>
      <w:r>
        <w:t xml:space="preserve">“해결 방식”</w:t>
      </w:r>
      <w:r>
        <w:t xml:space="preserve"> </w:t>
      </w:r>
      <w:r>
        <w:t xml:space="preserve">섹션에 넣는 법</w:t>
      </w:r>
    </w:p>
    <w:bookmarkStart w:id="81" w:name="상단"/>
    <w:p>
      <w:pPr>
        <w:pStyle w:val="Heading3"/>
      </w:pPr>
      <w:r>
        <w:t xml:space="preserve">상단</w:t>
      </w:r>
    </w:p>
    <w:p>
      <w:pPr>
        <w:pStyle w:val="Compact"/>
        <w:numPr>
          <w:ilvl w:val="0"/>
          <w:numId w:val="1020"/>
        </w:numPr>
      </w:pPr>
      <w:r>
        <w:t xml:space="preserve">작은 식별자: HOW I SOLVE / 해결 방식</w:t>
      </w:r>
    </w:p>
    <w:p>
      <w:pPr>
        <w:pStyle w:val="Compact"/>
        <w:numPr>
          <w:ilvl w:val="0"/>
          <w:numId w:val="1020"/>
        </w:numPr>
      </w:pPr>
      <w:r>
        <w:t xml:space="preserve">2줄 메인 선언문</w:t>
      </w:r>
    </w:p>
    <w:p>
      <w:pPr>
        <w:pStyle w:val="Compact"/>
        <w:numPr>
          <w:ilvl w:val="0"/>
          <w:numId w:val="1020"/>
        </w:numPr>
      </w:pPr>
      <w:r>
        <w:t xml:space="preserve">짧은 해석 문장 1~2줄</w:t>
      </w:r>
    </w:p>
    <w:bookmarkEnd w:id="81"/>
    <w:bookmarkStart w:id="82" w:name="중단-좌측"/>
    <w:p>
      <w:pPr>
        <w:pStyle w:val="Heading3"/>
      </w:pPr>
      <w:r>
        <w:t xml:space="preserve">중단 좌측</w:t>
      </w:r>
    </w:p>
    <w:p>
      <w:pPr>
        <w:pStyle w:val="Compact"/>
        <w:numPr>
          <w:ilvl w:val="0"/>
          <w:numId w:val="1021"/>
        </w:numPr>
      </w:pPr>
      <w:r>
        <w:t xml:space="preserve">VECTOR Architecture™</w:t>
      </w:r>
    </w:p>
    <w:p>
      <w:pPr>
        <w:pStyle w:val="Compact"/>
        <w:numPr>
          <w:ilvl w:val="0"/>
          <w:numId w:val="1021"/>
        </w:numPr>
      </w:pPr>
      <w:r>
        <w:t xml:space="preserve">실제 연결된 구조도</w:t>
      </w:r>
    </w:p>
    <w:p>
      <w:pPr>
        <w:pStyle w:val="Compact"/>
        <w:numPr>
          <w:ilvl w:val="0"/>
          <w:numId w:val="1021"/>
        </w:numPr>
      </w:pPr>
      <w:r>
        <w:t xml:space="preserve">중앙 코어 + 주변 노드</w:t>
      </w:r>
    </w:p>
    <w:p>
      <w:pPr>
        <w:pStyle w:val="Compact"/>
        <w:numPr>
          <w:ilvl w:val="0"/>
          <w:numId w:val="1021"/>
        </w:numPr>
      </w:pPr>
      <w:r>
        <w:t xml:space="preserve">노드는 카드가 아니라 접점(node)처럼 보여야 함</w:t>
      </w:r>
    </w:p>
    <w:bookmarkEnd w:id="82"/>
    <w:bookmarkStart w:id="83" w:name="중단-우측"/>
    <w:p>
      <w:pPr>
        <w:pStyle w:val="Heading3"/>
      </w:pPr>
      <w:r>
        <w:t xml:space="preserve">중단 우측</w:t>
      </w:r>
    </w:p>
    <w:p>
      <w:pPr>
        <w:pStyle w:val="Compact"/>
        <w:numPr>
          <w:ilvl w:val="0"/>
          <w:numId w:val="1022"/>
        </w:numPr>
      </w:pPr>
      <w:r>
        <w:t xml:space="preserve">4M Motion™</w:t>
      </w:r>
    </w:p>
    <w:p>
      <w:pPr>
        <w:pStyle w:val="Compact"/>
        <w:numPr>
          <w:ilvl w:val="0"/>
          <w:numId w:val="1022"/>
        </w:numPr>
      </w:pPr>
      <w:r>
        <w:t xml:space="preserve">하나의 연속된 흐름선</w:t>
      </w:r>
    </w:p>
    <w:p>
      <w:pPr>
        <w:pStyle w:val="Compact"/>
        <w:numPr>
          <w:ilvl w:val="0"/>
          <w:numId w:val="1022"/>
        </w:numPr>
      </w:pPr>
      <w:r>
        <w:t xml:space="preserve">Map → Model → Mobilize → Measure</w:t>
      </w:r>
    </w:p>
    <w:p>
      <w:pPr>
        <w:pStyle w:val="Compact"/>
        <w:numPr>
          <w:ilvl w:val="0"/>
          <w:numId w:val="1022"/>
        </w:numPr>
      </w:pPr>
      <w:r>
        <w:t xml:space="preserve">정류장처럼 걸쳐진 단계</w:t>
      </w:r>
    </w:p>
    <w:p>
      <w:pPr>
        <w:pStyle w:val="Compact"/>
        <w:numPr>
          <w:ilvl w:val="0"/>
          <w:numId w:val="1022"/>
        </w:numPr>
      </w:pPr>
      <w:r>
        <w:t xml:space="preserve">흐름이 전진해야 함</w:t>
      </w:r>
    </w:p>
    <w:bookmarkEnd w:id="83"/>
    <w:bookmarkStart w:id="84" w:name="하단"/>
    <w:p>
      <w:pPr>
        <w:pStyle w:val="Heading3"/>
      </w:pPr>
      <w:r>
        <w:t xml:space="preserve">하단</w:t>
      </w:r>
    </w:p>
    <w:p>
      <w:pPr>
        <w:pStyle w:val="Compact"/>
        <w:numPr>
          <w:ilvl w:val="0"/>
          <w:numId w:val="1023"/>
        </w:numPr>
      </w:pPr>
      <w:r>
        <w:t xml:space="preserve">객관 논리 2~3줄</w:t>
      </w:r>
    </w:p>
    <w:p>
      <w:pPr>
        <w:pStyle w:val="Compact"/>
        <w:numPr>
          <w:ilvl w:val="0"/>
          <w:numId w:val="1023"/>
        </w:numPr>
      </w:pPr>
      <w:r>
        <w:t xml:space="preserve">왜 이 이론을 만들었는지에 대한 근거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절대-하지-말아야-할-것"/>
    <w:p>
      <w:pPr>
        <w:pStyle w:val="Heading2"/>
      </w:pPr>
      <w:r>
        <w:t xml:space="preserve">19. 절대 하지 말아야 할 것</w:t>
      </w:r>
    </w:p>
    <w:p>
      <w:pPr>
        <w:pStyle w:val="Compact"/>
        <w:numPr>
          <w:ilvl w:val="0"/>
          <w:numId w:val="1024"/>
        </w:numPr>
      </w:pPr>
      <w:r>
        <w:t xml:space="preserve">조잡한 3D 렌더링</w:t>
      </w:r>
    </w:p>
    <w:p>
      <w:pPr>
        <w:pStyle w:val="Compact"/>
        <w:numPr>
          <w:ilvl w:val="0"/>
          <w:numId w:val="1024"/>
        </w:numPr>
      </w:pPr>
      <w:r>
        <w:t xml:space="preserve">glassmorphism</w:t>
      </w:r>
    </w:p>
    <w:p>
      <w:pPr>
        <w:pStyle w:val="Compact"/>
        <w:numPr>
          <w:ilvl w:val="0"/>
          <w:numId w:val="1024"/>
        </w:numPr>
      </w:pPr>
      <w:r>
        <w:t xml:space="preserve">과한 둥근 모서리</w:t>
      </w:r>
    </w:p>
    <w:p>
      <w:pPr>
        <w:pStyle w:val="Compact"/>
        <w:numPr>
          <w:ilvl w:val="0"/>
          <w:numId w:val="1024"/>
        </w:numPr>
      </w:pPr>
      <w:r>
        <w:t xml:space="preserve">floating card</w:t>
      </w:r>
    </w:p>
    <w:p>
      <w:pPr>
        <w:pStyle w:val="Compact"/>
        <w:numPr>
          <w:ilvl w:val="0"/>
          <w:numId w:val="1024"/>
        </w:numPr>
      </w:pPr>
      <w:r>
        <w:t xml:space="preserve">과한 glow</w:t>
      </w:r>
    </w:p>
    <w:p>
      <w:pPr>
        <w:pStyle w:val="Compact"/>
        <w:numPr>
          <w:ilvl w:val="0"/>
          <w:numId w:val="1024"/>
        </w:numPr>
      </w:pPr>
      <w:r>
        <w:t xml:space="preserve">장식용 네온</w:t>
      </w:r>
    </w:p>
    <w:p>
      <w:pPr>
        <w:pStyle w:val="Compact"/>
        <w:numPr>
          <w:ilvl w:val="0"/>
          <w:numId w:val="1024"/>
        </w:numPr>
      </w:pPr>
      <w:r>
        <w:t xml:space="preserve">의미 없는 격자</w:t>
      </w:r>
    </w:p>
    <w:p>
      <w:pPr>
        <w:pStyle w:val="Compact"/>
        <w:numPr>
          <w:ilvl w:val="0"/>
          <w:numId w:val="1024"/>
        </w:numPr>
      </w:pPr>
      <w:r>
        <w:t xml:space="preserve">UI 템플릿 같은 카드 나열</w:t>
      </w:r>
    </w:p>
    <w:p>
      <w:pPr>
        <w:pStyle w:val="Compact"/>
        <w:numPr>
          <w:ilvl w:val="0"/>
          <w:numId w:val="1024"/>
        </w:numPr>
      </w:pPr>
      <w:r>
        <w:t xml:space="preserve">“멋있어 보이기만 하는”</w:t>
      </w:r>
      <w:r>
        <w:t xml:space="preserve"> </w:t>
      </w:r>
      <w:r>
        <w:t xml:space="preserve">모션</w:t>
      </w:r>
    </w:p>
    <w:p>
      <w:r>
        <w:pict>
          <v:rect style="width:0;height:1.5pt" o:hralign="center" o:hrstd="t" o:hr="t"/>
        </w:pict>
      </w:r>
    </w:p>
    <w:bookmarkEnd w:id="86"/>
    <w:bookmarkStart w:id="87" w:name="색과-재질의-원칙"/>
    <w:p>
      <w:pPr>
        <w:pStyle w:val="Heading2"/>
      </w:pPr>
      <w:r>
        <w:t xml:space="preserve">20. 색과 재질의 원칙</w:t>
      </w:r>
    </w:p>
    <w:p>
      <w:pPr>
        <w:pStyle w:val="FirstParagraph"/>
      </w:pPr>
      <w:r>
        <w:t xml:space="preserve">핵심은 Black / Cyan / White 입니다.</w:t>
      </w:r>
      <w:r>
        <w:br/>
      </w:r>
      <w:r>
        <w:t xml:space="preserve">하지만 중요한 것은</w:t>
      </w:r>
      <w:r>
        <w:t xml:space="preserve"> </w:t>
      </w:r>
      <w:r>
        <w:t xml:space="preserve">“무슨 색을 쓰느냐”</w:t>
      </w:r>
      <w:r>
        <w:t xml:space="preserve">보다</w:t>
      </w:r>
      <w:r>
        <w:t xml:space="preserve"> </w:t>
      </w:r>
      <w:r>
        <w:t xml:space="preserve">“어떻게 쓰느냐”</w:t>
      </w:r>
      <w:r>
        <w:t xml:space="preserve">입니다.</w:t>
      </w:r>
    </w:p>
    <w:p>
      <w:pPr>
        <w:pStyle w:val="Compact"/>
        <w:numPr>
          <w:ilvl w:val="0"/>
          <w:numId w:val="1025"/>
        </w:numPr>
      </w:pPr>
      <w:r>
        <w:t xml:space="preserve">Black은 심연처럼 깊어야 합니다.</w:t>
      </w:r>
    </w:p>
    <w:p>
      <w:pPr>
        <w:pStyle w:val="Compact"/>
        <w:numPr>
          <w:ilvl w:val="0"/>
          <w:numId w:val="1025"/>
        </w:numPr>
      </w:pPr>
      <w:r>
        <w:t xml:space="preserve">Cyan은 에너지로만 써야 합니다.</w:t>
      </w:r>
    </w:p>
    <w:p>
      <w:pPr>
        <w:pStyle w:val="Compact"/>
        <w:numPr>
          <w:ilvl w:val="0"/>
          <w:numId w:val="1025"/>
        </w:numPr>
      </w:pPr>
      <w:r>
        <w:t xml:space="preserve">White는 대비와 권위를 만듭니다.</w:t>
      </w:r>
    </w:p>
    <w:p>
      <w:pPr>
        <w:pStyle w:val="Compact"/>
        <w:numPr>
          <w:ilvl w:val="0"/>
          <w:numId w:val="1025"/>
        </w:numPr>
      </w:pPr>
      <w:r>
        <w:t xml:space="preserve">Cyan은 면을 칠하는 색이 아니라 흐름을 활성화하는 색이어야 합니다.</w:t>
      </w:r>
    </w:p>
    <w:p>
      <w:pPr>
        <w:pStyle w:val="FirstParagraph"/>
      </w:pPr>
      <w:r>
        <w:t xml:space="preserve">즉, Cyan은 포인트 컬러이지 배경색이 아닙니다.</w:t>
      </w:r>
    </w:p>
    <w:p>
      <w:r>
        <w:pict>
          <v:rect style="width:0;height:1.5pt" o:hralign="center" o:hrstd="t" o:hr="t"/>
        </w:pict>
      </w:r>
    </w:p>
    <w:bookmarkEnd w:id="87"/>
    <w:bookmarkStart w:id="88" w:name="움직임의-원칙"/>
    <w:p>
      <w:pPr>
        <w:pStyle w:val="Heading2"/>
      </w:pPr>
      <w:r>
        <w:t xml:space="preserve">21. 움직임의 원칙</w:t>
      </w:r>
    </w:p>
    <w:p>
      <w:pPr>
        <w:pStyle w:val="FirstParagraph"/>
      </w:pPr>
      <w:r>
        <w:t xml:space="preserve">이 이론에 맞는 모션은 화려하면 안 됩니다.</w:t>
      </w:r>
      <w:r>
        <w:br/>
      </w:r>
      <w:r>
        <w:t xml:space="preserve">정교하고 억제되어 있어야 합니다.</w:t>
      </w:r>
    </w:p>
    <w:p>
      <w:pPr>
        <w:pStyle w:val="Compact"/>
        <w:numPr>
          <w:ilvl w:val="0"/>
          <w:numId w:val="1026"/>
        </w:numPr>
      </w:pPr>
      <w:r>
        <w:t xml:space="preserve">노드 hover는 아주 미세해야 합니다.</w:t>
      </w:r>
    </w:p>
    <w:p>
      <w:pPr>
        <w:pStyle w:val="Compact"/>
        <w:numPr>
          <w:ilvl w:val="0"/>
          <w:numId w:val="1026"/>
        </w:numPr>
      </w:pPr>
      <w:r>
        <w:t xml:space="preserve">흐름선에는 약한 pulse만 있어야 합니다.</w:t>
      </w:r>
    </w:p>
    <w:p>
      <w:pPr>
        <w:pStyle w:val="Compact"/>
        <w:numPr>
          <w:ilvl w:val="0"/>
          <w:numId w:val="1026"/>
        </w:numPr>
      </w:pPr>
      <w:r>
        <w:t xml:space="preserve">스크롤 진입 시 구조가 조용히 드러나야 합니다.</w:t>
      </w:r>
    </w:p>
    <w:p>
      <w:pPr>
        <w:pStyle w:val="Compact"/>
        <w:numPr>
          <w:ilvl w:val="0"/>
          <w:numId w:val="1026"/>
        </w:numPr>
      </w:pPr>
      <w:r>
        <w:t xml:space="preserve">움직임은 존재를 알리는 수준이면 충분합니다.</w:t>
      </w:r>
    </w:p>
    <w:p>
      <w:pPr>
        <w:pStyle w:val="FirstParagraph"/>
      </w:pPr>
      <w:r>
        <w:t xml:space="preserve">한마디로,</w:t>
      </w:r>
    </w:p>
    <w:p>
      <w:pPr>
        <w:pStyle w:val="BodyText"/>
      </w:pPr>
      <w:r>
        <w:rPr>
          <w:b/>
          <w:bCs/>
        </w:rPr>
        <w:t xml:space="preserve">움직임은 효과가 아니라 호흡이어야 합니다.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part-ix.-the-book-as-a-brand-system"/>
    <w:p>
      <w:pPr>
        <w:pStyle w:val="Heading1"/>
      </w:pPr>
      <w:r>
        <w:t xml:space="preserve">Part IX. The Book as a Brand System</w:t>
      </w:r>
    </w:p>
    <w:bookmarkStart w:id="93" w:name="이-책의-역할"/>
    <w:p>
      <w:pPr>
        <w:pStyle w:val="Heading2"/>
      </w:pPr>
      <w:r>
        <w:t xml:space="preserve">22. 이 책의 역할</w:t>
      </w:r>
    </w:p>
    <w:p>
      <w:pPr>
        <w:pStyle w:val="FirstParagraph"/>
      </w:pPr>
      <w:r>
        <w:t xml:space="preserve">이 책은 세 가지 역할을 동시에 해야 합니다.</w:t>
      </w:r>
    </w:p>
    <w:bookmarkStart w:id="90" w:name="theory-bible"/>
    <w:p>
      <w:pPr>
        <w:pStyle w:val="Heading3"/>
      </w:pPr>
      <w:r>
        <w:t xml:space="preserve">1) Theory Bible</w:t>
      </w:r>
    </w:p>
    <w:p>
      <w:pPr>
        <w:pStyle w:val="FirstParagraph"/>
      </w:pPr>
      <w:r>
        <w:t xml:space="preserve">이론의 정의, 구조, 규율, 출력물을 정리하는 원전</w:t>
      </w:r>
    </w:p>
    <w:bookmarkEnd w:id="90"/>
    <w:bookmarkStart w:id="91" w:name="brand-book"/>
    <w:p>
      <w:pPr>
        <w:pStyle w:val="Heading3"/>
      </w:pPr>
      <w:r>
        <w:t xml:space="preserve">2) Brand Book</w:t>
      </w:r>
    </w:p>
    <w:p>
      <w:pPr>
        <w:pStyle w:val="FirstParagraph"/>
      </w:pPr>
      <w:r>
        <w:t xml:space="preserve">최영렬이라는 전략가가 어떤 방식으로 문제를 다루는 사람인지 보여주는 브랜드 문서</w:t>
      </w:r>
    </w:p>
    <w:bookmarkEnd w:id="91"/>
    <w:bookmarkStart w:id="92" w:name="design-doctrine"/>
    <w:p>
      <w:pPr>
        <w:pStyle w:val="Heading3"/>
      </w:pPr>
      <w:r>
        <w:t xml:space="preserve">3) Design Doctrine</w:t>
      </w:r>
    </w:p>
    <w:p>
      <w:pPr>
        <w:pStyle w:val="FirstParagraph"/>
      </w:pPr>
      <w:r>
        <w:t xml:space="preserve">홈페이지, 발표자료, 제안서, 강연 슬라이드에서 이 이론을 어떤 언어와 어떤 형식으로 보여야 하는지 정하는 시각 원칙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이후-확장-방향"/>
    <w:p>
      <w:pPr>
        <w:pStyle w:val="Heading2"/>
      </w:pPr>
      <w:r>
        <w:t xml:space="preserve">23. 이후 확장 방향</w:t>
      </w:r>
    </w:p>
    <w:p>
      <w:pPr>
        <w:pStyle w:val="FirstParagraph"/>
      </w:pPr>
      <w:r>
        <w:t xml:space="preserve">이 이론은 홈페이지 한 섹션으로 끝나면 안 됩니다.</w:t>
      </w:r>
      <w:r>
        <w:br/>
      </w:r>
      <w:r>
        <w:t xml:space="preserve">다음과 같이 확장될 수 있습니다.</w:t>
      </w:r>
    </w:p>
    <w:p>
      <w:pPr>
        <w:pStyle w:val="Compact"/>
        <w:numPr>
          <w:ilvl w:val="0"/>
          <w:numId w:val="1027"/>
        </w:numPr>
      </w:pPr>
      <w:r>
        <w:t xml:space="preserve">홈페이지 해결 방식 섹션</w:t>
      </w:r>
    </w:p>
    <w:p>
      <w:pPr>
        <w:pStyle w:val="Compact"/>
        <w:numPr>
          <w:ilvl w:val="0"/>
          <w:numId w:val="1027"/>
        </w:numPr>
      </w:pPr>
      <w:r>
        <w:t xml:space="preserve">1장짜리 Method Sheet</w:t>
      </w:r>
    </w:p>
    <w:p>
      <w:pPr>
        <w:pStyle w:val="Compact"/>
        <w:numPr>
          <w:ilvl w:val="0"/>
          <w:numId w:val="1027"/>
        </w:numPr>
      </w:pPr>
      <w:r>
        <w:t xml:space="preserve">제안서용 3장 요약 버전</w:t>
      </w:r>
    </w:p>
    <w:p>
      <w:pPr>
        <w:pStyle w:val="Compact"/>
        <w:numPr>
          <w:ilvl w:val="0"/>
          <w:numId w:val="1027"/>
        </w:numPr>
      </w:pPr>
      <w:r>
        <w:t xml:space="preserve">강의용 시그니처 슬라이드</w:t>
      </w:r>
    </w:p>
    <w:p>
      <w:pPr>
        <w:pStyle w:val="Compact"/>
        <w:numPr>
          <w:ilvl w:val="0"/>
          <w:numId w:val="1027"/>
        </w:numPr>
      </w:pPr>
      <w:r>
        <w:t xml:space="preserve">투자/협상/전략 워크숍용 템플릿</w:t>
      </w:r>
    </w:p>
    <w:p>
      <w:pPr>
        <w:pStyle w:val="Compact"/>
        <w:numPr>
          <w:ilvl w:val="0"/>
          <w:numId w:val="1027"/>
        </w:numPr>
      </w:pPr>
      <w:r>
        <w:t xml:space="preserve">책 본문 확장판</w:t>
      </w:r>
    </w:p>
    <w:p>
      <w:pPr>
        <w:pStyle w:val="FirstParagraph"/>
      </w:pPr>
      <w:r>
        <w:t xml:space="preserve">즉, 이 이론은 한 번 만들어두면 브랜딩 전체를 관통하는 운영체계가 됩니다.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에필로그"/>
    <w:p>
      <w:pPr>
        <w:pStyle w:val="Heading1"/>
      </w:pPr>
      <w:r>
        <w:t xml:space="preserve">에필로그</w:t>
      </w:r>
    </w:p>
    <w:p>
      <w:pPr>
        <w:pStyle w:val="FirstParagraph"/>
      </w:pPr>
      <w:r>
        <w:t xml:space="preserve">전략은 더 이상 설명의 기술이 아닙니다.</w:t>
      </w:r>
      <w:r>
        <w:br/>
      </w:r>
      <w:r>
        <w:t xml:space="preserve">전략은 구조와 움직임의 기술입니다.</w:t>
      </w:r>
    </w:p>
    <w:p>
      <w:pPr>
        <w:pStyle w:val="BodyText"/>
      </w:pPr>
      <w:r>
        <w:t xml:space="preserve">문제를 잘 설명하는 사람은 많습니다.</w:t>
      </w:r>
      <w:r>
        <w:br/>
      </w:r>
      <w:r>
        <w:t xml:space="preserve">그러나 문제를 구조화하고, 선택을 강제하고, 끝까지 움직이게 만드는 사람은 드뭅니다.</w:t>
      </w:r>
    </w:p>
    <w:p>
      <w:pPr>
        <w:pStyle w:val="BodyText"/>
      </w:pPr>
      <w:r>
        <w:t xml:space="preserve">VECTOR Architecture™와 4M Motion™은 그 차이를 만들기 위해 설계되었습니다.</w:t>
      </w:r>
    </w:p>
    <w:p>
      <w:pPr>
        <w:pStyle w:val="BodyText"/>
      </w:pPr>
      <w:r>
        <w:t xml:space="preserve">이 이론의 목적은 똑똑해 보이는 것이 아닙니다.</w:t>
      </w:r>
      <w:r>
        <w:br/>
      </w:r>
      <w:r>
        <w:t xml:space="preserve">실제로 작동하는 것입니다.</w:t>
      </w:r>
    </w:p>
    <w:p>
      <w:pPr>
        <w:pStyle w:val="BodyText"/>
      </w:pPr>
      <w:r>
        <w:t xml:space="preserve">그리고 그것이 바로,</w:t>
      </w:r>
      <w:r>
        <w:br/>
      </w:r>
      <w:r>
        <w:t xml:space="preserve">최영렬이라는 전략가의 방식입니다.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2026-04-11T15:03:36Z</dcterms:created>
  <dcterms:modified xsi:type="dcterms:W3CDTF">2026-04-11T15:03:36Z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