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71F04" w14:textId="729C5CF3" w:rsidR="002859F8" w:rsidRPr="002859F8" w:rsidRDefault="00147DA1" w:rsidP="00B80588">
      <w:pPr>
        <w:pStyle w:val="Title"/>
        <w:shd w:val="clear" w:color="auto" w:fill="000000" w:themeFill="text1"/>
        <w:spacing w:after="80"/>
        <w:jc w:val="center"/>
        <w:rPr>
          <w:color w:val="FFFFFF" w:themeColor="background1"/>
        </w:rPr>
      </w:pPr>
      <w:proofErr w:type="spellStart"/>
      <w:r>
        <w:rPr>
          <w:color w:val="FFFFFF" w:themeColor="background1"/>
        </w:rPr>
        <w:t>loc</w:t>
      </w:r>
      <w:r w:rsidR="00FC7666">
        <w:rPr>
          <w:color w:val="FFFFFF" w:themeColor="background1"/>
        </w:rPr>
        <w:t>FISH</w:t>
      </w:r>
      <w:proofErr w:type="spellEnd"/>
      <w:r w:rsidR="00FC7666">
        <w:rPr>
          <w:color w:val="FFFFFF" w:themeColor="background1"/>
        </w:rPr>
        <w:t xml:space="preserve"> </w:t>
      </w:r>
      <w:r w:rsidR="002D0FCF" w:rsidRPr="002859F8">
        <w:rPr>
          <w:color w:val="FFFFFF" w:themeColor="background1"/>
        </w:rPr>
        <w:t>v1</w:t>
      </w:r>
      <w:r w:rsidR="00BA54FB">
        <w:rPr>
          <w:color w:val="FFFFFF" w:themeColor="background1"/>
        </w:rPr>
        <w:br/>
      </w:r>
      <w:r w:rsidR="002D0FCF" w:rsidRPr="00BA54FB">
        <w:rPr>
          <w:color w:val="FFFFFF" w:themeColor="background1"/>
          <w:sz w:val="20"/>
          <w:szCs w:val="20"/>
        </w:rPr>
        <w:t xml:space="preserve">Matlab toolbox to </w:t>
      </w:r>
      <w:r w:rsidR="001B063E" w:rsidRPr="00BA54FB">
        <w:rPr>
          <w:color w:val="FFFFFF" w:themeColor="background1"/>
          <w:sz w:val="20"/>
          <w:szCs w:val="20"/>
        </w:rPr>
        <w:t>study sub-cellular mRNA localization from simulat</w:t>
      </w:r>
      <w:r w:rsidR="00BA54FB" w:rsidRPr="00BA54FB">
        <w:rPr>
          <w:color w:val="FFFFFF" w:themeColor="background1"/>
          <w:sz w:val="20"/>
          <w:szCs w:val="20"/>
          <w:lang w:val="en-US"/>
        </w:rPr>
        <w:t>ions and experiments</w:t>
      </w:r>
    </w:p>
    <w:p w14:paraId="5A111B8B" w14:textId="77777777" w:rsidR="002D0FCF" w:rsidRPr="002D0FCF" w:rsidRDefault="002D0FCF" w:rsidP="00842ED8"/>
    <w:p w14:paraId="4EC74E26" w14:textId="48F7DAC3" w:rsidR="002D0FCF" w:rsidRPr="005C7C77" w:rsidRDefault="002D0FCF" w:rsidP="00842ED8">
      <w:pPr>
        <w:rPr>
          <w:lang w:val="fr-FR"/>
        </w:rPr>
      </w:pPr>
      <w:r w:rsidRPr="005C7C77">
        <w:rPr>
          <w:b/>
          <w:lang w:val="fr-FR"/>
        </w:rPr>
        <w:t xml:space="preserve">Florian </w:t>
      </w:r>
      <w:r w:rsidR="00E36D8A" w:rsidRPr="005C7C77">
        <w:rPr>
          <w:b/>
          <w:lang w:val="fr-FR"/>
        </w:rPr>
        <w:t>MUELLER</w:t>
      </w:r>
      <w:r w:rsidRPr="005C7C77">
        <w:rPr>
          <w:lang w:val="fr-FR"/>
        </w:rPr>
        <w:t xml:space="preserve">, </w:t>
      </w:r>
      <w:hyperlink r:id="rId8" w:history="1">
        <w:r w:rsidRPr="005C7C77">
          <w:rPr>
            <w:rStyle w:val="Hyperlink"/>
            <w:rFonts w:ascii="Calibri" w:hAnsi="Calibri" w:cs="Arial"/>
            <w:lang w:val="fr-FR"/>
          </w:rPr>
          <w:t>muellerf.research@gmail.com</w:t>
        </w:r>
      </w:hyperlink>
    </w:p>
    <w:p w14:paraId="4F0DE816" w14:textId="77777777" w:rsidR="002D0FCF" w:rsidRPr="002D0FCF" w:rsidRDefault="002D0FCF" w:rsidP="00842ED8">
      <w:r w:rsidRPr="002D0FCF">
        <w:t>Institut Pasteur Paris, Computational Imaging &amp; Modeling Unit</w:t>
      </w:r>
    </w:p>
    <w:p w14:paraId="5C5BE509" w14:textId="77777777" w:rsidR="00E24F9A" w:rsidRPr="00B80588" w:rsidRDefault="00E24F9A" w:rsidP="00842ED8">
      <w:pPr>
        <w:pStyle w:val="HTMLPreformatted"/>
        <w:rPr>
          <w:sz w:val="8"/>
          <w:szCs w:val="8"/>
        </w:rPr>
      </w:pPr>
    </w:p>
    <w:p w14:paraId="4A42650C" w14:textId="4B548664" w:rsidR="005561B6" w:rsidRPr="00E36D8A" w:rsidRDefault="00E24F9A" w:rsidP="00842ED8">
      <w:pPr>
        <w:pStyle w:val="HTMLPreformatted"/>
        <w:rPr>
          <w:rFonts w:ascii="Calibri" w:hAnsi="Calibri"/>
        </w:rPr>
      </w:pPr>
      <w:r w:rsidRPr="00E36D8A">
        <w:rPr>
          <w:rFonts w:ascii="Calibri" w:hAnsi="Calibri"/>
          <w:b/>
        </w:rPr>
        <w:t>Thomas WALTER,</w:t>
      </w:r>
      <w:r w:rsidRPr="00E36D8A">
        <w:rPr>
          <w:rFonts w:ascii="Calibri" w:hAnsi="Calibri"/>
        </w:rPr>
        <w:t xml:space="preserve">  </w:t>
      </w:r>
      <w:hyperlink r:id="rId9" w:history="1">
        <w:r w:rsidR="005561B6" w:rsidRPr="00E36D8A">
          <w:rPr>
            <w:rStyle w:val="Hyperlink"/>
            <w:rFonts w:ascii="Calibri" w:hAnsi="Calibri" w:cs="Arial"/>
            <w:szCs w:val="22"/>
          </w:rPr>
          <w:t>thomas.walter@mines-paristech.fr</w:t>
        </w:r>
      </w:hyperlink>
    </w:p>
    <w:p w14:paraId="12727FB4" w14:textId="452833A2" w:rsidR="00E24F9A" w:rsidRPr="005C7C77" w:rsidRDefault="00E24F9A" w:rsidP="00842ED8">
      <w:pPr>
        <w:pStyle w:val="HTMLPreformatted"/>
        <w:rPr>
          <w:rFonts w:ascii="Calibri" w:hAnsi="Calibri"/>
          <w:lang w:val="fr-FR"/>
        </w:rPr>
      </w:pPr>
      <w:r w:rsidRPr="005C7C77">
        <w:rPr>
          <w:rFonts w:ascii="Calibri" w:hAnsi="Calibri"/>
          <w:lang w:val="fr-FR"/>
        </w:rPr>
        <w:t xml:space="preserve">Mines </w:t>
      </w:r>
      <w:proofErr w:type="spellStart"/>
      <w:r w:rsidRPr="005C7C77">
        <w:rPr>
          <w:rFonts w:ascii="Calibri" w:hAnsi="Calibri"/>
          <w:lang w:val="fr-FR"/>
        </w:rPr>
        <w:t>ParisTech</w:t>
      </w:r>
      <w:proofErr w:type="spellEnd"/>
      <w:r w:rsidRPr="005C7C77">
        <w:rPr>
          <w:rFonts w:ascii="Calibri" w:hAnsi="Calibri"/>
          <w:lang w:val="fr-FR"/>
        </w:rPr>
        <w:t xml:space="preserve">, Centre de </w:t>
      </w:r>
      <w:proofErr w:type="spellStart"/>
      <w:r w:rsidRPr="005C7C77">
        <w:rPr>
          <w:rFonts w:ascii="Calibri" w:hAnsi="Calibri"/>
          <w:lang w:val="fr-FR"/>
        </w:rPr>
        <w:t>BioInformatique</w:t>
      </w:r>
      <w:proofErr w:type="spellEnd"/>
    </w:p>
    <w:p w14:paraId="268D4412" w14:textId="77777777" w:rsidR="00E36D8A" w:rsidRPr="00B80588" w:rsidRDefault="00E36D8A" w:rsidP="00842ED8">
      <w:pPr>
        <w:pStyle w:val="HTMLPreformatted"/>
        <w:rPr>
          <w:rFonts w:ascii="Calibri" w:hAnsi="Calibri"/>
          <w:sz w:val="8"/>
          <w:szCs w:val="8"/>
          <w:lang w:val="fr-FR"/>
        </w:rPr>
      </w:pPr>
    </w:p>
    <w:p w14:paraId="165D7DBF" w14:textId="77777777" w:rsidR="00905616" w:rsidRPr="005C7C77" w:rsidRDefault="00905616" w:rsidP="00905616">
      <w:pPr>
        <w:rPr>
          <w:lang w:val="fr-FR"/>
        </w:rPr>
      </w:pPr>
      <w:r w:rsidRPr="005C7C77">
        <w:rPr>
          <w:b/>
          <w:lang w:val="fr-FR"/>
        </w:rPr>
        <w:t>Aubin SAMACOITS</w:t>
      </w:r>
      <w:r w:rsidRPr="005C7C77">
        <w:rPr>
          <w:lang w:val="fr-FR"/>
        </w:rPr>
        <w:t xml:space="preserve">, </w:t>
      </w:r>
      <w:hyperlink r:id="rId10" w:history="1">
        <w:r w:rsidRPr="005C7C77">
          <w:rPr>
            <w:rStyle w:val="Hyperlink"/>
            <w:lang w:val="fr-FR"/>
          </w:rPr>
          <w:t>aubin.samacoits@gmail.com</w:t>
        </w:r>
      </w:hyperlink>
    </w:p>
    <w:p w14:paraId="1BADCBF9" w14:textId="77777777" w:rsidR="00905616" w:rsidRDefault="00905616" w:rsidP="00905616">
      <w:r w:rsidRPr="002D0FCF">
        <w:t>Institut Pasteur Paris, Computational Imaging &amp; Modeling Unit</w:t>
      </w:r>
    </w:p>
    <w:p w14:paraId="24727967" w14:textId="77777777" w:rsidR="001F1EEC" w:rsidRDefault="001F1EEC" w:rsidP="00905616"/>
    <w:p w14:paraId="56A83244" w14:textId="77777777" w:rsidR="001F1EEC" w:rsidRPr="00E36D8A" w:rsidRDefault="001F1EEC" w:rsidP="00905616"/>
    <w:p w14:paraId="1479306C" w14:textId="77777777" w:rsidR="00E36D8A" w:rsidRDefault="00E36D8A" w:rsidP="00842ED8">
      <w:pPr>
        <w:pStyle w:val="HTMLPreformatted"/>
        <w:rPr>
          <w:rFonts w:ascii="Calibri" w:hAnsi="Calibri"/>
        </w:rPr>
      </w:pPr>
    </w:p>
    <w:sdt>
      <w:sdtPr>
        <w:rPr>
          <w:b w:val="0"/>
          <w:bCs w:val="0"/>
          <w:sz w:val="20"/>
        </w:rPr>
        <w:id w:val="-1518065874"/>
        <w:docPartObj>
          <w:docPartGallery w:val="Table of Contents"/>
          <w:docPartUnique/>
        </w:docPartObj>
      </w:sdtPr>
      <w:sdtEndPr>
        <w:rPr>
          <w:noProof/>
        </w:rPr>
      </w:sdtEndPr>
      <w:sdtContent>
        <w:p w14:paraId="15FDFB2D" w14:textId="79188FEE" w:rsidR="00912142" w:rsidRDefault="009B4DA4">
          <w:pPr>
            <w:pStyle w:val="TOC1"/>
            <w:tabs>
              <w:tab w:val="left" w:pos="400"/>
              <w:tab w:val="right" w:leader="dot" w:pos="9010"/>
            </w:tabs>
            <w:rPr>
              <w:rFonts w:eastAsiaTheme="minorEastAsia"/>
              <w:b w:val="0"/>
              <w:bCs w:val="0"/>
              <w:noProof/>
              <w:lang w:val="fr-FR"/>
            </w:rPr>
          </w:pPr>
          <w:r>
            <w:rPr>
              <w:rFonts w:asciiTheme="majorHAnsi" w:eastAsiaTheme="majorEastAsia" w:hAnsiTheme="majorHAnsi" w:cstheme="majorBidi"/>
              <w:b w:val="0"/>
              <w:bCs w:val="0"/>
              <w:color w:val="2F5496" w:themeColor="accent1" w:themeShade="BF"/>
              <w:sz w:val="28"/>
              <w:szCs w:val="28"/>
            </w:rPr>
            <w:fldChar w:fldCharType="begin"/>
          </w:r>
          <w:r>
            <w:instrText xml:space="preserve"> TOC \o "1-3" \h \z \u </w:instrText>
          </w:r>
          <w:r>
            <w:rPr>
              <w:rFonts w:asciiTheme="majorHAnsi" w:eastAsiaTheme="majorEastAsia" w:hAnsiTheme="majorHAnsi" w:cstheme="majorBidi"/>
              <w:b w:val="0"/>
              <w:bCs w:val="0"/>
              <w:color w:val="2F5496" w:themeColor="accent1" w:themeShade="BF"/>
              <w:sz w:val="28"/>
              <w:szCs w:val="28"/>
            </w:rPr>
            <w:fldChar w:fldCharType="separate"/>
          </w:r>
          <w:hyperlink w:anchor="_Toc516667416" w:history="1">
            <w:r w:rsidR="00912142" w:rsidRPr="00B2370A">
              <w:rPr>
                <w:rStyle w:val="Hyperlink"/>
                <w:noProof/>
              </w:rPr>
              <w:t>1</w:t>
            </w:r>
            <w:r w:rsidR="00912142">
              <w:rPr>
                <w:rFonts w:eastAsiaTheme="minorEastAsia"/>
                <w:b w:val="0"/>
                <w:bCs w:val="0"/>
                <w:noProof/>
                <w:lang w:val="fr-FR"/>
              </w:rPr>
              <w:tab/>
            </w:r>
            <w:r w:rsidR="00912142" w:rsidRPr="00B2370A">
              <w:rPr>
                <w:rStyle w:val="Hyperlink"/>
                <w:noProof/>
              </w:rPr>
              <w:t>Overview of software package and workflow</w:t>
            </w:r>
            <w:r w:rsidR="00912142">
              <w:rPr>
                <w:noProof/>
                <w:webHidden/>
              </w:rPr>
              <w:tab/>
            </w:r>
            <w:r w:rsidR="00912142">
              <w:rPr>
                <w:noProof/>
                <w:webHidden/>
              </w:rPr>
              <w:fldChar w:fldCharType="begin"/>
            </w:r>
            <w:r w:rsidR="00912142">
              <w:rPr>
                <w:noProof/>
                <w:webHidden/>
              </w:rPr>
              <w:instrText xml:space="preserve"> PAGEREF _Toc516667416 \h </w:instrText>
            </w:r>
            <w:r w:rsidR="00912142">
              <w:rPr>
                <w:noProof/>
                <w:webHidden/>
              </w:rPr>
            </w:r>
            <w:r w:rsidR="00912142">
              <w:rPr>
                <w:noProof/>
                <w:webHidden/>
              </w:rPr>
              <w:fldChar w:fldCharType="separate"/>
            </w:r>
            <w:r w:rsidR="00912142">
              <w:rPr>
                <w:noProof/>
                <w:webHidden/>
              </w:rPr>
              <w:t>3</w:t>
            </w:r>
            <w:r w:rsidR="00912142">
              <w:rPr>
                <w:noProof/>
                <w:webHidden/>
              </w:rPr>
              <w:fldChar w:fldCharType="end"/>
            </w:r>
          </w:hyperlink>
        </w:p>
        <w:p w14:paraId="4B9998F5" w14:textId="3E83E565" w:rsidR="00912142" w:rsidRDefault="000640BB">
          <w:pPr>
            <w:pStyle w:val="TOC2"/>
            <w:tabs>
              <w:tab w:val="left" w:pos="800"/>
              <w:tab w:val="right" w:leader="dot" w:pos="9010"/>
            </w:tabs>
            <w:rPr>
              <w:rFonts w:eastAsiaTheme="minorEastAsia"/>
              <w:b w:val="0"/>
              <w:bCs w:val="0"/>
              <w:noProof/>
              <w:sz w:val="24"/>
              <w:szCs w:val="24"/>
              <w:lang w:val="fr-FR"/>
            </w:rPr>
          </w:pPr>
          <w:hyperlink w:anchor="_Toc516667417" w:history="1">
            <w:r w:rsidR="00912142" w:rsidRPr="00B2370A">
              <w:rPr>
                <w:rStyle w:val="Hyperlink"/>
                <w:noProof/>
              </w:rPr>
              <w:t>1.1</w:t>
            </w:r>
            <w:r w:rsidR="00912142">
              <w:rPr>
                <w:rFonts w:eastAsiaTheme="minorEastAsia"/>
                <w:b w:val="0"/>
                <w:bCs w:val="0"/>
                <w:noProof/>
                <w:sz w:val="24"/>
                <w:szCs w:val="24"/>
                <w:lang w:val="fr-FR"/>
              </w:rPr>
              <w:tab/>
            </w:r>
            <w:r w:rsidR="00912142" w:rsidRPr="00B2370A">
              <w:rPr>
                <w:rStyle w:val="Hyperlink"/>
                <w:noProof/>
              </w:rPr>
              <w:t>Simulating realistic smFISH images</w:t>
            </w:r>
            <w:r w:rsidR="00912142">
              <w:rPr>
                <w:noProof/>
                <w:webHidden/>
              </w:rPr>
              <w:tab/>
            </w:r>
            <w:r w:rsidR="00912142">
              <w:rPr>
                <w:noProof/>
                <w:webHidden/>
              </w:rPr>
              <w:fldChar w:fldCharType="begin"/>
            </w:r>
            <w:r w:rsidR="00912142">
              <w:rPr>
                <w:noProof/>
                <w:webHidden/>
              </w:rPr>
              <w:instrText xml:space="preserve"> PAGEREF _Toc516667417 \h </w:instrText>
            </w:r>
            <w:r w:rsidR="00912142">
              <w:rPr>
                <w:noProof/>
                <w:webHidden/>
              </w:rPr>
            </w:r>
            <w:r w:rsidR="00912142">
              <w:rPr>
                <w:noProof/>
                <w:webHidden/>
              </w:rPr>
              <w:fldChar w:fldCharType="separate"/>
            </w:r>
            <w:r w:rsidR="00912142">
              <w:rPr>
                <w:noProof/>
                <w:webHidden/>
              </w:rPr>
              <w:t>3</w:t>
            </w:r>
            <w:r w:rsidR="00912142">
              <w:rPr>
                <w:noProof/>
                <w:webHidden/>
              </w:rPr>
              <w:fldChar w:fldCharType="end"/>
            </w:r>
          </w:hyperlink>
        </w:p>
        <w:p w14:paraId="5E8DBDE7" w14:textId="33E39374" w:rsidR="00912142" w:rsidRDefault="000640BB">
          <w:pPr>
            <w:pStyle w:val="TOC2"/>
            <w:tabs>
              <w:tab w:val="left" w:pos="800"/>
              <w:tab w:val="right" w:leader="dot" w:pos="9010"/>
            </w:tabs>
            <w:rPr>
              <w:rFonts w:eastAsiaTheme="minorEastAsia"/>
              <w:b w:val="0"/>
              <w:bCs w:val="0"/>
              <w:noProof/>
              <w:sz w:val="24"/>
              <w:szCs w:val="24"/>
              <w:lang w:val="fr-FR"/>
            </w:rPr>
          </w:pPr>
          <w:hyperlink w:anchor="_Toc516667418" w:history="1">
            <w:r w:rsidR="00912142" w:rsidRPr="00B2370A">
              <w:rPr>
                <w:rStyle w:val="Hyperlink"/>
                <w:noProof/>
              </w:rPr>
              <w:t>1.2</w:t>
            </w:r>
            <w:r w:rsidR="00912142">
              <w:rPr>
                <w:rFonts w:eastAsiaTheme="minorEastAsia"/>
                <w:b w:val="0"/>
                <w:bCs w:val="0"/>
                <w:noProof/>
                <w:sz w:val="24"/>
                <w:szCs w:val="24"/>
                <w:lang w:val="fr-FR"/>
              </w:rPr>
              <w:tab/>
            </w:r>
            <w:r w:rsidR="00912142" w:rsidRPr="00B2370A">
              <w:rPr>
                <w:rStyle w:val="Hyperlink"/>
                <w:noProof/>
              </w:rPr>
              <w:t>Analyzing simulated and experimental data</w:t>
            </w:r>
            <w:r w:rsidR="00912142">
              <w:rPr>
                <w:noProof/>
                <w:webHidden/>
              </w:rPr>
              <w:tab/>
            </w:r>
            <w:r w:rsidR="00912142">
              <w:rPr>
                <w:noProof/>
                <w:webHidden/>
              </w:rPr>
              <w:fldChar w:fldCharType="begin"/>
            </w:r>
            <w:r w:rsidR="00912142">
              <w:rPr>
                <w:noProof/>
                <w:webHidden/>
              </w:rPr>
              <w:instrText xml:space="preserve"> PAGEREF _Toc516667418 \h </w:instrText>
            </w:r>
            <w:r w:rsidR="00912142">
              <w:rPr>
                <w:noProof/>
                <w:webHidden/>
              </w:rPr>
            </w:r>
            <w:r w:rsidR="00912142">
              <w:rPr>
                <w:noProof/>
                <w:webHidden/>
              </w:rPr>
              <w:fldChar w:fldCharType="separate"/>
            </w:r>
            <w:r w:rsidR="00912142">
              <w:rPr>
                <w:noProof/>
                <w:webHidden/>
              </w:rPr>
              <w:t>3</w:t>
            </w:r>
            <w:r w:rsidR="00912142">
              <w:rPr>
                <w:noProof/>
                <w:webHidden/>
              </w:rPr>
              <w:fldChar w:fldCharType="end"/>
            </w:r>
          </w:hyperlink>
        </w:p>
        <w:p w14:paraId="7EBB2B05" w14:textId="4BE25F19" w:rsidR="00912142" w:rsidRDefault="000640BB">
          <w:pPr>
            <w:pStyle w:val="TOC1"/>
            <w:tabs>
              <w:tab w:val="left" w:pos="400"/>
              <w:tab w:val="right" w:leader="dot" w:pos="9010"/>
            </w:tabs>
            <w:rPr>
              <w:rFonts w:eastAsiaTheme="minorEastAsia"/>
              <w:b w:val="0"/>
              <w:bCs w:val="0"/>
              <w:noProof/>
              <w:lang w:val="fr-FR"/>
            </w:rPr>
          </w:pPr>
          <w:hyperlink w:anchor="_Toc516667419" w:history="1">
            <w:r w:rsidR="00912142" w:rsidRPr="00B2370A">
              <w:rPr>
                <w:rStyle w:val="Hyperlink"/>
                <w:noProof/>
              </w:rPr>
              <w:t>2</w:t>
            </w:r>
            <w:r w:rsidR="00912142">
              <w:rPr>
                <w:rFonts w:eastAsiaTheme="minorEastAsia"/>
                <w:b w:val="0"/>
                <w:bCs w:val="0"/>
                <w:noProof/>
                <w:lang w:val="fr-FR"/>
              </w:rPr>
              <w:tab/>
            </w:r>
            <w:r w:rsidR="00912142" w:rsidRPr="00B2370A">
              <w:rPr>
                <w:rStyle w:val="Hyperlink"/>
                <w:noProof/>
              </w:rPr>
              <w:t>Getting started</w:t>
            </w:r>
            <w:r w:rsidR="00912142">
              <w:rPr>
                <w:noProof/>
                <w:webHidden/>
              </w:rPr>
              <w:tab/>
            </w:r>
            <w:r w:rsidR="00912142">
              <w:rPr>
                <w:noProof/>
                <w:webHidden/>
              </w:rPr>
              <w:fldChar w:fldCharType="begin"/>
            </w:r>
            <w:r w:rsidR="00912142">
              <w:rPr>
                <w:noProof/>
                <w:webHidden/>
              </w:rPr>
              <w:instrText xml:space="preserve"> PAGEREF _Toc516667419 \h </w:instrText>
            </w:r>
            <w:r w:rsidR="00912142">
              <w:rPr>
                <w:noProof/>
                <w:webHidden/>
              </w:rPr>
            </w:r>
            <w:r w:rsidR="00912142">
              <w:rPr>
                <w:noProof/>
                <w:webHidden/>
              </w:rPr>
              <w:fldChar w:fldCharType="separate"/>
            </w:r>
            <w:r w:rsidR="00912142">
              <w:rPr>
                <w:noProof/>
                <w:webHidden/>
              </w:rPr>
              <w:t>4</w:t>
            </w:r>
            <w:r w:rsidR="00912142">
              <w:rPr>
                <w:noProof/>
                <w:webHidden/>
              </w:rPr>
              <w:fldChar w:fldCharType="end"/>
            </w:r>
          </w:hyperlink>
        </w:p>
        <w:p w14:paraId="6D6E526E" w14:textId="644947F9" w:rsidR="00912142" w:rsidRDefault="000640BB">
          <w:pPr>
            <w:pStyle w:val="TOC1"/>
            <w:tabs>
              <w:tab w:val="left" w:pos="400"/>
              <w:tab w:val="right" w:leader="dot" w:pos="9010"/>
            </w:tabs>
            <w:rPr>
              <w:rFonts w:eastAsiaTheme="minorEastAsia"/>
              <w:b w:val="0"/>
              <w:bCs w:val="0"/>
              <w:noProof/>
              <w:lang w:val="fr-FR"/>
            </w:rPr>
          </w:pPr>
          <w:hyperlink w:anchor="_Toc516667420" w:history="1">
            <w:r w:rsidR="00912142" w:rsidRPr="00B2370A">
              <w:rPr>
                <w:rStyle w:val="Hyperlink"/>
                <w:noProof/>
              </w:rPr>
              <w:t>3</w:t>
            </w:r>
            <w:r w:rsidR="00912142">
              <w:rPr>
                <w:rFonts w:eastAsiaTheme="minorEastAsia"/>
                <w:b w:val="0"/>
                <w:bCs w:val="0"/>
                <w:noProof/>
                <w:lang w:val="fr-FR"/>
              </w:rPr>
              <w:tab/>
            </w:r>
            <w:r w:rsidR="00912142" w:rsidRPr="00B2370A">
              <w:rPr>
                <w:rStyle w:val="Hyperlink"/>
                <w:noProof/>
              </w:rPr>
              <w:t>Installation</w:t>
            </w:r>
            <w:r w:rsidR="00912142">
              <w:rPr>
                <w:noProof/>
                <w:webHidden/>
              </w:rPr>
              <w:tab/>
            </w:r>
            <w:r w:rsidR="00912142">
              <w:rPr>
                <w:noProof/>
                <w:webHidden/>
              </w:rPr>
              <w:fldChar w:fldCharType="begin"/>
            </w:r>
            <w:r w:rsidR="00912142">
              <w:rPr>
                <w:noProof/>
                <w:webHidden/>
              </w:rPr>
              <w:instrText xml:space="preserve"> PAGEREF _Toc516667420 \h </w:instrText>
            </w:r>
            <w:r w:rsidR="00912142">
              <w:rPr>
                <w:noProof/>
                <w:webHidden/>
              </w:rPr>
            </w:r>
            <w:r w:rsidR="00912142">
              <w:rPr>
                <w:noProof/>
                <w:webHidden/>
              </w:rPr>
              <w:fldChar w:fldCharType="separate"/>
            </w:r>
            <w:r w:rsidR="00912142">
              <w:rPr>
                <w:noProof/>
                <w:webHidden/>
              </w:rPr>
              <w:t>5</w:t>
            </w:r>
            <w:r w:rsidR="00912142">
              <w:rPr>
                <w:noProof/>
                <w:webHidden/>
              </w:rPr>
              <w:fldChar w:fldCharType="end"/>
            </w:r>
          </w:hyperlink>
        </w:p>
        <w:p w14:paraId="3C5D2A4A" w14:textId="0B5C36B1" w:rsidR="00912142" w:rsidRDefault="000640BB">
          <w:pPr>
            <w:pStyle w:val="TOC2"/>
            <w:tabs>
              <w:tab w:val="left" w:pos="800"/>
              <w:tab w:val="right" w:leader="dot" w:pos="9010"/>
            </w:tabs>
            <w:rPr>
              <w:rFonts w:eastAsiaTheme="minorEastAsia"/>
              <w:b w:val="0"/>
              <w:bCs w:val="0"/>
              <w:noProof/>
              <w:sz w:val="24"/>
              <w:szCs w:val="24"/>
              <w:lang w:val="fr-FR"/>
            </w:rPr>
          </w:pPr>
          <w:hyperlink w:anchor="_Toc516667421" w:history="1">
            <w:r w:rsidR="00912142" w:rsidRPr="00B2370A">
              <w:rPr>
                <w:rStyle w:val="Hyperlink"/>
                <w:noProof/>
              </w:rPr>
              <w:t>3.1</w:t>
            </w:r>
            <w:r w:rsidR="00912142">
              <w:rPr>
                <w:rFonts w:eastAsiaTheme="minorEastAsia"/>
                <w:b w:val="0"/>
                <w:bCs w:val="0"/>
                <w:noProof/>
                <w:sz w:val="24"/>
                <w:szCs w:val="24"/>
                <w:lang w:val="fr-FR"/>
              </w:rPr>
              <w:tab/>
            </w:r>
            <w:r w:rsidR="00912142" w:rsidRPr="00B2370A">
              <w:rPr>
                <w:rStyle w:val="Hyperlink"/>
                <w:noProof/>
              </w:rPr>
              <w:t>Requirements</w:t>
            </w:r>
            <w:r w:rsidR="00912142">
              <w:rPr>
                <w:noProof/>
                <w:webHidden/>
              </w:rPr>
              <w:tab/>
            </w:r>
            <w:r w:rsidR="00912142">
              <w:rPr>
                <w:noProof/>
                <w:webHidden/>
              </w:rPr>
              <w:fldChar w:fldCharType="begin"/>
            </w:r>
            <w:r w:rsidR="00912142">
              <w:rPr>
                <w:noProof/>
                <w:webHidden/>
              </w:rPr>
              <w:instrText xml:space="preserve"> PAGEREF _Toc516667421 \h </w:instrText>
            </w:r>
            <w:r w:rsidR="00912142">
              <w:rPr>
                <w:noProof/>
                <w:webHidden/>
              </w:rPr>
            </w:r>
            <w:r w:rsidR="00912142">
              <w:rPr>
                <w:noProof/>
                <w:webHidden/>
              </w:rPr>
              <w:fldChar w:fldCharType="separate"/>
            </w:r>
            <w:r w:rsidR="00912142">
              <w:rPr>
                <w:noProof/>
                <w:webHidden/>
              </w:rPr>
              <w:t>5</w:t>
            </w:r>
            <w:r w:rsidR="00912142">
              <w:rPr>
                <w:noProof/>
                <w:webHidden/>
              </w:rPr>
              <w:fldChar w:fldCharType="end"/>
            </w:r>
          </w:hyperlink>
        </w:p>
        <w:p w14:paraId="5D2C3B1D" w14:textId="17BB799D" w:rsidR="00912142" w:rsidRDefault="000640BB">
          <w:pPr>
            <w:pStyle w:val="TOC2"/>
            <w:tabs>
              <w:tab w:val="left" w:pos="800"/>
              <w:tab w:val="right" w:leader="dot" w:pos="9010"/>
            </w:tabs>
            <w:rPr>
              <w:rFonts w:eastAsiaTheme="minorEastAsia"/>
              <w:b w:val="0"/>
              <w:bCs w:val="0"/>
              <w:noProof/>
              <w:sz w:val="24"/>
              <w:szCs w:val="24"/>
              <w:lang w:val="fr-FR"/>
            </w:rPr>
          </w:pPr>
          <w:hyperlink w:anchor="_Toc516667422" w:history="1">
            <w:r w:rsidR="00912142" w:rsidRPr="00B2370A">
              <w:rPr>
                <w:rStyle w:val="Hyperlink"/>
                <w:noProof/>
              </w:rPr>
              <w:t>3.2</w:t>
            </w:r>
            <w:r w:rsidR="00912142">
              <w:rPr>
                <w:rFonts w:eastAsiaTheme="minorEastAsia"/>
                <w:b w:val="0"/>
                <w:bCs w:val="0"/>
                <w:noProof/>
                <w:sz w:val="24"/>
                <w:szCs w:val="24"/>
                <w:lang w:val="fr-FR"/>
              </w:rPr>
              <w:tab/>
            </w:r>
            <w:r w:rsidR="00912142" w:rsidRPr="00B2370A">
              <w:rPr>
                <w:rStyle w:val="Hyperlink"/>
                <w:noProof/>
              </w:rPr>
              <w:t>Downloading and installing the Matlab code</w:t>
            </w:r>
            <w:r w:rsidR="00912142">
              <w:rPr>
                <w:noProof/>
                <w:webHidden/>
              </w:rPr>
              <w:tab/>
            </w:r>
            <w:r w:rsidR="00912142">
              <w:rPr>
                <w:noProof/>
                <w:webHidden/>
              </w:rPr>
              <w:fldChar w:fldCharType="begin"/>
            </w:r>
            <w:r w:rsidR="00912142">
              <w:rPr>
                <w:noProof/>
                <w:webHidden/>
              </w:rPr>
              <w:instrText xml:space="preserve"> PAGEREF _Toc516667422 \h </w:instrText>
            </w:r>
            <w:r w:rsidR="00912142">
              <w:rPr>
                <w:noProof/>
                <w:webHidden/>
              </w:rPr>
            </w:r>
            <w:r w:rsidR="00912142">
              <w:rPr>
                <w:noProof/>
                <w:webHidden/>
              </w:rPr>
              <w:fldChar w:fldCharType="separate"/>
            </w:r>
            <w:r w:rsidR="00912142">
              <w:rPr>
                <w:noProof/>
                <w:webHidden/>
              </w:rPr>
              <w:t>5</w:t>
            </w:r>
            <w:r w:rsidR="00912142">
              <w:rPr>
                <w:noProof/>
                <w:webHidden/>
              </w:rPr>
              <w:fldChar w:fldCharType="end"/>
            </w:r>
          </w:hyperlink>
        </w:p>
        <w:p w14:paraId="04E4A666" w14:textId="014A742A" w:rsidR="00912142" w:rsidRDefault="000640BB">
          <w:pPr>
            <w:pStyle w:val="TOC1"/>
            <w:tabs>
              <w:tab w:val="left" w:pos="400"/>
              <w:tab w:val="right" w:leader="dot" w:pos="9010"/>
            </w:tabs>
            <w:rPr>
              <w:rFonts w:eastAsiaTheme="minorEastAsia"/>
              <w:b w:val="0"/>
              <w:bCs w:val="0"/>
              <w:noProof/>
              <w:lang w:val="fr-FR"/>
            </w:rPr>
          </w:pPr>
          <w:hyperlink w:anchor="_Toc516667423" w:history="1">
            <w:r w:rsidR="00912142" w:rsidRPr="00B2370A">
              <w:rPr>
                <w:rStyle w:val="Hyperlink"/>
                <w:noProof/>
              </w:rPr>
              <w:t>4</w:t>
            </w:r>
            <w:r w:rsidR="00912142">
              <w:rPr>
                <w:rFonts w:eastAsiaTheme="minorEastAsia"/>
                <w:b w:val="0"/>
                <w:bCs w:val="0"/>
                <w:noProof/>
                <w:lang w:val="fr-FR"/>
              </w:rPr>
              <w:tab/>
            </w:r>
            <w:r w:rsidR="00912142" w:rsidRPr="00B2370A">
              <w:rPr>
                <w:rStyle w:val="Hyperlink"/>
                <w:noProof/>
              </w:rPr>
              <w:t>Simulating smFISH images</w:t>
            </w:r>
            <w:r w:rsidR="00912142">
              <w:rPr>
                <w:noProof/>
                <w:webHidden/>
              </w:rPr>
              <w:tab/>
            </w:r>
            <w:r w:rsidR="00912142">
              <w:rPr>
                <w:noProof/>
                <w:webHidden/>
              </w:rPr>
              <w:fldChar w:fldCharType="begin"/>
            </w:r>
            <w:r w:rsidR="00912142">
              <w:rPr>
                <w:noProof/>
                <w:webHidden/>
              </w:rPr>
              <w:instrText xml:space="preserve"> PAGEREF _Toc516667423 \h </w:instrText>
            </w:r>
            <w:r w:rsidR="00912142">
              <w:rPr>
                <w:noProof/>
                <w:webHidden/>
              </w:rPr>
            </w:r>
            <w:r w:rsidR="00912142">
              <w:rPr>
                <w:noProof/>
                <w:webHidden/>
              </w:rPr>
              <w:fldChar w:fldCharType="separate"/>
            </w:r>
            <w:r w:rsidR="00912142">
              <w:rPr>
                <w:noProof/>
                <w:webHidden/>
              </w:rPr>
              <w:t>7</w:t>
            </w:r>
            <w:r w:rsidR="00912142">
              <w:rPr>
                <w:noProof/>
                <w:webHidden/>
              </w:rPr>
              <w:fldChar w:fldCharType="end"/>
            </w:r>
          </w:hyperlink>
        </w:p>
        <w:p w14:paraId="52D048E2" w14:textId="70A7DEDB" w:rsidR="00912142" w:rsidRDefault="000640BB">
          <w:pPr>
            <w:pStyle w:val="TOC2"/>
            <w:tabs>
              <w:tab w:val="left" w:pos="800"/>
              <w:tab w:val="right" w:leader="dot" w:pos="9010"/>
            </w:tabs>
            <w:rPr>
              <w:rFonts w:eastAsiaTheme="minorEastAsia"/>
              <w:b w:val="0"/>
              <w:bCs w:val="0"/>
              <w:noProof/>
              <w:sz w:val="24"/>
              <w:szCs w:val="24"/>
              <w:lang w:val="fr-FR"/>
            </w:rPr>
          </w:pPr>
          <w:hyperlink w:anchor="_Toc516667424" w:history="1">
            <w:r w:rsidR="00912142" w:rsidRPr="00B2370A">
              <w:rPr>
                <w:rStyle w:val="Hyperlink"/>
                <w:noProof/>
              </w:rPr>
              <w:t>4.1</w:t>
            </w:r>
            <w:r w:rsidR="00912142">
              <w:rPr>
                <w:rFonts w:eastAsiaTheme="minorEastAsia"/>
                <w:b w:val="0"/>
                <w:bCs w:val="0"/>
                <w:noProof/>
                <w:sz w:val="24"/>
                <w:szCs w:val="24"/>
                <w:lang w:val="fr-FR"/>
              </w:rPr>
              <w:tab/>
            </w:r>
            <w:r w:rsidR="00912142" w:rsidRPr="00B2370A">
              <w:rPr>
                <w:rStyle w:val="Hyperlink"/>
                <w:noProof/>
              </w:rPr>
              <w:t>Overview of required data</w:t>
            </w:r>
            <w:r w:rsidR="00912142">
              <w:rPr>
                <w:noProof/>
                <w:webHidden/>
              </w:rPr>
              <w:tab/>
            </w:r>
            <w:r w:rsidR="00912142">
              <w:rPr>
                <w:noProof/>
                <w:webHidden/>
              </w:rPr>
              <w:fldChar w:fldCharType="begin"/>
            </w:r>
            <w:r w:rsidR="00912142">
              <w:rPr>
                <w:noProof/>
                <w:webHidden/>
              </w:rPr>
              <w:instrText xml:space="preserve"> PAGEREF _Toc516667424 \h </w:instrText>
            </w:r>
            <w:r w:rsidR="00912142">
              <w:rPr>
                <w:noProof/>
                <w:webHidden/>
              </w:rPr>
            </w:r>
            <w:r w:rsidR="00912142">
              <w:rPr>
                <w:noProof/>
                <w:webHidden/>
              </w:rPr>
              <w:fldChar w:fldCharType="separate"/>
            </w:r>
            <w:r w:rsidR="00912142">
              <w:rPr>
                <w:noProof/>
                <w:webHidden/>
              </w:rPr>
              <w:t>7</w:t>
            </w:r>
            <w:r w:rsidR="00912142">
              <w:rPr>
                <w:noProof/>
                <w:webHidden/>
              </w:rPr>
              <w:fldChar w:fldCharType="end"/>
            </w:r>
          </w:hyperlink>
        </w:p>
        <w:p w14:paraId="1B88D7ED" w14:textId="0492D9D0" w:rsidR="00912142" w:rsidRDefault="000640BB">
          <w:pPr>
            <w:pStyle w:val="TOC2"/>
            <w:tabs>
              <w:tab w:val="left" w:pos="800"/>
              <w:tab w:val="right" w:leader="dot" w:pos="9010"/>
            </w:tabs>
            <w:rPr>
              <w:rFonts w:eastAsiaTheme="minorEastAsia"/>
              <w:b w:val="0"/>
              <w:bCs w:val="0"/>
              <w:noProof/>
              <w:sz w:val="24"/>
              <w:szCs w:val="24"/>
              <w:lang w:val="fr-FR"/>
            </w:rPr>
          </w:pPr>
          <w:hyperlink w:anchor="_Toc516667425" w:history="1">
            <w:r w:rsidR="00912142" w:rsidRPr="00B2370A">
              <w:rPr>
                <w:rStyle w:val="Hyperlink"/>
                <w:noProof/>
              </w:rPr>
              <w:t>4.2</w:t>
            </w:r>
            <w:r w:rsidR="00912142">
              <w:rPr>
                <w:rFonts w:eastAsiaTheme="minorEastAsia"/>
                <w:b w:val="0"/>
                <w:bCs w:val="0"/>
                <w:noProof/>
                <w:sz w:val="24"/>
                <w:szCs w:val="24"/>
                <w:lang w:val="fr-FR"/>
              </w:rPr>
              <w:tab/>
            </w:r>
            <w:r w:rsidR="00912142" w:rsidRPr="00B2370A">
              <w:rPr>
                <w:rStyle w:val="Hyperlink"/>
                <w:noProof/>
              </w:rPr>
              <w:t>Overview of required parameters</w:t>
            </w:r>
            <w:r w:rsidR="00912142">
              <w:rPr>
                <w:noProof/>
                <w:webHidden/>
              </w:rPr>
              <w:tab/>
            </w:r>
            <w:r w:rsidR="00912142">
              <w:rPr>
                <w:noProof/>
                <w:webHidden/>
              </w:rPr>
              <w:fldChar w:fldCharType="begin"/>
            </w:r>
            <w:r w:rsidR="00912142">
              <w:rPr>
                <w:noProof/>
                <w:webHidden/>
              </w:rPr>
              <w:instrText xml:space="preserve"> PAGEREF _Toc516667425 \h </w:instrText>
            </w:r>
            <w:r w:rsidR="00912142">
              <w:rPr>
                <w:noProof/>
                <w:webHidden/>
              </w:rPr>
            </w:r>
            <w:r w:rsidR="00912142">
              <w:rPr>
                <w:noProof/>
                <w:webHidden/>
              </w:rPr>
              <w:fldChar w:fldCharType="separate"/>
            </w:r>
            <w:r w:rsidR="00912142">
              <w:rPr>
                <w:noProof/>
                <w:webHidden/>
              </w:rPr>
              <w:t>7</w:t>
            </w:r>
            <w:r w:rsidR="00912142">
              <w:rPr>
                <w:noProof/>
                <w:webHidden/>
              </w:rPr>
              <w:fldChar w:fldCharType="end"/>
            </w:r>
          </w:hyperlink>
        </w:p>
        <w:p w14:paraId="6BD0600F" w14:textId="1BE688F5" w:rsidR="00912142" w:rsidRDefault="000640BB">
          <w:pPr>
            <w:pStyle w:val="TOC3"/>
            <w:tabs>
              <w:tab w:val="right" w:leader="dot" w:pos="9010"/>
            </w:tabs>
            <w:rPr>
              <w:rFonts w:eastAsiaTheme="minorEastAsia"/>
              <w:noProof/>
              <w:sz w:val="24"/>
              <w:szCs w:val="24"/>
              <w:lang w:val="fr-FR"/>
            </w:rPr>
          </w:pPr>
          <w:hyperlink w:anchor="_Toc516667426" w:history="1">
            <w:r w:rsidR="00912142" w:rsidRPr="00B2370A">
              <w:rPr>
                <w:rStyle w:val="Hyperlink"/>
                <w:noProof/>
              </w:rPr>
              <w:t>mRNA intensity distribution</w:t>
            </w:r>
            <w:r w:rsidR="00912142">
              <w:rPr>
                <w:noProof/>
                <w:webHidden/>
              </w:rPr>
              <w:tab/>
            </w:r>
            <w:r w:rsidR="00912142">
              <w:rPr>
                <w:noProof/>
                <w:webHidden/>
              </w:rPr>
              <w:fldChar w:fldCharType="begin"/>
            </w:r>
            <w:r w:rsidR="00912142">
              <w:rPr>
                <w:noProof/>
                <w:webHidden/>
              </w:rPr>
              <w:instrText xml:space="preserve"> PAGEREF _Toc516667426 \h </w:instrText>
            </w:r>
            <w:r w:rsidR="00912142">
              <w:rPr>
                <w:noProof/>
                <w:webHidden/>
              </w:rPr>
            </w:r>
            <w:r w:rsidR="00912142">
              <w:rPr>
                <w:noProof/>
                <w:webHidden/>
              </w:rPr>
              <w:fldChar w:fldCharType="separate"/>
            </w:r>
            <w:r w:rsidR="00912142">
              <w:rPr>
                <w:noProof/>
                <w:webHidden/>
              </w:rPr>
              <w:t>7</w:t>
            </w:r>
            <w:r w:rsidR="00912142">
              <w:rPr>
                <w:noProof/>
                <w:webHidden/>
              </w:rPr>
              <w:fldChar w:fldCharType="end"/>
            </w:r>
          </w:hyperlink>
        </w:p>
        <w:p w14:paraId="34020BCC" w14:textId="1F5DDCFC" w:rsidR="00912142" w:rsidRDefault="000640BB">
          <w:pPr>
            <w:pStyle w:val="TOC3"/>
            <w:tabs>
              <w:tab w:val="right" w:leader="dot" w:pos="9010"/>
            </w:tabs>
            <w:rPr>
              <w:rFonts w:eastAsiaTheme="minorEastAsia"/>
              <w:noProof/>
              <w:sz w:val="24"/>
              <w:szCs w:val="24"/>
              <w:lang w:val="fr-FR"/>
            </w:rPr>
          </w:pPr>
          <w:hyperlink w:anchor="_Toc516667427" w:history="1">
            <w:r w:rsidR="00912142" w:rsidRPr="00B2370A">
              <w:rPr>
                <w:rStyle w:val="Hyperlink"/>
                <w:noProof/>
              </w:rPr>
              <w:t>Parameters describing localization patterns</w:t>
            </w:r>
            <w:r w:rsidR="00912142">
              <w:rPr>
                <w:noProof/>
                <w:webHidden/>
              </w:rPr>
              <w:tab/>
            </w:r>
            <w:r w:rsidR="00912142">
              <w:rPr>
                <w:noProof/>
                <w:webHidden/>
              </w:rPr>
              <w:fldChar w:fldCharType="begin"/>
            </w:r>
            <w:r w:rsidR="00912142">
              <w:rPr>
                <w:noProof/>
                <w:webHidden/>
              </w:rPr>
              <w:instrText xml:space="preserve"> PAGEREF _Toc516667427 \h </w:instrText>
            </w:r>
            <w:r w:rsidR="00912142">
              <w:rPr>
                <w:noProof/>
                <w:webHidden/>
              </w:rPr>
            </w:r>
            <w:r w:rsidR="00912142">
              <w:rPr>
                <w:noProof/>
                <w:webHidden/>
              </w:rPr>
              <w:fldChar w:fldCharType="separate"/>
            </w:r>
            <w:r w:rsidR="00912142">
              <w:rPr>
                <w:noProof/>
                <w:webHidden/>
              </w:rPr>
              <w:t>7</w:t>
            </w:r>
            <w:r w:rsidR="00912142">
              <w:rPr>
                <w:noProof/>
                <w:webHidden/>
              </w:rPr>
              <w:fldChar w:fldCharType="end"/>
            </w:r>
          </w:hyperlink>
        </w:p>
        <w:p w14:paraId="4D8B5DC3" w14:textId="5D1B713C" w:rsidR="00912142" w:rsidRDefault="000640BB">
          <w:pPr>
            <w:pStyle w:val="TOC2"/>
            <w:tabs>
              <w:tab w:val="left" w:pos="800"/>
              <w:tab w:val="right" w:leader="dot" w:pos="9010"/>
            </w:tabs>
            <w:rPr>
              <w:rFonts w:eastAsiaTheme="minorEastAsia"/>
              <w:b w:val="0"/>
              <w:bCs w:val="0"/>
              <w:noProof/>
              <w:sz w:val="24"/>
              <w:szCs w:val="24"/>
              <w:lang w:val="fr-FR"/>
            </w:rPr>
          </w:pPr>
          <w:hyperlink w:anchor="_Toc516667428" w:history="1">
            <w:r w:rsidR="00912142" w:rsidRPr="00B2370A">
              <w:rPr>
                <w:rStyle w:val="Hyperlink"/>
                <w:noProof/>
              </w:rPr>
              <w:t>4.3</w:t>
            </w:r>
            <w:r w:rsidR="00912142">
              <w:rPr>
                <w:rFonts w:eastAsiaTheme="minorEastAsia"/>
                <w:b w:val="0"/>
                <w:bCs w:val="0"/>
                <w:noProof/>
                <w:sz w:val="24"/>
                <w:szCs w:val="24"/>
                <w:lang w:val="fr-FR"/>
              </w:rPr>
              <w:tab/>
            </w:r>
            <w:r w:rsidR="00912142" w:rsidRPr="00B2370A">
              <w:rPr>
                <w:rStyle w:val="Hyperlink"/>
                <w:noProof/>
              </w:rPr>
              <w:t>Generating of smFISH images and data storage</w:t>
            </w:r>
            <w:r w:rsidR="00912142">
              <w:rPr>
                <w:noProof/>
                <w:webHidden/>
              </w:rPr>
              <w:tab/>
            </w:r>
            <w:r w:rsidR="00912142">
              <w:rPr>
                <w:noProof/>
                <w:webHidden/>
              </w:rPr>
              <w:fldChar w:fldCharType="begin"/>
            </w:r>
            <w:r w:rsidR="00912142">
              <w:rPr>
                <w:noProof/>
                <w:webHidden/>
              </w:rPr>
              <w:instrText xml:space="preserve"> PAGEREF _Toc516667428 \h </w:instrText>
            </w:r>
            <w:r w:rsidR="00912142">
              <w:rPr>
                <w:noProof/>
                <w:webHidden/>
              </w:rPr>
            </w:r>
            <w:r w:rsidR="00912142">
              <w:rPr>
                <w:noProof/>
                <w:webHidden/>
              </w:rPr>
              <w:fldChar w:fldCharType="separate"/>
            </w:r>
            <w:r w:rsidR="00912142">
              <w:rPr>
                <w:noProof/>
                <w:webHidden/>
              </w:rPr>
              <w:t>8</w:t>
            </w:r>
            <w:r w:rsidR="00912142">
              <w:rPr>
                <w:noProof/>
                <w:webHidden/>
              </w:rPr>
              <w:fldChar w:fldCharType="end"/>
            </w:r>
          </w:hyperlink>
        </w:p>
        <w:p w14:paraId="7698D4B5" w14:textId="5F7C593B" w:rsidR="00912142" w:rsidRDefault="000640BB">
          <w:pPr>
            <w:pStyle w:val="TOC1"/>
            <w:tabs>
              <w:tab w:val="left" w:pos="400"/>
              <w:tab w:val="right" w:leader="dot" w:pos="9010"/>
            </w:tabs>
            <w:rPr>
              <w:rFonts w:eastAsiaTheme="minorEastAsia"/>
              <w:b w:val="0"/>
              <w:bCs w:val="0"/>
              <w:noProof/>
              <w:lang w:val="fr-FR"/>
            </w:rPr>
          </w:pPr>
          <w:hyperlink w:anchor="_Toc516667429" w:history="1">
            <w:r w:rsidR="00912142" w:rsidRPr="00B2370A">
              <w:rPr>
                <w:rStyle w:val="Hyperlink"/>
                <w:noProof/>
              </w:rPr>
              <w:t>5</w:t>
            </w:r>
            <w:r w:rsidR="00912142">
              <w:rPr>
                <w:rFonts w:eastAsiaTheme="minorEastAsia"/>
                <w:b w:val="0"/>
                <w:bCs w:val="0"/>
                <w:noProof/>
                <w:lang w:val="fr-FR"/>
              </w:rPr>
              <w:tab/>
            </w:r>
            <w:r w:rsidR="00912142" w:rsidRPr="00B2370A">
              <w:rPr>
                <w:rStyle w:val="Hyperlink"/>
                <w:noProof/>
              </w:rPr>
              <w:t>Data needed to simulate smFISH images</w:t>
            </w:r>
            <w:r w:rsidR="00912142">
              <w:rPr>
                <w:noProof/>
                <w:webHidden/>
              </w:rPr>
              <w:tab/>
            </w:r>
            <w:r w:rsidR="00912142">
              <w:rPr>
                <w:noProof/>
                <w:webHidden/>
              </w:rPr>
              <w:fldChar w:fldCharType="begin"/>
            </w:r>
            <w:r w:rsidR="00912142">
              <w:rPr>
                <w:noProof/>
                <w:webHidden/>
              </w:rPr>
              <w:instrText xml:space="preserve"> PAGEREF _Toc516667429 \h </w:instrText>
            </w:r>
            <w:r w:rsidR="00912142">
              <w:rPr>
                <w:noProof/>
                <w:webHidden/>
              </w:rPr>
            </w:r>
            <w:r w:rsidR="00912142">
              <w:rPr>
                <w:noProof/>
                <w:webHidden/>
              </w:rPr>
              <w:fldChar w:fldCharType="separate"/>
            </w:r>
            <w:r w:rsidR="00912142">
              <w:rPr>
                <w:noProof/>
                <w:webHidden/>
              </w:rPr>
              <w:t>10</w:t>
            </w:r>
            <w:r w:rsidR="00912142">
              <w:rPr>
                <w:noProof/>
                <w:webHidden/>
              </w:rPr>
              <w:fldChar w:fldCharType="end"/>
            </w:r>
          </w:hyperlink>
        </w:p>
        <w:p w14:paraId="60251FE9" w14:textId="6014E9D9" w:rsidR="00912142" w:rsidRDefault="000640BB">
          <w:pPr>
            <w:pStyle w:val="TOC2"/>
            <w:tabs>
              <w:tab w:val="left" w:pos="800"/>
              <w:tab w:val="right" w:leader="dot" w:pos="9010"/>
            </w:tabs>
            <w:rPr>
              <w:rFonts w:eastAsiaTheme="minorEastAsia"/>
              <w:b w:val="0"/>
              <w:bCs w:val="0"/>
              <w:noProof/>
              <w:sz w:val="24"/>
              <w:szCs w:val="24"/>
              <w:lang w:val="fr-FR"/>
            </w:rPr>
          </w:pPr>
          <w:hyperlink w:anchor="_Toc516667430" w:history="1">
            <w:r w:rsidR="00912142" w:rsidRPr="00B2370A">
              <w:rPr>
                <w:rStyle w:val="Hyperlink"/>
                <w:noProof/>
              </w:rPr>
              <w:t>5.1</w:t>
            </w:r>
            <w:r w:rsidR="00912142">
              <w:rPr>
                <w:rFonts w:eastAsiaTheme="minorEastAsia"/>
                <w:b w:val="0"/>
                <w:bCs w:val="0"/>
                <w:noProof/>
                <w:sz w:val="24"/>
                <w:szCs w:val="24"/>
                <w:lang w:val="fr-FR"/>
              </w:rPr>
              <w:tab/>
            </w:r>
            <w:r w:rsidR="00912142" w:rsidRPr="00B2370A">
              <w:rPr>
                <w:rStyle w:val="Hyperlink"/>
                <w:noProof/>
              </w:rPr>
              <w:t>Download and use full HeLa cell library</w:t>
            </w:r>
            <w:r w:rsidR="00912142">
              <w:rPr>
                <w:noProof/>
                <w:webHidden/>
              </w:rPr>
              <w:tab/>
            </w:r>
            <w:r w:rsidR="00912142">
              <w:rPr>
                <w:noProof/>
                <w:webHidden/>
              </w:rPr>
              <w:fldChar w:fldCharType="begin"/>
            </w:r>
            <w:r w:rsidR="00912142">
              <w:rPr>
                <w:noProof/>
                <w:webHidden/>
              </w:rPr>
              <w:instrText xml:space="preserve"> PAGEREF _Toc516667430 \h </w:instrText>
            </w:r>
            <w:r w:rsidR="00912142">
              <w:rPr>
                <w:noProof/>
                <w:webHidden/>
              </w:rPr>
            </w:r>
            <w:r w:rsidR="00912142">
              <w:rPr>
                <w:noProof/>
                <w:webHidden/>
              </w:rPr>
              <w:fldChar w:fldCharType="separate"/>
            </w:r>
            <w:r w:rsidR="00912142">
              <w:rPr>
                <w:noProof/>
                <w:webHidden/>
              </w:rPr>
              <w:t>10</w:t>
            </w:r>
            <w:r w:rsidR="00912142">
              <w:rPr>
                <w:noProof/>
                <w:webHidden/>
              </w:rPr>
              <w:fldChar w:fldCharType="end"/>
            </w:r>
          </w:hyperlink>
        </w:p>
        <w:p w14:paraId="0B4606BD" w14:textId="2D8631A1" w:rsidR="00912142" w:rsidRDefault="000640BB">
          <w:pPr>
            <w:pStyle w:val="TOC2"/>
            <w:tabs>
              <w:tab w:val="left" w:pos="800"/>
              <w:tab w:val="right" w:leader="dot" w:pos="9010"/>
            </w:tabs>
            <w:rPr>
              <w:rFonts w:eastAsiaTheme="minorEastAsia"/>
              <w:b w:val="0"/>
              <w:bCs w:val="0"/>
              <w:noProof/>
              <w:sz w:val="24"/>
              <w:szCs w:val="24"/>
              <w:lang w:val="fr-FR"/>
            </w:rPr>
          </w:pPr>
          <w:hyperlink w:anchor="_Toc516667431" w:history="1">
            <w:r w:rsidR="00912142" w:rsidRPr="00B2370A">
              <w:rPr>
                <w:rStyle w:val="Hyperlink"/>
                <w:noProof/>
              </w:rPr>
              <w:t>5.2</w:t>
            </w:r>
            <w:r w:rsidR="00912142">
              <w:rPr>
                <w:rFonts w:eastAsiaTheme="minorEastAsia"/>
                <w:b w:val="0"/>
                <w:bCs w:val="0"/>
                <w:noProof/>
                <w:sz w:val="24"/>
                <w:szCs w:val="24"/>
                <w:lang w:val="fr-FR"/>
              </w:rPr>
              <w:tab/>
            </w:r>
            <w:r w:rsidR="00912142" w:rsidRPr="00B2370A">
              <w:rPr>
                <w:rStyle w:val="Hyperlink"/>
                <w:noProof/>
              </w:rPr>
              <w:t>Generating cell library from scratch</w:t>
            </w:r>
            <w:r w:rsidR="00912142">
              <w:rPr>
                <w:noProof/>
                <w:webHidden/>
              </w:rPr>
              <w:tab/>
            </w:r>
            <w:r w:rsidR="00912142">
              <w:rPr>
                <w:noProof/>
                <w:webHidden/>
              </w:rPr>
              <w:fldChar w:fldCharType="begin"/>
            </w:r>
            <w:r w:rsidR="00912142">
              <w:rPr>
                <w:noProof/>
                <w:webHidden/>
              </w:rPr>
              <w:instrText xml:space="preserve"> PAGEREF _Toc516667431 \h </w:instrText>
            </w:r>
            <w:r w:rsidR="00912142">
              <w:rPr>
                <w:noProof/>
                <w:webHidden/>
              </w:rPr>
            </w:r>
            <w:r w:rsidR="00912142">
              <w:rPr>
                <w:noProof/>
                <w:webHidden/>
              </w:rPr>
              <w:fldChar w:fldCharType="separate"/>
            </w:r>
            <w:r w:rsidR="00912142">
              <w:rPr>
                <w:noProof/>
                <w:webHidden/>
              </w:rPr>
              <w:t>10</w:t>
            </w:r>
            <w:r w:rsidR="00912142">
              <w:rPr>
                <w:noProof/>
                <w:webHidden/>
              </w:rPr>
              <w:fldChar w:fldCharType="end"/>
            </w:r>
          </w:hyperlink>
        </w:p>
        <w:p w14:paraId="187D3304" w14:textId="20467875" w:rsidR="00912142" w:rsidRDefault="000640BB">
          <w:pPr>
            <w:pStyle w:val="TOC3"/>
            <w:tabs>
              <w:tab w:val="right" w:leader="dot" w:pos="9010"/>
            </w:tabs>
            <w:rPr>
              <w:rFonts w:eastAsiaTheme="minorEastAsia"/>
              <w:noProof/>
              <w:sz w:val="24"/>
              <w:szCs w:val="24"/>
              <w:lang w:val="fr-FR"/>
            </w:rPr>
          </w:pPr>
          <w:hyperlink w:anchor="_Toc516667432" w:history="1">
            <w:r w:rsidR="00912142" w:rsidRPr="00B2370A">
              <w:rPr>
                <w:rStyle w:val="Hyperlink"/>
                <w:noProof/>
              </w:rPr>
              <w:t>Step 1: Experimental data to obtain realistic 3D cell shapes</w:t>
            </w:r>
            <w:r w:rsidR="00912142">
              <w:rPr>
                <w:noProof/>
                <w:webHidden/>
              </w:rPr>
              <w:tab/>
            </w:r>
            <w:r w:rsidR="00912142">
              <w:rPr>
                <w:noProof/>
                <w:webHidden/>
              </w:rPr>
              <w:fldChar w:fldCharType="begin"/>
            </w:r>
            <w:r w:rsidR="00912142">
              <w:rPr>
                <w:noProof/>
                <w:webHidden/>
              </w:rPr>
              <w:instrText xml:space="preserve"> PAGEREF _Toc516667432 \h </w:instrText>
            </w:r>
            <w:r w:rsidR="00912142">
              <w:rPr>
                <w:noProof/>
                <w:webHidden/>
              </w:rPr>
            </w:r>
            <w:r w:rsidR="00912142">
              <w:rPr>
                <w:noProof/>
                <w:webHidden/>
              </w:rPr>
              <w:fldChar w:fldCharType="separate"/>
            </w:r>
            <w:r w:rsidR="00912142">
              <w:rPr>
                <w:noProof/>
                <w:webHidden/>
              </w:rPr>
              <w:t>10</w:t>
            </w:r>
            <w:r w:rsidR="00912142">
              <w:rPr>
                <w:noProof/>
                <w:webHidden/>
              </w:rPr>
              <w:fldChar w:fldCharType="end"/>
            </w:r>
          </w:hyperlink>
        </w:p>
        <w:p w14:paraId="161AD654" w14:textId="182638B4" w:rsidR="00912142" w:rsidRDefault="000640BB">
          <w:pPr>
            <w:pStyle w:val="TOC3"/>
            <w:tabs>
              <w:tab w:val="right" w:leader="dot" w:pos="9010"/>
            </w:tabs>
            <w:rPr>
              <w:rFonts w:eastAsiaTheme="minorEastAsia"/>
              <w:noProof/>
              <w:sz w:val="24"/>
              <w:szCs w:val="24"/>
              <w:lang w:val="fr-FR"/>
            </w:rPr>
          </w:pPr>
          <w:hyperlink w:anchor="_Toc516667433" w:history="1">
            <w:r w:rsidR="00912142" w:rsidRPr="00B2370A">
              <w:rPr>
                <w:rStyle w:val="Hyperlink"/>
                <w:noProof/>
              </w:rPr>
              <w:t>Step 2: cell segmentation and mRNA detection</w:t>
            </w:r>
            <w:r w:rsidR="00912142">
              <w:rPr>
                <w:noProof/>
                <w:webHidden/>
              </w:rPr>
              <w:tab/>
            </w:r>
            <w:r w:rsidR="00912142">
              <w:rPr>
                <w:noProof/>
                <w:webHidden/>
              </w:rPr>
              <w:fldChar w:fldCharType="begin"/>
            </w:r>
            <w:r w:rsidR="00912142">
              <w:rPr>
                <w:noProof/>
                <w:webHidden/>
              </w:rPr>
              <w:instrText xml:space="preserve"> PAGEREF _Toc516667433 \h </w:instrText>
            </w:r>
            <w:r w:rsidR="00912142">
              <w:rPr>
                <w:noProof/>
                <w:webHidden/>
              </w:rPr>
            </w:r>
            <w:r w:rsidR="00912142">
              <w:rPr>
                <w:noProof/>
                <w:webHidden/>
              </w:rPr>
              <w:fldChar w:fldCharType="separate"/>
            </w:r>
            <w:r w:rsidR="00912142">
              <w:rPr>
                <w:noProof/>
                <w:webHidden/>
              </w:rPr>
              <w:t>10</w:t>
            </w:r>
            <w:r w:rsidR="00912142">
              <w:rPr>
                <w:noProof/>
                <w:webHidden/>
              </w:rPr>
              <w:fldChar w:fldCharType="end"/>
            </w:r>
          </w:hyperlink>
        </w:p>
        <w:p w14:paraId="1E9D1EFF" w14:textId="7385BB55" w:rsidR="00912142" w:rsidRDefault="000640BB">
          <w:pPr>
            <w:pStyle w:val="TOC3"/>
            <w:tabs>
              <w:tab w:val="right" w:leader="dot" w:pos="9010"/>
            </w:tabs>
            <w:rPr>
              <w:rFonts w:eastAsiaTheme="minorEastAsia"/>
              <w:noProof/>
              <w:sz w:val="24"/>
              <w:szCs w:val="24"/>
              <w:lang w:val="fr-FR"/>
            </w:rPr>
          </w:pPr>
          <w:hyperlink w:anchor="_Toc516667434" w:history="1">
            <w:r w:rsidR="00912142" w:rsidRPr="00B2370A">
              <w:rPr>
                <w:rStyle w:val="Hyperlink"/>
                <w:noProof/>
              </w:rPr>
              <w:t>Step 3: create 3D cells and nuclei</w:t>
            </w:r>
            <w:r w:rsidR="00912142">
              <w:rPr>
                <w:noProof/>
                <w:webHidden/>
              </w:rPr>
              <w:tab/>
            </w:r>
            <w:r w:rsidR="00912142">
              <w:rPr>
                <w:noProof/>
                <w:webHidden/>
              </w:rPr>
              <w:fldChar w:fldCharType="begin"/>
            </w:r>
            <w:r w:rsidR="00912142">
              <w:rPr>
                <w:noProof/>
                <w:webHidden/>
              </w:rPr>
              <w:instrText xml:space="preserve"> PAGEREF _Toc516667434 \h </w:instrText>
            </w:r>
            <w:r w:rsidR="00912142">
              <w:rPr>
                <w:noProof/>
                <w:webHidden/>
              </w:rPr>
            </w:r>
            <w:r w:rsidR="00912142">
              <w:rPr>
                <w:noProof/>
                <w:webHidden/>
              </w:rPr>
              <w:fldChar w:fldCharType="separate"/>
            </w:r>
            <w:r w:rsidR="00912142">
              <w:rPr>
                <w:noProof/>
                <w:webHidden/>
              </w:rPr>
              <w:t>11</w:t>
            </w:r>
            <w:r w:rsidR="00912142">
              <w:rPr>
                <w:noProof/>
                <w:webHidden/>
              </w:rPr>
              <w:fldChar w:fldCharType="end"/>
            </w:r>
          </w:hyperlink>
        </w:p>
        <w:p w14:paraId="0CBAE53F" w14:textId="06517290" w:rsidR="00912142" w:rsidRDefault="000640BB">
          <w:pPr>
            <w:pStyle w:val="TOC3"/>
            <w:tabs>
              <w:tab w:val="right" w:leader="dot" w:pos="9010"/>
            </w:tabs>
            <w:rPr>
              <w:rFonts w:eastAsiaTheme="minorEastAsia"/>
              <w:noProof/>
              <w:sz w:val="24"/>
              <w:szCs w:val="24"/>
              <w:lang w:val="fr-FR"/>
            </w:rPr>
          </w:pPr>
          <w:hyperlink w:anchor="_Toc516667435" w:history="1">
            <w:r w:rsidR="00912142" w:rsidRPr="00B2370A">
              <w:rPr>
                <w:rStyle w:val="Hyperlink"/>
                <w:noProof/>
              </w:rPr>
              <w:t>Step 4: assess quality of 3D cellular shapes</w:t>
            </w:r>
            <w:r w:rsidR="00912142">
              <w:rPr>
                <w:noProof/>
                <w:webHidden/>
              </w:rPr>
              <w:tab/>
            </w:r>
            <w:r w:rsidR="00912142">
              <w:rPr>
                <w:noProof/>
                <w:webHidden/>
              </w:rPr>
              <w:fldChar w:fldCharType="begin"/>
            </w:r>
            <w:r w:rsidR="00912142">
              <w:rPr>
                <w:noProof/>
                <w:webHidden/>
              </w:rPr>
              <w:instrText xml:space="preserve"> PAGEREF _Toc516667435 \h </w:instrText>
            </w:r>
            <w:r w:rsidR="00912142">
              <w:rPr>
                <w:noProof/>
                <w:webHidden/>
              </w:rPr>
            </w:r>
            <w:r w:rsidR="00912142">
              <w:rPr>
                <w:noProof/>
                <w:webHidden/>
              </w:rPr>
              <w:fldChar w:fldCharType="separate"/>
            </w:r>
            <w:r w:rsidR="00912142">
              <w:rPr>
                <w:noProof/>
                <w:webHidden/>
              </w:rPr>
              <w:t>12</w:t>
            </w:r>
            <w:r w:rsidR="00912142">
              <w:rPr>
                <w:noProof/>
                <w:webHidden/>
              </w:rPr>
              <w:fldChar w:fldCharType="end"/>
            </w:r>
          </w:hyperlink>
        </w:p>
        <w:p w14:paraId="78F955BC" w14:textId="4D418579" w:rsidR="00912142" w:rsidRDefault="000640BB">
          <w:pPr>
            <w:pStyle w:val="TOC3"/>
            <w:tabs>
              <w:tab w:val="right" w:leader="dot" w:pos="9010"/>
            </w:tabs>
            <w:rPr>
              <w:rFonts w:eastAsiaTheme="minorEastAsia"/>
              <w:noProof/>
              <w:sz w:val="24"/>
              <w:szCs w:val="24"/>
              <w:lang w:val="fr-FR"/>
            </w:rPr>
          </w:pPr>
          <w:hyperlink w:anchor="_Toc516667436" w:history="1">
            <w:r w:rsidR="00912142" w:rsidRPr="00B2370A">
              <w:rPr>
                <w:rStyle w:val="Hyperlink"/>
                <w:noProof/>
              </w:rPr>
              <w:t>Step 5: annotation of cell extensions</w:t>
            </w:r>
            <w:r w:rsidR="00912142">
              <w:rPr>
                <w:noProof/>
                <w:webHidden/>
              </w:rPr>
              <w:tab/>
            </w:r>
            <w:r w:rsidR="00912142">
              <w:rPr>
                <w:noProof/>
                <w:webHidden/>
              </w:rPr>
              <w:fldChar w:fldCharType="begin"/>
            </w:r>
            <w:r w:rsidR="00912142">
              <w:rPr>
                <w:noProof/>
                <w:webHidden/>
              </w:rPr>
              <w:instrText xml:space="preserve"> PAGEREF _Toc516667436 \h </w:instrText>
            </w:r>
            <w:r w:rsidR="00912142">
              <w:rPr>
                <w:noProof/>
                <w:webHidden/>
              </w:rPr>
            </w:r>
            <w:r w:rsidR="00912142">
              <w:rPr>
                <w:noProof/>
                <w:webHidden/>
              </w:rPr>
              <w:fldChar w:fldCharType="separate"/>
            </w:r>
            <w:r w:rsidR="00912142">
              <w:rPr>
                <w:noProof/>
                <w:webHidden/>
              </w:rPr>
              <w:t>12</w:t>
            </w:r>
            <w:r w:rsidR="00912142">
              <w:rPr>
                <w:noProof/>
                <w:webHidden/>
              </w:rPr>
              <w:fldChar w:fldCharType="end"/>
            </w:r>
          </w:hyperlink>
        </w:p>
        <w:p w14:paraId="105B01D0" w14:textId="51472233" w:rsidR="00912142" w:rsidRDefault="000640BB">
          <w:pPr>
            <w:pStyle w:val="TOC2"/>
            <w:tabs>
              <w:tab w:val="left" w:pos="800"/>
              <w:tab w:val="right" w:leader="dot" w:pos="9010"/>
            </w:tabs>
            <w:rPr>
              <w:rFonts w:eastAsiaTheme="minorEastAsia"/>
              <w:b w:val="0"/>
              <w:bCs w:val="0"/>
              <w:noProof/>
              <w:sz w:val="24"/>
              <w:szCs w:val="24"/>
              <w:lang w:val="fr-FR"/>
            </w:rPr>
          </w:pPr>
          <w:hyperlink w:anchor="_Toc516667437" w:history="1">
            <w:r w:rsidR="00912142" w:rsidRPr="00B2370A">
              <w:rPr>
                <w:rStyle w:val="Hyperlink"/>
                <w:noProof/>
              </w:rPr>
              <w:t>5.3</w:t>
            </w:r>
            <w:r w:rsidR="00912142">
              <w:rPr>
                <w:rFonts w:eastAsiaTheme="minorEastAsia"/>
                <w:b w:val="0"/>
                <w:bCs w:val="0"/>
                <w:noProof/>
                <w:sz w:val="24"/>
                <w:szCs w:val="24"/>
                <w:lang w:val="fr-FR"/>
              </w:rPr>
              <w:tab/>
            </w:r>
            <w:r w:rsidR="00912142" w:rsidRPr="00B2370A">
              <w:rPr>
                <w:rStyle w:val="Hyperlink"/>
                <w:noProof/>
              </w:rPr>
              <w:t>Simulation realistic signal for mRNA molecules</w:t>
            </w:r>
            <w:r w:rsidR="00912142">
              <w:rPr>
                <w:noProof/>
                <w:webHidden/>
              </w:rPr>
              <w:tab/>
            </w:r>
            <w:r w:rsidR="00912142">
              <w:rPr>
                <w:noProof/>
                <w:webHidden/>
              </w:rPr>
              <w:fldChar w:fldCharType="begin"/>
            </w:r>
            <w:r w:rsidR="00912142">
              <w:rPr>
                <w:noProof/>
                <w:webHidden/>
              </w:rPr>
              <w:instrText xml:space="preserve"> PAGEREF _Toc516667437 \h </w:instrText>
            </w:r>
            <w:r w:rsidR="00912142">
              <w:rPr>
                <w:noProof/>
                <w:webHidden/>
              </w:rPr>
            </w:r>
            <w:r w:rsidR="00912142">
              <w:rPr>
                <w:noProof/>
                <w:webHidden/>
              </w:rPr>
              <w:fldChar w:fldCharType="separate"/>
            </w:r>
            <w:r w:rsidR="00912142">
              <w:rPr>
                <w:noProof/>
                <w:webHidden/>
              </w:rPr>
              <w:t>13</w:t>
            </w:r>
            <w:r w:rsidR="00912142">
              <w:rPr>
                <w:noProof/>
                <w:webHidden/>
              </w:rPr>
              <w:fldChar w:fldCharType="end"/>
            </w:r>
          </w:hyperlink>
        </w:p>
        <w:p w14:paraId="0E614D6D" w14:textId="120FB525" w:rsidR="00912142" w:rsidRDefault="000640BB">
          <w:pPr>
            <w:pStyle w:val="TOC3"/>
            <w:tabs>
              <w:tab w:val="right" w:leader="dot" w:pos="9010"/>
            </w:tabs>
            <w:rPr>
              <w:rFonts w:eastAsiaTheme="minorEastAsia"/>
              <w:noProof/>
              <w:sz w:val="24"/>
              <w:szCs w:val="24"/>
              <w:lang w:val="fr-FR"/>
            </w:rPr>
          </w:pPr>
          <w:hyperlink w:anchor="_Toc516667438" w:history="1">
            <w:r w:rsidR="00912142" w:rsidRPr="00B2370A">
              <w:rPr>
                <w:rStyle w:val="Hyperlink"/>
                <w:noProof/>
              </w:rPr>
              <w:t>Distribution of mRNA intensities</w:t>
            </w:r>
            <w:r w:rsidR="00912142">
              <w:rPr>
                <w:noProof/>
                <w:webHidden/>
              </w:rPr>
              <w:tab/>
            </w:r>
            <w:r w:rsidR="00912142">
              <w:rPr>
                <w:noProof/>
                <w:webHidden/>
              </w:rPr>
              <w:fldChar w:fldCharType="begin"/>
            </w:r>
            <w:r w:rsidR="00912142">
              <w:rPr>
                <w:noProof/>
                <w:webHidden/>
              </w:rPr>
              <w:instrText xml:space="preserve"> PAGEREF _Toc516667438 \h </w:instrText>
            </w:r>
            <w:r w:rsidR="00912142">
              <w:rPr>
                <w:noProof/>
                <w:webHidden/>
              </w:rPr>
            </w:r>
            <w:r w:rsidR="00912142">
              <w:rPr>
                <w:noProof/>
                <w:webHidden/>
              </w:rPr>
              <w:fldChar w:fldCharType="separate"/>
            </w:r>
            <w:r w:rsidR="00912142">
              <w:rPr>
                <w:noProof/>
                <w:webHidden/>
              </w:rPr>
              <w:t>13</w:t>
            </w:r>
            <w:r w:rsidR="00912142">
              <w:rPr>
                <w:noProof/>
                <w:webHidden/>
              </w:rPr>
              <w:fldChar w:fldCharType="end"/>
            </w:r>
          </w:hyperlink>
        </w:p>
        <w:p w14:paraId="45E3FF4D" w14:textId="3E4CAA74" w:rsidR="00912142" w:rsidRDefault="000640BB">
          <w:pPr>
            <w:pStyle w:val="TOC3"/>
            <w:tabs>
              <w:tab w:val="right" w:leader="dot" w:pos="9010"/>
            </w:tabs>
            <w:rPr>
              <w:rFonts w:eastAsiaTheme="minorEastAsia"/>
              <w:noProof/>
              <w:sz w:val="24"/>
              <w:szCs w:val="24"/>
              <w:lang w:val="fr-FR"/>
            </w:rPr>
          </w:pPr>
          <w:hyperlink w:anchor="_Toc516667439" w:history="1">
            <w:r w:rsidR="00912142" w:rsidRPr="00B2370A">
              <w:rPr>
                <w:rStyle w:val="Hyperlink"/>
                <w:noProof/>
              </w:rPr>
              <w:t>Image of individual mRNAs – the Point Spread Function</w:t>
            </w:r>
            <w:r w:rsidR="00912142">
              <w:rPr>
                <w:noProof/>
                <w:webHidden/>
              </w:rPr>
              <w:tab/>
            </w:r>
            <w:r w:rsidR="00912142">
              <w:rPr>
                <w:noProof/>
                <w:webHidden/>
              </w:rPr>
              <w:fldChar w:fldCharType="begin"/>
            </w:r>
            <w:r w:rsidR="00912142">
              <w:rPr>
                <w:noProof/>
                <w:webHidden/>
              </w:rPr>
              <w:instrText xml:space="preserve"> PAGEREF _Toc516667439 \h </w:instrText>
            </w:r>
            <w:r w:rsidR="00912142">
              <w:rPr>
                <w:noProof/>
                <w:webHidden/>
              </w:rPr>
            </w:r>
            <w:r w:rsidR="00912142">
              <w:rPr>
                <w:noProof/>
                <w:webHidden/>
              </w:rPr>
              <w:fldChar w:fldCharType="separate"/>
            </w:r>
            <w:r w:rsidR="00912142">
              <w:rPr>
                <w:noProof/>
                <w:webHidden/>
              </w:rPr>
              <w:t>13</w:t>
            </w:r>
            <w:r w:rsidR="00912142">
              <w:rPr>
                <w:noProof/>
                <w:webHidden/>
              </w:rPr>
              <w:fldChar w:fldCharType="end"/>
            </w:r>
          </w:hyperlink>
        </w:p>
        <w:p w14:paraId="56C6095C" w14:textId="10D933B4" w:rsidR="00912142" w:rsidRDefault="000640BB">
          <w:pPr>
            <w:pStyle w:val="TOC1"/>
            <w:tabs>
              <w:tab w:val="left" w:pos="400"/>
              <w:tab w:val="right" w:leader="dot" w:pos="9010"/>
            </w:tabs>
            <w:rPr>
              <w:rFonts w:eastAsiaTheme="minorEastAsia"/>
              <w:b w:val="0"/>
              <w:bCs w:val="0"/>
              <w:noProof/>
              <w:lang w:val="fr-FR"/>
            </w:rPr>
          </w:pPr>
          <w:hyperlink w:anchor="_Toc516667440" w:history="1">
            <w:r w:rsidR="00912142" w:rsidRPr="00B2370A">
              <w:rPr>
                <w:rStyle w:val="Hyperlink"/>
                <w:noProof/>
              </w:rPr>
              <w:t>6</w:t>
            </w:r>
            <w:r w:rsidR="00912142">
              <w:rPr>
                <w:rFonts w:eastAsiaTheme="minorEastAsia"/>
                <w:b w:val="0"/>
                <w:bCs w:val="0"/>
                <w:noProof/>
                <w:lang w:val="fr-FR"/>
              </w:rPr>
              <w:tab/>
            </w:r>
            <w:r w:rsidR="00912142" w:rsidRPr="00B2370A">
              <w:rPr>
                <w:rStyle w:val="Hyperlink"/>
                <w:noProof/>
              </w:rPr>
              <w:t>Analyzing simulated smFISH images</w:t>
            </w:r>
            <w:r w:rsidR="00912142">
              <w:rPr>
                <w:noProof/>
                <w:webHidden/>
              </w:rPr>
              <w:tab/>
            </w:r>
            <w:r w:rsidR="00912142">
              <w:rPr>
                <w:noProof/>
                <w:webHidden/>
              </w:rPr>
              <w:fldChar w:fldCharType="begin"/>
            </w:r>
            <w:r w:rsidR="00912142">
              <w:rPr>
                <w:noProof/>
                <w:webHidden/>
              </w:rPr>
              <w:instrText xml:space="preserve"> PAGEREF _Toc516667440 \h </w:instrText>
            </w:r>
            <w:r w:rsidR="00912142">
              <w:rPr>
                <w:noProof/>
                <w:webHidden/>
              </w:rPr>
            </w:r>
            <w:r w:rsidR="00912142">
              <w:rPr>
                <w:noProof/>
                <w:webHidden/>
              </w:rPr>
              <w:fldChar w:fldCharType="separate"/>
            </w:r>
            <w:r w:rsidR="00912142">
              <w:rPr>
                <w:noProof/>
                <w:webHidden/>
              </w:rPr>
              <w:t>15</w:t>
            </w:r>
            <w:r w:rsidR="00912142">
              <w:rPr>
                <w:noProof/>
                <w:webHidden/>
              </w:rPr>
              <w:fldChar w:fldCharType="end"/>
            </w:r>
          </w:hyperlink>
        </w:p>
        <w:p w14:paraId="0661E6D7" w14:textId="0AD74AD8" w:rsidR="00912142" w:rsidRDefault="000640BB">
          <w:pPr>
            <w:pStyle w:val="TOC2"/>
            <w:tabs>
              <w:tab w:val="left" w:pos="800"/>
              <w:tab w:val="right" w:leader="dot" w:pos="9010"/>
            </w:tabs>
            <w:rPr>
              <w:rFonts w:eastAsiaTheme="minorEastAsia"/>
              <w:b w:val="0"/>
              <w:bCs w:val="0"/>
              <w:noProof/>
              <w:sz w:val="24"/>
              <w:szCs w:val="24"/>
              <w:lang w:val="fr-FR"/>
            </w:rPr>
          </w:pPr>
          <w:hyperlink w:anchor="_Toc516667441" w:history="1">
            <w:r w:rsidR="00912142" w:rsidRPr="00B2370A">
              <w:rPr>
                <w:rStyle w:val="Hyperlink"/>
                <w:noProof/>
              </w:rPr>
              <w:t>6.1</w:t>
            </w:r>
            <w:r w:rsidR="00912142">
              <w:rPr>
                <w:rFonts w:eastAsiaTheme="minorEastAsia"/>
                <w:b w:val="0"/>
                <w:bCs w:val="0"/>
                <w:noProof/>
                <w:sz w:val="24"/>
                <w:szCs w:val="24"/>
                <w:lang w:val="fr-FR"/>
              </w:rPr>
              <w:tab/>
            </w:r>
            <w:r w:rsidR="00912142" w:rsidRPr="00B2370A">
              <w:rPr>
                <w:rStyle w:val="Hyperlink"/>
                <w:noProof/>
              </w:rPr>
              <w:t>mRNA detection and calculation of localization features</w:t>
            </w:r>
            <w:r w:rsidR="00912142">
              <w:rPr>
                <w:noProof/>
                <w:webHidden/>
              </w:rPr>
              <w:tab/>
            </w:r>
            <w:r w:rsidR="00912142">
              <w:rPr>
                <w:noProof/>
                <w:webHidden/>
              </w:rPr>
              <w:fldChar w:fldCharType="begin"/>
            </w:r>
            <w:r w:rsidR="00912142">
              <w:rPr>
                <w:noProof/>
                <w:webHidden/>
              </w:rPr>
              <w:instrText xml:space="preserve"> PAGEREF _Toc516667441 \h </w:instrText>
            </w:r>
            <w:r w:rsidR="00912142">
              <w:rPr>
                <w:noProof/>
                <w:webHidden/>
              </w:rPr>
            </w:r>
            <w:r w:rsidR="00912142">
              <w:rPr>
                <w:noProof/>
                <w:webHidden/>
              </w:rPr>
              <w:fldChar w:fldCharType="separate"/>
            </w:r>
            <w:r w:rsidR="00912142">
              <w:rPr>
                <w:noProof/>
                <w:webHidden/>
              </w:rPr>
              <w:t>15</w:t>
            </w:r>
            <w:r w:rsidR="00912142">
              <w:rPr>
                <w:noProof/>
                <w:webHidden/>
              </w:rPr>
              <w:fldChar w:fldCharType="end"/>
            </w:r>
          </w:hyperlink>
        </w:p>
        <w:p w14:paraId="74E18677" w14:textId="1B62A045" w:rsidR="00912142" w:rsidRDefault="000640BB">
          <w:pPr>
            <w:pStyle w:val="TOC2"/>
            <w:tabs>
              <w:tab w:val="left" w:pos="800"/>
              <w:tab w:val="right" w:leader="dot" w:pos="9010"/>
            </w:tabs>
            <w:rPr>
              <w:rFonts w:eastAsiaTheme="minorEastAsia"/>
              <w:b w:val="0"/>
              <w:bCs w:val="0"/>
              <w:noProof/>
              <w:sz w:val="24"/>
              <w:szCs w:val="24"/>
              <w:lang w:val="fr-FR"/>
            </w:rPr>
          </w:pPr>
          <w:hyperlink w:anchor="_Toc516667442" w:history="1">
            <w:r w:rsidR="00912142" w:rsidRPr="00B2370A">
              <w:rPr>
                <w:rStyle w:val="Hyperlink"/>
                <w:noProof/>
              </w:rPr>
              <w:t>6.2</w:t>
            </w:r>
            <w:r w:rsidR="00912142">
              <w:rPr>
                <w:rFonts w:eastAsiaTheme="minorEastAsia"/>
                <w:b w:val="0"/>
                <w:bCs w:val="0"/>
                <w:noProof/>
                <w:sz w:val="24"/>
                <w:szCs w:val="24"/>
                <w:lang w:val="fr-FR"/>
              </w:rPr>
              <w:tab/>
            </w:r>
            <w:r w:rsidR="00912142" w:rsidRPr="00B2370A">
              <w:rPr>
                <w:rStyle w:val="Hyperlink"/>
                <w:noProof/>
              </w:rPr>
              <w:t>Classification and visualization</w:t>
            </w:r>
            <w:r w:rsidR="00912142">
              <w:rPr>
                <w:noProof/>
                <w:webHidden/>
              </w:rPr>
              <w:tab/>
            </w:r>
            <w:r w:rsidR="00912142">
              <w:rPr>
                <w:noProof/>
                <w:webHidden/>
              </w:rPr>
              <w:fldChar w:fldCharType="begin"/>
            </w:r>
            <w:r w:rsidR="00912142">
              <w:rPr>
                <w:noProof/>
                <w:webHidden/>
              </w:rPr>
              <w:instrText xml:space="preserve"> PAGEREF _Toc516667442 \h </w:instrText>
            </w:r>
            <w:r w:rsidR="00912142">
              <w:rPr>
                <w:noProof/>
                <w:webHidden/>
              </w:rPr>
            </w:r>
            <w:r w:rsidR="00912142">
              <w:rPr>
                <w:noProof/>
                <w:webHidden/>
              </w:rPr>
              <w:fldChar w:fldCharType="separate"/>
            </w:r>
            <w:r w:rsidR="00912142">
              <w:rPr>
                <w:noProof/>
                <w:webHidden/>
              </w:rPr>
              <w:t>15</w:t>
            </w:r>
            <w:r w:rsidR="00912142">
              <w:rPr>
                <w:noProof/>
                <w:webHidden/>
              </w:rPr>
              <w:fldChar w:fldCharType="end"/>
            </w:r>
          </w:hyperlink>
        </w:p>
        <w:p w14:paraId="0AF0848F" w14:textId="2DE328C7" w:rsidR="00912142" w:rsidRDefault="000640BB">
          <w:pPr>
            <w:pStyle w:val="TOC1"/>
            <w:tabs>
              <w:tab w:val="left" w:pos="400"/>
              <w:tab w:val="right" w:leader="dot" w:pos="9010"/>
            </w:tabs>
            <w:rPr>
              <w:rFonts w:eastAsiaTheme="minorEastAsia"/>
              <w:b w:val="0"/>
              <w:bCs w:val="0"/>
              <w:noProof/>
              <w:lang w:val="fr-FR"/>
            </w:rPr>
          </w:pPr>
          <w:hyperlink w:anchor="_Toc516667443" w:history="1">
            <w:r w:rsidR="00912142" w:rsidRPr="00B2370A">
              <w:rPr>
                <w:rStyle w:val="Hyperlink"/>
                <w:noProof/>
              </w:rPr>
              <w:t>7</w:t>
            </w:r>
            <w:r w:rsidR="00912142">
              <w:rPr>
                <w:rFonts w:eastAsiaTheme="minorEastAsia"/>
                <w:b w:val="0"/>
                <w:bCs w:val="0"/>
                <w:noProof/>
                <w:lang w:val="fr-FR"/>
              </w:rPr>
              <w:tab/>
            </w:r>
            <w:r w:rsidR="00912142" w:rsidRPr="00B2370A">
              <w:rPr>
                <w:rStyle w:val="Hyperlink"/>
                <w:noProof/>
              </w:rPr>
              <w:t>Analysis of experimental data</w:t>
            </w:r>
            <w:r w:rsidR="00912142">
              <w:rPr>
                <w:noProof/>
                <w:webHidden/>
              </w:rPr>
              <w:tab/>
            </w:r>
            <w:r w:rsidR="00912142">
              <w:rPr>
                <w:noProof/>
                <w:webHidden/>
              </w:rPr>
              <w:fldChar w:fldCharType="begin"/>
            </w:r>
            <w:r w:rsidR="00912142">
              <w:rPr>
                <w:noProof/>
                <w:webHidden/>
              </w:rPr>
              <w:instrText xml:space="preserve"> PAGEREF _Toc516667443 \h </w:instrText>
            </w:r>
            <w:r w:rsidR="00912142">
              <w:rPr>
                <w:noProof/>
                <w:webHidden/>
              </w:rPr>
            </w:r>
            <w:r w:rsidR="00912142">
              <w:rPr>
                <w:noProof/>
                <w:webHidden/>
              </w:rPr>
              <w:fldChar w:fldCharType="separate"/>
            </w:r>
            <w:r w:rsidR="00912142">
              <w:rPr>
                <w:noProof/>
                <w:webHidden/>
              </w:rPr>
              <w:t>18</w:t>
            </w:r>
            <w:r w:rsidR="00912142">
              <w:rPr>
                <w:noProof/>
                <w:webHidden/>
              </w:rPr>
              <w:fldChar w:fldCharType="end"/>
            </w:r>
          </w:hyperlink>
        </w:p>
        <w:p w14:paraId="481A2935" w14:textId="719B9797" w:rsidR="00912142" w:rsidRDefault="000640BB">
          <w:pPr>
            <w:pStyle w:val="TOC2"/>
            <w:tabs>
              <w:tab w:val="left" w:pos="800"/>
              <w:tab w:val="right" w:leader="dot" w:pos="9010"/>
            </w:tabs>
            <w:rPr>
              <w:rFonts w:eastAsiaTheme="minorEastAsia"/>
              <w:b w:val="0"/>
              <w:bCs w:val="0"/>
              <w:noProof/>
              <w:sz w:val="24"/>
              <w:szCs w:val="24"/>
              <w:lang w:val="fr-FR"/>
            </w:rPr>
          </w:pPr>
          <w:hyperlink w:anchor="_Toc516667444" w:history="1">
            <w:r w:rsidR="00912142" w:rsidRPr="00B2370A">
              <w:rPr>
                <w:rStyle w:val="Hyperlink"/>
                <w:noProof/>
              </w:rPr>
              <w:t>7.1</w:t>
            </w:r>
            <w:r w:rsidR="00912142">
              <w:rPr>
                <w:rFonts w:eastAsiaTheme="minorEastAsia"/>
                <w:b w:val="0"/>
                <w:bCs w:val="0"/>
                <w:noProof/>
                <w:sz w:val="24"/>
                <w:szCs w:val="24"/>
                <w:lang w:val="fr-FR"/>
              </w:rPr>
              <w:tab/>
            </w:r>
            <w:r w:rsidR="00912142" w:rsidRPr="00B2370A">
              <w:rPr>
                <w:rStyle w:val="Hyperlink"/>
                <w:noProof/>
              </w:rPr>
              <w:t>Simple analysis</w:t>
            </w:r>
            <w:r w:rsidR="00912142">
              <w:rPr>
                <w:noProof/>
                <w:webHidden/>
              </w:rPr>
              <w:tab/>
            </w:r>
            <w:r w:rsidR="00912142">
              <w:rPr>
                <w:noProof/>
                <w:webHidden/>
              </w:rPr>
              <w:fldChar w:fldCharType="begin"/>
            </w:r>
            <w:r w:rsidR="00912142">
              <w:rPr>
                <w:noProof/>
                <w:webHidden/>
              </w:rPr>
              <w:instrText xml:space="preserve"> PAGEREF _Toc516667444 \h </w:instrText>
            </w:r>
            <w:r w:rsidR="00912142">
              <w:rPr>
                <w:noProof/>
                <w:webHidden/>
              </w:rPr>
            </w:r>
            <w:r w:rsidR="00912142">
              <w:rPr>
                <w:noProof/>
                <w:webHidden/>
              </w:rPr>
              <w:fldChar w:fldCharType="separate"/>
            </w:r>
            <w:r w:rsidR="00912142">
              <w:rPr>
                <w:noProof/>
                <w:webHidden/>
              </w:rPr>
              <w:t>18</w:t>
            </w:r>
            <w:r w:rsidR="00912142">
              <w:rPr>
                <w:noProof/>
                <w:webHidden/>
              </w:rPr>
              <w:fldChar w:fldCharType="end"/>
            </w:r>
          </w:hyperlink>
        </w:p>
        <w:p w14:paraId="2EABA621" w14:textId="3006AA19" w:rsidR="00912142" w:rsidRDefault="000640BB">
          <w:pPr>
            <w:pStyle w:val="TOC2"/>
            <w:tabs>
              <w:tab w:val="left" w:pos="800"/>
              <w:tab w:val="right" w:leader="dot" w:pos="9010"/>
            </w:tabs>
            <w:rPr>
              <w:rFonts w:eastAsiaTheme="minorEastAsia"/>
              <w:b w:val="0"/>
              <w:bCs w:val="0"/>
              <w:noProof/>
              <w:sz w:val="24"/>
              <w:szCs w:val="24"/>
              <w:lang w:val="fr-FR"/>
            </w:rPr>
          </w:pPr>
          <w:hyperlink w:anchor="_Toc516667445" w:history="1">
            <w:r w:rsidR="00912142" w:rsidRPr="00B2370A">
              <w:rPr>
                <w:rStyle w:val="Hyperlink"/>
                <w:noProof/>
              </w:rPr>
              <w:t>7.2</w:t>
            </w:r>
            <w:r w:rsidR="00912142">
              <w:rPr>
                <w:rFonts w:eastAsiaTheme="minorEastAsia"/>
                <w:b w:val="0"/>
                <w:bCs w:val="0"/>
                <w:noProof/>
                <w:sz w:val="24"/>
                <w:szCs w:val="24"/>
                <w:lang w:val="fr-FR"/>
              </w:rPr>
              <w:tab/>
            </w:r>
            <w:r w:rsidR="00912142" w:rsidRPr="00B2370A">
              <w:rPr>
                <w:rStyle w:val="Hyperlink"/>
                <w:noProof/>
              </w:rPr>
              <w:t>Analyzing large-scale data-sets</w:t>
            </w:r>
            <w:r w:rsidR="00912142">
              <w:rPr>
                <w:noProof/>
                <w:webHidden/>
              </w:rPr>
              <w:tab/>
            </w:r>
            <w:r w:rsidR="00912142">
              <w:rPr>
                <w:noProof/>
                <w:webHidden/>
              </w:rPr>
              <w:fldChar w:fldCharType="begin"/>
            </w:r>
            <w:r w:rsidR="00912142">
              <w:rPr>
                <w:noProof/>
                <w:webHidden/>
              </w:rPr>
              <w:instrText xml:space="preserve"> PAGEREF _Toc516667445 \h </w:instrText>
            </w:r>
            <w:r w:rsidR="00912142">
              <w:rPr>
                <w:noProof/>
                <w:webHidden/>
              </w:rPr>
            </w:r>
            <w:r w:rsidR="00912142">
              <w:rPr>
                <w:noProof/>
                <w:webHidden/>
              </w:rPr>
              <w:fldChar w:fldCharType="separate"/>
            </w:r>
            <w:r w:rsidR="00912142">
              <w:rPr>
                <w:noProof/>
                <w:webHidden/>
              </w:rPr>
              <w:t>18</w:t>
            </w:r>
            <w:r w:rsidR="00912142">
              <w:rPr>
                <w:noProof/>
                <w:webHidden/>
              </w:rPr>
              <w:fldChar w:fldCharType="end"/>
            </w:r>
          </w:hyperlink>
        </w:p>
        <w:p w14:paraId="0A110B98" w14:textId="151AD9DD" w:rsidR="00912142" w:rsidRDefault="000640BB">
          <w:pPr>
            <w:pStyle w:val="TOC3"/>
            <w:tabs>
              <w:tab w:val="right" w:leader="dot" w:pos="9010"/>
            </w:tabs>
            <w:rPr>
              <w:rFonts w:eastAsiaTheme="minorEastAsia"/>
              <w:noProof/>
              <w:sz w:val="24"/>
              <w:szCs w:val="24"/>
              <w:lang w:val="fr-FR"/>
            </w:rPr>
          </w:pPr>
          <w:hyperlink w:anchor="_Toc516667446" w:history="1">
            <w:r w:rsidR="00912142" w:rsidRPr="00B2370A">
              <w:rPr>
                <w:rStyle w:val="Hyperlink"/>
                <w:noProof/>
              </w:rPr>
              <w:t>Data organization</w:t>
            </w:r>
            <w:r w:rsidR="00912142">
              <w:rPr>
                <w:noProof/>
                <w:webHidden/>
              </w:rPr>
              <w:tab/>
            </w:r>
            <w:r w:rsidR="00912142">
              <w:rPr>
                <w:noProof/>
                <w:webHidden/>
              </w:rPr>
              <w:fldChar w:fldCharType="begin"/>
            </w:r>
            <w:r w:rsidR="00912142">
              <w:rPr>
                <w:noProof/>
                <w:webHidden/>
              </w:rPr>
              <w:instrText xml:space="preserve"> PAGEREF _Toc516667446 \h </w:instrText>
            </w:r>
            <w:r w:rsidR="00912142">
              <w:rPr>
                <w:noProof/>
                <w:webHidden/>
              </w:rPr>
            </w:r>
            <w:r w:rsidR="00912142">
              <w:rPr>
                <w:noProof/>
                <w:webHidden/>
              </w:rPr>
              <w:fldChar w:fldCharType="separate"/>
            </w:r>
            <w:r w:rsidR="00912142">
              <w:rPr>
                <w:noProof/>
                <w:webHidden/>
              </w:rPr>
              <w:t>18</w:t>
            </w:r>
            <w:r w:rsidR="00912142">
              <w:rPr>
                <w:noProof/>
                <w:webHidden/>
              </w:rPr>
              <w:fldChar w:fldCharType="end"/>
            </w:r>
          </w:hyperlink>
        </w:p>
        <w:p w14:paraId="4AF68442" w14:textId="4854C402" w:rsidR="00912142" w:rsidRDefault="000640BB">
          <w:pPr>
            <w:pStyle w:val="TOC3"/>
            <w:tabs>
              <w:tab w:val="right" w:leader="dot" w:pos="9010"/>
            </w:tabs>
            <w:rPr>
              <w:rFonts w:eastAsiaTheme="minorEastAsia"/>
              <w:noProof/>
              <w:sz w:val="24"/>
              <w:szCs w:val="24"/>
              <w:lang w:val="fr-FR"/>
            </w:rPr>
          </w:pPr>
          <w:hyperlink w:anchor="_Toc516667447" w:history="1">
            <w:r w:rsidR="00912142" w:rsidRPr="00B2370A">
              <w:rPr>
                <w:rStyle w:val="Hyperlink"/>
                <w:noProof/>
              </w:rPr>
              <w:t>Analysis workflow</w:t>
            </w:r>
            <w:r w:rsidR="00912142">
              <w:rPr>
                <w:noProof/>
                <w:webHidden/>
              </w:rPr>
              <w:tab/>
            </w:r>
            <w:r w:rsidR="00912142">
              <w:rPr>
                <w:noProof/>
                <w:webHidden/>
              </w:rPr>
              <w:fldChar w:fldCharType="begin"/>
            </w:r>
            <w:r w:rsidR="00912142">
              <w:rPr>
                <w:noProof/>
                <w:webHidden/>
              </w:rPr>
              <w:instrText xml:space="preserve"> PAGEREF _Toc516667447 \h </w:instrText>
            </w:r>
            <w:r w:rsidR="00912142">
              <w:rPr>
                <w:noProof/>
                <w:webHidden/>
              </w:rPr>
            </w:r>
            <w:r w:rsidR="00912142">
              <w:rPr>
                <w:noProof/>
                <w:webHidden/>
              </w:rPr>
              <w:fldChar w:fldCharType="separate"/>
            </w:r>
            <w:r w:rsidR="00912142">
              <w:rPr>
                <w:noProof/>
                <w:webHidden/>
              </w:rPr>
              <w:t>19</w:t>
            </w:r>
            <w:r w:rsidR="00912142">
              <w:rPr>
                <w:noProof/>
                <w:webHidden/>
              </w:rPr>
              <w:fldChar w:fldCharType="end"/>
            </w:r>
          </w:hyperlink>
        </w:p>
        <w:p w14:paraId="6E3CC119" w14:textId="0C1FB755" w:rsidR="00912142" w:rsidRDefault="000640BB">
          <w:pPr>
            <w:pStyle w:val="TOC2"/>
            <w:tabs>
              <w:tab w:val="left" w:pos="800"/>
              <w:tab w:val="right" w:leader="dot" w:pos="9010"/>
            </w:tabs>
            <w:rPr>
              <w:rFonts w:eastAsiaTheme="minorEastAsia"/>
              <w:b w:val="0"/>
              <w:bCs w:val="0"/>
              <w:noProof/>
              <w:sz w:val="24"/>
              <w:szCs w:val="24"/>
              <w:lang w:val="fr-FR"/>
            </w:rPr>
          </w:pPr>
          <w:hyperlink w:anchor="_Toc516667448" w:history="1">
            <w:r w:rsidR="00912142" w:rsidRPr="00B2370A">
              <w:rPr>
                <w:rStyle w:val="Hyperlink"/>
                <w:noProof/>
              </w:rPr>
              <w:t>7.3</w:t>
            </w:r>
            <w:r w:rsidR="00912142">
              <w:rPr>
                <w:rFonts w:eastAsiaTheme="minorEastAsia"/>
                <w:b w:val="0"/>
                <w:bCs w:val="0"/>
                <w:noProof/>
                <w:sz w:val="24"/>
                <w:szCs w:val="24"/>
                <w:lang w:val="fr-FR"/>
              </w:rPr>
              <w:tab/>
            </w:r>
            <w:r w:rsidR="00912142" w:rsidRPr="00B2370A">
              <w:rPr>
                <w:rStyle w:val="Hyperlink"/>
                <w:noProof/>
              </w:rPr>
              <w:t>Analysis and inspection of results</w:t>
            </w:r>
            <w:r w:rsidR="00912142">
              <w:rPr>
                <w:noProof/>
                <w:webHidden/>
              </w:rPr>
              <w:tab/>
            </w:r>
            <w:r w:rsidR="00912142">
              <w:rPr>
                <w:noProof/>
                <w:webHidden/>
              </w:rPr>
              <w:fldChar w:fldCharType="begin"/>
            </w:r>
            <w:r w:rsidR="00912142">
              <w:rPr>
                <w:noProof/>
                <w:webHidden/>
              </w:rPr>
              <w:instrText xml:space="preserve"> PAGEREF _Toc516667448 \h </w:instrText>
            </w:r>
            <w:r w:rsidR="00912142">
              <w:rPr>
                <w:noProof/>
                <w:webHidden/>
              </w:rPr>
            </w:r>
            <w:r w:rsidR="00912142">
              <w:rPr>
                <w:noProof/>
                <w:webHidden/>
              </w:rPr>
              <w:fldChar w:fldCharType="separate"/>
            </w:r>
            <w:r w:rsidR="00912142">
              <w:rPr>
                <w:noProof/>
                <w:webHidden/>
              </w:rPr>
              <w:t>20</w:t>
            </w:r>
            <w:r w:rsidR="00912142">
              <w:rPr>
                <w:noProof/>
                <w:webHidden/>
              </w:rPr>
              <w:fldChar w:fldCharType="end"/>
            </w:r>
          </w:hyperlink>
        </w:p>
        <w:p w14:paraId="2BC8D637" w14:textId="323FC3B8" w:rsidR="00912142" w:rsidRDefault="000640BB">
          <w:pPr>
            <w:pStyle w:val="TOC3"/>
            <w:tabs>
              <w:tab w:val="right" w:leader="dot" w:pos="9010"/>
            </w:tabs>
            <w:rPr>
              <w:rFonts w:eastAsiaTheme="minorEastAsia"/>
              <w:noProof/>
              <w:sz w:val="24"/>
              <w:szCs w:val="24"/>
              <w:lang w:val="fr-FR"/>
            </w:rPr>
          </w:pPr>
          <w:hyperlink w:anchor="_Toc516667449" w:history="1">
            <w:r w:rsidR="00912142" w:rsidRPr="00B2370A">
              <w:rPr>
                <w:rStyle w:val="Hyperlink"/>
                <w:noProof/>
              </w:rPr>
              <w:t>Analysis of mRNA localization.</w:t>
            </w:r>
            <w:r w:rsidR="00912142">
              <w:rPr>
                <w:noProof/>
                <w:webHidden/>
              </w:rPr>
              <w:tab/>
            </w:r>
            <w:r w:rsidR="00912142">
              <w:rPr>
                <w:noProof/>
                <w:webHidden/>
              </w:rPr>
              <w:fldChar w:fldCharType="begin"/>
            </w:r>
            <w:r w:rsidR="00912142">
              <w:rPr>
                <w:noProof/>
                <w:webHidden/>
              </w:rPr>
              <w:instrText xml:space="preserve"> PAGEREF _Toc516667449 \h </w:instrText>
            </w:r>
            <w:r w:rsidR="00912142">
              <w:rPr>
                <w:noProof/>
                <w:webHidden/>
              </w:rPr>
            </w:r>
            <w:r w:rsidR="00912142">
              <w:rPr>
                <w:noProof/>
                <w:webHidden/>
              </w:rPr>
              <w:fldChar w:fldCharType="separate"/>
            </w:r>
            <w:r w:rsidR="00912142">
              <w:rPr>
                <w:noProof/>
                <w:webHidden/>
              </w:rPr>
              <w:t>20</w:t>
            </w:r>
            <w:r w:rsidR="00912142">
              <w:rPr>
                <w:noProof/>
                <w:webHidden/>
              </w:rPr>
              <w:fldChar w:fldCharType="end"/>
            </w:r>
          </w:hyperlink>
        </w:p>
        <w:p w14:paraId="52CED8D1" w14:textId="46CC42A3" w:rsidR="00912142" w:rsidRDefault="000640BB">
          <w:pPr>
            <w:pStyle w:val="TOC3"/>
            <w:tabs>
              <w:tab w:val="right" w:leader="dot" w:pos="9010"/>
            </w:tabs>
            <w:rPr>
              <w:rFonts w:eastAsiaTheme="minorEastAsia"/>
              <w:noProof/>
              <w:sz w:val="24"/>
              <w:szCs w:val="24"/>
              <w:lang w:val="fr-FR"/>
            </w:rPr>
          </w:pPr>
          <w:hyperlink w:anchor="_Toc516667450" w:history="1">
            <w:r w:rsidR="00912142" w:rsidRPr="00B2370A">
              <w:rPr>
                <w:rStyle w:val="Hyperlink"/>
                <w:noProof/>
              </w:rPr>
              <w:t>Zoomable t-SNE plot</w:t>
            </w:r>
            <w:r w:rsidR="00912142">
              <w:rPr>
                <w:noProof/>
                <w:webHidden/>
              </w:rPr>
              <w:tab/>
            </w:r>
            <w:r w:rsidR="00912142">
              <w:rPr>
                <w:noProof/>
                <w:webHidden/>
              </w:rPr>
              <w:fldChar w:fldCharType="begin"/>
            </w:r>
            <w:r w:rsidR="00912142">
              <w:rPr>
                <w:noProof/>
                <w:webHidden/>
              </w:rPr>
              <w:instrText xml:space="preserve"> PAGEREF _Toc516667450 \h </w:instrText>
            </w:r>
            <w:r w:rsidR="00912142">
              <w:rPr>
                <w:noProof/>
                <w:webHidden/>
              </w:rPr>
            </w:r>
            <w:r w:rsidR="00912142">
              <w:rPr>
                <w:noProof/>
                <w:webHidden/>
              </w:rPr>
              <w:fldChar w:fldCharType="separate"/>
            </w:r>
            <w:r w:rsidR="00912142">
              <w:rPr>
                <w:noProof/>
                <w:webHidden/>
              </w:rPr>
              <w:t>20</w:t>
            </w:r>
            <w:r w:rsidR="00912142">
              <w:rPr>
                <w:noProof/>
                <w:webHidden/>
              </w:rPr>
              <w:fldChar w:fldCharType="end"/>
            </w:r>
          </w:hyperlink>
        </w:p>
        <w:p w14:paraId="6460A5C9" w14:textId="3CE46222" w:rsidR="00912142" w:rsidRDefault="000640BB">
          <w:pPr>
            <w:pStyle w:val="TOC1"/>
            <w:tabs>
              <w:tab w:val="left" w:pos="400"/>
              <w:tab w:val="right" w:leader="dot" w:pos="9010"/>
            </w:tabs>
            <w:rPr>
              <w:rFonts w:eastAsiaTheme="minorEastAsia"/>
              <w:b w:val="0"/>
              <w:bCs w:val="0"/>
              <w:noProof/>
              <w:lang w:val="fr-FR"/>
            </w:rPr>
          </w:pPr>
          <w:hyperlink w:anchor="_Toc516667451" w:history="1">
            <w:r w:rsidR="00912142" w:rsidRPr="00B2370A">
              <w:rPr>
                <w:rStyle w:val="Hyperlink"/>
                <w:noProof/>
              </w:rPr>
              <w:t>8</w:t>
            </w:r>
            <w:r w:rsidR="00912142">
              <w:rPr>
                <w:rFonts w:eastAsiaTheme="minorEastAsia"/>
                <w:b w:val="0"/>
                <w:bCs w:val="0"/>
                <w:noProof/>
                <w:lang w:val="fr-FR"/>
              </w:rPr>
              <w:tab/>
            </w:r>
            <w:r w:rsidR="00912142" w:rsidRPr="00B2370A">
              <w:rPr>
                <w:rStyle w:val="Hyperlink"/>
                <w:noProof/>
              </w:rPr>
              <w:t>References</w:t>
            </w:r>
            <w:r w:rsidR="00912142">
              <w:rPr>
                <w:noProof/>
                <w:webHidden/>
              </w:rPr>
              <w:tab/>
            </w:r>
            <w:r w:rsidR="00912142">
              <w:rPr>
                <w:noProof/>
                <w:webHidden/>
              </w:rPr>
              <w:fldChar w:fldCharType="begin"/>
            </w:r>
            <w:r w:rsidR="00912142">
              <w:rPr>
                <w:noProof/>
                <w:webHidden/>
              </w:rPr>
              <w:instrText xml:space="preserve"> PAGEREF _Toc516667451 \h </w:instrText>
            </w:r>
            <w:r w:rsidR="00912142">
              <w:rPr>
                <w:noProof/>
                <w:webHidden/>
              </w:rPr>
            </w:r>
            <w:r w:rsidR="00912142">
              <w:rPr>
                <w:noProof/>
                <w:webHidden/>
              </w:rPr>
              <w:fldChar w:fldCharType="separate"/>
            </w:r>
            <w:r w:rsidR="00912142">
              <w:rPr>
                <w:noProof/>
                <w:webHidden/>
              </w:rPr>
              <w:t>21</w:t>
            </w:r>
            <w:r w:rsidR="00912142">
              <w:rPr>
                <w:noProof/>
                <w:webHidden/>
              </w:rPr>
              <w:fldChar w:fldCharType="end"/>
            </w:r>
          </w:hyperlink>
        </w:p>
        <w:p w14:paraId="0F2D8A2D" w14:textId="39E80B15" w:rsidR="009B4DA4" w:rsidRDefault="009B4DA4">
          <w:r>
            <w:rPr>
              <w:b/>
              <w:bCs/>
              <w:noProof/>
            </w:rPr>
            <w:fldChar w:fldCharType="end"/>
          </w:r>
        </w:p>
      </w:sdtContent>
    </w:sdt>
    <w:p w14:paraId="2ACFF705" w14:textId="1F7F1A56" w:rsidR="00806018" w:rsidRDefault="00806018" w:rsidP="00806018">
      <w:pPr>
        <w:pStyle w:val="Heading1"/>
      </w:pPr>
      <w:bookmarkStart w:id="0" w:name="_Toc516667416"/>
      <w:bookmarkStart w:id="1" w:name="_Toc287105916"/>
      <w:bookmarkStart w:id="2" w:name="_Toc287174764"/>
      <w:bookmarkStart w:id="3" w:name="_Toc319139308"/>
      <w:r>
        <w:lastRenderedPageBreak/>
        <w:t xml:space="preserve">Overview </w:t>
      </w:r>
      <w:r w:rsidR="00D37854">
        <w:t xml:space="preserve">of </w:t>
      </w:r>
      <w:r>
        <w:t>software package</w:t>
      </w:r>
      <w:r w:rsidR="004959A7">
        <w:t xml:space="preserve"> and workflow</w:t>
      </w:r>
      <w:bookmarkEnd w:id="0"/>
    </w:p>
    <w:p w14:paraId="074452DC" w14:textId="77777777" w:rsidR="00806018" w:rsidRDefault="00806018" w:rsidP="00806018"/>
    <w:p w14:paraId="632B85CE" w14:textId="7A30C07B" w:rsidR="00806018" w:rsidRDefault="00806018" w:rsidP="00806018">
      <w:r>
        <w:t xml:space="preserve">In this section, we provide a brief overview of this package and its main functionality. The following sections provide more detailed information and instructions for how to use the provided source code. </w:t>
      </w:r>
    </w:p>
    <w:p w14:paraId="17B91F68" w14:textId="77777777" w:rsidR="00806018" w:rsidRDefault="00806018" w:rsidP="00806018"/>
    <w:p w14:paraId="33F69E04" w14:textId="6193B26C" w:rsidR="00806018" w:rsidRDefault="00806018" w:rsidP="00806018">
      <w:r>
        <w:t xml:space="preserve">This </w:t>
      </w:r>
      <w:r w:rsidRPr="001A6514">
        <w:rPr>
          <w:b/>
          <w:u w:val="single"/>
        </w:rPr>
        <w:t xml:space="preserve">Matlab package provides functionality to </w:t>
      </w:r>
      <w:r>
        <w:rPr>
          <w:b/>
          <w:u w:val="single"/>
        </w:rPr>
        <w:t xml:space="preserve">simulate and </w:t>
      </w:r>
      <w:r w:rsidRPr="001A6514">
        <w:rPr>
          <w:b/>
          <w:u w:val="single"/>
        </w:rPr>
        <w:t>analyze sub-cellular mRNA localization</w:t>
      </w:r>
      <w:r>
        <w:t>. The main features are</w:t>
      </w:r>
      <w:r w:rsidR="00666426">
        <w:t xml:space="preserve"> (Figure 1):</w:t>
      </w:r>
    </w:p>
    <w:p w14:paraId="1718D300" w14:textId="0ED35760" w:rsidR="00806018" w:rsidRDefault="00806018" w:rsidP="00C04027">
      <w:pPr>
        <w:pStyle w:val="ListParagraph"/>
        <w:numPr>
          <w:ilvl w:val="0"/>
          <w:numId w:val="14"/>
        </w:numPr>
        <w:spacing w:before="40"/>
        <w:ind w:left="357" w:hanging="357"/>
        <w:contextualSpacing w:val="0"/>
      </w:pPr>
      <w:r w:rsidRPr="00D80A19">
        <w:rPr>
          <w:b/>
        </w:rPr>
        <w:t>Simulating realistic smFISH images</w:t>
      </w:r>
      <w:r>
        <w:t xml:space="preserve"> </w:t>
      </w:r>
      <w:r w:rsidR="000C6A42">
        <w:t xml:space="preserve">in 3D </w:t>
      </w:r>
      <w:r>
        <w:t>with different mRNA localization patterns.</w:t>
      </w:r>
    </w:p>
    <w:p w14:paraId="2E636EC8" w14:textId="77777777" w:rsidR="00806018" w:rsidRDefault="00806018" w:rsidP="00C04027">
      <w:pPr>
        <w:pStyle w:val="ListParagraph"/>
        <w:numPr>
          <w:ilvl w:val="0"/>
          <w:numId w:val="14"/>
        </w:numPr>
        <w:spacing w:before="40"/>
        <w:ind w:left="357" w:hanging="357"/>
        <w:contextualSpacing w:val="0"/>
      </w:pPr>
      <w:r>
        <w:t xml:space="preserve">Provides Matlab scripts to </w:t>
      </w:r>
      <w:r w:rsidRPr="00D80A19">
        <w:rPr>
          <w:b/>
        </w:rPr>
        <w:t>analyze simulated and experimental data</w:t>
      </w:r>
      <w:r>
        <w:t>.</w:t>
      </w:r>
    </w:p>
    <w:p w14:paraId="379DC8F2" w14:textId="1148D64D" w:rsidR="00806018" w:rsidRDefault="00806018" w:rsidP="00C04027">
      <w:pPr>
        <w:pStyle w:val="ListParagraph"/>
        <w:numPr>
          <w:ilvl w:val="1"/>
          <w:numId w:val="14"/>
        </w:numPr>
        <w:spacing w:before="40"/>
        <w:contextualSpacing w:val="0"/>
      </w:pPr>
      <w:r>
        <w:t>Single mRNA detection (from FISH-quant</w:t>
      </w:r>
      <w:r>
        <w:fldChar w:fldCharType="begin"/>
      </w:r>
      <w:r w:rsidR="00ED6255">
        <w:instrText xml:space="preserve"> ADDIN ZOTERO_ITEM CSL_CITATION {"citationID":"a1mpuv2rsr8","properties":{"formattedCitation":"\\super 1\\nosupersub{}","plainCitation":"1","noteIndex":0},"citationItems":[{"id":1791,"uris":["http://zotero.org/users/307943/items/IQQM4XWZ"],"uri":["http://zotero.org/users/307943/items/IQQM4XWZ"],"itemData":{"id":1791,"type":"article-journal","title":"FISH-quant: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fldChar w:fldCharType="separate"/>
      </w:r>
      <w:r w:rsidR="00ED6255" w:rsidRPr="00ED6255">
        <w:rPr>
          <w:rFonts w:ascii="Calibri" w:cs="Calibri"/>
          <w:vertAlign w:val="superscript"/>
        </w:rPr>
        <w:t>1</w:t>
      </w:r>
      <w:r>
        <w:fldChar w:fldCharType="end"/>
      </w:r>
      <w:r>
        <w:t xml:space="preserve">) </w:t>
      </w:r>
    </w:p>
    <w:p w14:paraId="3B32C109" w14:textId="77777777" w:rsidR="00806018" w:rsidRDefault="00806018" w:rsidP="00C04027">
      <w:pPr>
        <w:pStyle w:val="ListParagraph"/>
        <w:numPr>
          <w:ilvl w:val="1"/>
          <w:numId w:val="14"/>
        </w:numPr>
        <w:spacing w:before="40"/>
        <w:contextualSpacing w:val="0"/>
      </w:pPr>
      <w:r>
        <w:t>Decompose mRNA foci in individual mRNAs with a Gaussian Mixture Model.</w:t>
      </w:r>
    </w:p>
    <w:p w14:paraId="62F52398" w14:textId="1AC413F9" w:rsidR="00806018" w:rsidRDefault="00D80A19" w:rsidP="00C04027">
      <w:pPr>
        <w:pStyle w:val="ListParagraph"/>
        <w:numPr>
          <w:ilvl w:val="1"/>
          <w:numId w:val="14"/>
        </w:numPr>
        <w:spacing w:before="40"/>
        <w:contextualSpacing w:val="0"/>
      </w:pPr>
      <w:r>
        <w:t>V</w:t>
      </w:r>
      <w:r w:rsidR="00806018">
        <w:t>alidated localization features to summarize mRNA localization in individual cells.</w:t>
      </w:r>
    </w:p>
    <w:p w14:paraId="5CCBB58C" w14:textId="3BDB3346" w:rsidR="000C6A42" w:rsidRDefault="00666426" w:rsidP="00C04027">
      <w:pPr>
        <w:pStyle w:val="ListParagraph"/>
        <w:numPr>
          <w:ilvl w:val="0"/>
          <w:numId w:val="14"/>
        </w:numPr>
        <w:spacing w:before="40"/>
        <w:contextualSpacing w:val="0"/>
      </w:pPr>
      <w:r>
        <w:t xml:space="preserve">Provide Matlab GUIs to perform clustering of cells based on their localization features. </w:t>
      </w:r>
    </w:p>
    <w:p w14:paraId="194F83F6" w14:textId="77777777" w:rsidR="004959A7" w:rsidRDefault="004959A7" w:rsidP="004959A7">
      <w:pPr>
        <w:pStyle w:val="ListParagraph"/>
        <w:spacing w:before="40"/>
        <w:ind w:left="360"/>
        <w:contextualSpacing w:val="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6"/>
      </w:tblGrid>
      <w:tr w:rsidR="00666426" w14:paraId="5228D25F" w14:textId="77777777" w:rsidTr="00666426">
        <w:tc>
          <w:tcPr>
            <w:tcW w:w="9236" w:type="dxa"/>
          </w:tcPr>
          <w:p w14:paraId="48C53FAE" w14:textId="30DAAB90" w:rsidR="00666426" w:rsidRDefault="004959A7" w:rsidP="004959A7">
            <w:r>
              <w:rPr>
                <w:noProof/>
              </w:rPr>
              <w:drawing>
                <wp:inline distT="0" distB="0" distL="0" distR="0" wp14:anchorId="4FF48D4D" wp14:editId="396ACB26">
                  <wp:extent cx="5727700" cy="2295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FISH_workflow_overview.png"/>
                          <pic:cNvPicPr/>
                        </pic:nvPicPr>
                        <pic:blipFill>
                          <a:blip r:embed="rId11"/>
                          <a:stretch>
                            <a:fillRect/>
                          </a:stretch>
                        </pic:blipFill>
                        <pic:spPr>
                          <a:xfrm>
                            <a:off x="0" y="0"/>
                            <a:ext cx="5727700" cy="2295525"/>
                          </a:xfrm>
                          <a:prstGeom prst="rect">
                            <a:avLst/>
                          </a:prstGeom>
                        </pic:spPr>
                      </pic:pic>
                    </a:graphicData>
                  </a:graphic>
                </wp:inline>
              </w:drawing>
            </w:r>
          </w:p>
        </w:tc>
      </w:tr>
      <w:tr w:rsidR="00666426" w14:paraId="4EB352B1" w14:textId="77777777" w:rsidTr="00666426">
        <w:tc>
          <w:tcPr>
            <w:tcW w:w="9236" w:type="dxa"/>
          </w:tcPr>
          <w:p w14:paraId="031B7064" w14:textId="2944DC66" w:rsidR="00666426" w:rsidRPr="004959A7" w:rsidRDefault="00666426" w:rsidP="004959A7">
            <w:pPr>
              <w:spacing w:before="60"/>
              <w:rPr>
                <w:rFonts w:ascii="Calibri" w:hAnsi="Calibri" w:cs="Calibri"/>
              </w:rPr>
            </w:pPr>
            <w:r w:rsidRPr="004959A7">
              <w:rPr>
                <w:rFonts w:ascii="Calibri" w:hAnsi="Calibri" w:cs="Calibri"/>
                <w:b/>
                <w:i/>
                <w:sz w:val="18"/>
                <w:szCs w:val="18"/>
              </w:rPr>
              <w:t>Figure 1</w:t>
            </w:r>
            <w:r w:rsidRPr="004959A7">
              <w:rPr>
                <w:rFonts w:ascii="Calibri" w:hAnsi="Calibri" w:cs="Calibri"/>
                <w:i/>
                <w:sz w:val="18"/>
                <w:szCs w:val="18"/>
              </w:rPr>
              <w:t xml:space="preserve">. Overview of different modules to study intra-cellular mRNA localization. Listed are the main steps and in italic the most important </w:t>
            </w:r>
            <w:r w:rsidR="004959A7">
              <w:rPr>
                <w:rFonts w:ascii="Calibri" w:hAnsi="Calibri" w:cs="Calibri"/>
                <w:i/>
                <w:sz w:val="18"/>
                <w:szCs w:val="18"/>
              </w:rPr>
              <w:t xml:space="preserve">user-defined </w:t>
            </w:r>
            <w:r w:rsidRPr="004959A7">
              <w:rPr>
                <w:rFonts w:ascii="Calibri" w:hAnsi="Calibri" w:cs="Calibri"/>
                <w:i/>
                <w:sz w:val="18"/>
                <w:szCs w:val="18"/>
              </w:rPr>
              <w:t>parameters</w:t>
            </w:r>
            <w:r w:rsidRPr="004959A7">
              <w:rPr>
                <w:rFonts w:ascii="Calibri" w:hAnsi="Calibri" w:cs="Calibri"/>
                <w:b/>
                <w:i/>
                <w:sz w:val="18"/>
                <w:szCs w:val="18"/>
              </w:rPr>
              <w:t xml:space="preserve">. </w:t>
            </w:r>
          </w:p>
        </w:tc>
      </w:tr>
    </w:tbl>
    <w:p w14:paraId="71636817" w14:textId="77777777" w:rsidR="00806018" w:rsidRPr="00806018" w:rsidRDefault="00806018" w:rsidP="00806018">
      <w:pPr>
        <w:pStyle w:val="Heading2"/>
      </w:pPr>
      <w:bookmarkStart w:id="4" w:name="_Toc516667417"/>
      <w:r w:rsidRPr="00806018">
        <w:t>Simulating realistic smFISH images</w:t>
      </w:r>
      <w:bookmarkEnd w:id="4"/>
    </w:p>
    <w:p w14:paraId="0D9D2D73" w14:textId="77777777" w:rsidR="00806018" w:rsidRDefault="00806018" w:rsidP="00806018">
      <w:r>
        <w:t xml:space="preserve">As detailed in the accompanying publication, we </w:t>
      </w:r>
      <w:r w:rsidRPr="00842ED8">
        <w:rPr>
          <w:b/>
        </w:rPr>
        <w:t xml:space="preserve">use </w:t>
      </w:r>
      <w:r w:rsidRPr="00842ED8">
        <w:rPr>
          <w:b/>
          <w:u w:val="single"/>
        </w:rPr>
        <w:t>experimental data</w:t>
      </w:r>
      <w:r w:rsidRPr="00842ED8">
        <w:rPr>
          <w:b/>
        </w:rPr>
        <w:t xml:space="preserve"> to obtain realistic </w:t>
      </w:r>
      <w:r>
        <w:rPr>
          <w:b/>
        </w:rPr>
        <w:t>cell shapes and image</w:t>
      </w:r>
      <w:r>
        <w:t xml:space="preserve">. The experimental data serve two main purposes (1) allow an accurate description of cells and nuclei in 3D, (2) provide a realistic background smFISH background image. We provide already analyzed data for HeLa cells that can be used directly to start simulating images. They are provided as a library of cells with 3D masks for the cytoplasm and the nucleus, as well as the corresponding smFISH background.  In the </w:t>
      </w:r>
      <w:r w:rsidRPr="00842ED8">
        <w:t>section</w:t>
      </w:r>
      <w:r>
        <w:t xml:space="preserve"> “</w:t>
      </w:r>
      <w:r w:rsidRPr="00806018">
        <w:rPr>
          <w:b/>
          <w:i/>
          <w:color w:val="4472C4" w:themeColor="accent1"/>
        </w:rPr>
        <w:t>Data needed to simulate smFISH images</w:t>
      </w:r>
      <w:r>
        <w:t xml:space="preserve">”, we describe how these data were obtained, and these data can be generated with the provided Matlab scripts. In short, </w:t>
      </w:r>
    </w:p>
    <w:p w14:paraId="61E54840" w14:textId="77777777" w:rsidR="00806018" w:rsidRDefault="00806018" w:rsidP="00806018"/>
    <w:p w14:paraId="0D3672C5" w14:textId="62CCCC27" w:rsidR="00806018" w:rsidRDefault="00806018" w:rsidP="00806018">
      <w:r>
        <w:t xml:space="preserve">Once such a library is established, </w:t>
      </w:r>
      <w:r w:rsidRPr="00842ED8">
        <w:rPr>
          <w:b/>
          <w:u w:val="single"/>
        </w:rPr>
        <w:t>smFISH images with different localization patterns can be simulated</w:t>
      </w:r>
      <w:r>
        <w:t>. The section “</w:t>
      </w:r>
      <w:r w:rsidRPr="00806018">
        <w:rPr>
          <w:b/>
          <w:i/>
          <w:color w:val="4472C4" w:themeColor="accent1"/>
        </w:rPr>
        <w:t>Simulating smFISH images</w:t>
      </w:r>
      <w:r>
        <w:t xml:space="preserve">”, describes in detail how these images can be generated, how the different parameters can be set, and what kind of data is stored. </w:t>
      </w:r>
    </w:p>
    <w:p w14:paraId="7CDD9541" w14:textId="034008EF" w:rsidR="00806018" w:rsidRDefault="00806018" w:rsidP="00806018">
      <w:pPr>
        <w:pStyle w:val="Heading2"/>
      </w:pPr>
      <w:bookmarkStart w:id="5" w:name="_Toc516667418"/>
      <w:r>
        <w:t>Analyzing simulated and experimental data</w:t>
      </w:r>
      <w:bookmarkEnd w:id="5"/>
    </w:p>
    <w:p w14:paraId="4FB974AE" w14:textId="52796F51" w:rsidR="00806018" w:rsidRDefault="00806018" w:rsidP="00806018">
      <w:r>
        <w:t xml:space="preserve">We provide scripts to analyze simulated or experimental images. This analysis consists of three mains steps </w:t>
      </w:r>
    </w:p>
    <w:p w14:paraId="50EB5703" w14:textId="4DCD3A9D" w:rsidR="00806018" w:rsidRDefault="00806018" w:rsidP="00C04027">
      <w:pPr>
        <w:pStyle w:val="ListParagraph"/>
        <w:numPr>
          <w:ilvl w:val="0"/>
          <w:numId w:val="16"/>
        </w:numPr>
      </w:pPr>
      <w:r>
        <w:t xml:space="preserve">Detection the mRNA molecules, </w:t>
      </w:r>
    </w:p>
    <w:p w14:paraId="19BCA239" w14:textId="36CD1FE3" w:rsidR="00806018" w:rsidRDefault="00806018" w:rsidP="00C04027">
      <w:pPr>
        <w:pStyle w:val="ListParagraph"/>
        <w:numPr>
          <w:ilvl w:val="0"/>
          <w:numId w:val="16"/>
        </w:numPr>
      </w:pPr>
      <w:r>
        <w:t xml:space="preserve">Calculation of localization features provide a description of the spatial mRNA distribution in each cell, </w:t>
      </w:r>
    </w:p>
    <w:p w14:paraId="79AD6CDE" w14:textId="058B1B77" w:rsidR="00806018" w:rsidRDefault="00806018" w:rsidP="00C04027">
      <w:pPr>
        <w:pStyle w:val="ListParagraph"/>
        <w:numPr>
          <w:ilvl w:val="0"/>
          <w:numId w:val="16"/>
        </w:numPr>
      </w:pPr>
      <w:r>
        <w:t xml:space="preserve">Class cells based on similarity in their mRNA localization pattern. </w:t>
      </w:r>
    </w:p>
    <w:p w14:paraId="2D6EA542" w14:textId="77777777" w:rsidR="00806018" w:rsidRDefault="00806018" w:rsidP="00806018"/>
    <w:p w14:paraId="49A38904" w14:textId="01931958" w:rsidR="00806018" w:rsidRDefault="00806018" w:rsidP="00806018">
      <w:r>
        <w:t>The section “</w:t>
      </w:r>
      <w:r w:rsidRPr="00806018">
        <w:rPr>
          <w:b/>
          <w:i/>
          <w:color w:val="4472C4" w:themeColor="accent1"/>
        </w:rPr>
        <w:t>Analyzing simulated smFISH images</w:t>
      </w:r>
      <w:r>
        <w:t>” focuses on the analysis of simulated data, the section “</w:t>
      </w:r>
      <w:r w:rsidRPr="00806018">
        <w:rPr>
          <w:b/>
          <w:color w:val="4472C4" w:themeColor="accent1"/>
        </w:rPr>
        <w:t>Analysis of experimental data</w:t>
      </w:r>
      <w:r>
        <w:t xml:space="preserve">” on how to analyze and further interpret experimental data. </w:t>
      </w:r>
    </w:p>
    <w:p w14:paraId="6A221D9F" w14:textId="39D7486F" w:rsidR="00D37854" w:rsidRDefault="00D37854" w:rsidP="00842ED8">
      <w:pPr>
        <w:pStyle w:val="Heading1"/>
      </w:pPr>
      <w:bookmarkStart w:id="6" w:name="_Toc516667419"/>
      <w:r>
        <w:lastRenderedPageBreak/>
        <w:t>Getting started</w:t>
      </w:r>
      <w:bookmarkEnd w:id="6"/>
    </w:p>
    <w:p w14:paraId="29C8123F" w14:textId="77777777" w:rsidR="00D37854" w:rsidRDefault="00D37854" w:rsidP="00D37854"/>
    <w:p w14:paraId="5A3CE21F" w14:textId="265547ED" w:rsidR="00EC0D4B" w:rsidRDefault="00602526" w:rsidP="00D37854">
      <w:r>
        <w:t xml:space="preserve">The </w:t>
      </w:r>
      <w:proofErr w:type="spellStart"/>
      <w:r>
        <w:t>locFISH</w:t>
      </w:r>
      <w:proofErr w:type="spellEnd"/>
      <w:r>
        <w:t xml:space="preserve"> package comes with a small test-data set that allows to immediately simulate cells. </w:t>
      </w:r>
      <w:r w:rsidR="00D37854">
        <w:t xml:space="preserve">We provide a brief tutorial for how to get started and familiarize yourself with the different modules. </w:t>
      </w:r>
      <w:r>
        <w:t xml:space="preserve">More details about each step can be found in the dedicate chapters. </w:t>
      </w:r>
    </w:p>
    <w:p w14:paraId="3181220C" w14:textId="77777777" w:rsidR="00D37854" w:rsidRDefault="00D37854" w:rsidP="00D37854"/>
    <w:p w14:paraId="2C608F08" w14:textId="2834346A" w:rsidR="00D37854" w:rsidRDefault="00D37854" w:rsidP="00C04027">
      <w:pPr>
        <w:pStyle w:val="ListParagraph"/>
        <w:numPr>
          <w:ilvl w:val="0"/>
          <w:numId w:val="21"/>
        </w:numPr>
        <w:ind w:left="360"/>
      </w:pPr>
      <w:r w:rsidRPr="00D37854">
        <w:rPr>
          <w:b/>
          <w:u w:val="single"/>
        </w:rPr>
        <w:t>Install</w:t>
      </w:r>
      <w:r>
        <w:t xml:space="preserve"> </w:t>
      </w:r>
      <w:proofErr w:type="spellStart"/>
      <w:r>
        <w:t>locFISH</w:t>
      </w:r>
      <w:proofErr w:type="spellEnd"/>
      <w:r>
        <w:t xml:space="preserve"> and FISH-quant (see</w:t>
      </w:r>
      <w:r w:rsidR="00602526">
        <w:t xml:space="preserve"> chapter</w:t>
      </w:r>
      <w:r>
        <w:t xml:space="preserve"> </w:t>
      </w:r>
      <w:r w:rsidRPr="00D37854">
        <w:rPr>
          <w:b/>
          <w:i/>
          <w:color w:val="4472C4" w:themeColor="accent1"/>
        </w:rPr>
        <w:t>Installation</w:t>
      </w:r>
      <w:r>
        <w:t>).</w:t>
      </w:r>
    </w:p>
    <w:p w14:paraId="300679A3" w14:textId="77777777" w:rsidR="00EC0D4B" w:rsidRDefault="00EC0D4B" w:rsidP="00EC0D4B"/>
    <w:p w14:paraId="4CF589A8" w14:textId="18E71252" w:rsidR="00D37854" w:rsidRDefault="00D37854" w:rsidP="00C04027">
      <w:pPr>
        <w:pStyle w:val="ListParagraph"/>
        <w:numPr>
          <w:ilvl w:val="0"/>
          <w:numId w:val="21"/>
        </w:numPr>
        <w:ind w:left="360"/>
      </w:pPr>
      <w:r w:rsidRPr="00EC0D4B">
        <w:rPr>
          <w:b/>
          <w:u w:val="single"/>
        </w:rPr>
        <w:t>Simulate 3D cells</w:t>
      </w:r>
      <w:r>
        <w:t xml:space="preserve"> with different localization patterns</w:t>
      </w:r>
    </w:p>
    <w:p w14:paraId="73B6914D" w14:textId="77777777" w:rsidR="00D37854" w:rsidRDefault="00D37854" w:rsidP="00D37854">
      <w:pPr>
        <w:pStyle w:val="ListParagraph"/>
        <w:ind w:left="360"/>
      </w:pPr>
    </w:p>
    <w:p w14:paraId="66A31199" w14:textId="7BDBC5AD" w:rsidR="00D37854" w:rsidRPr="00EC0D4B" w:rsidRDefault="00D37854" w:rsidP="00C04027">
      <w:pPr>
        <w:pStyle w:val="ListParagraph"/>
        <w:numPr>
          <w:ilvl w:val="0"/>
          <w:numId w:val="22"/>
        </w:numPr>
        <w:rPr>
          <w:sz w:val="18"/>
          <w:szCs w:val="18"/>
        </w:rPr>
      </w:pPr>
      <w:r w:rsidRPr="00EC0D4B">
        <w:rPr>
          <w:sz w:val="18"/>
          <w:szCs w:val="18"/>
        </w:rPr>
        <w:t xml:space="preserve">Open the script </w:t>
      </w:r>
      <w:r w:rsidRPr="00EC0D4B">
        <w:rPr>
          <w:rFonts w:ascii="Courier" w:hAnsi="Courier" w:cs="Courier"/>
          <w:color w:val="000000"/>
          <w:sz w:val="18"/>
          <w:szCs w:val="18"/>
          <w:highlight w:val="lightGray"/>
        </w:rPr>
        <w:t>WRAPPER_simulate_smFISH_v1</w:t>
      </w:r>
    </w:p>
    <w:p w14:paraId="1498727F" w14:textId="13838D92" w:rsidR="00EC0D4B" w:rsidRPr="00EC0D4B" w:rsidRDefault="00EC0D4B" w:rsidP="00C04027">
      <w:pPr>
        <w:pStyle w:val="ListParagraph"/>
        <w:numPr>
          <w:ilvl w:val="0"/>
          <w:numId w:val="22"/>
        </w:numPr>
        <w:autoSpaceDE w:val="0"/>
        <w:autoSpaceDN w:val="0"/>
        <w:adjustRightInd w:val="0"/>
        <w:spacing w:before="80"/>
        <w:ind w:left="714" w:hanging="357"/>
        <w:contextualSpacing w:val="0"/>
        <w:jc w:val="left"/>
        <w:rPr>
          <w:rFonts w:ascii="Courier" w:hAnsi="Courier"/>
          <w:sz w:val="18"/>
          <w:szCs w:val="18"/>
        </w:rPr>
      </w:pPr>
      <w:r w:rsidRPr="00EC0D4B">
        <w:rPr>
          <w:sz w:val="18"/>
          <w:szCs w:val="18"/>
        </w:rPr>
        <w:t>To speed-up computation time</w:t>
      </w:r>
      <w:r w:rsidR="00AF2F87">
        <w:rPr>
          <w:sz w:val="18"/>
          <w:szCs w:val="18"/>
        </w:rPr>
        <w:t xml:space="preserve"> you can change two parameters:</w:t>
      </w:r>
    </w:p>
    <w:p w14:paraId="53B19E63" w14:textId="2B36A780" w:rsidR="00EC0D4B" w:rsidRPr="00EC0D4B" w:rsidRDefault="00AF2F87" w:rsidP="00C04027">
      <w:pPr>
        <w:pStyle w:val="ListParagraph"/>
        <w:numPr>
          <w:ilvl w:val="1"/>
          <w:numId w:val="22"/>
        </w:numPr>
        <w:autoSpaceDE w:val="0"/>
        <w:autoSpaceDN w:val="0"/>
        <w:adjustRightInd w:val="0"/>
        <w:jc w:val="left"/>
        <w:rPr>
          <w:rFonts w:ascii="Courier" w:hAnsi="Courier"/>
          <w:sz w:val="18"/>
          <w:szCs w:val="18"/>
        </w:rPr>
      </w:pPr>
      <w:r>
        <w:rPr>
          <w:sz w:val="18"/>
          <w:szCs w:val="18"/>
        </w:rPr>
        <w:t>Simulate fewer cells per condition:</w:t>
      </w:r>
      <w:r w:rsidR="00D37854" w:rsidRPr="00EC0D4B">
        <w:rPr>
          <w:sz w:val="18"/>
          <w:szCs w:val="18"/>
        </w:rPr>
        <w:t xml:space="preserve"> </w:t>
      </w:r>
      <w:proofErr w:type="spellStart"/>
      <w:r w:rsidR="00D60142">
        <w:rPr>
          <w:rFonts w:ascii="Courier" w:hAnsi="Courier" w:cs="Courier"/>
          <w:color w:val="000000"/>
          <w:sz w:val="18"/>
          <w:szCs w:val="18"/>
          <w:highlight w:val="lightGray"/>
        </w:rPr>
        <w:t>param_</w:t>
      </w:r>
      <w:proofErr w:type="gramStart"/>
      <w:r w:rsidR="00D60142">
        <w:rPr>
          <w:rFonts w:ascii="Courier" w:hAnsi="Courier" w:cs="Courier"/>
          <w:color w:val="000000"/>
          <w:sz w:val="18"/>
          <w:szCs w:val="18"/>
          <w:highlight w:val="lightGray"/>
        </w:rPr>
        <w:t>sim.n</w:t>
      </w:r>
      <w:proofErr w:type="gramEnd"/>
      <w:r w:rsidR="00D60142">
        <w:rPr>
          <w:rFonts w:ascii="Courier" w:hAnsi="Courier" w:cs="Courier"/>
          <w:color w:val="000000"/>
          <w:sz w:val="18"/>
          <w:szCs w:val="18"/>
          <w:highlight w:val="lightGray"/>
        </w:rPr>
        <w:t>_cell</w:t>
      </w:r>
      <w:proofErr w:type="spellEnd"/>
      <w:r w:rsidR="00D60142">
        <w:rPr>
          <w:rFonts w:ascii="Courier" w:hAnsi="Courier" w:cs="Courier"/>
          <w:color w:val="000000"/>
          <w:sz w:val="18"/>
          <w:szCs w:val="18"/>
          <w:highlight w:val="lightGray"/>
        </w:rPr>
        <w:t xml:space="preserve"> = 2</w:t>
      </w:r>
      <w:r w:rsidR="00D37854" w:rsidRPr="00EC0D4B">
        <w:rPr>
          <w:rFonts w:ascii="Courier" w:hAnsi="Courier" w:cs="Courier"/>
          <w:color w:val="000000"/>
          <w:sz w:val="18"/>
          <w:szCs w:val="18"/>
          <w:highlight w:val="lightGray"/>
        </w:rPr>
        <w:t>0;</w:t>
      </w:r>
    </w:p>
    <w:p w14:paraId="23CF3730" w14:textId="7ECC4B52" w:rsidR="00EC0D4B" w:rsidRPr="00EC0D4B" w:rsidRDefault="00EC0D4B" w:rsidP="00C04027">
      <w:pPr>
        <w:pStyle w:val="ListParagraph"/>
        <w:numPr>
          <w:ilvl w:val="1"/>
          <w:numId w:val="22"/>
        </w:numPr>
        <w:autoSpaceDE w:val="0"/>
        <w:autoSpaceDN w:val="0"/>
        <w:adjustRightInd w:val="0"/>
        <w:jc w:val="left"/>
        <w:rPr>
          <w:rFonts w:ascii="Courier" w:hAnsi="Courier"/>
          <w:sz w:val="18"/>
          <w:szCs w:val="18"/>
        </w:rPr>
      </w:pPr>
      <w:r w:rsidRPr="00EC0D4B">
        <w:rPr>
          <w:sz w:val="18"/>
          <w:szCs w:val="18"/>
        </w:rPr>
        <w:t>Simulate only one expression level</w:t>
      </w:r>
      <w:r w:rsidR="00AF2F87">
        <w:rPr>
          <w:sz w:val="18"/>
          <w:szCs w:val="18"/>
        </w:rPr>
        <w:t>:</w:t>
      </w:r>
      <w:r w:rsidRPr="00EC0D4B">
        <w:rPr>
          <w:sz w:val="18"/>
          <w:szCs w:val="18"/>
        </w:rPr>
        <w:t xml:space="preserve"> </w:t>
      </w:r>
      <w:proofErr w:type="spellStart"/>
      <w:r w:rsidR="00AF2F87">
        <w:rPr>
          <w:rFonts w:ascii="Courier" w:hAnsi="Courier" w:cs="Courier"/>
          <w:color w:val="000000"/>
          <w:sz w:val="18"/>
          <w:szCs w:val="18"/>
          <w:highlight w:val="lightGray"/>
        </w:rPr>
        <w:t>param_sim.mRNA_level.low</w:t>
      </w:r>
      <w:proofErr w:type="spellEnd"/>
      <w:r w:rsidR="00AF2F87">
        <w:rPr>
          <w:rFonts w:ascii="Courier" w:hAnsi="Courier" w:cs="Courier"/>
          <w:color w:val="000000"/>
          <w:sz w:val="18"/>
          <w:szCs w:val="18"/>
          <w:highlight w:val="lightGray"/>
        </w:rPr>
        <w:t xml:space="preserve"> </w:t>
      </w:r>
      <w:r w:rsidR="00D60142">
        <w:rPr>
          <w:rFonts w:ascii="Courier" w:hAnsi="Courier" w:cs="Courier"/>
          <w:color w:val="000000"/>
          <w:sz w:val="18"/>
          <w:szCs w:val="18"/>
          <w:highlight w:val="lightGray"/>
        </w:rPr>
        <w:t>= [2</w:t>
      </w:r>
      <w:r w:rsidRPr="00EC0D4B">
        <w:rPr>
          <w:rFonts w:ascii="Courier" w:hAnsi="Courier" w:cs="Courier"/>
          <w:color w:val="000000"/>
          <w:sz w:val="18"/>
          <w:szCs w:val="18"/>
          <w:highlight w:val="lightGray"/>
        </w:rPr>
        <w:t>00 100];</w:t>
      </w:r>
    </w:p>
    <w:p w14:paraId="0DFBCB70" w14:textId="0C2F3067" w:rsidR="00EC0D4B" w:rsidRPr="00EC0D4B" w:rsidRDefault="00EC0D4B" w:rsidP="00C04027">
      <w:pPr>
        <w:pStyle w:val="ListParagraph"/>
        <w:numPr>
          <w:ilvl w:val="0"/>
          <w:numId w:val="22"/>
        </w:numPr>
        <w:autoSpaceDE w:val="0"/>
        <w:autoSpaceDN w:val="0"/>
        <w:adjustRightInd w:val="0"/>
        <w:spacing w:before="80"/>
        <w:ind w:left="714" w:hanging="357"/>
        <w:contextualSpacing w:val="0"/>
        <w:jc w:val="left"/>
        <w:rPr>
          <w:rFonts w:ascii="Courier" w:hAnsi="Courier"/>
          <w:sz w:val="18"/>
          <w:szCs w:val="18"/>
        </w:rPr>
      </w:pPr>
      <w:r w:rsidRPr="00AF2F87">
        <w:rPr>
          <w:rFonts w:ascii="Courier" w:hAnsi="Courier"/>
          <w:b/>
          <w:sz w:val="18"/>
          <w:szCs w:val="18"/>
        </w:rPr>
        <w:t>S</w:t>
      </w:r>
      <w:r w:rsidR="00D37854" w:rsidRPr="00AF2F87">
        <w:rPr>
          <w:b/>
          <w:sz w:val="18"/>
          <w:szCs w:val="18"/>
        </w:rPr>
        <w:t xml:space="preserve">ave </w:t>
      </w:r>
      <w:r w:rsidRPr="00AF2F87">
        <w:rPr>
          <w:b/>
          <w:sz w:val="18"/>
          <w:szCs w:val="18"/>
        </w:rPr>
        <w:t>and e</w:t>
      </w:r>
      <w:r w:rsidR="00D37854" w:rsidRPr="00AF2F87">
        <w:rPr>
          <w:b/>
          <w:sz w:val="18"/>
          <w:szCs w:val="18"/>
        </w:rPr>
        <w:t>xecute script</w:t>
      </w:r>
      <w:r w:rsidRPr="00EC0D4B">
        <w:rPr>
          <w:sz w:val="18"/>
          <w:szCs w:val="18"/>
        </w:rPr>
        <w:t>: Specify the folder where you want to save the images</w:t>
      </w:r>
    </w:p>
    <w:p w14:paraId="027F90F0" w14:textId="72E7F9D6" w:rsidR="00EC0D4B" w:rsidRPr="00AF2F87" w:rsidRDefault="00EC0D4B" w:rsidP="00C04027">
      <w:pPr>
        <w:pStyle w:val="ListParagraph"/>
        <w:numPr>
          <w:ilvl w:val="0"/>
          <w:numId w:val="22"/>
        </w:numPr>
        <w:autoSpaceDE w:val="0"/>
        <w:autoSpaceDN w:val="0"/>
        <w:adjustRightInd w:val="0"/>
        <w:spacing w:before="80"/>
        <w:ind w:left="714" w:hanging="357"/>
        <w:contextualSpacing w:val="0"/>
        <w:jc w:val="left"/>
        <w:rPr>
          <w:b/>
          <w:sz w:val="18"/>
          <w:szCs w:val="18"/>
        </w:rPr>
      </w:pPr>
      <w:r w:rsidRPr="00AF2F87">
        <w:rPr>
          <w:b/>
          <w:sz w:val="18"/>
          <w:szCs w:val="18"/>
        </w:rPr>
        <w:t>Inspect the simulated images</w:t>
      </w:r>
    </w:p>
    <w:p w14:paraId="6800BA2C" w14:textId="77777777" w:rsidR="00AF2F87" w:rsidRDefault="00EC0D4B" w:rsidP="00C04027">
      <w:pPr>
        <w:pStyle w:val="ListParagraph"/>
        <w:numPr>
          <w:ilvl w:val="1"/>
          <w:numId w:val="22"/>
        </w:numPr>
        <w:autoSpaceDE w:val="0"/>
        <w:autoSpaceDN w:val="0"/>
        <w:adjustRightInd w:val="0"/>
        <w:jc w:val="left"/>
        <w:rPr>
          <w:sz w:val="18"/>
          <w:szCs w:val="18"/>
        </w:rPr>
      </w:pPr>
      <w:r w:rsidRPr="00AF2F87">
        <w:rPr>
          <w:sz w:val="18"/>
          <w:szCs w:val="18"/>
        </w:rPr>
        <w:t>Script will generate a folder for the expression level, containing subfolders for each pattern, containing subfolder for each pattern strength.</w:t>
      </w:r>
    </w:p>
    <w:p w14:paraId="6D68EA19" w14:textId="2FC1F2D6" w:rsidR="00AF2F87" w:rsidRDefault="00AF2F87" w:rsidP="00C04027">
      <w:pPr>
        <w:pStyle w:val="ListParagraph"/>
        <w:numPr>
          <w:ilvl w:val="1"/>
          <w:numId w:val="22"/>
        </w:numPr>
        <w:autoSpaceDE w:val="0"/>
        <w:autoSpaceDN w:val="0"/>
        <w:adjustRightInd w:val="0"/>
        <w:jc w:val="left"/>
        <w:rPr>
          <w:sz w:val="18"/>
          <w:szCs w:val="18"/>
        </w:rPr>
      </w:pPr>
      <w:r w:rsidRPr="00AF2F87">
        <w:rPr>
          <w:sz w:val="18"/>
          <w:szCs w:val="18"/>
        </w:rPr>
        <w:t xml:space="preserve">Scripts saves the full 3D image, but also a </w:t>
      </w:r>
      <w:r w:rsidRPr="00AF2F87">
        <w:rPr>
          <w:b/>
          <w:sz w:val="18"/>
          <w:szCs w:val="18"/>
        </w:rPr>
        <w:t>maximum intensity projection</w:t>
      </w:r>
      <w:r w:rsidRPr="00AF2F87">
        <w:rPr>
          <w:sz w:val="18"/>
          <w:szCs w:val="18"/>
        </w:rPr>
        <w:t xml:space="preserve"> (starting with MAX_). These files are convenient for a fast inspection with FIJI ( </w:t>
      </w:r>
      <w:hyperlink r:id="rId12" w:history="1">
        <w:r w:rsidRPr="009A4241">
          <w:rPr>
            <w:rStyle w:val="Hyperlink"/>
            <w:sz w:val="18"/>
            <w:szCs w:val="18"/>
          </w:rPr>
          <w:t>https://fiji.sc/</w:t>
        </w:r>
      </w:hyperlink>
      <w:r>
        <w:rPr>
          <w:sz w:val="18"/>
          <w:szCs w:val="18"/>
        </w:rPr>
        <w:t xml:space="preserve">) </w:t>
      </w:r>
      <w:r w:rsidRPr="00AF2F87">
        <w:rPr>
          <w:sz w:val="18"/>
          <w:szCs w:val="18"/>
        </w:rPr>
        <w:t>or other image processing packages</w:t>
      </w:r>
      <w:r>
        <w:rPr>
          <w:sz w:val="18"/>
          <w:szCs w:val="18"/>
        </w:rPr>
        <w:t>.</w:t>
      </w:r>
    </w:p>
    <w:p w14:paraId="70A5A746" w14:textId="77777777" w:rsidR="00AF2F87" w:rsidRDefault="00AF2F87" w:rsidP="00AF2F87">
      <w:pPr>
        <w:pStyle w:val="ListParagraph"/>
        <w:autoSpaceDE w:val="0"/>
        <w:autoSpaceDN w:val="0"/>
        <w:adjustRightInd w:val="0"/>
        <w:ind w:left="1440"/>
        <w:jc w:val="left"/>
        <w:rPr>
          <w:sz w:val="18"/>
          <w:szCs w:val="18"/>
        </w:rPr>
      </w:pPr>
    </w:p>
    <w:p w14:paraId="19215B8D" w14:textId="7383FFC2" w:rsidR="00AF2F87" w:rsidRPr="00B136A5" w:rsidRDefault="00AF2F87" w:rsidP="00C04027">
      <w:pPr>
        <w:pStyle w:val="ListParagraph"/>
        <w:numPr>
          <w:ilvl w:val="0"/>
          <w:numId w:val="21"/>
        </w:numPr>
        <w:ind w:left="360"/>
        <w:rPr>
          <w:u w:val="single"/>
        </w:rPr>
      </w:pPr>
      <w:r w:rsidRPr="00B136A5">
        <w:rPr>
          <w:b/>
          <w:u w:val="single"/>
        </w:rPr>
        <w:t>Perform mRNA detection</w:t>
      </w:r>
    </w:p>
    <w:p w14:paraId="37F2F964" w14:textId="78034F3C" w:rsidR="00B136A5" w:rsidRPr="00B136A5" w:rsidRDefault="00B136A5" w:rsidP="00C04027">
      <w:pPr>
        <w:pStyle w:val="ListParagraph"/>
        <w:numPr>
          <w:ilvl w:val="0"/>
          <w:numId w:val="23"/>
        </w:numPr>
        <w:spacing w:before="80"/>
        <w:ind w:left="714" w:hanging="357"/>
        <w:contextualSpacing w:val="0"/>
        <w:rPr>
          <w:sz w:val="18"/>
          <w:szCs w:val="18"/>
        </w:rPr>
      </w:pPr>
      <w:r w:rsidRPr="00EC0D4B">
        <w:rPr>
          <w:sz w:val="18"/>
          <w:szCs w:val="18"/>
        </w:rPr>
        <w:t xml:space="preserve">Open the script </w:t>
      </w:r>
      <w:r w:rsidRPr="00EC0D4B">
        <w:rPr>
          <w:rFonts w:ascii="Courier" w:hAnsi="Courier" w:cs="Courier"/>
          <w:color w:val="000000"/>
          <w:sz w:val="18"/>
          <w:szCs w:val="18"/>
          <w:highlight w:val="lightGray"/>
        </w:rPr>
        <w:t>WRAPPER_</w:t>
      </w:r>
      <w:r>
        <w:rPr>
          <w:rFonts w:ascii="Courier" w:hAnsi="Courier" w:cs="Courier"/>
          <w:color w:val="000000"/>
          <w:sz w:val="18"/>
          <w:szCs w:val="18"/>
          <w:highlight w:val="lightGray"/>
        </w:rPr>
        <w:t>analyze_SMFISH_SIM</w:t>
      </w:r>
      <w:r w:rsidRPr="00EC0D4B">
        <w:rPr>
          <w:rFonts w:ascii="Courier" w:hAnsi="Courier" w:cs="Courier"/>
          <w:color w:val="000000"/>
          <w:sz w:val="18"/>
          <w:szCs w:val="18"/>
          <w:highlight w:val="lightGray"/>
        </w:rPr>
        <w:t>_v1</w:t>
      </w:r>
    </w:p>
    <w:p w14:paraId="53D6E504" w14:textId="20C6DD81" w:rsidR="00B136A5" w:rsidRDefault="00B136A5" w:rsidP="00C04027">
      <w:pPr>
        <w:pStyle w:val="ListParagraph"/>
        <w:numPr>
          <w:ilvl w:val="0"/>
          <w:numId w:val="23"/>
        </w:numPr>
        <w:autoSpaceDE w:val="0"/>
        <w:autoSpaceDN w:val="0"/>
        <w:adjustRightInd w:val="0"/>
        <w:spacing w:before="80"/>
        <w:contextualSpacing w:val="0"/>
        <w:jc w:val="left"/>
        <w:rPr>
          <w:sz w:val="18"/>
          <w:szCs w:val="18"/>
        </w:rPr>
      </w:pPr>
      <w:r>
        <w:rPr>
          <w:sz w:val="18"/>
          <w:szCs w:val="18"/>
        </w:rPr>
        <w:t>Execu</w:t>
      </w:r>
      <w:r w:rsidRPr="00B136A5">
        <w:rPr>
          <w:sz w:val="18"/>
          <w:szCs w:val="18"/>
        </w:rPr>
        <w:t>te</w:t>
      </w:r>
      <w:r>
        <w:rPr>
          <w:sz w:val="18"/>
          <w:szCs w:val="18"/>
        </w:rPr>
        <w:t xml:space="preserve"> script with default parameters. When asked which folder to analyze, specify the folder where the simulated images are stored.</w:t>
      </w:r>
      <w:r w:rsidR="001F683E">
        <w:rPr>
          <w:sz w:val="18"/>
          <w:szCs w:val="18"/>
        </w:rPr>
        <w:t xml:space="preserve"> You can choose the parental folder, e.g. the one with the </w:t>
      </w:r>
      <w:proofErr w:type="spellStart"/>
      <w:r w:rsidR="001F683E">
        <w:rPr>
          <w:sz w:val="18"/>
          <w:szCs w:val="18"/>
        </w:rPr>
        <w:t>mRNA_level</w:t>
      </w:r>
      <w:proofErr w:type="spellEnd"/>
      <w:r w:rsidR="001F683E">
        <w:rPr>
          <w:sz w:val="18"/>
          <w:szCs w:val="18"/>
        </w:rPr>
        <w:t xml:space="preserve">, since the script will search recursively in all sub-folders for images to analyze. </w:t>
      </w:r>
    </w:p>
    <w:p w14:paraId="3203A0F7" w14:textId="7463CAE6" w:rsidR="00B136A5" w:rsidRDefault="00B136A5" w:rsidP="00C04027">
      <w:pPr>
        <w:pStyle w:val="ListParagraph"/>
        <w:numPr>
          <w:ilvl w:val="0"/>
          <w:numId w:val="23"/>
        </w:numPr>
        <w:autoSpaceDE w:val="0"/>
        <w:autoSpaceDN w:val="0"/>
        <w:adjustRightInd w:val="0"/>
        <w:spacing w:before="80"/>
        <w:contextualSpacing w:val="0"/>
        <w:jc w:val="left"/>
        <w:rPr>
          <w:sz w:val="18"/>
          <w:szCs w:val="18"/>
        </w:rPr>
      </w:pPr>
      <w:r w:rsidRPr="00B136A5">
        <w:rPr>
          <w:sz w:val="18"/>
          <w:szCs w:val="18"/>
        </w:rPr>
        <w:t xml:space="preserve"> </w:t>
      </w:r>
      <w:r>
        <w:rPr>
          <w:sz w:val="18"/>
          <w:szCs w:val="18"/>
        </w:rPr>
        <w:t xml:space="preserve">Script will perform automated mRNA detection in these images. It uses pre-defined settings (most importantly a detection threshold. </w:t>
      </w:r>
    </w:p>
    <w:p w14:paraId="336BDD21" w14:textId="2CB9694C" w:rsidR="00B136A5" w:rsidRDefault="00B136A5" w:rsidP="00C04027">
      <w:pPr>
        <w:pStyle w:val="ListParagraph"/>
        <w:numPr>
          <w:ilvl w:val="0"/>
          <w:numId w:val="23"/>
        </w:numPr>
        <w:autoSpaceDE w:val="0"/>
        <w:autoSpaceDN w:val="0"/>
        <w:adjustRightInd w:val="0"/>
        <w:spacing w:before="80"/>
        <w:contextualSpacing w:val="0"/>
        <w:jc w:val="left"/>
        <w:rPr>
          <w:sz w:val="18"/>
          <w:szCs w:val="18"/>
        </w:rPr>
      </w:pPr>
      <w:r>
        <w:rPr>
          <w:sz w:val="18"/>
          <w:szCs w:val="18"/>
        </w:rPr>
        <w:t xml:space="preserve">Script will save </w:t>
      </w:r>
      <w:r w:rsidR="00EA6B81">
        <w:rPr>
          <w:sz w:val="18"/>
          <w:szCs w:val="18"/>
        </w:rPr>
        <w:t xml:space="preserve">different </w:t>
      </w:r>
      <w:r>
        <w:rPr>
          <w:sz w:val="18"/>
          <w:szCs w:val="18"/>
        </w:rPr>
        <w:t xml:space="preserve">analysis results in </w:t>
      </w:r>
      <w:r w:rsidR="001F683E">
        <w:rPr>
          <w:sz w:val="18"/>
          <w:szCs w:val="18"/>
        </w:rPr>
        <w:t>the folder that has been specified to contain the images to be analyzed. Two folders will be saved</w:t>
      </w:r>
    </w:p>
    <w:p w14:paraId="475F9ED0" w14:textId="3F0D2D15" w:rsidR="001F683E" w:rsidRPr="00D57DE2" w:rsidRDefault="001F683E" w:rsidP="00C04027">
      <w:pPr>
        <w:pStyle w:val="ListParagraph"/>
        <w:numPr>
          <w:ilvl w:val="1"/>
          <w:numId w:val="23"/>
        </w:numPr>
        <w:autoSpaceDE w:val="0"/>
        <w:autoSpaceDN w:val="0"/>
        <w:adjustRightInd w:val="0"/>
        <w:spacing w:before="80"/>
        <w:contextualSpacing w:val="0"/>
        <w:jc w:val="left"/>
        <w:rPr>
          <w:sz w:val="18"/>
          <w:szCs w:val="18"/>
        </w:rPr>
      </w:pPr>
      <w:r w:rsidRPr="00EA6B81">
        <w:rPr>
          <w:b/>
          <w:i/>
          <w:iCs/>
          <w:sz w:val="18"/>
          <w:szCs w:val="18"/>
        </w:rPr>
        <w:t xml:space="preserve"> _</w:t>
      </w:r>
      <w:proofErr w:type="spellStart"/>
      <w:r w:rsidRPr="00EA6B81">
        <w:rPr>
          <w:b/>
          <w:i/>
          <w:iCs/>
          <w:sz w:val="18"/>
          <w:szCs w:val="18"/>
        </w:rPr>
        <w:t>results_detection</w:t>
      </w:r>
      <w:proofErr w:type="spellEnd"/>
      <w:r w:rsidRPr="00D57DE2">
        <w:rPr>
          <w:i/>
          <w:iCs/>
          <w:sz w:val="18"/>
          <w:szCs w:val="18"/>
        </w:rPr>
        <w:t xml:space="preserve">: </w:t>
      </w:r>
      <w:r w:rsidR="00EA6B81">
        <w:rPr>
          <w:iCs/>
          <w:sz w:val="18"/>
          <w:szCs w:val="18"/>
        </w:rPr>
        <w:t xml:space="preserve">folder containing </w:t>
      </w:r>
      <w:r w:rsidRPr="00D57DE2">
        <w:rPr>
          <w:iCs/>
          <w:sz w:val="18"/>
          <w:szCs w:val="18"/>
        </w:rPr>
        <w:t xml:space="preserve">all detection results. It uses the same sub-folder structure as the folders containing the actual images. The actual detection results are then stored in two folders </w:t>
      </w:r>
      <w:proofErr w:type="spellStart"/>
      <w:r w:rsidRPr="00D57DE2">
        <w:rPr>
          <w:i/>
          <w:iCs/>
          <w:sz w:val="18"/>
          <w:szCs w:val="18"/>
        </w:rPr>
        <w:t>noGMM</w:t>
      </w:r>
      <w:proofErr w:type="spellEnd"/>
      <w:r w:rsidRPr="00D57DE2">
        <w:rPr>
          <w:i/>
          <w:iCs/>
          <w:sz w:val="18"/>
          <w:szCs w:val="18"/>
        </w:rPr>
        <w:t xml:space="preserve"> </w:t>
      </w:r>
      <w:r w:rsidRPr="00D57DE2">
        <w:rPr>
          <w:iCs/>
          <w:sz w:val="18"/>
          <w:szCs w:val="18"/>
        </w:rPr>
        <w:t xml:space="preserve">(containing a detection with decomposition of potential foci in individual mRNA molecules) </w:t>
      </w:r>
      <w:proofErr w:type="gramStart"/>
      <w:r w:rsidRPr="00D57DE2">
        <w:rPr>
          <w:iCs/>
          <w:sz w:val="18"/>
          <w:szCs w:val="18"/>
        </w:rPr>
        <w:t xml:space="preserve">and  </w:t>
      </w:r>
      <w:r w:rsidRPr="00D57DE2">
        <w:rPr>
          <w:i/>
          <w:iCs/>
          <w:sz w:val="18"/>
          <w:szCs w:val="18"/>
        </w:rPr>
        <w:t>GMM</w:t>
      </w:r>
      <w:proofErr w:type="gramEnd"/>
      <w:r w:rsidRPr="00D57DE2">
        <w:rPr>
          <w:iCs/>
          <w:sz w:val="18"/>
          <w:szCs w:val="18"/>
        </w:rPr>
        <w:t xml:space="preserve">, (containing the results of the decomposition). </w:t>
      </w:r>
      <w:r w:rsidR="00D57DE2">
        <w:rPr>
          <w:iCs/>
          <w:sz w:val="18"/>
          <w:szCs w:val="18"/>
        </w:rPr>
        <w:t xml:space="preserve">The files are text files containing the </w:t>
      </w:r>
      <w:r w:rsidR="00EA6B81">
        <w:rPr>
          <w:iCs/>
          <w:sz w:val="18"/>
          <w:szCs w:val="18"/>
        </w:rPr>
        <w:t>detected spots an</w:t>
      </w:r>
      <w:r w:rsidR="00D57DE2">
        <w:rPr>
          <w:iCs/>
          <w:sz w:val="18"/>
          <w:szCs w:val="18"/>
        </w:rPr>
        <w:t xml:space="preserve">d can be opened in FISH-quant. </w:t>
      </w:r>
      <w:r w:rsidRPr="00D57DE2">
        <w:rPr>
          <w:iCs/>
          <w:sz w:val="18"/>
          <w:szCs w:val="18"/>
        </w:rPr>
        <w:t xml:space="preserve">The </w:t>
      </w:r>
      <w:r w:rsidR="00D57DE2">
        <w:rPr>
          <w:iCs/>
          <w:sz w:val="18"/>
          <w:szCs w:val="18"/>
        </w:rPr>
        <w:t xml:space="preserve">GMM folder </w:t>
      </w:r>
      <w:r w:rsidRPr="00D57DE2">
        <w:rPr>
          <w:iCs/>
          <w:sz w:val="18"/>
          <w:szCs w:val="18"/>
        </w:rPr>
        <w:t xml:space="preserve">also contains a sub-folder _plot </w:t>
      </w:r>
      <w:proofErr w:type="gramStart"/>
      <w:r w:rsidRPr="00D57DE2">
        <w:rPr>
          <w:iCs/>
          <w:sz w:val="18"/>
          <w:szCs w:val="18"/>
        </w:rPr>
        <w:t>containing  2</w:t>
      </w:r>
      <w:proofErr w:type="gramEnd"/>
      <w:r w:rsidRPr="00D57DE2">
        <w:rPr>
          <w:iCs/>
          <w:sz w:val="18"/>
          <w:szCs w:val="18"/>
        </w:rPr>
        <w:t>D image</w:t>
      </w:r>
      <w:r w:rsidR="00D57DE2">
        <w:rPr>
          <w:iCs/>
          <w:sz w:val="18"/>
          <w:szCs w:val="18"/>
        </w:rPr>
        <w:t>s</w:t>
      </w:r>
      <w:r w:rsidRPr="00D57DE2">
        <w:rPr>
          <w:iCs/>
          <w:sz w:val="18"/>
          <w:szCs w:val="18"/>
        </w:rPr>
        <w:t xml:space="preserve"> of the detection results</w:t>
      </w:r>
      <w:r w:rsidR="00D57DE2">
        <w:rPr>
          <w:iCs/>
          <w:sz w:val="18"/>
          <w:szCs w:val="18"/>
        </w:rPr>
        <w:t xml:space="preserve"> for quick inspection</w:t>
      </w:r>
      <w:r w:rsidRPr="00D57DE2">
        <w:rPr>
          <w:iCs/>
          <w:sz w:val="18"/>
          <w:szCs w:val="18"/>
        </w:rPr>
        <w:t>. Individual mRNAs are shown as blue dots, while foci are shown with a red number indicating how many mRNAs have been placed in each foci</w:t>
      </w:r>
      <w:r w:rsidR="00D57DE2" w:rsidRPr="00D57DE2">
        <w:rPr>
          <w:iCs/>
          <w:sz w:val="18"/>
          <w:szCs w:val="18"/>
        </w:rPr>
        <w:t>)</w:t>
      </w:r>
      <w:r w:rsidRPr="00D57DE2">
        <w:rPr>
          <w:iCs/>
          <w:sz w:val="18"/>
          <w:szCs w:val="18"/>
        </w:rPr>
        <w:t xml:space="preserve">. </w:t>
      </w:r>
    </w:p>
    <w:p w14:paraId="3B1D19EA" w14:textId="5EE3AF48" w:rsidR="00D37854" w:rsidRPr="00574659" w:rsidRDefault="001F683E" w:rsidP="00C04027">
      <w:pPr>
        <w:pStyle w:val="ListParagraph"/>
        <w:numPr>
          <w:ilvl w:val="1"/>
          <w:numId w:val="23"/>
        </w:numPr>
        <w:autoSpaceDE w:val="0"/>
        <w:autoSpaceDN w:val="0"/>
        <w:adjustRightInd w:val="0"/>
        <w:spacing w:before="80"/>
        <w:contextualSpacing w:val="0"/>
        <w:jc w:val="left"/>
        <w:rPr>
          <w:sz w:val="18"/>
          <w:szCs w:val="18"/>
        </w:rPr>
      </w:pPr>
      <w:r w:rsidRPr="00EA6B81">
        <w:rPr>
          <w:b/>
          <w:iCs/>
          <w:sz w:val="18"/>
          <w:szCs w:val="18"/>
        </w:rPr>
        <w:t xml:space="preserve"> </w:t>
      </w:r>
      <w:r w:rsidRPr="00EA6B81">
        <w:rPr>
          <w:b/>
          <w:i/>
          <w:iCs/>
          <w:sz w:val="18"/>
          <w:szCs w:val="18"/>
        </w:rPr>
        <w:t>_</w:t>
      </w:r>
      <w:proofErr w:type="spellStart"/>
      <w:r w:rsidRPr="00EA6B81">
        <w:rPr>
          <w:b/>
          <w:i/>
          <w:iCs/>
          <w:sz w:val="18"/>
          <w:szCs w:val="18"/>
        </w:rPr>
        <w:t>results_</w:t>
      </w:r>
      <w:r w:rsidR="00D57DE2" w:rsidRPr="00EA6B81">
        <w:rPr>
          <w:b/>
          <w:i/>
          <w:iCs/>
          <w:sz w:val="18"/>
          <w:szCs w:val="18"/>
        </w:rPr>
        <w:t>localization</w:t>
      </w:r>
      <w:proofErr w:type="spellEnd"/>
      <w:r w:rsidRPr="001F683E">
        <w:rPr>
          <w:i/>
          <w:iCs/>
          <w:sz w:val="18"/>
          <w:szCs w:val="18"/>
        </w:rPr>
        <w:t>:</w:t>
      </w:r>
      <w:r>
        <w:rPr>
          <w:i/>
          <w:iCs/>
          <w:sz w:val="18"/>
          <w:szCs w:val="18"/>
        </w:rPr>
        <w:t xml:space="preserve"> </w:t>
      </w:r>
      <w:r w:rsidRPr="00D57DE2">
        <w:rPr>
          <w:iCs/>
          <w:sz w:val="18"/>
          <w:szCs w:val="18"/>
        </w:rPr>
        <w:t>folder contain</w:t>
      </w:r>
      <w:r w:rsidR="00EA6B81">
        <w:rPr>
          <w:iCs/>
          <w:sz w:val="18"/>
          <w:szCs w:val="18"/>
        </w:rPr>
        <w:t xml:space="preserve">ing </w:t>
      </w:r>
      <w:r w:rsidRPr="00D57DE2">
        <w:rPr>
          <w:iCs/>
          <w:sz w:val="18"/>
          <w:szCs w:val="18"/>
        </w:rPr>
        <w:t xml:space="preserve">for each </w:t>
      </w:r>
      <w:r w:rsidR="00D57DE2" w:rsidRPr="00D57DE2">
        <w:rPr>
          <w:iCs/>
          <w:sz w:val="18"/>
          <w:szCs w:val="18"/>
        </w:rPr>
        <w:t>cell as csv file summarizing the different localization features.</w:t>
      </w:r>
    </w:p>
    <w:p w14:paraId="30C49EFC" w14:textId="08F1BA91" w:rsidR="00EA6B81" w:rsidRPr="00EA6B81" w:rsidRDefault="00EA6B81" w:rsidP="00C04027">
      <w:pPr>
        <w:pStyle w:val="ListParagraph"/>
        <w:numPr>
          <w:ilvl w:val="1"/>
          <w:numId w:val="23"/>
        </w:numPr>
        <w:autoSpaceDE w:val="0"/>
        <w:autoSpaceDN w:val="0"/>
        <w:adjustRightInd w:val="0"/>
        <w:jc w:val="left"/>
        <w:rPr>
          <w:b/>
          <w:i/>
          <w:iCs/>
          <w:sz w:val="18"/>
          <w:szCs w:val="18"/>
        </w:rPr>
      </w:pPr>
      <w:r>
        <w:rPr>
          <w:b/>
          <w:i/>
          <w:iCs/>
          <w:sz w:val="18"/>
          <w:szCs w:val="18"/>
        </w:rPr>
        <w:t xml:space="preserve">localization_features.csv: </w:t>
      </w:r>
      <w:r w:rsidRPr="00EA6B81">
        <w:rPr>
          <w:iCs/>
          <w:sz w:val="18"/>
          <w:szCs w:val="18"/>
        </w:rPr>
        <w:t>contains</w:t>
      </w:r>
      <w:r w:rsidRPr="00EA6B81">
        <w:rPr>
          <w:i/>
          <w:iCs/>
          <w:sz w:val="18"/>
          <w:szCs w:val="18"/>
        </w:rPr>
        <w:t xml:space="preserve"> </w:t>
      </w:r>
      <w:r w:rsidRPr="00EA6B81">
        <w:rPr>
          <w:iCs/>
          <w:sz w:val="18"/>
          <w:szCs w:val="18"/>
        </w:rPr>
        <w:t xml:space="preserve">the localization features for ALL analyzed cells. This file can then be used to cluster cells based on their localization patterns.  </w:t>
      </w:r>
    </w:p>
    <w:p w14:paraId="3ED94CF2" w14:textId="77777777" w:rsidR="00EC0D4B" w:rsidRDefault="00EC0D4B" w:rsidP="00EC0D4B">
      <w:pPr>
        <w:rPr>
          <w:sz w:val="18"/>
          <w:szCs w:val="18"/>
        </w:rPr>
      </w:pPr>
    </w:p>
    <w:p w14:paraId="510A3EC7" w14:textId="77777777" w:rsidR="008D28AE" w:rsidRPr="008D28AE" w:rsidRDefault="00EA6B81" w:rsidP="00C04027">
      <w:pPr>
        <w:pStyle w:val="ListParagraph"/>
        <w:numPr>
          <w:ilvl w:val="0"/>
          <w:numId w:val="21"/>
        </w:numPr>
        <w:ind w:left="360"/>
        <w:rPr>
          <w:u w:val="single"/>
        </w:rPr>
      </w:pPr>
      <w:r>
        <w:rPr>
          <w:b/>
          <w:u w:val="single"/>
        </w:rPr>
        <w:t>Analyze localization patterns</w:t>
      </w:r>
    </w:p>
    <w:p w14:paraId="60DC252B" w14:textId="0F0D982B" w:rsidR="00EA6B81" w:rsidRPr="008D28AE" w:rsidRDefault="008D28AE" w:rsidP="00C04027">
      <w:pPr>
        <w:pStyle w:val="ListParagraph"/>
        <w:numPr>
          <w:ilvl w:val="0"/>
          <w:numId w:val="25"/>
        </w:numPr>
        <w:spacing w:before="80"/>
        <w:ind w:left="714" w:hanging="357"/>
        <w:contextualSpacing w:val="0"/>
        <w:rPr>
          <w:sz w:val="18"/>
          <w:szCs w:val="18"/>
        </w:rPr>
      </w:pPr>
      <w:r w:rsidRPr="008D28AE">
        <w:rPr>
          <w:sz w:val="18"/>
          <w:szCs w:val="18"/>
        </w:rPr>
        <w:t>To allow for a first inspection of the results, we provide a Matlab GUI</w:t>
      </w:r>
      <w:r>
        <w:rPr>
          <w:sz w:val="18"/>
          <w:szCs w:val="18"/>
        </w:rPr>
        <w:t xml:space="preserve">: </w:t>
      </w:r>
      <w:proofErr w:type="spellStart"/>
      <w:r w:rsidRPr="008D28AE">
        <w:rPr>
          <w:rFonts w:ascii="Courier" w:hAnsi="Courier" w:cs="Courier"/>
          <w:color w:val="000000"/>
          <w:sz w:val="18"/>
          <w:szCs w:val="18"/>
          <w:highlight w:val="lightGray"/>
        </w:rPr>
        <w:t>classif_look_up</w:t>
      </w:r>
      <w:proofErr w:type="spellEnd"/>
    </w:p>
    <w:p w14:paraId="116AB169" w14:textId="23314895" w:rsidR="008D28AE" w:rsidRDefault="008D28AE" w:rsidP="00C04027">
      <w:pPr>
        <w:pStyle w:val="ListParagraph"/>
        <w:numPr>
          <w:ilvl w:val="0"/>
          <w:numId w:val="25"/>
        </w:numPr>
        <w:spacing w:before="80"/>
        <w:ind w:left="714" w:hanging="357"/>
        <w:contextualSpacing w:val="0"/>
        <w:rPr>
          <w:sz w:val="18"/>
          <w:szCs w:val="18"/>
        </w:rPr>
      </w:pPr>
      <w:r>
        <w:rPr>
          <w:sz w:val="18"/>
          <w:szCs w:val="18"/>
        </w:rPr>
        <w:t xml:space="preserve">This GUI allows to </w:t>
      </w:r>
      <w:r w:rsidR="00B80F14">
        <w:rPr>
          <w:sz w:val="18"/>
          <w:szCs w:val="18"/>
        </w:rPr>
        <w:t>generate some of the analysis shown in the accompanying paper</w:t>
      </w:r>
    </w:p>
    <w:p w14:paraId="5EFF66A7" w14:textId="18B46D9F" w:rsidR="008D28AE" w:rsidRDefault="00B80F14" w:rsidP="00C04027">
      <w:pPr>
        <w:pStyle w:val="ListParagraph"/>
        <w:numPr>
          <w:ilvl w:val="1"/>
          <w:numId w:val="25"/>
        </w:numPr>
        <w:spacing w:before="60"/>
        <w:rPr>
          <w:sz w:val="18"/>
          <w:szCs w:val="18"/>
        </w:rPr>
      </w:pPr>
      <w:r>
        <w:rPr>
          <w:sz w:val="18"/>
          <w:szCs w:val="18"/>
        </w:rPr>
        <w:t>Perform k-means clustering and show confusion matrix</w:t>
      </w:r>
    </w:p>
    <w:p w14:paraId="0D6C8EF1" w14:textId="68F17A40" w:rsidR="00B80F14" w:rsidRDefault="00B80F14" w:rsidP="00C04027">
      <w:pPr>
        <w:pStyle w:val="ListParagraph"/>
        <w:numPr>
          <w:ilvl w:val="1"/>
          <w:numId w:val="25"/>
        </w:numPr>
        <w:spacing w:before="60"/>
        <w:rPr>
          <w:sz w:val="18"/>
          <w:szCs w:val="18"/>
        </w:rPr>
      </w:pPr>
      <w:r>
        <w:rPr>
          <w:sz w:val="18"/>
          <w:szCs w:val="18"/>
        </w:rPr>
        <w:t>Calculate t-SNE plot</w:t>
      </w:r>
    </w:p>
    <w:p w14:paraId="34BA44E3" w14:textId="7C6B3B36" w:rsidR="00B80F14" w:rsidRDefault="00B80F14" w:rsidP="00C04027">
      <w:pPr>
        <w:pStyle w:val="ListParagraph"/>
        <w:numPr>
          <w:ilvl w:val="1"/>
          <w:numId w:val="25"/>
        </w:numPr>
        <w:spacing w:before="60"/>
        <w:rPr>
          <w:sz w:val="18"/>
          <w:szCs w:val="18"/>
        </w:rPr>
      </w:pPr>
      <w:r>
        <w:rPr>
          <w:sz w:val="18"/>
          <w:szCs w:val="18"/>
        </w:rPr>
        <w:t>Inspect classification results and show features for each class</w:t>
      </w:r>
    </w:p>
    <w:p w14:paraId="12EBD586" w14:textId="38CB7609" w:rsidR="00B80F14" w:rsidRPr="008D28AE" w:rsidRDefault="00B80F14" w:rsidP="00C04027">
      <w:pPr>
        <w:pStyle w:val="ListParagraph"/>
        <w:numPr>
          <w:ilvl w:val="1"/>
          <w:numId w:val="25"/>
        </w:numPr>
        <w:spacing w:before="60"/>
        <w:rPr>
          <w:sz w:val="18"/>
          <w:szCs w:val="18"/>
        </w:rPr>
      </w:pPr>
      <w:r>
        <w:rPr>
          <w:sz w:val="18"/>
          <w:szCs w:val="18"/>
        </w:rPr>
        <w:t>Show cells belonging to each class</w:t>
      </w:r>
    </w:p>
    <w:p w14:paraId="332D61E7" w14:textId="77777777" w:rsidR="00602526" w:rsidRPr="00EC0D4B" w:rsidRDefault="00602526" w:rsidP="00EC0D4B">
      <w:pPr>
        <w:rPr>
          <w:sz w:val="18"/>
          <w:szCs w:val="18"/>
        </w:rPr>
      </w:pPr>
    </w:p>
    <w:p w14:paraId="4B104A0D" w14:textId="77777777" w:rsidR="002D0FCF" w:rsidRPr="002D0FCF" w:rsidRDefault="002D0FCF" w:rsidP="00842ED8">
      <w:pPr>
        <w:pStyle w:val="Heading1"/>
      </w:pPr>
      <w:bookmarkStart w:id="7" w:name="_Toc516667420"/>
      <w:r w:rsidRPr="002D0FCF">
        <w:lastRenderedPageBreak/>
        <w:t>Installation</w:t>
      </w:r>
      <w:bookmarkEnd w:id="1"/>
      <w:bookmarkEnd w:id="2"/>
      <w:bookmarkEnd w:id="3"/>
      <w:bookmarkEnd w:id="7"/>
    </w:p>
    <w:p w14:paraId="4AF5B9E0" w14:textId="2EB3FC12" w:rsidR="002D0FCF" w:rsidRPr="002D0FCF" w:rsidRDefault="002D0FCF" w:rsidP="00842ED8">
      <w:pPr>
        <w:pStyle w:val="Heading2"/>
      </w:pPr>
      <w:bookmarkStart w:id="8" w:name="_Toc287174765"/>
      <w:bookmarkStart w:id="9" w:name="_Toc319139309"/>
      <w:bookmarkStart w:id="10" w:name="_Toc516667421"/>
      <w:r w:rsidRPr="002D0FCF">
        <w:t>Requirements</w:t>
      </w:r>
      <w:bookmarkEnd w:id="8"/>
      <w:bookmarkEnd w:id="9"/>
      <w:bookmarkEnd w:id="10"/>
      <w:r w:rsidRPr="002D0FCF">
        <w:t xml:space="preserve"> </w:t>
      </w:r>
    </w:p>
    <w:p w14:paraId="41289C02" w14:textId="77777777" w:rsidR="00E654AB" w:rsidRDefault="005D402F" w:rsidP="00842ED8">
      <w:proofErr w:type="spellStart"/>
      <w:r>
        <w:t>loc</w:t>
      </w:r>
      <w:r w:rsidR="00586BC3">
        <w:t>FISH</w:t>
      </w:r>
      <w:proofErr w:type="spellEnd"/>
      <w:r w:rsidR="002D0FCF" w:rsidRPr="002D0FCF">
        <w:t xml:space="preserve"> was developed and tested </w:t>
      </w:r>
    </w:p>
    <w:p w14:paraId="1A5B9AEF" w14:textId="77777777" w:rsidR="00E654AB" w:rsidRDefault="002D0FCF" w:rsidP="00E654AB">
      <w:pPr>
        <w:pStyle w:val="ListParagraph"/>
        <w:numPr>
          <w:ilvl w:val="0"/>
          <w:numId w:val="30"/>
        </w:numPr>
      </w:pPr>
      <w:r w:rsidRPr="002D0FCF">
        <w:t xml:space="preserve">in </w:t>
      </w:r>
      <w:r w:rsidR="00E654AB" w:rsidRPr="00E654AB">
        <w:rPr>
          <w:b/>
          <w:bCs/>
        </w:rPr>
        <w:t>Matlab R2017</w:t>
      </w:r>
      <w:r w:rsidRPr="00E654AB">
        <w:rPr>
          <w:b/>
          <w:bCs/>
        </w:rPr>
        <w:t xml:space="preserve">b </w:t>
      </w:r>
      <w:r w:rsidR="00E654AB">
        <w:t xml:space="preserve">on Mac OS 10.13.4 </w:t>
      </w:r>
    </w:p>
    <w:p w14:paraId="30027C2D" w14:textId="0F4A819E" w:rsidR="00E654AB" w:rsidRDefault="00E654AB" w:rsidP="00E654AB">
      <w:pPr>
        <w:pStyle w:val="ListParagraph"/>
        <w:numPr>
          <w:ilvl w:val="0"/>
          <w:numId w:val="30"/>
        </w:numPr>
      </w:pPr>
      <w:r>
        <w:t>on a Mac Pro Mid 2010 (2 x 2.66 GHz 6-core Intel Xeon, 56 GB RAM)</w:t>
      </w:r>
    </w:p>
    <w:p w14:paraId="49DA123C" w14:textId="2223746A" w:rsidR="00E654AB" w:rsidRDefault="002D0FCF" w:rsidP="00E654AB">
      <w:r w:rsidRPr="002D0FCF">
        <w:t xml:space="preserve">Some function might </w:t>
      </w:r>
      <w:r w:rsidRPr="00E654AB">
        <w:rPr>
          <w:b/>
          <w:bCs/>
        </w:rPr>
        <w:t>NOT</w:t>
      </w:r>
      <w:r w:rsidRPr="002D0FCF">
        <w:t xml:space="preserve"> work in earlier versions. Please contact us if you encounter any other problems. </w:t>
      </w:r>
      <w:r w:rsidR="00E654AB">
        <w:t xml:space="preserve"> </w:t>
      </w:r>
    </w:p>
    <w:p w14:paraId="18E26301" w14:textId="77777777" w:rsidR="00E654AB" w:rsidRDefault="00E654AB" w:rsidP="00842ED8"/>
    <w:p w14:paraId="3FFCCCDE" w14:textId="77777777" w:rsidR="00E654AB" w:rsidRDefault="002D0FCF" w:rsidP="00842ED8">
      <w:r w:rsidRPr="002D0FCF">
        <w:t xml:space="preserve">Several function of </w:t>
      </w:r>
      <w:r w:rsidRPr="002D0FCF">
        <w:rPr>
          <w:i/>
        </w:rPr>
        <w:t>the Piotr's Image &amp; Video Toolbox for Matlab</w:t>
      </w:r>
      <w:r w:rsidRPr="002D0FCF">
        <w:fldChar w:fldCharType="begin"/>
      </w:r>
      <w:r w:rsidR="00ED6255">
        <w:instrText xml:space="preserve"> ADDIN ZOTERO_ITEM CSL_CITATION {"citationID":"18Dl9icP","properties":{"unsorted":false,"formattedCitation":"\\super 2\\nosupersub{}","plainCitation":"2","noteIndex":0},"citationItems":[{"id":2262,"uris":["http://zotero.org/users/307943/items/TWRETFFV"],"uri":["http://zotero.org/users/307943/items/TWRETFFV"],"itemData":{"id":2262,"type":"webpage","title":"Piotr's Matlab Toolbox","URL":"http://vision.ucsd.edu/~pdollar/toolbox/doc/","accessed":{"date-parts":[["2011",3,6]]}}}],"schema":"https://github.com/citation-style-language/schema/raw/master/csl-citation.json"} </w:instrText>
      </w:r>
      <w:r w:rsidRPr="002D0FCF">
        <w:fldChar w:fldCharType="separate"/>
      </w:r>
      <w:r w:rsidR="00ED6255" w:rsidRPr="00ED6255">
        <w:rPr>
          <w:rFonts w:ascii="Calibri" w:cs="Calibri"/>
          <w:color w:val="000000"/>
          <w:vertAlign w:val="superscript"/>
        </w:rPr>
        <w:t>2</w:t>
      </w:r>
      <w:r w:rsidRPr="002D0FCF">
        <w:fldChar w:fldCharType="end"/>
      </w:r>
      <w:r w:rsidRPr="002D0FCF">
        <w:t xml:space="preserve"> are used. </w:t>
      </w:r>
    </w:p>
    <w:p w14:paraId="6858547A" w14:textId="77777777" w:rsidR="00E654AB" w:rsidRDefault="00E654AB" w:rsidP="00842ED8"/>
    <w:p w14:paraId="4FE8A875" w14:textId="604C40A1" w:rsidR="002D0FCF" w:rsidRPr="002D0FCF" w:rsidRDefault="002D0FCF" w:rsidP="00E654AB">
      <w:pPr>
        <w:spacing w:after="40"/>
      </w:pPr>
      <w:r w:rsidRPr="002D0FCF">
        <w:t xml:space="preserve">The following </w:t>
      </w:r>
      <w:r w:rsidRPr="00E654AB">
        <w:rPr>
          <w:b/>
        </w:rPr>
        <w:t>Matlab toolboxes</w:t>
      </w:r>
      <w:r w:rsidRPr="002D0FCF">
        <w:t xml:space="preserve"> are needed</w:t>
      </w:r>
      <w:r>
        <w:t>:</w:t>
      </w:r>
    </w:p>
    <w:p w14:paraId="2B93616E" w14:textId="77777777" w:rsidR="002D0FCF" w:rsidRPr="002D0FCF" w:rsidRDefault="002D0FCF" w:rsidP="00C04027">
      <w:pPr>
        <w:pStyle w:val="ListParagraph"/>
        <w:numPr>
          <w:ilvl w:val="0"/>
          <w:numId w:val="3"/>
        </w:numPr>
      </w:pPr>
      <w:r w:rsidRPr="002D0FCF">
        <w:t xml:space="preserve">Optimization Toolbox </w:t>
      </w:r>
    </w:p>
    <w:p w14:paraId="500D7308" w14:textId="77777777" w:rsidR="002D0FCF" w:rsidRPr="002D0FCF" w:rsidRDefault="002D0FCF" w:rsidP="00C04027">
      <w:pPr>
        <w:pStyle w:val="ListParagraph"/>
        <w:numPr>
          <w:ilvl w:val="0"/>
          <w:numId w:val="3"/>
        </w:numPr>
      </w:pPr>
      <w:r w:rsidRPr="002D0FCF">
        <w:t>Statistics Toolbox</w:t>
      </w:r>
    </w:p>
    <w:p w14:paraId="2F02CAFB" w14:textId="77777777" w:rsidR="002D0FCF" w:rsidRPr="002D0FCF" w:rsidRDefault="002D0FCF" w:rsidP="00C04027">
      <w:pPr>
        <w:pStyle w:val="ListParagraph"/>
        <w:numPr>
          <w:ilvl w:val="0"/>
          <w:numId w:val="3"/>
        </w:numPr>
      </w:pPr>
      <w:r w:rsidRPr="002D0FCF">
        <w:t>Image Processing Toolbox</w:t>
      </w:r>
    </w:p>
    <w:p w14:paraId="1931C731" w14:textId="081C5E68" w:rsidR="002D0FCF" w:rsidRDefault="002D0FCF" w:rsidP="00C04027">
      <w:pPr>
        <w:pStyle w:val="ListParagraph"/>
        <w:numPr>
          <w:ilvl w:val="0"/>
          <w:numId w:val="3"/>
        </w:numPr>
      </w:pPr>
      <w:r w:rsidRPr="00842ED8">
        <w:rPr>
          <w:i/>
        </w:rPr>
        <w:t xml:space="preserve">Parallel Computing Toolbox </w:t>
      </w:r>
      <w:r w:rsidRPr="002D0FCF">
        <w:t>(</w:t>
      </w:r>
      <w:r w:rsidRPr="00842ED8">
        <w:rPr>
          <w:b/>
          <w:i/>
        </w:rPr>
        <w:t>Optional</w:t>
      </w:r>
      <w:r w:rsidRPr="002D0FCF">
        <w:t xml:space="preserve">, speeds up processing time on computers with multiple </w:t>
      </w:r>
      <w:r w:rsidR="004959A7">
        <w:t>CPUs</w:t>
      </w:r>
      <w:r w:rsidRPr="002D0FCF">
        <w:t>)</w:t>
      </w:r>
    </w:p>
    <w:p w14:paraId="0CBCFF81" w14:textId="77777777" w:rsidR="002D0FCF" w:rsidRDefault="002D0FCF" w:rsidP="00842ED8"/>
    <w:p w14:paraId="2F975E2C" w14:textId="77777777" w:rsidR="00AC0026" w:rsidRDefault="005C7C77" w:rsidP="00842ED8">
      <w:r>
        <w:t>You will also need</w:t>
      </w:r>
      <w:r w:rsidR="002D0FCF">
        <w:t xml:space="preserve"> our </w:t>
      </w:r>
      <w:r w:rsidR="002D0FCF" w:rsidRPr="00DD63B3">
        <w:rPr>
          <w:b/>
          <w:u w:val="single"/>
        </w:rPr>
        <w:t>Matlab package FISH-quant</w:t>
      </w:r>
      <w:r w:rsidR="002D0FCF" w:rsidRPr="009B01CD">
        <w:fldChar w:fldCharType="begin"/>
      </w:r>
      <w:r w:rsidR="00ED6255">
        <w:instrText xml:space="preserve"> ADDIN ZOTERO_ITEM CSL_CITATION {"citationID":"1r6s1sm4jr","properties":{"formattedCitation":"\\super 1\\nosupersub{}","plainCitation":"1","noteIndex":0},"citationItems":[{"id":1791,"uris":["http://zotero.org/users/307943/items/IQQM4XWZ"],"uri":["http://zotero.org/users/307943/items/IQQM4XWZ"],"itemData":{"id":1791,"type":"article-journal","title":"FISH-quant: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rsidR="002D0FCF" w:rsidRPr="009B01CD">
        <w:fldChar w:fldCharType="separate"/>
      </w:r>
      <w:r w:rsidR="00ED6255" w:rsidRPr="00ED6255">
        <w:rPr>
          <w:rFonts w:ascii="Calibri" w:cs="Calibri"/>
          <w:vertAlign w:val="superscript"/>
        </w:rPr>
        <w:t>1</w:t>
      </w:r>
      <w:r w:rsidR="002D0FCF" w:rsidRPr="009B01CD">
        <w:fldChar w:fldCharType="end"/>
      </w:r>
      <w:r w:rsidR="002D0FCF">
        <w:t xml:space="preserve">, since </w:t>
      </w:r>
      <w:proofErr w:type="spellStart"/>
      <w:r w:rsidR="0008319C">
        <w:t>loc</w:t>
      </w:r>
      <w:r w:rsidR="005D402F">
        <w:t>FISH</w:t>
      </w:r>
      <w:proofErr w:type="spellEnd"/>
      <w:r w:rsidR="002D0FCF">
        <w:t xml:space="preserve"> uses some of its functionality. </w:t>
      </w:r>
    </w:p>
    <w:p w14:paraId="2E6D5F7B" w14:textId="77777777" w:rsidR="00811C81" w:rsidRDefault="00811C81" w:rsidP="00842ED8">
      <w:pPr>
        <w:rPr>
          <w:color w:val="BFBFBF" w:themeColor="background1" w:themeShade="BF"/>
        </w:rPr>
      </w:pPr>
    </w:p>
    <w:p w14:paraId="118D539B" w14:textId="5D0479A0" w:rsidR="00DD63B3" w:rsidRPr="00811C81" w:rsidRDefault="002D0FCF" w:rsidP="00842ED8">
      <w:pPr>
        <w:rPr>
          <w:color w:val="000000" w:themeColor="text1"/>
        </w:rPr>
      </w:pPr>
      <w:r w:rsidRPr="00811C81">
        <w:rPr>
          <w:color w:val="000000" w:themeColor="text1"/>
        </w:rPr>
        <w:t xml:space="preserve">FISH-quant can be obtained at </w:t>
      </w:r>
      <w:hyperlink r:id="rId13" w:history="1">
        <w:r w:rsidRPr="00811C81">
          <w:rPr>
            <w:rStyle w:val="Hyperlink"/>
            <w:color w:val="000000" w:themeColor="text1"/>
          </w:rPr>
          <w:t>https://bitbucket.org/muellerflorian/fish_quant</w:t>
        </w:r>
      </w:hyperlink>
    </w:p>
    <w:p w14:paraId="25B36BA2" w14:textId="77777777" w:rsidR="002D0FCF" w:rsidRPr="002D0FCF" w:rsidRDefault="002D0FCF" w:rsidP="00842ED8">
      <w:pPr>
        <w:pStyle w:val="Heading2"/>
      </w:pPr>
      <w:bookmarkStart w:id="11" w:name="_Toc162065467"/>
      <w:bookmarkStart w:id="12" w:name="_Toc319139310"/>
      <w:bookmarkStart w:id="13" w:name="_Toc516667422"/>
      <w:r w:rsidRPr="002D0FCF">
        <w:t>Downloading and installing the Matlab code</w:t>
      </w:r>
      <w:bookmarkEnd w:id="11"/>
      <w:bookmarkEnd w:id="12"/>
      <w:bookmarkEnd w:id="13"/>
    </w:p>
    <w:p w14:paraId="65C0EDC6" w14:textId="1F82F5C9" w:rsidR="00D13385" w:rsidRPr="00811C81" w:rsidRDefault="002D0FCF" w:rsidP="00C04027">
      <w:pPr>
        <w:pStyle w:val="ListParagraph"/>
        <w:numPr>
          <w:ilvl w:val="0"/>
          <w:numId w:val="2"/>
        </w:numPr>
        <w:spacing w:before="120"/>
        <w:ind w:hanging="357"/>
        <w:contextualSpacing w:val="0"/>
        <w:rPr>
          <w:color w:val="D9D9D9" w:themeColor="background1" w:themeShade="D9"/>
        </w:rPr>
      </w:pPr>
      <w:r w:rsidRPr="00811C81">
        <w:rPr>
          <w:color w:val="D9D9D9" w:themeColor="background1" w:themeShade="D9"/>
        </w:rPr>
        <w:t xml:space="preserve">Download code from Bitbucket in the downloads section (Select </w:t>
      </w:r>
      <w:r w:rsidRPr="00811C81">
        <w:rPr>
          <w:i/>
          <w:color w:val="D9D9D9" w:themeColor="background1" w:themeShade="D9"/>
        </w:rPr>
        <w:t>Download repository</w:t>
      </w:r>
      <w:r w:rsidRPr="00811C81">
        <w:rPr>
          <w:color w:val="D9D9D9" w:themeColor="background1" w:themeShade="D9"/>
        </w:rPr>
        <w:t>)</w:t>
      </w:r>
      <w:r w:rsidRPr="00811C81">
        <w:rPr>
          <w:color w:val="D9D9D9" w:themeColor="background1" w:themeShade="D9"/>
        </w:rPr>
        <w:br/>
        <w:t>https://bitbuck</w:t>
      </w:r>
      <w:r w:rsidR="009B01CD" w:rsidRPr="00811C81">
        <w:rPr>
          <w:color w:val="D9D9D9" w:themeColor="background1" w:themeShade="D9"/>
        </w:rPr>
        <w:t>et.org/muellerflorian/</w:t>
      </w:r>
      <w:r w:rsidR="00147DA1" w:rsidRPr="00811C81">
        <w:rPr>
          <w:color w:val="D9D9D9" w:themeColor="background1" w:themeShade="D9"/>
        </w:rPr>
        <w:t>loc</w:t>
      </w:r>
      <w:r w:rsidR="009B01CD" w:rsidRPr="00811C81">
        <w:rPr>
          <w:color w:val="D9D9D9" w:themeColor="background1" w:themeShade="D9"/>
        </w:rPr>
        <w:t>fish</w:t>
      </w:r>
      <w:r w:rsidRPr="00811C81">
        <w:rPr>
          <w:color w:val="D9D9D9" w:themeColor="background1" w:themeShade="D9"/>
        </w:rPr>
        <w:t>/overview</w:t>
      </w:r>
    </w:p>
    <w:p w14:paraId="5CB29875" w14:textId="7E81C2BF" w:rsidR="002D0FCF" w:rsidRPr="00811C81" w:rsidRDefault="002D0FCF" w:rsidP="00C04027">
      <w:pPr>
        <w:pStyle w:val="ListParagraph"/>
        <w:numPr>
          <w:ilvl w:val="0"/>
          <w:numId w:val="2"/>
        </w:numPr>
        <w:spacing w:before="120"/>
        <w:ind w:hanging="357"/>
        <w:contextualSpacing w:val="0"/>
        <w:rPr>
          <w:color w:val="D9D9D9" w:themeColor="background1" w:themeShade="D9"/>
        </w:rPr>
      </w:pPr>
      <w:r w:rsidRPr="00811C81">
        <w:rPr>
          <w:color w:val="D9D9D9" w:themeColor="background1" w:themeShade="D9"/>
        </w:rPr>
        <w:t xml:space="preserve">The code is provided in a zip archive with a name like </w:t>
      </w:r>
      <w:r w:rsidRPr="00811C81">
        <w:rPr>
          <w:i/>
          <w:color w:val="D9D9D9" w:themeColor="background1" w:themeShade="D9"/>
        </w:rPr>
        <w:t>muellerflorian-</w:t>
      </w:r>
      <w:r w:rsidR="00147DA1" w:rsidRPr="00811C81">
        <w:rPr>
          <w:i/>
          <w:color w:val="D9D9D9" w:themeColor="background1" w:themeShade="D9"/>
        </w:rPr>
        <w:t>loc</w:t>
      </w:r>
      <w:r w:rsidRPr="00811C81">
        <w:rPr>
          <w:i/>
          <w:color w:val="D9D9D9" w:themeColor="background1" w:themeShade="D9"/>
        </w:rPr>
        <w:t xml:space="preserve">fish-b4177b99dc53.zip. </w:t>
      </w:r>
      <w:r w:rsidRPr="00811C81">
        <w:rPr>
          <w:color w:val="D9D9D9" w:themeColor="background1" w:themeShade="D9"/>
        </w:rPr>
        <w:t xml:space="preserve">The last part of the name will change over time reflecting new version.  To avoid updating the </w:t>
      </w:r>
      <w:r w:rsidR="009B01CD" w:rsidRPr="00811C81">
        <w:rPr>
          <w:color w:val="D9D9D9" w:themeColor="background1" w:themeShade="D9"/>
        </w:rPr>
        <w:t xml:space="preserve">Matlab </w:t>
      </w:r>
      <w:r w:rsidRPr="00811C81">
        <w:rPr>
          <w:color w:val="D9D9D9" w:themeColor="background1" w:themeShade="D9"/>
        </w:rPr>
        <w:t xml:space="preserve">path-definition </w:t>
      </w:r>
      <w:r w:rsidR="009B01CD" w:rsidRPr="00811C81">
        <w:rPr>
          <w:color w:val="D9D9D9" w:themeColor="background1" w:themeShade="D9"/>
        </w:rPr>
        <w:t xml:space="preserve">(see next) </w:t>
      </w:r>
      <w:r w:rsidRPr="00811C81">
        <w:rPr>
          <w:color w:val="D9D9D9" w:themeColor="background1" w:themeShade="D9"/>
        </w:rPr>
        <w:t xml:space="preserve">each time you download a new version of </w:t>
      </w:r>
      <w:proofErr w:type="spellStart"/>
      <w:r w:rsidR="00147DA1" w:rsidRPr="00811C81">
        <w:rPr>
          <w:color w:val="D9D9D9" w:themeColor="background1" w:themeShade="D9"/>
        </w:rPr>
        <w:t>loc</w:t>
      </w:r>
      <w:r w:rsidR="005D402F" w:rsidRPr="00811C81">
        <w:rPr>
          <w:color w:val="D9D9D9" w:themeColor="background1" w:themeShade="D9"/>
        </w:rPr>
        <w:t>FISH</w:t>
      </w:r>
      <w:proofErr w:type="spellEnd"/>
      <w:r w:rsidRPr="00811C81">
        <w:rPr>
          <w:color w:val="D9D9D9" w:themeColor="background1" w:themeShade="D9"/>
        </w:rPr>
        <w:t>, we recommend copying the content of this archi</w:t>
      </w:r>
      <w:r w:rsidR="009B01CD" w:rsidRPr="00811C81">
        <w:rPr>
          <w:color w:val="D9D9D9" w:themeColor="background1" w:themeShade="D9"/>
        </w:rPr>
        <w:t xml:space="preserve">ve to a folder called </w:t>
      </w:r>
      <w:proofErr w:type="spellStart"/>
      <w:r w:rsidR="00147DA1" w:rsidRPr="00811C81">
        <w:rPr>
          <w:i/>
          <w:color w:val="D9D9D9" w:themeColor="background1" w:themeShade="D9"/>
        </w:rPr>
        <w:t>loc</w:t>
      </w:r>
      <w:r w:rsidR="009B01CD" w:rsidRPr="00811C81">
        <w:rPr>
          <w:i/>
          <w:color w:val="D9D9D9" w:themeColor="background1" w:themeShade="D9"/>
        </w:rPr>
        <w:t>FISH</w:t>
      </w:r>
      <w:proofErr w:type="spellEnd"/>
      <w:r w:rsidRPr="00811C81">
        <w:rPr>
          <w:color w:val="D9D9D9" w:themeColor="background1" w:themeShade="D9"/>
        </w:rPr>
        <w:t xml:space="preserve"> in the user folder of Matlab. </w:t>
      </w:r>
    </w:p>
    <w:p w14:paraId="3C15E42B" w14:textId="77777777" w:rsidR="00811C81" w:rsidRDefault="00811C81" w:rsidP="00811C81">
      <w:pPr>
        <w:ind w:left="3"/>
        <w:rPr>
          <w:color w:val="000000" w:themeColor="text1"/>
        </w:rPr>
      </w:pPr>
    </w:p>
    <w:p w14:paraId="4D0CB141" w14:textId="3E09262E" w:rsidR="00811C81" w:rsidRDefault="00811C81" w:rsidP="00811C81">
      <w:pPr>
        <w:ind w:left="3"/>
        <w:rPr>
          <w:color w:val="000000" w:themeColor="text1"/>
        </w:rPr>
      </w:pPr>
      <w:r w:rsidRPr="00811C81">
        <w:rPr>
          <w:color w:val="000000" w:themeColor="text1"/>
        </w:rPr>
        <w:t xml:space="preserve">You can download the most recent version of </w:t>
      </w:r>
      <w:proofErr w:type="spellStart"/>
      <w:proofErr w:type="gramStart"/>
      <w:r>
        <w:rPr>
          <w:color w:val="000000" w:themeColor="text1"/>
        </w:rPr>
        <w:t>locFISH</w:t>
      </w:r>
      <w:proofErr w:type="spellEnd"/>
      <w:r>
        <w:rPr>
          <w:color w:val="000000" w:themeColor="text1"/>
        </w:rPr>
        <w:t xml:space="preserve"> </w:t>
      </w:r>
      <w:r w:rsidRPr="00811C81">
        <w:rPr>
          <w:color w:val="000000" w:themeColor="text1"/>
        </w:rPr>
        <w:t xml:space="preserve"> from</w:t>
      </w:r>
      <w:proofErr w:type="gramEnd"/>
      <w:r w:rsidRPr="00811C81">
        <w:rPr>
          <w:color w:val="000000" w:themeColor="text1"/>
        </w:rPr>
        <w:t xml:space="preserve"> the </w:t>
      </w:r>
      <w:proofErr w:type="spellStart"/>
      <w:r w:rsidRPr="00811C81">
        <w:rPr>
          <w:color w:val="000000" w:themeColor="text1"/>
        </w:rPr>
        <w:t>dropbox</w:t>
      </w:r>
      <w:proofErr w:type="spellEnd"/>
      <w:r w:rsidRPr="00811C81">
        <w:rPr>
          <w:color w:val="000000" w:themeColor="text1"/>
        </w:rPr>
        <w:t xml:space="preserve"> folder</w:t>
      </w:r>
    </w:p>
    <w:p w14:paraId="3C46A672" w14:textId="77777777" w:rsidR="00811C81" w:rsidRPr="00811C81" w:rsidRDefault="00811C81" w:rsidP="00811C81">
      <w:pPr>
        <w:ind w:left="3"/>
        <w:rPr>
          <w:color w:val="000000" w:themeColor="text1"/>
          <w:sz w:val="8"/>
          <w:szCs w:val="8"/>
        </w:rPr>
      </w:pPr>
    </w:p>
    <w:p w14:paraId="4CFA27AB" w14:textId="4B2A26FE" w:rsidR="00811C81" w:rsidRDefault="000640BB" w:rsidP="00811C81">
      <w:pPr>
        <w:ind w:left="3"/>
        <w:rPr>
          <w:color w:val="000000" w:themeColor="text1"/>
        </w:rPr>
      </w:pPr>
      <w:hyperlink r:id="rId14" w:history="1">
        <w:r w:rsidR="00811C81" w:rsidRPr="007F1DBF">
          <w:rPr>
            <w:rStyle w:val="Hyperlink"/>
          </w:rPr>
          <w:t>https://www.dropbox.com/sh/fz0vyath35dao4c/AADNDk5TPE-vtJ7mKlOeP3fia?dl=0</w:t>
        </w:r>
      </w:hyperlink>
    </w:p>
    <w:p w14:paraId="4996DFD6" w14:textId="77777777" w:rsidR="00811C81" w:rsidRPr="00811C81" w:rsidRDefault="00811C81" w:rsidP="00811C81">
      <w:pPr>
        <w:ind w:left="3"/>
        <w:rPr>
          <w:color w:val="000000" w:themeColor="text1"/>
          <w:sz w:val="8"/>
          <w:szCs w:val="8"/>
        </w:rPr>
      </w:pPr>
    </w:p>
    <w:p w14:paraId="1E02C8B0" w14:textId="2943DAE4" w:rsidR="00811C81" w:rsidRDefault="00811C81" w:rsidP="00811C81">
      <w:pPr>
        <w:rPr>
          <w:b/>
          <w:color w:val="FF0000"/>
        </w:rPr>
      </w:pPr>
      <w:r w:rsidRPr="00AC0026">
        <w:rPr>
          <w:b/>
          <w:color w:val="FF0000"/>
        </w:rPr>
        <w:t xml:space="preserve">Please note that upon publication we provide </w:t>
      </w:r>
      <w:proofErr w:type="spellStart"/>
      <w:r>
        <w:rPr>
          <w:b/>
          <w:color w:val="FF0000"/>
        </w:rPr>
        <w:t>locFISH</w:t>
      </w:r>
      <w:proofErr w:type="spellEnd"/>
      <w:r>
        <w:rPr>
          <w:b/>
          <w:color w:val="FF0000"/>
        </w:rPr>
        <w:t xml:space="preserve"> on bitbucket.</w:t>
      </w:r>
    </w:p>
    <w:p w14:paraId="2B3115B3" w14:textId="77777777" w:rsidR="00811C81" w:rsidRPr="00811C81" w:rsidRDefault="00811C81" w:rsidP="00811C81">
      <w:pPr>
        <w:rPr>
          <w:b/>
          <w:color w:val="FF0000"/>
        </w:rPr>
      </w:pPr>
    </w:p>
    <w:p w14:paraId="2EDF0DC7" w14:textId="7297959F" w:rsidR="00811C81" w:rsidRPr="00811C81" w:rsidRDefault="00811C81" w:rsidP="00811C81">
      <w:pPr>
        <w:pStyle w:val="ListParagraph"/>
        <w:numPr>
          <w:ilvl w:val="0"/>
          <w:numId w:val="35"/>
        </w:numPr>
        <w:spacing w:before="120"/>
        <w:contextualSpacing w:val="0"/>
        <w:rPr>
          <w:color w:val="000000" w:themeColor="text1"/>
        </w:rPr>
      </w:pPr>
      <w:r>
        <w:t>Download locFISH.zip and unzip it. C</w:t>
      </w:r>
      <w:r w:rsidRPr="00811C81">
        <w:rPr>
          <w:color w:val="000000" w:themeColor="text1"/>
        </w:rPr>
        <w:t xml:space="preserve">opy the content of this archive to a folder called </w:t>
      </w:r>
      <w:proofErr w:type="spellStart"/>
      <w:r w:rsidRPr="00811C81">
        <w:rPr>
          <w:i/>
          <w:color w:val="000000" w:themeColor="text1"/>
        </w:rPr>
        <w:t>locFISH</w:t>
      </w:r>
      <w:proofErr w:type="spellEnd"/>
      <w:r w:rsidRPr="00811C81">
        <w:rPr>
          <w:color w:val="000000" w:themeColor="text1"/>
        </w:rPr>
        <w:t xml:space="preserve"> in the user folder of Matlab.</w:t>
      </w:r>
    </w:p>
    <w:p w14:paraId="4A8FACED" w14:textId="590C597F" w:rsidR="002D0FCF" w:rsidRPr="002D0FCF" w:rsidRDefault="009B01CD" w:rsidP="00811C81">
      <w:pPr>
        <w:pStyle w:val="ListParagraph"/>
        <w:numPr>
          <w:ilvl w:val="0"/>
          <w:numId w:val="35"/>
        </w:numPr>
        <w:spacing w:before="120"/>
        <w:contextualSpacing w:val="0"/>
      </w:pPr>
      <w:r>
        <w:t xml:space="preserve">The Matlab user folder </w:t>
      </w:r>
      <w:r w:rsidR="003B4A38">
        <w:t>u</w:t>
      </w:r>
      <w:r w:rsidR="002D0FCF" w:rsidRPr="002D0FCF">
        <w:t>nder windows</w:t>
      </w:r>
      <w:r>
        <w:t xml:space="preserve">, </w:t>
      </w:r>
      <w:r w:rsidRPr="002D0FCF">
        <w:t xml:space="preserve">can be </w:t>
      </w:r>
      <w:r>
        <w:t>shown</w:t>
      </w:r>
      <w:r w:rsidRPr="002D0FCF">
        <w:t xml:space="preserve"> with the Matlab command </w:t>
      </w:r>
      <w:proofErr w:type="spellStart"/>
      <w:r w:rsidRPr="00842ED8">
        <w:rPr>
          <w:rFonts w:ascii="Courier New" w:hAnsi="Courier New" w:cs="Courier New"/>
        </w:rPr>
        <w:t>userpath</w:t>
      </w:r>
      <w:proofErr w:type="spellEnd"/>
      <w:r w:rsidRPr="002D0FCF">
        <w:t xml:space="preserve">. </w:t>
      </w:r>
      <w:r>
        <w:t xml:space="preserve"> Under windows, it is </w:t>
      </w:r>
      <w:r w:rsidR="002D0FCF" w:rsidRPr="002D0FCF">
        <w:t xml:space="preserve">usually </w:t>
      </w:r>
      <w:r w:rsidR="002D0FCF" w:rsidRPr="00842ED8">
        <w:rPr>
          <w:rFonts w:ascii="Courier New" w:hAnsi="Courier New" w:cs="Courier New"/>
        </w:rPr>
        <w:t>C:\Users\us</w:t>
      </w:r>
      <w:r w:rsidRPr="00842ED8">
        <w:rPr>
          <w:rFonts w:ascii="Courier New" w:hAnsi="Courier New" w:cs="Courier New"/>
        </w:rPr>
        <w:t>e</w:t>
      </w:r>
      <w:r w:rsidR="002D0FCF" w:rsidRPr="00842ED8">
        <w:rPr>
          <w:rFonts w:ascii="Courier New" w:hAnsi="Courier New" w:cs="Courier New"/>
        </w:rPr>
        <w:t>r_name\Documents\MATLAB</w:t>
      </w:r>
      <w:r w:rsidR="002D0FCF" w:rsidRPr="002D0FCF">
        <w:t xml:space="preserve">, where </w:t>
      </w:r>
      <w:proofErr w:type="spellStart"/>
      <w:r w:rsidR="002D0FCF" w:rsidRPr="00842ED8">
        <w:rPr>
          <w:rFonts w:ascii="Courier New" w:hAnsi="Courier New" w:cs="Courier New"/>
        </w:rPr>
        <w:t>us</w:t>
      </w:r>
      <w:r w:rsidRPr="00842ED8">
        <w:rPr>
          <w:rFonts w:ascii="Courier New" w:hAnsi="Courier New" w:cs="Courier New"/>
        </w:rPr>
        <w:t>e</w:t>
      </w:r>
      <w:r w:rsidR="002D0FCF" w:rsidRPr="00842ED8">
        <w:rPr>
          <w:rFonts w:ascii="Courier New" w:hAnsi="Courier New" w:cs="Courier New"/>
        </w:rPr>
        <w:t>r_name</w:t>
      </w:r>
      <w:proofErr w:type="spellEnd"/>
      <w:r w:rsidR="002D0FCF" w:rsidRPr="002D0FCF">
        <w:t xml:space="preserve"> is </w:t>
      </w:r>
      <w:r w:rsidR="004F784A">
        <w:t xml:space="preserve">your </w:t>
      </w:r>
      <w:r w:rsidR="002D0FCF" w:rsidRPr="002D0FCF">
        <w:t xml:space="preserve">user name. </w:t>
      </w:r>
    </w:p>
    <w:p w14:paraId="04E9D392" w14:textId="7EEE92F1" w:rsidR="002D0FCF" w:rsidRPr="002D0FCF" w:rsidRDefault="002D0FCF" w:rsidP="00811C81">
      <w:pPr>
        <w:pStyle w:val="ListParagraph"/>
        <w:numPr>
          <w:ilvl w:val="0"/>
          <w:numId w:val="35"/>
        </w:numPr>
        <w:spacing w:before="120"/>
        <w:ind w:hanging="357"/>
        <w:contextualSpacing w:val="0"/>
      </w:pPr>
      <w:r w:rsidRPr="002D0FCF">
        <w:t>Create a folder</w:t>
      </w:r>
      <w:r w:rsidR="004F784A">
        <w:t xml:space="preserve"> called </w:t>
      </w:r>
      <w:proofErr w:type="spellStart"/>
      <w:r w:rsidR="004F784A" w:rsidRPr="00811C81">
        <w:rPr>
          <w:rFonts w:ascii="Courier New" w:hAnsi="Courier New" w:cs="Courier New"/>
        </w:rPr>
        <w:t>locFISH</w:t>
      </w:r>
      <w:proofErr w:type="spellEnd"/>
      <w:r w:rsidRPr="002D0FCF">
        <w:t xml:space="preserve"> and copy the content of the downloaded archive in this folder. In the example above, you will have a folder </w:t>
      </w:r>
      <w:r w:rsidRPr="00842ED8">
        <w:rPr>
          <w:rFonts w:ascii="Courier New" w:hAnsi="Courier New" w:cs="Courier New"/>
        </w:rPr>
        <w:t>C:\Users\</w:t>
      </w:r>
      <w:r w:rsidR="009B01CD" w:rsidRPr="00842ED8">
        <w:rPr>
          <w:rFonts w:ascii="Courier New" w:hAnsi="Courier New" w:cs="Courier New"/>
        </w:rPr>
        <w:t>user_name</w:t>
      </w:r>
      <w:r w:rsidRPr="00842ED8">
        <w:rPr>
          <w:rFonts w:ascii="Courier New" w:hAnsi="Courier New" w:cs="Courier New"/>
        </w:rPr>
        <w:t>\Documents\MATLAB\</w:t>
      </w:r>
      <w:r w:rsidR="00147DA1">
        <w:rPr>
          <w:rFonts w:ascii="Courier New" w:hAnsi="Courier New" w:cs="Courier New"/>
        </w:rPr>
        <w:t>loc</w:t>
      </w:r>
      <w:r w:rsidRPr="00842ED8">
        <w:rPr>
          <w:rFonts w:ascii="Courier New" w:hAnsi="Courier New" w:cs="Courier New"/>
        </w:rPr>
        <w:t>FISH</w:t>
      </w:r>
      <w:r w:rsidRPr="002D0FCF">
        <w:t xml:space="preserve"> with all the source code.</w:t>
      </w:r>
    </w:p>
    <w:p w14:paraId="196648DB" w14:textId="440D90E7" w:rsidR="002D0FCF" w:rsidRPr="002D0FCF" w:rsidRDefault="002D0FCF" w:rsidP="00811C81">
      <w:pPr>
        <w:pStyle w:val="ListParagraph"/>
        <w:numPr>
          <w:ilvl w:val="0"/>
          <w:numId w:val="35"/>
        </w:numPr>
        <w:spacing w:before="120"/>
        <w:ind w:hanging="357"/>
        <w:contextualSpacing w:val="0"/>
      </w:pPr>
      <w:r w:rsidRPr="00842ED8">
        <w:rPr>
          <w:b/>
        </w:rPr>
        <w:t>Update Matlab path definition</w:t>
      </w:r>
      <w:r w:rsidRPr="002D0FCF">
        <w:t>. This can be done with a few simple steps.</w:t>
      </w:r>
    </w:p>
    <w:p w14:paraId="0405B19C" w14:textId="77777777" w:rsidR="002D0FCF" w:rsidRPr="002D0FCF" w:rsidRDefault="002D0FCF" w:rsidP="00811C81">
      <w:pPr>
        <w:pStyle w:val="ListParagraph"/>
        <w:numPr>
          <w:ilvl w:val="1"/>
          <w:numId w:val="35"/>
        </w:numPr>
        <w:spacing w:before="120"/>
        <w:ind w:hanging="357"/>
        <w:contextualSpacing w:val="0"/>
      </w:pPr>
      <w:r w:rsidRPr="002D0FCF">
        <w:t xml:space="preserve">In the Matlab menu select </w:t>
      </w:r>
      <w:r w:rsidRPr="00842ED8">
        <w:rPr>
          <w:i/>
        </w:rPr>
        <w:t>File &gt; Set Path</w:t>
      </w:r>
    </w:p>
    <w:p w14:paraId="697B5C0D" w14:textId="77777777" w:rsidR="002D0FCF" w:rsidRPr="002D0FCF" w:rsidRDefault="002D0FCF" w:rsidP="00811C81">
      <w:pPr>
        <w:pStyle w:val="ListParagraph"/>
        <w:numPr>
          <w:ilvl w:val="1"/>
          <w:numId w:val="35"/>
        </w:numPr>
        <w:spacing w:before="120"/>
        <w:ind w:hanging="357"/>
        <w:contextualSpacing w:val="0"/>
      </w:pPr>
      <w:r w:rsidRPr="002D0FCF">
        <w:t xml:space="preserve">This will open a dialog box. In this box select </w:t>
      </w:r>
      <w:r w:rsidRPr="00842ED8">
        <w:rPr>
          <w:i/>
        </w:rPr>
        <w:t>Add with subfolders …</w:t>
      </w:r>
    </w:p>
    <w:p w14:paraId="3C874945" w14:textId="249321DB" w:rsidR="002D0FCF" w:rsidRPr="002D0FCF" w:rsidRDefault="002D0FCF" w:rsidP="00811C81">
      <w:pPr>
        <w:pStyle w:val="ListParagraph"/>
        <w:numPr>
          <w:ilvl w:val="1"/>
          <w:numId w:val="35"/>
        </w:numPr>
        <w:spacing w:before="120"/>
        <w:ind w:hanging="357"/>
        <w:contextualSpacing w:val="0"/>
      </w:pPr>
      <w:r w:rsidRPr="002D0FCF">
        <w:t>This will open another dialog. Here</w:t>
      </w:r>
      <w:r w:rsidR="00147DA1">
        <w:t>,</w:t>
      </w:r>
      <w:r w:rsidRPr="002D0FCF">
        <w:t xml:space="preserve"> </w:t>
      </w:r>
      <w:proofErr w:type="gramStart"/>
      <w:r w:rsidRPr="002D0FCF">
        <w:t>select</w:t>
      </w:r>
      <w:proofErr w:type="gramEnd"/>
      <w:r w:rsidRPr="002D0FCF">
        <w:t xml:space="preserve"> the folder of </w:t>
      </w:r>
      <w:proofErr w:type="spellStart"/>
      <w:r w:rsidR="00147DA1">
        <w:t>loc</w:t>
      </w:r>
      <w:r w:rsidRPr="002D0FCF">
        <w:t>FISH</w:t>
      </w:r>
      <w:proofErr w:type="spellEnd"/>
      <w:r w:rsidRPr="002D0FCF">
        <w:t xml:space="preserve"> from step 1, e.g. </w:t>
      </w:r>
      <w:r w:rsidRPr="00842ED8">
        <w:rPr>
          <w:rFonts w:ascii="Courier New" w:hAnsi="Courier New" w:cs="Courier New"/>
        </w:rPr>
        <w:t>C:\Users\</w:t>
      </w:r>
      <w:r w:rsidR="00147DA1">
        <w:rPr>
          <w:rFonts w:ascii="Courier New" w:hAnsi="Courier New" w:cs="Courier New"/>
        </w:rPr>
        <w:t xml:space="preserve"> </w:t>
      </w:r>
      <w:proofErr w:type="spellStart"/>
      <w:r w:rsidR="00147DA1">
        <w:rPr>
          <w:rFonts w:ascii="Courier New" w:hAnsi="Courier New" w:cs="Courier New"/>
        </w:rPr>
        <w:t>user_name</w:t>
      </w:r>
      <w:proofErr w:type="spellEnd"/>
      <w:r w:rsidRPr="00842ED8">
        <w:rPr>
          <w:rFonts w:ascii="Courier New" w:hAnsi="Courier New" w:cs="Courier New"/>
        </w:rPr>
        <w:t>\Documents\MATLAB\</w:t>
      </w:r>
      <w:proofErr w:type="spellStart"/>
      <w:r w:rsidR="00147DA1">
        <w:rPr>
          <w:rFonts w:ascii="Courier New" w:hAnsi="Courier New" w:cs="Courier New"/>
        </w:rPr>
        <w:t>loc</w:t>
      </w:r>
      <w:r w:rsidRPr="00842ED8">
        <w:rPr>
          <w:rFonts w:ascii="Courier New" w:hAnsi="Courier New" w:cs="Courier New"/>
        </w:rPr>
        <w:t>FISH</w:t>
      </w:r>
      <w:proofErr w:type="spellEnd"/>
      <w:r w:rsidRPr="002D0FCF">
        <w:t xml:space="preserve">. Click </w:t>
      </w:r>
      <w:r w:rsidRPr="00842ED8">
        <w:rPr>
          <w:i/>
        </w:rPr>
        <w:t>OK</w:t>
      </w:r>
      <w:r w:rsidRPr="002D0FCF">
        <w:t>.</w:t>
      </w:r>
    </w:p>
    <w:p w14:paraId="2D12C125" w14:textId="77777777" w:rsidR="002D0FCF" w:rsidRPr="002D0FCF" w:rsidRDefault="002D0FCF" w:rsidP="00811C81">
      <w:pPr>
        <w:pStyle w:val="ListParagraph"/>
        <w:numPr>
          <w:ilvl w:val="1"/>
          <w:numId w:val="35"/>
        </w:numPr>
        <w:spacing w:before="120"/>
        <w:ind w:hanging="357"/>
        <w:contextualSpacing w:val="0"/>
      </w:pPr>
      <w:r w:rsidRPr="002D0FCF">
        <w:t xml:space="preserve">To save this settings press </w:t>
      </w:r>
      <w:r w:rsidRPr="00842ED8">
        <w:rPr>
          <w:i/>
        </w:rPr>
        <w:t>Save</w:t>
      </w:r>
      <w:r w:rsidRPr="002D0FCF">
        <w:t xml:space="preserve">. Depending on the settings of the installation of Matlab this might results in a warning saying that the changes to path cannot be saved. Matlab proposes to save </w:t>
      </w:r>
      <w:r w:rsidRPr="002D0FCF">
        <w:lastRenderedPageBreak/>
        <w:t xml:space="preserve">the path-definition file </w:t>
      </w:r>
      <w:proofErr w:type="spellStart"/>
      <w:r w:rsidRPr="00842ED8">
        <w:rPr>
          <w:i/>
        </w:rPr>
        <w:t>pathdef.m</w:t>
      </w:r>
      <w:proofErr w:type="spellEnd"/>
      <w:r w:rsidRPr="002D0FCF">
        <w:t xml:space="preserve"> to another location. Click </w:t>
      </w:r>
      <w:r w:rsidRPr="00842ED8">
        <w:rPr>
          <w:i/>
        </w:rPr>
        <w:t>Yes</w:t>
      </w:r>
      <w:r w:rsidRPr="002D0FCF">
        <w:t>. Select a directory of choice, e.g. the Matlab work directory of the user.</w:t>
      </w:r>
    </w:p>
    <w:p w14:paraId="580AE5C0" w14:textId="77777777" w:rsidR="002D0FCF" w:rsidRPr="002D0FCF" w:rsidRDefault="002D0FCF" w:rsidP="00842ED8">
      <w:pPr>
        <w:pStyle w:val="HTMLPreformatted"/>
      </w:pPr>
    </w:p>
    <w:p w14:paraId="37F7EAB9" w14:textId="77777777" w:rsidR="009B0770" w:rsidRPr="002D0FCF" w:rsidRDefault="009B0770" w:rsidP="009B0770">
      <w:pPr>
        <w:pStyle w:val="Heading1"/>
      </w:pPr>
      <w:bookmarkStart w:id="14" w:name="_Toc516667423"/>
      <w:r>
        <w:lastRenderedPageBreak/>
        <w:t>Simulating smFISH images</w:t>
      </w:r>
      <w:bookmarkEnd w:id="14"/>
    </w:p>
    <w:p w14:paraId="3CF481CA" w14:textId="77777777" w:rsidR="009B0770" w:rsidRDefault="009B0770" w:rsidP="009B0770"/>
    <w:p w14:paraId="4DEDAE38" w14:textId="02ACE69D" w:rsidR="001A058B" w:rsidRDefault="009B0770" w:rsidP="009B0770">
      <w:r>
        <w:t xml:space="preserve">We provide a Matlab script </w:t>
      </w:r>
      <w:r>
        <w:rPr>
          <w:rFonts w:ascii="Courier" w:hAnsi="Courier" w:cs="Courier New"/>
          <w:sz w:val="18"/>
          <w:szCs w:val="18"/>
          <w:shd w:val="clear" w:color="auto" w:fill="D9D9D9" w:themeFill="background1" w:themeFillShade="D9"/>
        </w:rPr>
        <w:t>WRAPPER_simulate_smFISH</w:t>
      </w:r>
      <w:r w:rsidR="00164174">
        <w:rPr>
          <w:rFonts w:ascii="Courier" w:hAnsi="Courier" w:cs="Courier New"/>
          <w:sz w:val="18"/>
          <w:szCs w:val="18"/>
          <w:shd w:val="clear" w:color="auto" w:fill="D9D9D9" w:themeFill="background1" w:themeFillShade="D9"/>
        </w:rPr>
        <w:t>_v1</w:t>
      </w:r>
      <w:r w:rsidRPr="002F000C">
        <w:rPr>
          <w:rFonts w:ascii="Courier" w:hAnsi="Courier" w:cs="Courier New"/>
          <w:sz w:val="18"/>
          <w:szCs w:val="18"/>
          <w:shd w:val="clear" w:color="auto" w:fill="D9D9D9" w:themeFill="background1" w:themeFillShade="D9"/>
        </w:rPr>
        <w:t>.m</w:t>
      </w:r>
      <w:r>
        <w:t xml:space="preserve"> to simulate smFISH images with non-random mRNA distribution. </w:t>
      </w:r>
      <w:r w:rsidR="00D13385">
        <w:t xml:space="preserve">The bitbucket archive </w:t>
      </w:r>
      <w:r w:rsidR="00602526">
        <w:t xml:space="preserve">already </w:t>
      </w:r>
      <w:r w:rsidR="00D13385">
        <w:t xml:space="preserve">contains a small library of 5 cell shapes, which allows to use the </w:t>
      </w:r>
      <w:r>
        <w:t>script</w:t>
      </w:r>
      <w:r w:rsidR="00D13385">
        <w:t xml:space="preserve"> </w:t>
      </w:r>
      <w:r>
        <w:t>directly</w:t>
      </w:r>
      <w:r w:rsidR="00602526">
        <w:t xml:space="preserve"> for initial testing</w:t>
      </w:r>
      <w:r w:rsidR="00C9538D">
        <w:t xml:space="preserve">. </w:t>
      </w:r>
      <w:r w:rsidR="00D13385">
        <w:t xml:space="preserve">The other parameters defined in the script correspond to the default parameters used in our publication. </w:t>
      </w:r>
      <w:r w:rsidR="001A058B">
        <w:t xml:space="preserve">The entire library </w:t>
      </w:r>
      <w:r w:rsidR="00342F32">
        <w:t xml:space="preserve">with more than 300 cells </w:t>
      </w:r>
      <w:r w:rsidR="001A058B">
        <w:t xml:space="preserve">can be downloaded and installed as described in the </w:t>
      </w:r>
      <w:r w:rsidR="00D13385">
        <w:t>chapter</w:t>
      </w:r>
      <w:r w:rsidR="001A058B">
        <w:t xml:space="preserve"> </w:t>
      </w:r>
      <w:r w:rsidR="001A058B" w:rsidRPr="00C9538D">
        <w:rPr>
          <w:b/>
          <w:i/>
          <w:color w:val="4472C4" w:themeColor="accent1"/>
        </w:rPr>
        <w:t>Data needed to simulate smFISH images</w:t>
      </w:r>
      <w:r w:rsidR="00D13385">
        <w:t xml:space="preserve">, section </w:t>
      </w:r>
      <w:r w:rsidR="00D13385" w:rsidRPr="00D13385">
        <w:rPr>
          <w:b/>
          <w:i/>
          <w:color w:val="4472C4" w:themeColor="accent1"/>
        </w:rPr>
        <w:t>Download and use full HeLa cell library</w:t>
      </w:r>
      <w:r w:rsidR="00D13385">
        <w:rPr>
          <w:b/>
          <w:i/>
          <w:color w:val="4472C4" w:themeColor="accent1"/>
        </w:rPr>
        <w:t xml:space="preserve">. </w:t>
      </w:r>
      <w:r w:rsidR="001A058B">
        <w:t xml:space="preserve"> </w:t>
      </w:r>
      <w:r w:rsidR="00D13385">
        <w:t>We further detail</w:t>
      </w:r>
      <w:r w:rsidR="001A058B">
        <w:t xml:space="preserve"> </w:t>
      </w:r>
      <w:r w:rsidR="00356787">
        <w:t xml:space="preserve">in this chapter </w:t>
      </w:r>
      <w:r w:rsidR="001A058B">
        <w:t xml:space="preserve">how these data can be generated from scratch. </w:t>
      </w:r>
    </w:p>
    <w:p w14:paraId="5468D71B" w14:textId="77777777" w:rsidR="009B0770" w:rsidRDefault="009B0770" w:rsidP="009B0770">
      <w:pPr>
        <w:pStyle w:val="Heading2"/>
      </w:pPr>
      <w:bookmarkStart w:id="15" w:name="_Toc516667424"/>
      <w:r>
        <w:t>Overview of required data</w:t>
      </w:r>
      <w:bookmarkEnd w:id="15"/>
    </w:p>
    <w:p w14:paraId="55111900" w14:textId="024574A4" w:rsidR="009B0770" w:rsidRDefault="009B0770" w:rsidP="009B0770">
      <w:r>
        <w:t xml:space="preserve">In order to simulate smFISH images, </w:t>
      </w:r>
      <w:r w:rsidR="00164174">
        <w:t>three different files are needed. These are stored in the sub-</w:t>
      </w:r>
      <w:r w:rsidR="001A058B">
        <w:t xml:space="preserve">folder </w:t>
      </w:r>
      <w:proofErr w:type="spellStart"/>
      <w:r w:rsidR="00D13385" w:rsidRPr="00BB30D2">
        <w:rPr>
          <w:rFonts w:ascii="Courier New" w:hAnsi="Courier New" w:cs="Courier New"/>
          <w:sz w:val="18"/>
          <w:szCs w:val="18"/>
        </w:rPr>
        <w:t>data_simulation</w:t>
      </w:r>
      <w:proofErr w:type="spellEnd"/>
      <w:r w:rsidR="00D13385">
        <w:t xml:space="preserve"> </w:t>
      </w:r>
      <w:r w:rsidR="00602526">
        <w:t xml:space="preserve">of the </w:t>
      </w:r>
      <w:proofErr w:type="spellStart"/>
      <w:r w:rsidR="00602526">
        <w:t>locFISH</w:t>
      </w:r>
      <w:proofErr w:type="spellEnd"/>
      <w:r w:rsidR="00602526">
        <w:t xml:space="preserve"> installation folder</w:t>
      </w:r>
      <w:r w:rsidR="00D13385">
        <w:t>:</w:t>
      </w:r>
    </w:p>
    <w:p w14:paraId="0BF8E7F3" w14:textId="61E769B3" w:rsidR="009B0770" w:rsidRDefault="009B0770" w:rsidP="00C04027">
      <w:pPr>
        <w:pStyle w:val="ListParagraph"/>
        <w:numPr>
          <w:ilvl w:val="0"/>
          <w:numId w:val="5"/>
        </w:numPr>
        <w:spacing w:before="120"/>
        <w:contextualSpacing w:val="0"/>
      </w:pPr>
      <w:r>
        <w:t xml:space="preserve">Library of </w:t>
      </w:r>
      <w:r w:rsidRPr="003248DE">
        <w:rPr>
          <w:b/>
        </w:rPr>
        <w:t>cell shapes in 3D</w:t>
      </w:r>
      <w:r w:rsidR="001A058B">
        <w:t xml:space="preserve">: </w:t>
      </w:r>
      <w:r>
        <w:t xml:space="preserve"> Matlab </w:t>
      </w:r>
      <w:proofErr w:type="gramStart"/>
      <w:r>
        <w:t xml:space="preserve">file  </w:t>
      </w:r>
      <w:r w:rsidRPr="003248DE">
        <w:rPr>
          <w:rFonts w:ascii="Courier" w:hAnsi="Courier" w:cs="Courier New"/>
          <w:sz w:val="18"/>
          <w:szCs w:val="18"/>
          <w:shd w:val="clear" w:color="auto" w:fill="D9D9D9" w:themeFill="background1" w:themeFillShade="D9"/>
        </w:rPr>
        <w:t>cell_library</w:t>
      </w:r>
      <w:r>
        <w:rPr>
          <w:rFonts w:ascii="Courier" w:hAnsi="Courier" w:cs="Courier New"/>
          <w:sz w:val="18"/>
          <w:szCs w:val="18"/>
          <w:shd w:val="clear" w:color="auto" w:fill="D9D9D9" w:themeFill="background1" w:themeFillShade="D9"/>
        </w:rPr>
        <w:t>_v2</w:t>
      </w:r>
      <w:r w:rsidRPr="003248DE">
        <w:rPr>
          <w:rFonts w:ascii="Courier" w:hAnsi="Courier" w:cs="Courier New"/>
          <w:sz w:val="18"/>
          <w:szCs w:val="18"/>
          <w:shd w:val="clear" w:color="auto" w:fill="D9D9D9" w:themeFill="background1" w:themeFillShade="D9"/>
        </w:rPr>
        <w:t>.mat</w:t>
      </w:r>
      <w:proofErr w:type="gramEnd"/>
    </w:p>
    <w:p w14:paraId="66E70BAC" w14:textId="10C9D0C8" w:rsidR="009B0770" w:rsidRDefault="001A058B" w:rsidP="00C04027">
      <w:pPr>
        <w:pStyle w:val="ListParagraph"/>
        <w:numPr>
          <w:ilvl w:val="0"/>
          <w:numId w:val="5"/>
        </w:numPr>
        <w:spacing w:before="120"/>
        <w:contextualSpacing w:val="0"/>
      </w:pPr>
      <w:r>
        <w:t>Cr</w:t>
      </w:r>
      <w:r w:rsidR="009B0770">
        <w:t xml:space="preserve">opped </w:t>
      </w:r>
      <w:r w:rsidR="009B0770" w:rsidRPr="00F253AB">
        <w:rPr>
          <w:b/>
        </w:rPr>
        <w:t>background image</w:t>
      </w:r>
      <w:r w:rsidR="009B0770">
        <w:t xml:space="preserve"> for each of the cells in the library. </w:t>
      </w:r>
      <w:r w:rsidR="00A11AE6">
        <w:t xml:space="preserve">These images are </w:t>
      </w:r>
      <w:proofErr w:type="gramStart"/>
      <w:r w:rsidR="00A11AE6">
        <w:t>save</w:t>
      </w:r>
      <w:proofErr w:type="gramEnd"/>
      <w:r w:rsidR="00A11AE6">
        <w:t xml:space="preserve"> in a subfolder </w:t>
      </w:r>
      <w:r w:rsidR="00A11AE6" w:rsidRPr="00A11AE6">
        <w:rPr>
          <w:rFonts w:ascii="Courier New" w:hAnsi="Courier New" w:cs="Courier New"/>
          <w:sz w:val="18"/>
          <w:szCs w:val="18"/>
        </w:rPr>
        <w:t>/</w:t>
      </w:r>
      <w:proofErr w:type="spellStart"/>
      <w:r w:rsidR="00A11AE6" w:rsidRPr="00A11AE6">
        <w:rPr>
          <w:rFonts w:ascii="Courier New" w:hAnsi="Courier New" w:cs="Courier New"/>
          <w:sz w:val="18"/>
          <w:szCs w:val="18"/>
        </w:rPr>
        <w:t>data_simulation</w:t>
      </w:r>
      <w:proofErr w:type="spellEnd"/>
      <w:r w:rsidR="00A11AE6" w:rsidRPr="00A11AE6">
        <w:rPr>
          <w:rFonts w:ascii="Courier New" w:hAnsi="Courier New" w:cs="Courier New"/>
          <w:sz w:val="18"/>
          <w:szCs w:val="18"/>
        </w:rPr>
        <w:t>/</w:t>
      </w:r>
      <w:proofErr w:type="spellStart"/>
      <w:r w:rsidR="00341984">
        <w:rPr>
          <w:rFonts w:ascii="Courier New" w:hAnsi="Courier New" w:cs="Courier New"/>
          <w:sz w:val="18"/>
          <w:szCs w:val="18"/>
        </w:rPr>
        <w:t>cropped</w:t>
      </w:r>
      <w:r w:rsidR="00A11AE6" w:rsidRPr="00A11AE6">
        <w:rPr>
          <w:rFonts w:ascii="Courier New" w:hAnsi="Courier New" w:cs="Courier New"/>
          <w:sz w:val="18"/>
          <w:szCs w:val="18"/>
        </w:rPr>
        <w:t>_img</w:t>
      </w:r>
      <w:proofErr w:type="spellEnd"/>
    </w:p>
    <w:p w14:paraId="48B7C0BE" w14:textId="3E17C0B8" w:rsidR="009B0770" w:rsidRDefault="001A058B" w:rsidP="00C04027">
      <w:pPr>
        <w:pStyle w:val="ListParagraph"/>
        <w:numPr>
          <w:ilvl w:val="0"/>
          <w:numId w:val="5"/>
        </w:numPr>
        <w:spacing w:before="120"/>
        <w:ind w:left="357" w:hanging="357"/>
        <w:contextualSpacing w:val="0"/>
      </w:pPr>
      <w:r>
        <w:rPr>
          <w:b/>
        </w:rPr>
        <w:t>I</w:t>
      </w:r>
      <w:r w:rsidR="009B0770" w:rsidRPr="00F253AB">
        <w:rPr>
          <w:b/>
        </w:rPr>
        <w:t xml:space="preserve">mage of </w:t>
      </w:r>
      <w:r w:rsidR="009B0770">
        <w:rPr>
          <w:b/>
        </w:rPr>
        <w:t>an</w:t>
      </w:r>
      <w:r w:rsidR="009B0770" w:rsidRPr="00F253AB">
        <w:rPr>
          <w:b/>
        </w:rPr>
        <w:t xml:space="preserve"> individual mRNA molecule</w:t>
      </w:r>
      <w:r>
        <w:rPr>
          <w:b/>
        </w:rPr>
        <w:t xml:space="preserve">: </w:t>
      </w:r>
      <w:proofErr w:type="spellStart"/>
      <w:r w:rsidR="009B0770" w:rsidRPr="00586BC3">
        <w:rPr>
          <w:rFonts w:ascii="Courier" w:hAnsi="Courier" w:cs="Courier New"/>
          <w:sz w:val="18"/>
          <w:szCs w:val="18"/>
          <w:shd w:val="clear" w:color="auto" w:fill="D9D9D9" w:themeFill="background1" w:themeFillShade="D9"/>
        </w:rPr>
        <w:t>PSF.tif</w:t>
      </w:r>
      <w:proofErr w:type="spellEnd"/>
    </w:p>
    <w:p w14:paraId="20AD3298" w14:textId="14F14781" w:rsidR="00164174" w:rsidRDefault="00164174" w:rsidP="00164174">
      <w:pPr>
        <w:pStyle w:val="Heading2"/>
      </w:pPr>
      <w:bookmarkStart w:id="16" w:name="_Toc516667425"/>
      <w:r>
        <w:t xml:space="preserve">Overview of </w:t>
      </w:r>
      <w:r w:rsidR="00342F32">
        <w:t xml:space="preserve">required </w:t>
      </w:r>
      <w:r>
        <w:t>parameters</w:t>
      </w:r>
      <w:bookmarkEnd w:id="16"/>
    </w:p>
    <w:p w14:paraId="69107E3B" w14:textId="2D51484F" w:rsidR="001A058B" w:rsidRPr="001A058B" w:rsidRDefault="001A058B" w:rsidP="001A058B">
      <w:pPr>
        <w:spacing w:before="120"/>
      </w:pPr>
      <w:r>
        <w:t xml:space="preserve">In addition to the </w:t>
      </w:r>
      <w:r w:rsidR="00356787">
        <w:t>above-mentioned</w:t>
      </w:r>
      <w:r w:rsidR="00D13385">
        <w:t xml:space="preserve"> </w:t>
      </w:r>
      <w:r>
        <w:t xml:space="preserve">data, </w:t>
      </w:r>
      <w:r w:rsidR="00D13385">
        <w:t>some</w:t>
      </w:r>
      <w:r>
        <w:t xml:space="preserve"> few parameters have to be specified. More details are provided below</w:t>
      </w:r>
      <w:r w:rsidR="00590CE2">
        <w:t xml:space="preserve"> and can also be found as comments in the actual Matlab script</w:t>
      </w:r>
      <w:r>
        <w:t>.</w:t>
      </w:r>
    </w:p>
    <w:p w14:paraId="1AAA9633" w14:textId="04B62859" w:rsidR="001A058B" w:rsidRDefault="00164174" w:rsidP="00C04027">
      <w:pPr>
        <w:pStyle w:val="ListParagraph"/>
        <w:numPr>
          <w:ilvl w:val="0"/>
          <w:numId w:val="17"/>
        </w:numPr>
        <w:spacing w:before="120"/>
        <w:ind w:left="357" w:hanging="357"/>
        <w:contextualSpacing w:val="0"/>
      </w:pPr>
      <w:r w:rsidRPr="00164174">
        <w:rPr>
          <w:b/>
        </w:rPr>
        <w:t>How many cells should be simulated</w:t>
      </w:r>
      <w:r>
        <w:t xml:space="preserve"> per condition (mRNA level and pattern strength)</w:t>
      </w:r>
      <w:r w:rsidR="001A058B">
        <w:t>.</w:t>
      </w:r>
    </w:p>
    <w:p w14:paraId="4C6A0B25" w14:textId="59DE2168" w:rsidR="009B0770" w:rsidRDefault="001A058B" w:rsidP="00C04027">
      <w:pPr>
        <w:pStyle w:val="ListParagraph"/>
        <w:numPr>
          <w:ilvl w:val="0"/>
          <w:numId w:val="17"/>
        </w:numPr>
        <w:spacing w:before="120"/>
        <w:ind w:left="357" w:hanging="357"/>
        <w:contextualSpacing w:val="0"/>
      </w:pPr>
      <w:r>
        <w:rPr>
          <w:b/>
        </w:rPr>
        <w:t>Intensity d</w:t>
      </w:r>
      <w:r w:rsidR="009B0770" w:rsidRPr="001A058B">
        <w:rPr>
          <w:b/>
        </w:rPr>
        <w:t>istribution of individual mRNA molecules</w:t>
      </w:r>
      <w:r>
        <w:rPr>
          <w:b/>
        </w:rPr>
        <w:t xml:space="preserve">: </w:t>
      </w:r>
      <w:r>
        <w:t>described as</w:t>
      </w:r>
      <w:r w:rsidR="009B0770">
        <w:t xml:space="preserve"> a skewed Gaussian </w:t>
      </w:r>
      <w:r>
        <w:t>distribution</w:t>
      </w:r>
      <w:r w:rsidR="009B0770">
        <w:t xml:space="preserve">.  </w:t>
      </w:r>
    </w:p>
    <w:p w14:paraId="2133D2AE" w14:textId="19611C9B" w:rsidR="00590CE2" w:rsidRDefault="001A058B" w:rsidP="00C04027">
      <w:pPr>
        <w:pStyle w:val="ListParagraph"/>
        <w:numPr>
          <w:ilvl w:val="0"/>
          <w:numId w:val="17"/>
        </w:numPr>
        <w:spacing w:before="120"/>
        <w:ind w:left="357" w:hanging="357"/>
        <w:contextualSpacing w:val="0"/>
      </w:pPr>
      <w:r>
        <w:rPr>
          <w:b/>
        </w:rPr>
        <w:t>mRNA levels</w:t>
      </w:r>
      <w:r w:rsidR="00590CE2">
        <w:rPr>
          <w:b/>
        </w:rPr>
        <w:t xml:space="preserve">. </w:t>
      </w:r>
      <w:r w:rsidR="00590CE2" w:rsidRPr="00590CE2">
        <w:t>The user can define an average</w:t>
      </w:r>
      <w:r w:rsidR="00590CE2">
        <w:t xml:space="preserve"> mRNA level, and a noise term</w:t>
      </w:r>
      <w:r w:rsidR="00590CE2" w:rsidRPr="00590CE2">
        <w:t xml:space="preserve">. </w:t>
      </w:r>
      <w:r w:rsidR="00590CE2">
        <w:t xml:space="preserve">The average mRNA level is used to determine an mRNA density based on the average cellular volume of all cells in the data-base. For a given cell, the mRNA level is then set such that this cell has the same mRNA density. This level is then further modulated by the specified noise term. </w:t>
      </w:r>
    </w:p>
    <w:p w14:paraId="5FC383F9" w14:textId="186053A4" w:rsidR="001A058B" w:rsidRPr="00590CE2" w:rsidRDefault="00590CE2" w:rsidP="00C04027">
      <w:pPr>
        <w:pStyle w:val="ListParagraph"/>
        <w:numPr>
          <w:ilvl w:val="0"/>
          <w:numId w:val="17"/>
        </w:numPr>
        <w:spacing w:before="120"/>
        <w:ind w:left="357" w:hanging="357"/>
        <w:contextualSpacing w:val="0"/>
      </w:pPr>
      <w:r w:rsidRPr="00590CE2">
        <w:rPr>
          <w:b/>
        </w:rPr>
        <w:t>Localization patterns</w:t>
      </w:r>
      <w:r>
        <w:t xml:space="preserve">. Each pattern is described by a number of different parameters, in particular to control the pattern strength. </w:t>
      </w:r>
    </w:p>
    <w:p w14:paraId="55226752" w14:textId="0E2C644C" w:rsidR="001A058B" w:rsidRPr="002D0FCF" w:rsidRDefault="00342F32" w:rsidP="00342F32">
      <w:pPr>
        <w:pStyle w:val="Heading3"/>
      </w:pPr>
      <w:bookmarkStart w:id="17" w:name="_Toc516667426"/>
      <w:r>
        <w:t>mRNA intensity distribution</w:t>
      </w:r>
      <w:bookmarkEnd w:id="17"/>
    </w:p>
    <w:p w14:paraId="68383F03" w14:textId="65420802" w:rsidR="00342F32" w:rsidRDefault="001A058B" w:rsidP="009B0770">
      <w:r>
        <w:t xml:space="preserve">The intensity of each placed mRNA is randomly chosen a skewed Gaussian distribution described by 4 parameters (kurtosis, skewness, standard deviation, mean). These parameters can be obtained from experimental data and </w:t>
      </w:r>
      <w:r w:rsidR="00BB30D2">
        <w:t xml:space="preserve">can be obtained by </w:t>
      </w:r>
      <w:r w:rsidR="00342F32">
        <w:t>fitt</w:t>
      </w:r>
      <w:r w:rsidR="00BB30D2">
        <w:t xml:space="preserve">ing the experimental </w:t>
      </w:r>
      <w:r w:rsidR="00342F32">
        <w:t xml:space="preserve">distributions with a skewed normal distribution (using the Matlab functions </w:t>
      </w:r>
      <w:r w:rsidR="00342F32" w:rsidRPr="007565BD">
        <w:rPr>
          <w:i/>
        </w:rPr>
        <w:t>kurtosis</w:t>
      </w:r>
      <w:r w:rsidR="00342F32">
        <w:t xml:space="preserve">, </w:t>
      </w:r>
      <w:r w:rsidR="00342F32" w:rsidRPr="007565BD">
        <w:rPr>
          <w:i/>
        </w:rPr>
        <w:t>skewness</w:t>
      </w:r>
      <w:r w:rsidR="00342F32">
        <w:t xml:space="preserve">, </w:t>
      </w:r>
      <w:r w:rsidR="00342F32" w:rsidRPr="007565BD">
        <w:rPr>
          <w:i/>
        </w:rPr>
        <w:t>mean</w:t>
      </w:r>
      <w:r w:rsidR="00342F32">
        <w:t xml:space="preserve"> and </w:t>
      </w:r>
      <w:proofErr w:type="spellStart"/>
      <w:r w:rsidR="00342F32" w:rsidRPr="007565BD">
        <w:rPr>
          <w:i/>
        </w:rPr>
        <w:t>std</w:t>
      </w:r>
      <w:proofErr w:type="spellEnd"/>
      <w:r w:rsidR="00342F32">
        <w:t xml:space="preserve">). </w:t>
      </w:r>
      <w:r>
        <w:t xml:space="preserve"> </w:t>
      </w:r>
    </w:p>
    <w:p w14:paraId="2EA51CD4" w14:textId="69AECFB9" w:rsidR="009B0770" w:rsidRPr="00342F32" w:rsidRDefault="00342F32" w:rsidP="00342F32">
      <w:pPr>
        <w:pStyle w:val="Heading3"/>
      </w:pPr>
      <w:bookmarkStart w:id="18" w:name="_Toc516667427"/>
      <w:r w:rsidRPr="00342F32">
        <w:t>Parameters describing l</w:t>
      </w:r>
      <w:r w:rsidR="009B0770" w:rsidRPr="00342F32">
        <w:t>ocalization patterns</w:t>
      </w:r>
      <w:bookmarkEnd w:id="18"/>
    </w:p>
    <w:p w14:paraId="0F4FADB6" w14:textId="3E801B2F" w:rsidR="009B0770" w:rsidRDefault="009B0770" w:rsidP="009B0770">
      <w:r w:rsidRPr="002D0FCF">
        <w:t xml:space="preserve">Currently 8 different patterns are implemented. </w:t>
      </w:r>
      <w:r>
        <w:t xml:space="preserve">Additional patterns could be added easily due to the open design of the code. </w:t>
      </w:r>
    </w:p>
    <w:p w14:paraId="7EC7D789" w14:textId="77777777" w:rsidR="009B0770" w:rsidRPr="00602526" w:rsidRDefault="009B0770" w:rsidP="009B0770">
      <w:pPr>
        <w:rPr>
          <w:sz w:val="6"/>
          <w:szCs w:val="6"/>
        </w:rPr>
      </w:pPr>
    </w:p>
    <w:p w14:paraId="53A49A5B" w14:textId="0B84F59C" w:rsidR="009B0770" w:rsidRDefault="009B0770" w:rsidP="00C04027">
      <w:pPr>
        <w:pStyle w:val="ListParagraph"/>
        <w:numPr>
          <w:ilvl w:val="0"/>
          <w:numId w:val="1"/>
        </w:numPr>
      </w:pPr>
      <w:r>
        <w:t>Random mRNA localization</w:t>
      </w:r>
    </w:p>
    <w:p w14:paraId="6CC26B00" w14:textId="4E80587D" w:rsidR="009B0770" w:rsidRDefault="009B0770" w:rsidP="00C04027">
      <w:pPr>
        <w:pStyle w:val="ListParagraph"/>
        <w:numPr>
          <w:ilvl w:val="0"/>
          <w:numId w:val="1"/>
        </w:numPr>
      </w:pPr>
      <w:r>
        <w:t xml:space="preserve">Polarized mRNA localization </w:t>
      </w:r>
    </w:p>
    <w:p w14:paraId="798FC5F3" w14:textId="3A4CFD03" w:rsidR="009B0770" w:rsidRDefault="009B0770" w:rsidP="00C04027">
      <w:pPr>
        <w:pStyle w:val="ListParagraph"/>
        <w:numPr>
          <w:ilvl w:val="0"/>
          <w:numId w:val="1"/>
        </w:numPr>
      </w:pPr>
      <w:r>
        <w:t>Localization in cell</w:t>
      </w:r>
      <w:r w:rsidR="001F1EEC">
        <w:t>ular</w:t>
      </w:r>
      <w:r>
        <w:t xml:space="preserve"> extensions </w:t>
      </w:r>
    </w:p>
    <w:p w14:paraId="1BA9EB4C" w14:textId="6F5F9327" w:rsidR="009B0770" w:rsidRDefault="009B0770" w:rsidP="00C04027">
      <w:pPr>
        <w:pStyle w:val="ListParagraph"/>
        <w:numPr>
          <w:ilvl w:val="0"/>
          <w:numId w:val="1"/>
        </w:numPr>
      </w:pPr>
      <w:r>
        <w:t xml:space="preserve">Localization towards the cell </w:t>
      </w:r>
      <w:r w:rsidR="001F1EEC">
        <w:t>membrane</w:t>
      </w:r>
      <w:r>
        <w:t xml:space="preserve"> </w:t>
      </w:r>
      <w:r w:rsidR="001F1EEC">
        <w:t>in 2D</w:t>
      </w:r>
      <w:r>
        <w:t xml:space="preserve"> </w:t>
      </w:r>
    </w:p>
    <w:p w14:paraId="60B48B5D" w14:textId="1236D3AA" w:rsidR="009B0770" w:rsidRDefault="009B0770" w:rsidP="00C04027">
      <w:pPr>
        <w:pStyle w:val="ListParagraph"/>
        <w:numPr>
          <w:ilvl w:val="0"/>
          <w:numId w:val="1"/>
        </w:numPr>
      </w:pPr>
      <w:r>
        <w:t xml:space="preserve">Localization towards the </w:t>
      </w:r>
      <w:r w:rsidR="001F1EEC">
        <w:t>cell membrane in 3D</w:t>
      </w:r>
      <w:r>
        <w:t xml:space="preserve"> </w:t>
      </w:r>
    </w:p>
    <w:p w14:paraId="095356F0" w14:textId="187A9FDF" w:rsidR="009B0770" w:rsidRDefault="009B0770" w:rsidP="00C04027">
      <w:pPr>
        <w:pStyle w:val="ListParagraph"/>
        <w:numPr>
          <w:ilvl w:val="0"/>
          <w:numId w:val="1"/>
        </w:numPr>
      </w:pPr>
      <w:r>
        <w:t xml:space="preserve">Localization towards the nuclear </w:t>
      </w:r>
      <w:r w:rsidR="001F1EEC">
        <w:t>envelope in 2D</w:t>
      </w:r>
      <w:r>
        <w:t xml:space="preserve"> </w:t>
      </w:r>
    </w:p>
    <w:p w14:paraId="5D3AFB18" w14:textId="3B757C80" w:rsidR="009B0770" w:rsidRDefault="009B0770" w:rsidP="00C04027">
      <w:pPr>
        <w:pStyle w:val="ListParagraph"/>
        <w:numPr>
          <w:ilvl w:val="0"/>
          <w:numId w:val="1"/>
        </w:numPr>
      </w:pPr>
      <w:r>
        <w:t xml:space="preserve">Localization towards the nuclear </w:t>
      </w:r>
      <w:r w:rsidR="001F1EEC">
        <w:t xml:space="preserve">envelope in </w:t>
      </w:r>
      <w:r>
        <w:t xml:space="preserve">3D </w:t>
      </w:r>
    </w:p>
    <w:p w14:paraId="675A7D74" w14:textId="6834D1F6" w:rsidR="009B0770" w:rsidRDefault="00342F32" w:rsidP="00C04027">
      <w:pPr>
        <w:pStyle w:val="ListParagraph"/>
        <w:numPr>
          <w:ilvl w:val="0"/>
          <w:numId w:val="1"/>
        </w:numPr>
      </w:pPr>
      <w:r>
        <w:t>mRNA</w:t>
      </w:r>
      <w:r w:rsidR="009B0770">
        <w:t xml:space="preserve"> </w:t>
      </w:r>
      <w:r w:rsidR="00590CE2">
        <w:t>foci</w:t>
      </w:r>
      <w:r w:rsidR="009B0770">
        <w:t xml:space="preserve"> </w:t>
      </w:r>
    </w:p>
    <w:p w14:paraId="783B082F" w14:textId="77777777" w:rsidR="00590CE2" w:rsidRPr="00602526" w:rsidRDefault="00590CE2" w:rsidP="00342F32">
      <w:pPr>
        <w:pStyle w:val="ListParagraph"/>
        <w:ind w:left="360"/>
        <w:rPr>
          <w:sz w:val="6"/>
          <w:szCs w:val="6"/>
        </w:rPr>
      </w:pPr>
    </w:p>
    <w:p w14:paraId="158BA8CE" w14:textId="611F3AF1" w:rsidR="009B0770" w:rsidRDefault="009B0770" w:rsidP="009B0770">
      <w:r w:rsidRPr="002D0FCF">
        <w:t>Each pattern</w:t>
      </w:r>
      <w:r>
        <w:t xml:space="preserve"> – except random -</w:t>
      </w:r>
      <w:r w:rsidRPr="002D0FCF">
        <w:t xml:space="preserve"> </w:t>
      </w:r>
      <w:r w:rsidR="00590CE2">
        <w:t>is</w:t>
      </w:r>
      <w:r w:rsidRPr="002D0FCF">
        <w:t xml:space="preserve"> controlled </w:t>
      </w:r>
      <w:r w:rsidRPr="00AE0D70">
        <w:rPr>
          <w:b/>
          <w:u w:val="single"/>
        </w:rPr>
        <w:t>with a few parameters</w:t>
      </w:r>
      <w:r w:rsidRPr="002D0FCF">
        <w:t xml:space="preserve">. For a detailed description please consult the supplementary material of </w:t>
      </w:r>
      <w:r>
        <w:t>the</w:t>
      </w:r>
      <w:r w:rsidR="00590CE2">
        <w:t xml:space="preserve"> accompanying pap</w:t>
      </w:r>
      <w:r>
        <w:t xml:space="preserve">er. By changing these parameters, different </w:t>
      </w:r>
      <w:r w:rsidR="00175976">
        <w:t xml:space="preserve">pattern </w:t>
      </w:r>
      <w:r w:rsidR="00590CE2">
        <w:t>strength</w:t>
      </w:r>
      <w:r w:rsidR="00175976">
        <w:t>.</w:t>
      </w:r>
      <w:r w:rsidR="00E9405D">
        <w:t xml:space="preserve"> We considered three cases (</w:t>
      </w:r>
      <w:proofErr w:type="spellStart"/>
      <w:r w:rsidR="00E9405D">
        <w:t>i</w:t>
      </w:r>
      <w:proofErr w:type="spellEnd"/>
      <w:r w:rsidR="00E9405D">
        <w:t>) weak, (ii) moderate, (iii</w:t>
      </w:r>
      <w:r>
        <w:t>) strong.</w:t>
      </w:r>
      <w:r w:rsidR="00602526">
        <w:t xml:space="preserve"> </w:t>
      </w:r>
    </w:p>
    <w:p w14:paraId="4F927D5F" w14:textId="77777777" w:rsidR="009B0770" w:rsidRPr="002D0FCF" w:rsidRDefault="009B0770" w:rsidP="0084650D">
      <w:pPr>
        <w:pStyle w:val="Heading4"/>
        <w:spacing w:before="80"/>
      </w:pPr>
      <w:r w:rsidRPr="002D0FCF">
        <w:lastRenderedPageBreak/>
        <w:t xml:space="preserve">How to </w:t>
      </w:r>
      <w:r>
        <w:t>obtain</w:t>
      </w:r>
      <w:r w:rsidRPr="002D0FCF">
        <w:t xml:space="preserve"> parameters </w:t>
      </w:r>
      <w:r>
        <w:t>describing mRNA foci</w:t>
      </w:r>
    </w:p>
    <w:p w14:paraId="41E086D8" w14:textId="4B42B085" w:rsidR="009B0770" w:rsidRPr="002D0FCF" w:rsidRDefault="009B0770" w:rsidP="009B0770">
      <w:r>
        <w:t>We extracted the parameters for</w:t>
      </w:r>
      <w:r w:rsidR="00602526">
        <w:t xml:space="preserve"> mRNA </w:t>
      </w:r>
      <w:r w:rsidR="00342F32">
        <w:t>foci</w:t>
      </w:r>
      <w:r>
        <w:t xml:space="preserve"> from experimental </w:t>
      </w:r>
      <w:r w:rsidR="00602526">
        <w:t>DYNC1H1 data, which shows strong foci.</w:t>
      </w:r>
      <w:r>
        <w:t xml:space="preserve"> We performed mRNA detection combined with the GMM reconstruction described in the Supplementary Material of the accompanying publication. We kept only the spots that were reconstructed with more than 5 mRNAs. From this, we extracted the distribution of the number of </w:t>
      </w:r>
      <w:r w:rsidR="00CD0264">
        <w:t>foci</w:t>
      </w:r>
      <w:r>
        <w:t xml:space="preserve"> per cell, and the number of mRNAs in each </w:t>
      </w:r>
      <w:proofErr w:type="gramStart"/>
      <w:r w:rsidR="00CD0264">
        <w:t>foci</w:t>
      </w:r>
      <w:proofErr w:type="gramEnd"/>
      <w:r>
        <w:t xml:space="preserve">.  We fitted these distributions with a skewed normal distribution (using the Matlab functions </w:t>
      </w:r>
      <w:r w:rsidRPr="007565BD">
        <w:rPr>
          <w:i/>
        </w:rPr>
        <w:t>kurtosis</w:t>
      </w:r>
      <w:r>
        <w:t xml:space="preserve">, </w:t>
      </w:r>
      <w:r w:rsidRPr="007565BD">
        <w:rPr>
          <w:i/>
        </w:rPr>
        <w:t>skewness</w:t>
      </w:r>
      <w:r>
        <w:t xml:space="preserve">, </w:t>
      </w:r>
      <w:r w:rsidRPr="007565BD">
        <w:rPr>
          <w:i/>
        </w:rPr>
        <w:t>mean</w:t>
      </w:r>
      <w:r>
        <w:t xml:space="preserve"> and </w:t>
      </w:r>
      <w:proofErr w:type="spellStart"/>
      <w:r w:rsidRPr="007565BD">
        <w:rPr>
          <w:i/>
        </w:rPr>
        <w:t>std</w:t>
      </w:r>
      <w:proofErr w:type="spellEnd"/>
      <w:r>
        <w:t>). These parameters can then be set in the script. These parameters are used for the pattern level “strong”, “moderate” is obtained by reducing them by 25%, “weak” by reducing them by 50%.</w:t>
      </w:r>
    </w:p>
    <w:p w14:paraId="1505BB8E" w14:textId="2DEE009B" w:rsidR="00602526" w:rsidRDefault="008D28AE" w:rsidP="00602526">
      <w:pPr>
        <w:pStyle w:val="Heading2"/>
      </w:pPr>
      <w:bookmarkStart w:id="19" w:name="_Toc516667428"/>
      <w:r>
        <w:t>Generating</w:t>
      </w:r>
      <w:r w:rsidR="009B0770">
        <w:t xml:space="preserve"> </w:t>
      </w:r>
      <w:r w:rsidR="00342F32">
        <w:t xml:space="preserve">of </w:t>
      </w:r>
      <w:r w:rsidR="009B0770">
        <w:t>smFISH images</w:t>
      </w:r>
      <w:r w:rsidR="009B0770" w:rsidRPr="002D0FCF">
        <w:t xml:space="preserve"> and </w:t>
      </w:r>
      <w:r w:rsidR="00342F32">
        <w:t>data storage</w:t>
      </w:r>
      <w:bookmarkEnd w:id="19"/>
      <w:r w:rsidR="009B0770">
        <w:t xml:space="preserve"> </w:t>
      </w:r>
    </w:p>
    <w:p w14:paraId="3840D0EE" w14:textId="1CB58884" w:rsidR="008D28AE" w:rsidRPr="008D28AE" w:rsidRDefault="00602526" w:rsidP="008D28AE">
      <w:r>
        <w:t xml:space="preserve">After providing the data and the parameters needed for the simulation, you can execute the script. You will be asked where the images should be saved. Within this folder, the script will generate a </w:t>
      </w:r>
      <w:r w:rsidRPr="00602526">
        <w:rPr>
          <w:b/>
          <w:u w:val="single"/>
        </w:rPr>
        <w:t>folder structure</w:t>
      </w:r>
      <w:r>
        <w:t xml:space="preserve"> to save the image: one folder per mRNA level, within this folder a folder for each localization pattern, which further contains sub-folders for each pattern strength.</w:t>
      </w:r>
      <w:r w:rsidR="00D478DE">
        <w:t xml:space="preserve"> </w:t>
      </w:r>
      <w:r w:rsidR="008D28AE">
        <w:t xml:space="preserve">The script generates the </w:t>
      </w:r>
      <w:r w:rsidR="008D28AE" w:rsidRPr="008D28AE">
        <w:rPr>
          <w:b/>
          <w:u w:val="single"/>
        </w:rPr>
        <w:t>following data:</w:t>
      </w:r>
    </w:p>
    <w:p w14:paraId="299BFAD3" w14:textId="77777777" w:rsidR="008D28AE" w:rsidRPr="002D0FCF" w:rsidRDefault="008D28AE" w:rsidP="00C04027">
      <w:pPr>
        <w:pStyle w:val="ListParagraph"/>
        <w:numPr>
          <w:ilvl w:val="0"/>
          <w:numId w:val="1"/>
        </w:numPr>
        <w:spacing w:before="60"/>
        <w:ind w:left="357" w:hanging="357"/>
        <w:contextualSpacing w:val="0"/>
      </w:pPr>
      <w:r w:rsidRPr="001558D9">
        <w:rPr>
          <w:b/>
        </w:rPr>
        <w:t xml:space="preserve">3D </w:t>
      </w:r>
      <w:r>
        <w:rPr>
          <w:b/>
        </w:rPr>
        <w:t xml:space="preserve">smFISH </w:t>
      </w:r>
      <w:r w:rsidRPr="001558D9">
        <w:rPr>
          <w:b/>
        </w:rPr>
        <w:t>image</w:t>
      </w:r>
      <w:r w:rsidRPr="002D0FCF">
        <w:t xml:space="preserve">. </w:t>
      </w:r>
      <w:r>
        <w:t>Name is composed of the n</w:t>
      </w:r>
      <w:r w:rsidRPr="002D0FCF">
        <w:t>ame</w:t>
      </w:r>
      <w:r>
        <w:t xml:space="preserve"> of the background image, plus the name of the pattern, plus a running index.</w:t>
      </w:r>
      <w:r w:rsidRPr="002D0FCF">
        <w:t xml:space="preserve"> </w:t>
      </w:r>
    </w:p>
    <w:p w14:paraId="5FF24B9D" w14:textId="77777777" w:rsidR="008D28AE" w:rsidRDefault="008D28AE" w:rsidP="00C04027">
      <w:pPr>
        <w:pStyle w:val="ListParagraph"/>
        <w:numPr>
          <w:ilvl w:val="0"/>
          <w:numId w:val="1"/>
        </w:numPr>
        <w:spacing w:before="60"/>
        <w:ind w:left="357" w:hanging="357"/>
        <w:contextualSpacing w:val="0"/>
      </w:pPr>
      <w:r>
        <w:t xml:space="preserve">2D </w:t>
      </w:r>
      <w:r w:rsidRPr="001558D9">
        <w:rPr>
          <w:b/>
        </w:rPr>
        <w:t>maximum intensity projection</w:t>
      </w:r>
      <w:r>
        <w:rPr>
          <w:b/>
        </w:rPr>
        <w:t xml:space="preserve"> for rapid inspection </w:t>
      </w:r>
      <w:r w:rsidRPr="00842292">
        <w:t>with</w:t>
      </w:r>
      <w:r>
        <w:rPr>
          <w:b/>
        </w:rPr>
        <w:t xml:space="preserve"> </w:t>
      </w:r>
      <w:r>
        <w:t xml:space="preserve">name of the 3D image and a prefix </w:t>
      </w:r>
      <w:r w:rsidRPr="00842292">
        <w:rPr>
          <w:i/>
        </w:rPr>
        <w:t>MAX_</w:t>
      </w:r>
      <w:r>
        <w:t xml:space="preserve">. </w:t>
      </w:r>
    </w:p>
    <w:p w14:paraId="6D4BB381" w14:textId="77777777" w:rsidR="008D28AE" w:rsidRDefault="008D28AE" w:rsidP="00C04027">
      <w:pPr>
        <w:pStyle w:val="ListParagraph"/>
        <w:numPr>
          <w:ilvl w:val="0"/>
          <w:numId w:val="1"/>
        </w:numPr>
        <w:spacing w:before="60"/>
        <w:ind w:left="357" w:hanging="357"/>
        <w:contextualSpacing w:val="0"/>
      </w:pPr>
      <w:r w:rsidRPr="0001481C">
        <w:rPr>
          <w:b/>
        </w:rPr>
        <w:t>FISH-quant file</w:t>
      </w:r>
      <w:r w:rsidRPr="002D0FCF">
        <w:t xml:space="preserve"> contain</w:t>
      </w:r>
      <w:r>
        <w:t>in</w:t>
      </w:r>
      <w:r w:rsidRPr="002D0FCF">
        <w:t xml:space="preserve">g </w:t>
      </w:r>
      <w:r>
        <w:t>the 2D outline of the cell and nucleus, the simulated 3D mRNA positions, and a comment specifying the mRNA density and the pattern strength.</w:t>
      </w:r>
    </w:p>
    <w:p w14:paraId="4762A981" w14:textId="77777777" w:rsidR="00602526" w:rsidRDefault="00602526" w:rsidP="0084650D"/>
    <w:p w14:paraId="74F69D31" w14:textId="0E7A6A11" w:rsidR="008D28AE" w:rsidRDefault="009B0770" w:rsidP="0001481C">
      <w:r w:rsidRPr="00602526">
        <w:rPr>
          <w:b/>
          <w:u w:val="single"/>
        </w:rPr>
        <w:t>For each simulated cell</w:t>
      </w:r>
      <w:r>
        <w:t xml:space="preserve">, a cell from the cell-library with the corresponding background image is </w:t>
      </w:r>
      <w:r w:rsidR="00342F32">
        <w:t xml:space="preserve">randomly </w:t>
      </w:r>
      <w:r>
        <w:t xml:space="preserve">selected. Then the mRNA level is determined considering the actual </w:t>
      </w:r>
      <w:r w:rsidR="0084650D">
        <w:t xml:space="preserve">cell </w:t>
      </w:r>
      <w:r>
        <w:t xml:space="preserve">volume and the </w:t>
      </w:r>
      <w:r w:rsidR="00342F32">
        <w:t>specified mRNA density</w:t>
      </w:r>
      <w:r w:rsidR="0084650D">
        <w:t xml:space="preserve"> and the noise term. mRNA positions are calculated based on the specified localization patterns. To </w:t>
      </w:r>
      <w:r w:rsidR="0084650D" w:rsidRPr="008D28AE">
        <w:t>generate the actual image, each mRNA is simulated as an PSF (</w:t>
      </w:r>
      <w:r w:rsidR="008D28AE" w:rsidRPr="008D28AE">
        <w:t>Fig 2</w:t>
      </w:r>
      <w:r w:rsidR="0084650D" w:rsidRPr="008D28AE">
        <w:t>a-b) and the intensity randomly chosen from the specified intensity distribution (</w:t>
      </w:r>
      <w:r w:rsidR="008D28AE" w:rsidRPr="008D28AE">
        <w:t>Fig 2</w:t>
      </w:r>
      <w:r w:rsidR="0084650D" w:rsidRPr="008D28AE">
        <w:t>c).</w:t>
      </w:r>
      <w:r w:rsidRPr="008D28AE">
        <w:t xml:space="preserve"> </w:t>
      </w:r>
      <w:r w:rsidR="00722515">
        <w:t xml:space="preserve"> T</w:t>
      </w:r>
      <w:r w:rsidR="0084650D" w:rsidRPr="008D28AE">
        <w:t xml:space="preserve">he mRNAs are placed in the background image </w:t>
      </w:r>
      <w:r w:rsidR="008D28AE" w:rsidRPr="008D28AE">
        <w:t>(Fig 2</w:t>
      </w:r>
      <w:r w:rsidR="0084650D" w:rsidRPr="008D28AE">
        <w:t>d) at their determined location (</w:t>
      </w:r>
      <w:r w:rsidR="008D28AE" w:rsidRPr="008D28AE">
        <w:t>Fig 2</w:t>
      </w:r>
      <w:r w:rsidR="0084650D" w:rsidRPr="008D28AE">
        <w:t>e).</w:t>
      </w:r>
      <w:r w:rsidR="008D28AE">
        <w:t xml:space="preserve"> </w:t>
      </w:r>
    </w:p>
    <w:p w14:paraId="33F95D08" w14:textId="77777777" w:rsidR="008D28AE" w:rsidRDefault="008D28AE" w:rsidP="0001481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5"/>
      </w:tblGrid>
      <w:tr w:rsidR="0084650D" w14:paraId="0248CBA6" w14:textId="77777777" w:rsidTr="00B80A8C">
        <w:tc>
          <w:tcPr>
            <w:tcW w:w="9205" w:type="dxa"/>
          </w:tcPr>
          <w:p w14:paraId="19B9A703" w14:textId="07EC3028" w:rsidR="0084650D" w:rsidRDefault="0084650D" w:rsidP="0084650D">
            <w:pPr>
              <w:pStyle w:val="Normal-aftertitle"/>
              <w:jc w:val="center"/>
            </w:pPr>
            <w:r>
              <w:rPr>
                <w:noProof/>
                <w:lang w:val="en-GB" w:eastAsia="en-GB"/>
              </w:rPr>
              <w:drawing>
                <wp:inline distT="0" distB="0" distL="0" distR="0" wp14:anchorId="0C2D775D" wp14:editId="34F72250">
                  <wp:extent cx="3916680" cy="2394692"/>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5481" cy="2400073"/>
                          </a:xfrm>
                          <a:prstGeom prst="rect">
                            <a:avLst/>
                          </a:prstGeom>
                        </pic:spPr>
                      </pic:pic>
                    </a:graphicData>
                  </a:graphic>
                </wp:inline>
              </w:drawing>
            </w:r>
          </w:p>
        </w:tc>
      </w:tr>
    </w:tbl>
    <w:p w14:paraId="3DB96391" w14:textId="13C70239" w:rsidR="0084650D" w:rsidRDefault="008D28AE" w:rsidP="00E9405D">
      <w:pPr>
        <w:spacing w:before="240" w:after="60"/>
        <w:rPr>
          <w:i/>
          <w:sz w:val="18"/>
          <w:szCs w:val="18"/>
        </w:rPr>
      </w:pPr>
      <w:r w:rsidRPr="008D28AE">
        <w:rPr>
          <w:b/>
          <w:i/>
          <w:sz w:val="18"/>
          <w:szCs w:val="18"/>
        </w:rPr>
        <w:t>Figure 2</w:t>
      </w:r>
      <w:r w:rsidR="0084650D" w:rsidRPr="008D28AE">
        <w:rPr>
          <w:b/>
          <w:i/>
          <w:sz w:val="18"/>
          <w:szCs w:val="18"/>
        </w:rPr>
        <w:t>. Simulating realistic smFISH images.  a)</w:t>
      </w:r>
      <w:r w:rsidR="0084650D" w:rsidRPr="008D28AE">
        <w:rPr>
          <w:i/>
          <w:sz w:val="18"/>
          <w:szCs w:val="18"/>
        </w:rPr>
        <w:t xml:space="preserve"> 3D plot of PSF simulated with</w:t>
      </w:r>
      <w:r w:rsidR="00E9405D">
        <w:rPr>
          <w:i/>
          <w:sz w:val="18"/>
          <w:szCs w:val="18"/>
        </w:rPr>
        <w:t xml:space="preserve"> the FIJI plugin </w:t>
      </w:r>
      <w:proofErr w:type="spellStart"/>
      <w:r w:rsidR="0084650D" w:rsidRPr="008D28AE">
        <w:rPr>
          <w:i/>
          <w:sz w:val="18"/>
          <w:szCs w:val="18"/>
        </w:rPr>
        <w:t>PSFGenerator</w:t>
      </w:r>
      <w:proofErr w:type="spellEnd"/>
      <w:r w:rsidR="0084650D" w:rsidRPr="008D28AE">
        <w:rPr>
          <w:i/>
          <w:sz w:val="18"/>
          <w:szCs w:val="18"/>
        </w:rPr>
        <w:t xml:space="preserve">. </w:t>
      </w:r>
      <w:r w:rsidR="0084650D" w:rsidRPr="008D28AE">
        <w:rPr>
          <w:b/>
          <w:i/>
          <w:sz w:val="18"/>
          <w:szCs w:val="18"/>
        </w:rPr>
        <w:t>b)</w:t>
      </w:r>
      <w:r w:rsidR="0084650D" w:rsidRPr="008D28AE">
        <w:rPr>
          <w:i/>
          <w:sz w:val="18"/>
          <w:szCs w:val="18"/>
        </w:rPr>
        <w:t xml:space="preserve"> </w:t>
      </w:r>
      <w:r w:rsidR="0001481C" w:rsidRPr="008D28AE">
        <w:rPr>
          <w:i/>
          <w:sz w:val="18"/>
          <w:szCs w:val="18"/>
        </w:rPr>
        <w:t>Subpixel-</w:t>
      </w:r>
      <w:r w:rsidR="0084650D" w:rsidRPr="008D28AE">
        <w:rPr>
          <w:i/>
          <w:sz w:val="18"/>
          <w:szCs w:val="18"/>
        </w:rPr>
        <w:t>placement of</w:t>
      </w:r>
      <w:r w:rsidR="0084650D" w:rsidRPr="005778AA">
        <w:rPr>
          <w:i/>
          <w:sz w:val="18"/>
          <w:szCs w:val="18"/>
        </w:rPr>
        <w:t xml:space="preserve"> mRNA. </w:t>
      </w:r>
      <w:r w:rsidR="0084650D" w:rsidRPr="000A0917">
        <w:rPr>
          <w:b/>
          <w:i/>
          <w:sz w:val="18"/>
          <w:szCs w:val="18"/>
        </w:rPr>
        <w:t>c)</w:t>
      </w:r>
      <w:r w:rsidR="0084650D" w:rsidRPr="005778AA">
        <w:rPr>
          <w:i/>
          <w:sz w:val="18"/>
          <w:szCs w:val="18"/>
        </w:rPr>
        <w:t xml:space="preserve"> mRNA intensity distribution extracted from experimental data (</w:t>
      </w:r>
      <w:r w:rsidR="0084650D">
        <w:rPr>
          <w:i/>
          <w:sz w:val="18"/>
          <w:szCs w:val="18"/>
        </w:rPr>
        <w:t>K</w:t>
      </w:r>
      <w:r w:rsidR="0084650D" w:rsidRPr="005778AA">
        <w:rPr>
          <w:i/>
          <w:sz w:val="18"/>
          <w:szCs w:val="18"/>
        </w:rPr>
        <w:t>if1c)</w:t>
      </w:r>
      <w:r w:rsidR="0001481C">
        <w:rPr>
          <w:i/>
          <w:sz w:val="18"/>
          <w:szCs w:val="18"/>
        </w:rPr>
        <w:t xml:space="preserve"> and fit </w:t>
      </w:r>
      <w:r w:rsidR="0084650D" w:rsidRPr="005778AA">
        <w:rPr>
          <w:i/>
          <w:sz w:val="18"/>
          <w:szCs w:val="18"/>
        </w:rPr>
        <w:t xml:space="preserve">with a skewed normal </w:t>
      </w:r>
      <w:r w:rsidR="0084650D">
        <w:rPr>
          <w:i/>
          <w:sz w:val="18"/>
          <w:szCs w:val="18"/>
        </w:rPr>
        <w:t>distribution (red)</w:t>
      </w:r>
      <w:r w:rsidR="0084650D" w:rsidRPr="005778AA">
        <w:rPr>
          <w:i/>
          <w:sz w:val="18"/>
          <w:szCs w:val="18"/>
        </w:rPr>
        <w:t xml:space="preserve">. </w:t>
      </w:r>
      <w:r w:rsidR="0084650D" w:rsidRPr="000A0917">
        <w:rPr>
          <w:b/>
          <w:i/>
          <w:sz w:val="18"/>
          <w:szCs w:val="18"/>
        </w:rPr>
        <w:t>d)</w:t>
      </w:r>
      <w:r w:rsidR="0084650D" w:rsidRPr="005778AA">
        <w:rPr>
          <w:i/>
          <w:sz w:val="18"/>
          <w:szCs w:val="18"/>
        </w:rPr>
        <w:t xml:space="preserve"> Image of HeLa cell with </w:t>
      </w:r>
      <w:r w:rsidR="0001481C">
        <w:rPr>
          <w:i/>
          <w:sz w:val="18"/>
          <w:szCs w:val="18"/>
        </w:rPr>
        <w:t>background smFISH signal only</w:t>
      </w:r>
      <w:r w:rsidR="0084650D" w:rsidRPr="005778AA">
        <w:rPr>
          <w:i/>
          <w:sz w:val="18"/>
          <w:szCs w:val="18"/>
        </w:rPr>
        <w:t xml:space="preserve">. </w:t>
      </w:r>
      <w:r w:rsidR="0084650D" w:rsidRPr="000A0917">
        <w:rPr>
          <w:b/>
          <w:i/>
          <w:sz w:val="18"/>
          <w:szCs w:val="18"/>
        </w:rPr>
        <w:t>e)</w:t>
      </w:r>
      <w:r w:rsidR="0084650D" w:rsidRPr="005778AA">
        <w:rPr>
          <w:i/>
          <w:sz w:val="18"/>
          <w:szCs w:val="18"/>
        </w:rPr>
        <w:t xml:space="preserve"> Simulated FISH image with random</w:t>
      </w:r>
      <w:r w:rsidR="0001481C">
        <w:rPr>
          <w:i/>
          <w:sz w:val="18"/>
          <w:szCs w:val="18"/>
        </w:rPr>
        <w:t xml:space="preserve"> </w:t>
      </w:r>
      <w:r w:rsidR="00E9405D">
        <w:rPr>
          <w:i/>
          <w:sz w:val="18"/>
          <w:szCs w:val="18"/>
        </w:rPr>
        <w:t xml:space="preserve">mRNA </w:t>
      </w:r>
      <w:r w:rsidR="00E9405D" w:rsidRPr="005778AA">
        <w:rPr>
          <w:i/>
          <w:sz w:val="18"/>
          <w:szCs w:val="18"/>
        </w:rPr>
        <w:t>localization</w:t>
      </w:r>
      <w:r w:rsidR="0001481C">
        <w:rPr>
          <w:i/>
          <w:sz w:val="18"/>
          <w:szCs w:val="18"/>
        </w:rPr>
        <w:t>.</w:t>
      </w:r>
      <w:r w:rsidR="0084650D" w:rsidRPr="005778AA">
        <w:rPr>
          <w:i/>
          <w:sz w:val="18"/>
          <w:szCs w:val="18"/>
        </w:rPr>
        <w:t xml:space="preserve"> </w:t>
      </w:r>
    </w:p>
    <w:p w14:paraId="50370CF2" w14:textId="77777777" w:rsidR="0001481C" w:rsidRDefault="0001481C" w:rsidP="0084650D">
      <w:pPr>
        <w:spacing w:before="240" w:after="60"/>
        <w:rPr>
          <w:i/>
          <w:sz w:val="18"/>
          <w:szCs w:val="18"/>
        </w:rPr>
      </w:pPr>
    </w:p>
    <w:p w14:paraId="15E176F7" w14:textId="12580DC3" w:rsidR="00E750A4" w:rsidRDefault="00E750A4" w:rsidP="00E750A4">
      <w:pPr>
        <w:spacing w:before="60"/>
      </w:pPr>
      <w:r w:rsidRPr="00543A6E">
        <w:rPr>
          <w:b/>
          <w:u w:val="single"/>
        </w:rPr>
        <w:t>Auto-save</w:t>
      </w:r>
      <w:r>
        <w:t>. The script automatically saves a Matlab file containing information about the current status of the simulation. In case of a Matlab crash, this file can be used to continue the processing after a relaunch of Matlab. For this, you simply have to define the same folder to be used to save the simulations, and Matlab will ask you if you want to use the auto-save file.</w:t>
      </w:r>
    </w:p>
    <w:p w14:paraId="4C0278CF" w14:textId="77777777" w:rsidR="00E750A4" w:rsidRPr="00353A45" w:rsidRDefault="00E750A4" w:rsidP="0084650D">
      <w:pPr>
        <w:spacing w:before="240" w:after="60"/>
        <w:rPr>
          <w:i/>
          <w:sz w:val="18"/>
          <w:szCs w:val="18"/>
        </w:rPr>
      </w:pPr>
    </w:p>
    <w:p w14:paraId="2E0F3D38" w14:textId="035408E5" w:rsidR="000377C6" w:rsidRPr="002D0FCF" w:rsidRDefault="00EB6C08" w:rsidP="00842ED8">
      <w:pPr>
        <w:pStyle w:val="Heading1"/>
      </w:pPr>
      <w:bookmarkStart w:id="20" w:name="_Toc516667429"/>
      <w:r>
        <w:lastRenderedPageBreak/>
        <w:t>D</w:t>
      </w:r>
      <w:r w:rsidR="00827921" w:rsidRPr="002D0FCF">
        <w:t>ata</w:t>
      </w:r>
      <w:r>
        <w:t xml:space="preserve"> needed to simulate smFISH images</w:t>
      </w:r>
      <w:bookmarkEnd w:id="20"/>
    </w:p>
    <w:p w14:paraId="52A30328" w14:textId="77777777" w:rsidR="00BB30D2" w:rsidRDefault="00BB30D2" w:rsidP="00C9538D">
      <w:pPr>
        <w:jc w:val="left"/>
      </w:pPr>
    </w:p>
    <w:p w14:paraId="0854E135" w14:textId="77777777" w:rsidR="00BB30D2" w:rsidRDefault="00BB30D2" w:rsidP="00C9538D">
      <w:pPr>
        <w:jc w:val="left"/>
      </w:pPr>
      <w:proofErr w:type="spellStart"/>
      <w:r>
        <w:t>locFISH</w:t>
      </w:r>
      <w:proofErr w:type="spellEnd"/>
      <w:r>
        <w:t xml:space="preserve"> requires different data to simulate smFISH images as explained in the preceding section. A small test-data set is directly provided with the software package, we provide the full data as a download. In this section we explain </w:t>
      </w:r>
    </w:p>
    <w:p w14:paraId="2A22CFCB" w14:textId="390FEF1A" w:rsidR="00BB30D2" w:rsidRDefault="00BB30D2" w:rsidP="00C04027">
      <w:pPr>
        <w:pStyle w:val="ListParagraph"/>
        <w:numPr>
          <w:ilvl w:val="0"/>
          <w:numId w:val="19"/>
        </w:numPr>
        <w:jc w:val="left"/>
      </w:pPr>
      <w:r>
        <w:t xml:space="preserve">How this full data-set can be downloaded and used. </w:t>
      </w:r>
    </w:p>
    <w:p w14:paraId="593C1C9A" w14:textId="4D1B3C19" w:rsidR="00BB30D2" w:rsidRDefault="00BB30D2" w:rsidP="00C04027">
      <w:pPr>
        <w:pStyle w:val="ListParagraph"/>
        <w:numPr>
          <w:ilvl w:val="0"/>
          <w:numId w:val="19"/>
        </w:numPr>
        <w:jc w:val="left"/>
      </w:pPr>
      <w:r>
        <w:t>How these data can be generated from scratch with the provided source code.</w:t>
      </w:r>
    </w:p>
    <w:p w14:paraId="360281BB" w14:textId="6DFC9EDA" w:rsidR="00586BC3" w:rsidRDefault="00BB30D2" w:rsidP="00586BC3">
      <w:pPr>
        <w:pStyle w:val="Heading2"/>
      </w:pPr>
      <w:bookmarkStart w:id="21" w:name="_Toc516667430"/>
      <w:r>
        <w:t>Download and u</w:t>
      </w:r>
      <w:r w:rsidR="00586BC3">
        <w:t xml:space="preserve">se </w:t>
      </w:r>
      <w:r>
        <w:t>full</w:t>
      </w:r>
      <w:r w:rsidR="00586BC3">
        <w:t xml:space="preserve"> </w:t>
      </w:r>
      <w:r>
        <w:t>HeLa cell library</w:t>
      </w:r>
      <w:bookmarkEnd w:id="21"/>
      <w:r>
        <w:t xml:space="preserve"> </w:t>
      </w:r>
    </w:p>
    <w:p w14:paraId="56C2DD05" w14:textId="098F5217" w:rsidR="00BB30D2" w:rsidRDefault="00586BC3" w:rsidP="003248DE">
      <w:pPr>
        <w:rPr>
          <w:i/>
        </w:rPr>
      </w:pPr>
      <w:r>
        <w:t xml:space="preserve">We </w:t>
      </w:r>
      <w:r w:rsidR="00AC0026">
        <w:t xml:space="preserve">also </w:t>
      </w:r>
      <w:r>
        <w:t xml:space="preserve">provide the </w:t>
      </w:r>
      <w:r w:rsidR="00AC0026">
        <w:t xml:space="preserve">full cell library </w:t>
      </w:r>
      <w:r>
        <w:t xml:space="preserve">used </w:t>
      </w:r>
      <w:r w:rsidR="00AC0026">
        <w:t xml:space="preserve">in the accompanying publication. It can be downloaded from the </w:t>
      </w:r>
      <w:proofErr w:type="spellStart"/>
      <w:r w:rsidR="00AC0026">
        <w:t>dropbox</w:t>
      </w:r>
      <w:proofErr w:type="spellEnd"/>
      <w:r w:rsidR="00AC0026">
        <w:t xml:space="preserve"> folder</w:t>
      </w:r>
      <w:r w:rsidR="00246D54">
        <w:t xml:space="preserve"> listed below</w:t>
      </w:r>
      <w:r w:rsidR="00AC0026">
        <w:t xml:space="preserve">. </w:t>
      </w:r>
      <w:r w:rsidR="00246D54">
        <w:t xml:space="preserve">To simulated </w:t>
      </w:r>
      <w:proofErr w:type="spellStart"/>
      <w:r w:rsidR="00246D54">
        <w:t>smISH</w:t>
      </w:r>
      <w:proofErr w:type="spellEnd"/>
      <w:r w:rsidR="00246D54">
        <w:t xml:space="preserve"> imag</w:t>
      </w:r>
      <w:r w:rsidR="00A92482">
        <w:t>e</w:t>
      </w:r>
      <w:r w:rsidR="00246D54">
        <w:t>s, y</w:t>
      </w:r>
      <w:r w:rsidR="00AC0026">
        <w:t xml:space="preserve">ou need the </w:t>
      </w:r>
      <w:r w:rsidR="00AC0026" w:rsidRPr="00081730">
        <w:t xml:space="preserve">archive </w:t>
      </w:r>
      <w:r w:rsidR="00AC0026" w:rsidRPr="00B05A06">
        <w:rPr>
          <w:rFonts w:ascii="Courier New" w:hAnsi="Courier New" w:cs="Courier New"/>
        </w:rPr>
        <w:t>data_simulation.zip</w:t>
      </w:r>
    </w:p>
    <w:p w14:paraId="54E5AD1D" w14:textId="77777777" w:rsidR="00AC0026" w:rsidRPr="00246D54" w:rsidRDefault="00AC0026" w:rsidP="003248DE">
      <w:pPr>
        <w:rPr>
          <w:sz w:val="8"/>
          <w:szCs w:val="8"/>
        </w:rPr>
      </w:pPr>
    </w:p>
    <w:p w14:paraId="3473B6F6" w14:textId="67820FE8" w:rsidR="00AC0026" w:rsidRDefault="000640BB" w:rsidP="00A92482">
      <w:pPr>
        <w:ind w:firstLine="720"/>
        <w:rPr>
          <w:color w:val="000000" w:themeColor="text1"/>
        </w:rPr>
      </w:pPr>
      <w:hyperlink r:id="rId16" w:history="1">
        <w:r w:rsidR="00A92482" w:rsidRPr="007F1DBF">
          <w:rPr>
            <w:rStyle w:val="Hyperlink"/>
          </w:rPr>
          <w:t>https://www.dropbox.com/sh/wes0uklcwfvby9h/AADS1Cleywwqitlg7dtm3NWIa?dl=0</w:t>
        </w:r>
      </w:hyperlink>
    </w:p>
    <w:p w14:paraId="1A65A6AE" w14:textId="77777777" w:rsidR="00A92482" w:rsidRPr="00246D54" w:rsidRDefault="00A92482" w:rsidP="003248DE">
      <w:pPr>
        <w:rPr>
          <w:sz w:val="8"/>
          <w:szCs w:val="8"/>
        </w:rPr>
      </w:pPr>
    </w:p>
    <w:p w14:paraId="74EC825B" w14:textId="07644D9F" w:rsidR="00AC0026" w:rsidRDefault="00AC0026" w:rsidP="00AC0026">
      <w:pPr>
        <w:jc w:val="left"/>
        <w:rPr>
          <w:b/>
          <w:color w:val="FF0000"/>
        </w:rPr>
      </w:pPr>
      <w:r w:rsidRPr="00AC0026">
        <w:rPr>
          <w:b/>
          <w:color w:val="FF0000"/>
        </w:rPr>
        <w:t>Please note that upon publication, we will provide the</w:t>
      </w:r>
      <w:r>
        <w:rPr>
          <w:b/>
          <w:color w:val="FF0000"/>
        </w:rPr>
        <w:t>se</w:t>
      </w:r>
      <w:r w:rsidRPr="00AC0026">
        <w:rPr>
          <w:b/>
          <w:color w:val="FF0000"/>
        </w:rPr>
        <w:t xml:space="preserve"> data </w:t>
      </w:r>
      <w:r>
        <w:rPr>
          <w:b/>
          <w:color w:val="FF0000"/>
        </w:rPr>
        <w:t xml:space="preserve">on </w:t>
      </w:r>
      <w:proofErr w:type="spellStart"/>
      <w:r w:rsidRPr="00AC0026">
        <w:rPr>
          <w:b/>
          <w:color w:val="FF0000"/>
        </w:rPr>
        <w:t>Zenodo</w:t>
      </w:r>
      <w:proofErr w:type="spellEnd"/>
      <w:r w:rsidRPr="00AC0026">
        <w:rPr>
          <w:b/>
          <w:color w:val="FF0000"/>
        </w:rPr>
        <w:t xml:space="preserve"> (</w:t>
      </w:r>
      <w:r w:rsidR="00246D54">
        <w:rPr>
          <w:b/>
          <w:color w:val="FF0000"/>
        </w:rPr>
        <w:t xml:space="preserve">a </w:t>
      </w:r>
      <w:r w:rsidRPr="00AC0026">
        <w:rPr>
          <w:b/>
          <w:color w:val="FF0000"/>
        </w:rPr>
        <w:t>research data repository).</w:t>
      </w:r>
    </w:p>
    <w:p w14:paraId="78DA7BCE" w14:textId="77777777" w:rsidR="00246D54" w:rsidRPr="00811C81" w:rsidRDefault="00246D54" w:rsidP="00AC0026">
      <w:pPr>
        <w:jc w:val="left"/>
        <w:rPr>
          <w:b/>
          <w:color w:val="FF0000"/>
          <w:sz w:val="8"/>
          <w:szCs w:val="8"/>
        </w:rPr>
      </w:pPr>
    </w:p>
    <w:p w14:paraId="29FD64CA" w14:textId="0DED8709" w:rsidR="00A04C55" w:rsidRPr="00B05A06" w:rsidRDefault="00A04C55" w:rsidP="003248DE">
      <w:pPr>
        <w:rPr>
          <w:sz w:val="8"/>
          <w:szCs w:val="8"/>
        </w:rPr>
      </w:pPr>
    </w:p>
    <w:p w14:paraId="41CD2D29" w14:textId="77777777" w:rsidR="00BB30D2" w:rsidRDefault="00BB30D2" w:rsidP="00C04027">
      <w:pPr>
        <w:pStyle w:val="ListParagraph"/>
        <w:numPr>
          <w:ilvl w:val="0"/>
          <w:numId w:val="18"/>
        </w:numPr>
        <w:spacing w:before="60"/>
        <w:ind w:hanging="357"/>
        <w:contextualSpacing w:val="0"/>
      </w:pPr>
      <w:r>
        <w:t>Download and u</w:t>
      </w:r>
      <w:r w:rsidR="003248DE">
        <w:t>nzip this archive</w:t>
      </w:r>
      <w:r>
        <w:t>.</w:t>
      </w:r>
    </w:p>
    <w:p w14:paraId="44823384" w14:textId="0A7C91E8" w:rsidR="00B80A8C" w:rsidRDefault="00B80A8C" w:rsidP="00C04027">
      <w:pPr>
        <w:pStyle w:val="ListParagraph"/>
        <w:numPr>
          <w:ilvl w:val="0"/>
          <w:numId w:val="18"/>
        </w:numPr>
        <w:spacing w:before="60"/>
        <w:contextualSpacing w:val="0"/>
      </w:pPr>
      <w:r>
        <w:t xml:space="preserve">If you want to keep the smaller test-data (or another cell library), rename the already existing folder </w:t>
      </w:r>
      <w:proofErr w:type="spellStart"/>
      <w:r w:rsidRPr="00B05A06">
        <w:rPr>
          <w:rFonts w:ascii="Courier New" w:hAnsi="Courier New" w:cs="Courier New"/>
        </w:rPr>
        <w:t>locFISH</w:t>
      </w:r>
      <w:proofErr w:type="spellEnd"/>
      <w:r w:rsidRPr="00B05A06">
        <w:rPr>
          <w:rFonts w:ascii="Courier New" w:hAnsi="Courier New" w:cs="Courier New"/>
        </w:rPr>
        <w:t xml:space="preserve"> </w:t>
      </w:r>
      <w:r w:rsidR="00722515">
        <w:rPr>
          <w:rFonts w:ascii="Courier New" w:hAnsi="Courier New" w:cs="Courier New"/>
        </w:rPr>
        <w:t>/</w:t>
      </w:r>
      <w:r w:rsidRPr="00B05A06">
        <w:rPr>
          <w:rFonts w:ascii="Courier New" w:hAnsi="Courier New" w:cs="Courier New"/>
        </w:rPr>
        <w:t xml:space="preserve"> </w:t>
      </w:r>
      <w:proofErr w:type="spellStart"/>
      <w:r w:rsidRPr="00B05A06">
        <w:rPr>
          <w:rFonts w:ascii="Courier New" w:hAnsi="Courier New" w:cs="Courier New"/>
        </w:rPr>
        <w:t>data_simulations</w:t>
      </w:r>
      <w:proofErr w:type="spellEnd"/>
      <w:r>
        <w:t>.</w:t>
      </w:r>
    </w:p>
    <w:p w14:paraId="5E6300F2" w14:textId="3C161C25" w:rsidR="00A04C55" w:rsidRDefault="00BB30D2" w:rsidP="00C04027">
      <w:pPr>
        <w:pStyle w:val="ListParagraph"/>
        <w:numPr>
          <w:ilvl w:val="0"/>
          <w:numId w:val="18"/>
        </w:numPr>
        <w:spacing w:before="60"/>
        <w:contextualSpacing w:val="0"/>
      </w:pPr>
      <w:r>
        <w:t>C</w:t>
      </w:r>
      <w:r w:rsidR="00A04C55">
        <w:t xml:space="preserve">opy </w:t>
      </w:r>
      <w:r w:rsidR="00B80A8C">
        <w:t xml:space="preserve">the unzipped folder </w:t>
      </w:r>
      <w:proofErr w:type="spellStart"/>
      <w:r w:rsidR="00B80A8C" w:rsidRPr="00B05A06">
        <w:rPr>
          <w:rFonts w:ascii="Courier New" w:hAnsi="Courier New" w:cs="Courier New"/>
        </w:rPr>
        <w:t>data_simulations</w:t>
      </w:r>
      <w:proofErr w:type="spellEnd"/>
      <w:r w:rsidR="00A04C55">
        <w:t xml:space="preserve"> </w:t>
      </w:r>
      <w:r w:rsidR="00B05A06">
        <w:t>in</w:t>
      </w:r>
      <w:r w:rsidR="003248DE">
        <w:t xml:space="preserve"> </w:t>
      </w:r>
      <w:r w:rsidR="00212317">
        <w:t xml:space="preserve">the installation folder of </w:t>
      </w:r>
      <w:proofErr w:type="spellStart"/>
      <w:r w:rsidR="00083997" w:rsidRPr="00B05A06">
        <w:rPr>
          <w:rFonts w:ascii="Courier New" w:hAnsi="Courier New" w:cs="Courier New"/>
        </w:rPr>
        <w:t>loc</w:t>
      </w:r>
      <w:r w:rsidR="005D402F" w:rsidRPr="00B05A06">
        <w:rPr>
          <w:rFonts w:ascii="Courier New" w:hAnsi="Courier New" w:cs="Courier New"/>
        </w:rPr>
        <w:t>FISH</w:t>
      </w:r>
      <w:proofErr w:type="spellEnd"/>
      <w:r w:rsidR="00212317">
        <w:t xml:space="preserve">. </w:t>
      </w:r>
    </w:p>
    <w:p w14:paraId="6E3F1283" w14:textId="2F4E809C" w:rsidR="00BB30D2" w:rsidRDefault="00C06DE2" w:rsidP="00BB30D2">
      <w:pPr>
        <w:pStyle w:val="Heading2"/>
      </w:pPr>
      <w:bookmarkStart w:id="22" w:name="_Toc516667431"/>
      <w:r>
        <w:t xml:space="preserve">Generating </w:t>
      </w:r>
      <w:r w:rsidR="00BB30D2">
        <w:t>cell library</w:t>
      </w:r>
      <w:r>
        <w:t xml:space="preserve"> from scratch</w:t>
      </w:r>
      <w:bookmarkEnd w:id="22"/>
      <w:r w:rsidR="00BB30D2">
        <w:t xml:space="preserve"> </w:t>
      </w:r>
    </w:p>
    <w:p w14:paraId="2220888C" w14:textId="72A4B3C2" w:rsidR="00246D54" w:rsidRDefault="003248DE" w:rsidP="00246D54">
      <w:pPr>
        <w:spacing w:before="120"/>
        <w:rPr>
          <w:i/>
        </w:rPr>
      </w:pPr>
      <w:r>
        <w:t xml:space="preserve">In the rest of this section, </w:t>
      </w:r>
      <w:r w:rsidR="00EB6C08">
        <w:t>we describe in detail how these data were obtained, and we provide the necessary Matlab scripts to generate them.</w:t>
      </w:r>
      <w:r w:rsidR="00CD1E16">
        <w:t xml:space="preserve"> </w:t>
      </w:r>
      <w:r w:rsidR="00C06DE2">
        <w:t xml:space="preserve">In order to follow this workflow, you can download </w:t>
      </w:r>
      <w:r w:rsidR="008D28AE">
        <w:t xml:space="preserve">the necessary data </w:t>
      </w:r>
      <w:r w:rsidR="00246D54">
        <w:t xml:space="preserve">from the </w:t>
      </w:r>
      <w:proofErr w:type="spellStart"/>
      <w:r w:rsidR="00246D54">
        <w:t>dropbox</w:t>
      </w:r>
      <w:proofErr w:type="spellEnd"/>
      <w:r w:rsidR="00246D54">
        <w:t xml:space="preserve"> folder listed below (GAPDH.zip). </w:t>
      </w:r>
    </w:p>
    <w:p w14:paraId="5523367A" w14:textId="77777777" w:rsidR="00246D54" w:rsidRPr="00246D54" w:rsidRDefault="00246D54" w:rsidP="00246D54">
      <w:pPr>
        <w:rPr>
          <w:sz w:val="8"/>
          <w:szCs w:val="8"/>
        </w:rPr>
      </w:pPr>
    </w:p>
    <w:p w14:paraId="5A4CF620" w14:textId="65303C8B" w:rsidR="00A92482" w:rsidRDefault="000640BB" w:rsidP="00246D54">
      <w:pPr>
        <w:ind w:firstLine="720"/>
        <w:rPr>
          <w:color w:val="000000" w:themeColor="text1"/>
        </w:rPr>
      </w:pPr>
      <w:hyperlink r:id="rId17" w:history="1">
        <w:r w:rsidR="00A92482" w:rsidRPr="007F1DBF">
          <w:rPr>
            <w:rStyle w:val="Hyperlink"/>
          </w:rPr>
          <w:t>https://www.dropbox.com/sh/o30co6gmh165btt/AAASXniMdOY8aJ1mHUM68mgra?dl=0</w:t>
        </w:r>
      </w:hyperlink>
    </w:p>
    <w:p w14:paraId="3A08077E" w14:textId="77777777" w:rsidR="00246D54" w:rsidRPr="00246D54" w:rsidRDefault="00246D54" w:rsidP="00246D54">
      <w:pPr>
        <w:rPr>
          <w:sz w:val="8"/>
          <w:szCs w:val="8"/>
        </w:rPr>
      </w:pPr>
    </w:p>
    <w:p w14:paraId="61144244" w14:textId="77777777" w:rsidR="00246D54" w:rsidRDefault="00246D54" w:rsidP="00246D54">
      <w:pPr>
        <w:jc w:val="left"/>
        <w:rPr>
          <w:b/>
          <w:color w:val="FF0000"/>
        </w:rPr>
      </w:pPr>
      <w:r w:rsidRPr="00AC0026">
        <w:rPr>
          <w:b/>
          <w:color w:val="FF0000"/>
        </w:rPr>
        <w:t>Please note that upon publication, we will provide the</w:t>
      </w:r>
      <w:r>
        <w:rPr>
          <w:b/>
          <w:color w:val="FF0000"/>
        </w:rPr>
        <w:t>se</w:t>
      </w:r>
      <w:r w:rsidRPr="00AC0026">
        <w:rPr>
          <w:b/>
          <w:color w:val="FF0000"/>
        </w:rPr>
        <w:t xml:space="preserve"> data </w:t>
      </w:r>
      <w:r>
        <w:rPr>
          <w:b/>
          <w:color w:val="FF0000"/>
        </w:rPr>
        <w:t xml:space="preserve">on </w:t>
      </w:r>
      <w:proofErr w:type="spellStart"/>
      <w:r w:rsidRPr="00AC0026">
        <w:rPr>
          <w:b/>
          <w:color w:val="FF0000"/>
        </w:rPr>
        <w:t>Zenodo</w:t>
      </w:r>
      <w:proofErr w:type="spellEnd"/>
      <w:r w:rsidRPr="00AC0026">
        <w:rPr>
          <w:b/>
          <w:color w:val="FF0000"/>
        </w:rPr>
        <w:t xml:space="preserve"> (</w:t>
      </w:r>
      <w:r>
        <w:rPr>
          <w:b/>
          <w:color w:val="FF0000"/>
        </w:rPr>
        <w:t xml:space="preserve">a </w:t>
      </w:r>
      <w:r w:rsidRPr="00AC0026">
        <w:rPr>
          <w:b/>
          <w:color w:val="FF0000"/>
        </w:rPr>
        <w:t>research data repository).</w:t>
      </w:r>
    </w:p>
    <w:p w14:paraId="12701DDC" w14:textId="77777777" w:rsidR="00811C81" w:rsidRPr="00811C81" w:rsidRDefault="00811C81" w:rsidP="00C06DE2">
      <w:pPr>
        <w:spacing w:before="120"/>
        <w:rPr>
          <w:sz w:val="8"/>
          <w:szCs w:val="8"/>
        </w:rPr>
      </w:pPr>
    </w:p>
    <w:p w14:paraId="3CB50132" w14:textId="17570847" w:rsidR="005E475F" w:rsidRDefault="00B80A8C" w:rsidP="00C06DE2">
      <w:pPr>
        <w:spacing w:before="120"/>
      </w:pPr>
      <w:r>
        <w:t xml:space="preserve">Generating the cell library consists of </w:t>
      </w:r>
      <w:r w:rsidRPr="008D28AE">
        <w:rPr>
          <w:b/>
        </w:rPr>
        <w:t>5 main steps</w:t>
      </w:r>
      <w:r>
        <w:t xml:space="preserve"> </w:t>
      </w:r>
      <w:r w:rsidRPr="008D28AE">
        <w:t>(</w:t>
      </w:r>
      <w:r w:rsidR="008D28AE" w:rsidRPr="008D28AE">
        <w:t>Figure 3</w:t>
      </w:r>
      <w:r w:rsidRPr="008D28AE">
        <w:t>).</w:t>
      </w:r>
      <w:r>
        <w:t xml:space="preserve"> </w:t>
      </w:r>
    </w:p>
    <w:p w14:paraId="0628501E" w14:textId="2C6CE730" w:rsidR="001A058B" w:rsidRDefault="00342F32" w:rsidP="008D28AE">
      <w:pPr>
        <w:pStyle w:val="Heading3"/>
        <w:spacing w:before="200"/>
      </w:pPr>
      <w:bookmarkStart w:id="23" w:name="_Toc516667432"/>
      <w:r w:rsidRPr="00CA6C48">
        <w:rPr>
          <w:u w:val="single"/>
        </w:rPr>
        <w:t>Step 1</w:t>
      </w:r>
      <w:r>
        <w:t xml:space="preserve">: </w:t>
      </w:r>
      <w:r w:rsidR="008D28AE">
        <w:t>E</w:t>
      </w:r>
      <w:r w:rsidR="001A058B">
        <w:t>xperimental data</w:t>
      </w:r>
      <w:r w:rsidR="00B80A8C">
        <w:t xml:space="preserve"> to obtain realistic 3D cell</w:t>
      </w:r>
      <w:r w:rsidR="001A058B">
        <w:t xml:space="preserve"> </w:t>
      </w:r>
      <w:r w:rsidR="00B80A8C">
        <w:t>shapes</w:t>
      </w:r>
      <w:bookmarkEnd w:id="23"/>
    </w:p>
    <w:p w14:paraId="1E1F1212" w14:textId="4C08B934" w:rsidR="00F31602" w:rsidRDefault="008D28AE" w:rsidP="00D96FF8">
      <w:pPr>
        <w:pStyle w:val="Normal-aftertitle"/>
        <w:rPr>
          <w:szCs w:val="20"/>
        </w:rPr>
      </w:pPr>
      <w:r>
        <w:t xml:space="preserve">We use experimental data to obtain </w:t>
      </w:r>
      <w:r w:rsidR="00F31602">
        <w:t xml:space="preserve">realistic </w:t>
      </w:r>
      <w:r>
        <w:t xml:space="preserve">3D </w:t>
      </w:r>
      <w:r w:rsidR="00F31602">
        <w:t xml:space="preserve">cellular and nuclear shapes. </w:t>
      </w:r>
      <w:r>
        <w:t xml:space="preserve">We acquire </w:t>
      </w:r>
      <w:r w:rsidR="00F31602">
        <w:rPr>
          <w:szCs w:val="20"/>
        </w:rPr>
        <w:t>4 different channels (</w:t>
      </w:r>
      <w:r w:rsidR="00753E33">
        <w:rPr>
          <w:szCs w:val="20"/>
        </w:rPr>
        <w:t>f</w:t>
      </w:r>
      <w:r w:rsidR="00D96FF8">
        <w:rPr>
          <w:szCs w:val="20"/>
        </w:rPr>
        <w:t xml:space="preserve">or more information see </w:t>
      </w:r>
      <w:r w:rsidR="00D96FF8" w:rsidRPr="00753E33">
        <w:rPr>
          <w:szCs w:val="20"/>
        </w:rPr>
        <w:t>the</w:t>
      </w:r>
      <w:r w:rsidR="00F31602" w:rsidRPr="00753E33">
        <w:rPr>
          <w:szCs w:val="20"/>
        </w:rPr>
        <w:t xml:space="preserve"> Material and Methods</w:t>
      </w:r>
      <w:r w:rsidR="00D96FF8" w:rsidRPr="00753E33">
        <w:rPr>
          <w:szCs w:val="20"/>
        </w:rPr>
        <w:t xml:space="preserve"> of </w:t>
      </w:r>
      <w:r w:rsidR="00753E33" w:rsidRPr="00753E33">
        <w:rPr>
          <w:szCs w:val="20"/>
        </w:rPr>
        <w:t>the accompanying</w:t>
      </w:r>
      <w:r w:rsidR="00753E33">
        <w:rPr>
          <w:szCs w:val="20"/>
        </w:rPr>
        <w:t xml:space="preserve"> publication).</w:t>
      </w:r>
      <w:r w:rsidR="00F31602">
        <w:rPr>
          <w:szCs w:val="20"/>
        </w:rPr>
        <w:t xml:space="preserve">  </w:t>
      </w:r>
    </w:p>
    <w:p w14:paraId="0EAD5F67" w14:textId="2C319A22" w:rsidR="001E4FC4" w:rsidRDefault="001E4FC4" w:rsidP="00C04027">
      <w:pPr>
        <w:pStyle w:val="Normal-aftertitle"/>
        <w:numPr>
          <w:ilvl w:val="0"/>
          <w:numId w:val="20"/>
        </w:numPr>
      </w:pPr>
      <w:r w:rsidRPr="001E4FC4">
        <w:rPr>
          <w:b/>
        </w:rPr>
        <w:t>DAPI</w:t>
      </w:r>
      <w:r>
        <w:t xml:space="preserve">:  2D nuclear segmentation. </w:t>
      </w:r>
    </w:p>
    <w:p w14:paraId="111ADDF3" w14:textId="1E6B25EE" w:rsidR="001E4FC4" w:rsidRDefault="001E4FC4" w:rsidP="00C04027">
      <w:pPr>
        <w:pStyle w:val="Normal-aftertitle"/>
        <w:numPr>
          <w:ilvl w:val="0"/>
          <w:numId w:val="20"/>
        </w:numPr>
      </w:pPr>
      <w:r w:rsidRPr="001E4FC4">
        <w:rPr>
          <w:b/>
        </w:rPr>
        <w:t>Cytoplasmic marker</w:t>
      </w:r>
      <w:r>
        <w:t xml:space="preserve"> (HCS CellMask</w:t>
      </w:r>
      <w:r w:rsidRPr="00C21479">
        <w:rPr>
          <w:vertAlign w:val="superscript"/>
        </w:rPr>
        <w:t>TM</w:t>
      </w:r>
      <w:r>
        <w:t xml:space="preserve"> Deep </w:t>
      </w:r>
      <w:r w:rsidRPr="00127C5B">
        <w:t>Red, Molecular</w:t>
      </w:r>
      <w:r>
        <w:t xml:space="preserve"> probes): 2D cellular segmentation. </w:t>
      </w:r>
    </w:p>
    <w:p w14:paraId="2904F26A" w14:textId="452EEEC0" w:rsidR="00F31602" w:rsidRDefault="00F31602" w:rsidP="00C04027">
      <w:pPr>
        <w:pStyle w:val="Normal-aftertitle"/>
        <w:numPr>
          <w:ilvl w:val="0"/>
          <w:numId w:val="20"/>
        </w:numPr>
      </w:pPr>
      <w:r w:rsidRPr="001E4FC4">
        <w:rPr>
          <w:b/>
        </w:rPr>
        <w:t>smFISH against GAPDH</w:t>
      </w:r>
      <w:r>
        <w:t xml:space="preserve"> (Cy5</w:t>
      </w:r>
      <w:r w:rsidRPr="00E1113A">
        <w:t>):</w:t>
      </w:r>
      <w:r>
        <w:t xml:space="preserve"> infer the 3D </w:t>
      </w:r>
      <w:r w:rsidR="001E4FC4">
        <w:t>cellular shape</w:t>
      </w:r>
      <w:r>
        <w:t xml:space="preserve">. </w:t>
      </w:r>
    </w:p>
    <w:p w14:paraId="3E7BFB77" w14:textId="7F01FFD8" w:rsidR="001A6193" w:rsidRDefault="001E4FC4" w:rsidP="00C04027">
      <w:pPr>
        <w:pStyle w:val="ListParagraph"/>
        <w:numPr>
          <w:ilvl w:val="0"/>
          <w:numId w:val="20"/>
        </w:numPr>
      </w:pPr>
      <w:r w:rsidRPr="008D28AE">
        <w:rPr>
          <w:b/>
        </w:rPr>
        <w:t>smFISH against not expressed gene</w:t>
      </w:r>
      <w:r>
        <w:t xml:space="preserve"> </w:t>
      </w:r>
      <w:r w:rsidR="008D28AE">
        <w:t xml:space="preserve">(Cy3) </w:t>
      </w:r>
      <w:r>
        <w:t>to obtain</w:t>
      </w:r>
      <w:r w:rsidR="00F31602">
        <w:t xml:space="preserve"> realistic background </w:t>
      </w:r>
      <w:r>
        <w:t>image</w:t>
      </w:r>
      <w:r w:rsidR="00F31602">
        <w:t>.</w:t>
      </w:r>
    </w:p>
    <w:p w14:paraId="4EBF74DC" w14:textId="22140570" w:rsidR="008D28AE" w:rsidRDefault="008D28AE" w:rsidP="008D28AE">
      <w:pPr>
        <w:spacing w:before="120"/>
      </w:pPr>
      <w:r>
        <w:t xml:space="preserve">Example images are available in stored in the subfolder </w:t>
      </w:r>
      <w:r w:rsidRPr="008D28AE">
        <w:rPr>
          <w:rFonts w:ascii="Courier New" w:hAnsi="Courier New" w:cs="Courier New"/>
        </w:rPr>
        <w:t>images</w:t>
      </w:r>
      <w:r>
        <w:t xml:space="preserve">: subfolder3D image data (smFISH against GAPHD, background smFISH, DAPI) </w:t>
      </w:r>
    </w:p>
    <w:p w14:paraId="6869F76E" w14:textId="1A8F3AC4" w:rsidR="00D96FF8" w:rsidRPr="002D0FCF" w:rsidRDefault="001E4FC4" w:rsidP="001E4FC4">
      <w:pPr>
        <w:pStyle w:val="Heading3"/>
      </w:pPr>
      <w:bookmarkStart w:id="24" w:name="_Toc516667433"/>
      <w:r w:rsidRPr="00CA6C48">
        <w:rPr>
          <w:u w:val="single"/>
        </w:rPr>
        <w:t>Step 2</w:t>
      </w:r>
      <w:r>
        <w:t>: cell segmentation and mRNA detection</w:t>
      </w:r>
      <w:bookmarkEnd w:id="24"/>
      <w:r>
        <w:t xml:space="preserve"> </w:t>
      </w:r>
      <w:r w:rsidR="00D96FF8" w:rsidRPr="002D0FCF">
        <w:t xml:space="preserve"> </w:t>
      </w:r>
    </w:p>
    <w:p w14:paraId="0AC0F29D" w14:textId="1F7749F2" w:rsidR="008D28AE" w:rsidRDefault="00D96FF8" w:rsidP="00D96FF8">
      <w:r>
        <w:t>We use the DAPI and CellMask</w:t>
      </w:r>
      <w:r w:rsidRPr="00127C5B">
        <w:rPr>
          <w:vertAlign w:val="superscript"/>
        </w:rPr>
        <w:t>TM</w:t>
      </w:r>
      <w:r>
        <w:t xml:space="preserve"> to perform </w:t>
      </w:r>
      <w:r w:rsidRPr="001E4FC4">
        <w:rPr>
          <w:b/>
        </w:rPr>
        <w:t>2D segmentation of nuclei and cells</w:t>
      </w:r>
      <w:r>
        <w:t xml:space="preserve"> with the open-source software </w:t>
      </w:r>
      <w:r w:rsidRPr="00470D1D">
        <w:t>CellCognition</w:t>
      </w:r>
      <w:r>
        <w:fldChar w:fldCharType="begin"/>
      </w:r>
      <w:r w:rsidR="00ED6255">
        <w:instrText xml:space="preserve"> ADDIN ZOTERO_ITEM CSL_CITATION {"citationID":"Pw29E4gN","properties":{"formattedCitation":"\\super 3\\nosupersub{}","plainCitation":"3","noteIndex":0},"citationItems":[{"id":948,"uris":["http://zotero.org/groups/359003/items/V8F2HAPF"],"uri":["http://zotero.org/groups/359003/items/V8F2HAPF"],"itemData":{"id":948,"type":"article-journal","title":"CellCognition: time-resolved phenotype annotation in high-throughput live cell imaging","container-title":"Nature Methods","page":"747-754","volume":"7","issue":"9","source":"NCBI PubMed","abstract":"Fluorescence time-lapse imaging has become a powerful tool to investigate complex dynamic processes such as cell division or intracellular trafficking. Automated microscopes generate time-resolved imaging data at high throughput, yet tools for quantification of large-scale movie data are largely missing. Here we present CellCognition, a computational framework to annotate complex cellular dynamics. We developed a machine-learning method that combines state-of-the-art classification with hidden Markov modeling for annotation of the progression through morphologically distinct biological states. Incorporation of time information into the annotation scheme was essential to suppress classification noise at state transitions and confusion between different functional states with similar morphology. We demonstrate generic applicability in different assays and perturbation conditions, including a candidate-based RNA interference screen for regulators of mitotic exit in human cells. CellCognition is published as open source software, enabling live-cell imaging-based screening with assays that directly score cellular dynamics.","DOI":"10.1038/nmeth.1486","ISSN":"1548-7105","note":"PMID: 20693996","shortTitle":"CellCognition","journalAbbreviation":"Nat. Methods","language":"eng","author":[{"family":"Held","given":"Michael"},{"family":"Schmitz","given":"Michael H. A."},{"family":"Fischer","given":"Bernd"},{"family":"Walter","given":"Thomas"},{"family":"Neumann","given":"Beate"},{"family":"Olma","given":"Michael H."},{"family":"Peter","given":"Matthias"},{"family":"Ellenberg","given":"Jan"},{"family":"Gerlich","given":"Daniel W."}],"issued":{"date-parts":[["2010",9]]}}}],"schema":"https://github.com/citation-style-language/schema/raw/master/csl-citation.json"} </w:instrText>
      </w:r>
      <w:r>
        <w:fldChar w:fldCharType="separate"/>
      </w:r>
      <w:r w:rsidR="00ED6255" w:rsidRPr="00ED6255">
        <w:rPr>
          <w:rFonts w:ascii="Calibri" w:cs="Calibri"/>
          <w:vertAlign w:val="superscript"/>
        </w:rPr>
        <w:t>3</w:t>
      </w:r>
      <w:r>
        <w:fldChar w:fldCharType="end"/>
      </w:r>
      <w:r>
        <w:t xml:space="preserve"> using a standard segmentation workflow</w:t>
      </w:r>
      <w:r w:rsidR="001E4FC4">
        <w:t xml:space="preserve">. </w:t>
      </w:r>
    </w:p>
    <w:p w14:paraId="1480EAD6" w14:textId="77777777" w:rsidR="008D28AE" w:rsidRDefault="00D96FF8" w:rsidP="00C04027">
      <w:pPr>
        <w:pStyle w:val="ListParagraph"/>
        <w:numPr>
          <w:ilvl w:val="0"/>
          <w:numId w:val="24"/>
        </w:numPr>
      </w:pPr>
      <w:r>
        <w:t>Otsu</w:t>
      </w:r>
      <w:r w:rsidR="001E4FC4">
        <w:t xml:space="preserve"> thresholding</w:t>
      </w:r>
      <w:r>
        <w:t xml:space="preserve"> and watershed separation </w:t>
      </w:r>
      <w:r w:rsidR="008D28AE">
        <w:t xml:space="preserve">to segment </w:t>
      </w:r>
      <w:r>
        <w:t xml:space="preserve">nuclei in the DAPI channel. </w:t>
      </w:r>
    </w:p>
    <w:p w14:paraId="587D4CF7" w14:textId="77777777" w:rsidR="008D28AE" w:rsidRDefault="00D96FF8" w:rsidP="00C04027">
      <w:pPr>
        <w:pStyle w:val="ListParagraph"/>
        <w:numPr>
          <w:ilvl w:val="0"/>
          <w:numId w:val="24"/>
        </w:numPr>
      </w:pPr>
      <w:r>
        <w:t xml:space="preserve">Each nucleus then serves as a seed for a watershed segmentation to </w:t>
      </w:r>
      <w:r w:rsidR="008D28AE">
        <w:t>for c</w:t>
      </w:r>
      <w:r>
        <w:t>ell</w:t>
      </w:r>
      <w:r w:rsidR="008D28AE">
        <w:t xml:space="preserve"> segmentation</w:t>
      </w:r>
      <w:r>
        <w:t xml:space="preserve"> in the CellMask</w:t>
      </w:r>
      <w:r w:rsidRPr="008D28AE">
        <w:rPr>
          <w:vertAlign w:val="superscript"/>
        </w:rPr>
        <w:t>TM</w:t>
      </w:r>
      <w:r>
        <w:t xml:space="preserve"> channel. </w:t>
      </w:r>
    </w:p>
    <w:p w14:paraId="061EB611" w14:textId="642BDC3A" w:rsidR="001E4FC4" w:rsidRDefault="00D96FF8" w:rsidP="008D28AE">
      <w:r>
        <w:t>The segmentation results are then converted into text files, that can be read with our mRNA detection software FISH-quant</w:t>
      </w:r>
      <w:r>
        <w:fldChar w:fldCharType="begin"/>
      </w:r>
      <w:r w:rsidR="00ED6255">
        <w:instrText xml:space="preserve"> ADDIN ZOTERO_ITEM CSL_CITATION {"citationID":"q7b5la7d3","properties":{"formattedCitation":"\\super 1\\nosupersub{}","plainCitation":"1","noteIndex":0},"citationItems":[{"id":1791,"uris":["http://zotero.org/users/307943/items/IQQM4XWZ"],"uri":["http://zotero.org/users/307943/items/IQQM4XWZ"],"itemData":{"id":1791,"type":"article-journal","title":"FISH-quant: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fldChar w:fldCharType="separate"/>
      </w:r>
      <w:r w:rsidR="00ED6255" w:rsidRPr="00ED6255">
        <w:rPr>
          <w:rFonts w:ascii="Calibri" w:cs="Calibri"/>
          <w:vertAlign w:val="superscript"/>
        </w:rPr>
        <w:t>1</w:t>
      </w:r>
      <w:r>
        <w:fldChar w:fldCharType="end"/>
      </w:r>
      <w:r>
        <w:t>. This segmentation workflow is explained in detail in a recent paper</w:t>
      </w:r>
      <w:r>
        <w:fldChar w:fldCharType="begin"/>
      </w:r>
      <w:r w:rsidR="00ED6255">
        <w:instrText xml:space="preserve"> ADDIN ZOTERO_ITEM CSL_CITATION {"citationID":"1ed8mm9l5h","properties":{"formattedCitation":"\\super 4\\nosupersub{}","plainCitation":"4","noteIndex":0},"citationItems":[{"id":4334,"uris":["http://zotero.org/groups/359003/items/TEVAU9UV"],"uri":["http://zotero.org/groups/359003/items/TEVAU9UV"],"itemData":{"id":4334,"type":"article-journal","title":"smiFISH and FISH-quant - a flexible single RNA detection approach with super-resolution capability","container-title":"Nucleic Acids Research","page":"e165","volume":"44","issue":"22","source":"PubMed","abstract":"Single molecule FISH (smFISH) allows studying transcription and RNA localization by imaging individual mRNAs in single cells. We present smiFISH (single molecule inexpensive FISH), an easy to use and flexible RNA visualization and quantification approach that uses unlabelled primary probes and a fluorescently labelled secondary detector oligonucleotide. The gene-specific probes are unlabelled and can therefore be synthesized at low cost, thus allowing to use more probes per mRNA resulting in a substantial increase in detection efficiency. smiFISH is also flexible since differently labelled secondary detector probes can be used with the same primary probes. We demonstrate that this flexibility allows multicolor labelling without the need to synthesize new probe sets. We further demonstrate that the use of a specific acrydite detector oligonucleotide allows smiFISH to be combined with expansion microscopy, enabling the resolution of transcripts in 3D below the diffraction limit on a standard microscope. Lastly, we provide improved, fully automated software tools from probe-design to quantitative analysis of smFISH images. In short, we provide a complete workflow to obtain automatically counts of individual RNA molecules in single cells.","DOI":"10.1093/nar/gkw784","ISSN":"1362-4962","note":"PMID: 27599845\nPMCID: PMC5159540","journalAbbreviation":"Nucleic Acids Res.","language":"eng","author":[{"family":"Tsanov","given":"Nikolay"},{"family":"Samacoits","given":"Aubin"},{"family":"Chouaib","given":"Racha"},{"family":"Traboulsi","given":"Abdel-Meneem"},{"family":"Gostan","given":"Thierry"},{"family":"Weber","given":"Christian"},{"family":"Zimmer","given":"Christophe"},{"family":"Zibara","given":"Kazem"},{"family":"Walter","given":"Thomas"},{"family":"Peter","given":"Marion"},{"family":"Bertrand","given":"Edouard"},{"family":"Mueller","given":"Florian"}],"issued":{"date-parts":[["2016",12,15]]}}}],"schema":"https://github.com/citation-style-language/schema/raw/master/csl-citation.json"} </w:instrText>
      </w:r>
      <w:r>
        <w:fldChar w:fldCharType="separate"/>
      </w:r>
      <w:r w:rsidR="00ED6255" w:rsidRPr="00ED6255">
        <w:rPr>
          <w:rFonts w:ascii="Calibri" w:cs="Calibri"/>
          <w:vertAlign w:val="superscript"/>
        </w:rPr>
        <w:t>4</w:t>
      </w:r>
      <w:r>
        <w:fldChar w:fldCharType="end"/>
      </w:r>
      <w:r>
        <w:t>. We</w:t>
      </w:r>
      <w:r w:rsidR="001E4FC4">
        <w:t xml:space="preserve"> then </w:t>
      </w:r>
      <w:r w:rsidRPr="008D28AE">
        <w:rPr>
          <w:b/>
        </w:rPr>
        <w:t>localize individual GAPDH mRNA molecules</w:t>
      </w:r>
      <w:r>
        <w:t xml:space="preserve"> with FISH-quant</w:t>
      </w:r>
      <w:r>
        <w:fldChar w:fldCharType="begin"/>
      </w:r>
      <w:r w:rsidR="00ED6255">
        <w:instrText xml:space="preserve"> ADDIN ZOTERO_ITEM CSL_CITATION {"citationID":"1i1v0kipp4","properties":{"formattedCitation":"\\super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fldChar w:fldCharType="separate"/>
      </w:r>
      <w:r w:rsidR="00ED6255" w:rsidRPr="00ED6255">
        <w:rPr>
          <w:rFonts w:ascii="Calibri" w:cs="Calibri"/>
          <w:vertAlign w:val="superscript"/>
        </w:rPr>
        <w:t>5</w:t>
      </w:r>
      <w:r>
        <w:fldChar w:fldCharType="end"/>
      </w:r>
      <w:r>
        <w:t xml:space="preserve"> for each segmented cell. </w:t>
      </w:r>
    </w:p>
    <w:p w14:paraId="76CCA99D" w14:textId="77777777" w:rsidR="001E4FC4" w:rsidRDefault="001E4FC4" w:rsidP="00D96FF8"/>
    <w:p w14:paraId="6005C18B" w14:textId="1B2EA0C0" w:rsidR="00D96FF8" w:rsidRDefault="008D28AE" w:rsidP="00D96FF8">
      <w:r>
        <w:lastRenderedPageBreak/>
        <w:t xml:space="preserve">These cell segmentation and mRNA </w:t>
      </w:r>
      <w:r w:rsidR="00245C1A">
        <w:t xml:space="preserve">detection results are stored in the subfolder </w:t>
      </w:r>
      <w:proofErr w:type="spellStart"/>
      <w:r w:rsidR="00245C1A" w:rsidRPr="00245C1A">
        <w:rPr>
          <w:rFonts w:ascii="Courier" w:hAnsi="Courier" w:cs="Courier New"/>
          <w:sz w:val="18"/>
          <w:szCs w:val="18"/>
          <w:shd w:val="clear" w:color="auto" w:fill="D9D9D9" w:themeFill="background1" w:themeFillShade="D9"/>
        </w:rPr>
        <w:t>FQ_results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6"/>
      </w:tblGrid>
      <w:tr w:rsidR="00B80A8C" w14:paraId="0B199D24" w14:textId="77777777" w:rsidTr="001E4FC4">
        <w:tc>
          <w:tcPr>
            <w:tcW w:w="9236" w:type="dxa"/>
          </w:tcPr>
          <w:p w14:paraId="57E519BF" w14:textId="77777777" w:rsidR="00B80A8C" w:rsidRDefault="00B80A8C" w:rsidP="001E4FC4">
            <w:pPr>
              <w:pStyle w:val="Normal-aftertitle"/>
              <w:jc w:val="center"/>
            </w:pPr>
            <w:r>
              <w:rPr>
                <w:noProof/>
              </w:rPr>
              <w:drawing>
                <wp:inline distT="0" distB="0" distL="0" distR="0" wp14:anchorId="06EAAB16" wp14:editId="015AC625">
                  <wp:extent cx="5395004" cy="719333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FISH_workflow_3D_cells.png"/>
                          <pic:cNvPicPr/>
                        </pic:nvPicPr>
                        <pic:blipFill>
                          <a:blip r:embed="rId18"/>
                          <a:stretch>
                            <a:fillRect/>
                          </a:stretch>
                        </pic:blipFill>
                        <pic:spPr>
                          <a:xfrm>
                            <a:off x="0" y="0"/>
                            <a:ext cx="5408728" cy="7211637"/>
                          </a:xfrm>
                          <a:prstGeom prst="rect">
                            <a:avLst/>
                          </a:prstGeom>
                        </pic:spPr>
                      </pic:pic>
                    </a:graphicData>
                  </a:graphic>
                </wp:inline>
              </w:drawing>
            </w:r>
          </w:p>
        </w:tc>
      </w:tr>
      <w:tr w:rsidR="00B80A8C" w14:paraId="62E85AA7" w14:textId="77777777" w:rsidTr="001E4FC4">
        <w:tc>
          <w:tcPr>
            <w:tcW w:w="9236" w:type="dxa"/>
          </w:tcPr>
          <w:p w14:paraId="70AE1F01" w14:textId="58AD3CC4" w:rsidR="00B80A8C" w:rsidRPr="001E4FC4" w:rsidRDefault="001E4FC4" w:rsidP="00B80A8C">
            <w:pPr>
              <w:pStyle w:val="Normal-aftertitle"/>
            </w:pPr>
            <w:r w:rsidRPr="001E4FC4">
              <w:rPr>
                <w:b/>
                <w:i/>
                <w:sz w:val="18"/>
                <w:szCs w:val="18"/>
              </w:rPr>
              <w:t xml:space="preserve">Figure </w:t>
            </w:r>
            <w:r w:rsidR="008D28AE">
              <w:rPr>
                <w:b/>
                <w:i/>
                <w:sz w:val="18"/>
                <w:szCs w:val="18"/>
              </w:rPr>
              <w:t>3</w:t>
            </w:r>
            <w:r w:rsidRPr="001E4FC4">
              <w:rPr>
                <w:b/>
                <w:i/>
                <w:sz w:val="18"/>
                <w:szCs w:val="18"/>
              </w:rPr>
              <w:t xml:space="preserve">. Constructing a library of </w:t>
            </w:r>
            <w:r>
              <w:rPr>
                <w:b/>
                <w:i/>
                <w:sz w:val="18"/>
                <w:szCs w:val="18"/>
              </w:rPr>
              <w:t xml:space="preserve">3D </w:t>
            </w:r>
            <w:r w:rsidRPr="001E4FC4">
              <w:rPr>
                <w:b/>
                <w:i/>
                <w:sz w:val="18"/>
                <w:szCs w:val="18"/>
              </w:rPr>
              <w:t>cell shapes</w:t>
            </w:r>
            <w:r w:rsidRPr="001E4FC4">
              <w:rPr>
                <w:i/>
                <w:sz w:val="18"/>
                <w:szCs w:val="18"/>
              </w:rPr>
              <w:t>. Shows main steps with input and output data, as well as the tools used.</w:t>
            </w:r>
          </w:p>
        </w:tc>
      </w:tr>
    </w:tbl>
    <w:p w14:paraId="0110CA61" w14:textId="13A9F7AB" w:rsidR="001E4FC4" w:rsidRPr="002D0FCF" w:rsidRDefault="001E4FC4" w:rsidP="001E4FC4">
      <w:pPr>
        <w:pStyle w:val="Heading3"/>
      </w:pPr>
      <w:bookmarkStart w:id="25" w:name="_Toc516667434"/>
      <w:r w:rsidRPr="00CA6C48">
        <w:rPr>
          <w:u w:val="single"/>
        </w:rPr>
        <w:t>Step 3</w:t>
      </w:r>
      <w:r>
        <w:t>: create 3D cells and nucle</w:t>
      </w:r>
      <w:r w:rsidR="008D28AE">
        <w:t>i</w:t>
      </w:r>
      <w:bookmarkEnd w:id="25"/>
    </w:p>
    <w:p w14:paraId="5940BF07" w14:textId="5225746C" w:rsidR="00FA2956" w:rsidRDefault="00D96FF8" w:rsidP="001E4FC4">
      <w:r>
        <w:t xml:space="preserve">We </w:t>
      </w:r>
      <w:r w:rsidR="00FA2956">
        <w:t xml:space="preserve">use the </w:t>
      </w:r>
      <w:r w:rsidR="00965F8B">
        <w:t xml:space="preserve">GAPDH mRNA </w:t>
      </w:r>
      <w:r w:rsidR="00FA2956">
        <w:t xml:space="preserve">detection results from Step 2 to </w:t>
      </w:r>
      <w:r w:rsidR="001E4FC4">
        <w:t>determine</w:t>
      </w:r>
      <w:r>
        <w:t xml:space="preserve"> the 3D </w:t>
      </w:r>
      <w:r w:rsidR="00965F8B">
        <w:t>shape</w:t>
      </w:r>
      <w:r>
        <w:t xml:space="preserve"> of each cell. </w:t>
      </w:r>
      <w:r w:rsidR="00965F8B">
        <w:t xml:space="preserve">This can be performed with </w:t>
      </w:r>
      <w:r>
        <w:t xml:space="preserve">the Matlab function </w:t>
      </w:r>
    </w:p>
    <w:p w14:paraId="60788E08" w14:textId="2723D469" w:rsidR="00FA2956" w:rsidRDefault="002F000C" w:rsidP="00FA2956">
      <w:pPr>
        <w:spacing w:before="60" w:after="60"/>
        <w:ind w:firstLine="720"/>
      </w:pPr>
      <w:r w:rsidRPr="002F000C">
        <w:rPr>
          <w:rFonts w:ascii="Courier" w:hAnsi="Courier" w:cs="Courier New"/>
          <w:sz w:val="18"/>
          <w:szCs w:val="18"/>
          <w:shd w:val="clear" w:color="auto" w:fill="D9D9D9" w:themeFill="background1" w:themeFillShade="D9"/>
        </w:rPr>
        <w:t>WRAPPER_create_cellLibrary</w:t>
      </w:r>
      <w:r w:rsidR="001E4FC4">
        <w:rPr>
          <w:rFonts w:ascii="Courier" w:hAnsi="Courier" w:cs="Courier New"/>
          <w:sz w:val="18"/>
          <w:szCs w:val="18"/>
          <w:shd w:val="clear" w:color="auto" w:fill="D9D9D9" w:themeFill="background1" w:themeFillShade="D9"/>
        </w:rPr>
        <w:t>_v1</w:t>
      </w:r>
      <w:r w:rsidRPr="002F000C">
        <w:rPr>
          <w:rFonts w:ascii="Courier" w:hAnsi="Courier" w:cs="Courier New"/>
          <w:sz w:val="18"/>
          <w:szCs w:val="18"/>
          <w:shd w:val="clear" w:color="auto" w:fill="D9D9D9" w:themeFill="background1" w:themeFillShade="D9"/>
        </w:rPr>
        <w:t>.m</w:t>
      </w:r>
    </w:p>
    <w:p w14:paraId="3FF6FDCB" w14:textId="57A542DA" w:rsidR="003843D4" w:rsidRDefault="00965F8B" w:rsidP="001E4FC4">
      <w:r>
        <w:t>When running this function, the user is asked to provide the following information</w:t>
      </w:r>
    </w:p>
    <w:p w14:paraId="0177AA37" w14:textId="14A2B4FB" w:rsidR="003843D4" w:rsidRDefault="002F000C" w:rsidP="003843D4">
      <w:pPr>
        <w:pStyle w:val="ListParagraph"/>
        <w:numPr>
          <w:ilvl w:val="0"/>
          <w:numId w:val="26"/>
        </w:numPr>
        <w:spacing w:before="60"/>
        <w:ind w:left="357" w:hanging="357"/>
      </w:pPr>
      <w:r w:rsidRPr="00965F8B">
        <w:rPr>
          <w:b/>
        </w:rPr>
        <w:lastRenderedPageBreak/>
        <w:t>FISH-quant spot detection</w:t>
      </w:r>
      <w:r>
        <w:t xml:space="preserve"> results</w:t>
      </w:r>
      <w:r w:rsidR="00FA2956">
        <w:t xml:space="preserve"> from Step </w:t>
      </w:r>
      <w:r w:rsidR="00965F8B">
        <w:t>2.</w:t>
      </w:r>
    </w:p>
    <w:p w14:paraId="1C5CFC06" w14:textId="4F26A309" w:rsidR="003843D4" w:rsidRDefault="00965F8B" w:rsidP="003843D4">
      <w:pPr>
        <w:pStyle w:val="ListParagraph"/>
        <w:numPr>
          <w:ilvl w:val="0"/>
          <w:numId w:val="26"/>
        </w:numPr>
        <w:spacing w:before="60"/>
        <w:ind w:left="357" w:hanging="357"/>
      </w:pPr>
      <w:r w:rsidRPr="00965F8B">
        <w:rPr>
          <w:b/>
        </w:rPr>
        <w:t>Folder containing b</w:t>
      </w:r>
      <w:r w:rsidR="00FA2956" w:rsidRPr="00965F8B">
        <w:rPr>
          <w:b/>
        </w:rPr>
        <w:t>ackground smFISH images and any additional channel</w:t>
      </w:r>
      <w:r w:rsidR="00FA2956">
        <w:t xml:space="preserve"> that should be considered (e.g. DAPI).</w:t>
      </w:r>
      <w:r w:rsidR="003843D4">
        <w:t xml:space="preserve"> The script </w:t>
      </w:r>
      <w:r w:rsidR="002F000C">
        <w:t xml:space="preserve">automatically crops </w:t>
      </w:r>
      <w:r w:rsidR="003843D4">
        <w:t xml:space="preserve">these channels </w:t>
      </w:r>
      <w:r w:rsidR="002F000C">
        <w:t xml:space="preserve">around each segmented cell. </w:t>
      </w:r>
    </w:p>
    <w:p w14:paraId="20762BB1" w14:textId="20E1CBFF" w:rsidR="00E9405D" w:rsidRDefault="00EE49DB" w:rsidP="003843D4">
      <w:r>
        <w:t xml:space="preserve">The script uses the Matlab function </w:t>
      </w:r>
      <w:r w:rsidRPr="00EE49DB">
        <w:rPr>
          <w:rFonts w:ascii="Courier" w:hAnsi="Courier" w:cs="Courier New"/>
          <w:sz w:val="18"/>
          <w:szCs w:val="18"/>
          <w:shd w:val="clear" w:color="auto" w:fill="D9D9D9" w:themeFill="background1" w:themeFillShade="D9"/>
        </w:rPr>
        <w:t>boundary</w:t>
      </w:r>
      <w:r>
        <w:t xml:space="preserve"> to create a 3D polygon </w:t>
      </w:r>
      <w:r w:rsidR="00E9405D">
        <w:t xml:space="preserve">corresponding to the 3D </w:t>
      </w:r>
      <w:r w:rsidR="00E9405D" w:rsidRPr="00E9405D">
        <w:rPr>
          <w:b/>
        </w:rPr>
        <w:t>cell</w:t>
      </w:r>
      <w:r w:rsidR="00E9405D">
        <w:t xml:space="preserve"> around the detected mRNA molecules. </w:t>
      </w:r>
      <w:r w:rsidR="00245C1A">
        <w:t xml:space="preserve">The </w:t>
      </w:r>
      <w:r w:rsidR="00245C1A" w:rsidRPr="00E9405D">
        <w:rPr>
          <w:b/>
        </w:rPr>
        <w:t>nuclei</w:t>
      </w:r>
      <w:r w:rsidR="00245C1A">
        <w:t xml:space="preserve"> are not directly measured but are simulated as semi-ellipsoids. For this, the 2D nuclear segmen</w:t>
      </w:r>
      <w:r w:rsidR="00577CB5">
        <w:t xml:space="preserve">tation </w:t>
      </w:r>
      <w:r w:rsidR="00E9405D">
        <w:t xml:space="preserve">(from the DAPI channel) </w:t>
      </w:r>
      <w:r w:rsidR="00577CB5">
        <w:t>is fit with an ellipse, and then the 3D volume is determined by defining the lower and upper border of the nucleus and a</w:t>
      </w:r>
      <w:r w:rsidR="00E9405D">
        <w:t>s a</w:t>
      </w:r>
      <w:r w:rsidR="00577CB5">
        <w:t xml:space="preserve"> percentage of the maxim</w:t>
      </w:r>
      <w:r w:rsidR="00151D7F">
        <w:t>um</w:t>
      </w:r>
      <w:r w:rsidR="00577CB5">
        <w:t xml:space="preserve"> total height of the cell.</w:t>
      </w:r>
      <w:r w:rsidR="0057203E">
        <w:t xml:space="preserve"> </w:t>
      </w:r>
      <w:r w:rsidR="00151D7F">
        <w:t xml:space="preserve">For faster simulations, the 3D polygons are then described as 3D distance matrixes, where each voxel value corresponds to the distance to the cell membrane, or the nuclear envelope. </w:t>
      </w:r>
    </w:p>
    <w:p w14:paraId="1D2D1C06" w14:textId="77777777" w:rsidR="00E9405D" w:rsidRDefault="00E9405D" w:rsidP="003843D4"/>
    <w:p w14:paraId="3E4525B3" w14:textId="4D380F8E" w:rsidR="00D96FF8" w:rsidRDefault="0057203E" w:rsidP="003843D4">
      <w:r>
        <w:t xml:space="preserve">The script </w:t>
      </w:r>
      <w:r w:rsidRPr="00E9405D">
        <w:rPr>
          <w:b/>
          <w:u w:val="single"/>
        </w:rPr>
        <w:t>will save</w:t>
      </w:r>
      <w:r>
        <w:t xml:space="preserve"> for each cell a cropped image with the background and </w:t>
      </w:r>
      <w:r w:rsidR="00E9405D">
        <w:t>other cropped channels (e.g. DAPI)</w:t>
      </w:r>
      <w:r>
        <w:t xml:space="preserve">. These images will be saved in a sub-folder called </w:t>
      </w:r>
      <w:proofErr w:type="spellStart"/>
      <w:r w:rsidRPr="00E9405D">
        <w:rPr>
          <w:rFonts w:ascii="Courier" w:hAnsi="Courier" w:cs="Courier New"/>
          <w:sz w:val="18"/>
          <w:szCs w:val="18"/>
          <w:shd w:val="clear" w:color="auto" w:fill="D9D9D9" w:themeFill="background1" w:themeFillShade="D9"/>
        </w:rPr>
        <w:t>crop</w:t>
      </w:r>
      <w:r w:rsidR="00341984">
        <w:rPr>
          <w:rFonts w:ascii="Courier" w:hAnsi="Courier" w:cs="Courier New"/>
          <w:sz w:val="18"/>
          <w:szCs w:val="18"/>
          <w:shd w:val="clear" w:color="auto" w:fill="D9D9D9" w:themeFill="background1" w:themeFillShade="D9"/>
        </w:rPr>
        <w:t>ped_img</w:t>
      </w:r>
      <w:proofErr w:type="spellEnd"/>
      <w:r>
        <w:t xml:space="preserve"> </w:t>
      </w:r>
      <w:r w:rsidR="00E9405D">
        <w:t xml:space="preserve">in the folder containing </w:t>
      </w:r>
      <w:r>
        <w:t xml:space="preserve">the full-sized images. The actual 3D shapes will be saved in a Matlab structure called </w:t>
      </w:r>
      <w:r w:rsidRPr="003843D4">
        <w:rPr>
          <w:i/>
        </w:rPr>
        <w:t>cell_library</w:t>
      </w:r>
      <w:r w:rsidR="00722515">
        <w:rPr>
          <w:i/>
        </w:rPr>
        <w:t>_v2</w:t>
      </w:r>
      <w:r w:rsidRPr="003843D4">
        <w:rPr>
          <w:i/>
        </w:rPr>
        <w:t>.mat</w:t>
      </w:r>
      <w:r>
        <w:t xml:space="preserve">, which will be saved in the folder containing the FQ detection results. </w:t>
      </w:r>
      <w:r w:rsidR="00577CB5">
        <w:t xml:space="preserve"> </w:t>
      </w:r>
      <w:r w:rsidR="00D96FF8">
        <w:t xml:space="preserve"> </w:t>
      </w:r>
    </w:p>
    <w:p w14:paraId="43894424" w14:textId="77777777" w:rsidR="00965F8B" w:rsidRDefault="00965F8B" w:rsidP="003843D4"/>
    <w:p w14:paraId="3DCE6C43" w14:textId="77777777" w:rsidR="00965F8B" w:rsidRDefault="00965F8B" w:rsidP="00965F8B">
      <w:r w:rsidRPr="00965F8B">
        <w:rPr>
          <w:b/>
          <w:u w:val="single"/>
        </w:rPr>
        <w:t>Note</w:t>
      </w:r>
      <w:r>
        <w:t xml:space="preserve">: When </w:t>
      </w:r>
      <w:r w:rsidRPr="00965F8B">
        <w:rPr>
          <w:b/>
        </w:rPr>
        <w:t>analyzing new data</w:t>
      </w:r>
      <w:r>
        <w:t xml:space="preserve"> some of the parameters in this function might need to be modified (image size, pixel-size, and position of nuclei within the cell).</w:t>
      </w:r>
    </w:p>
    <w:p w14:paraId="5323BA73" w14:textId="780E20BC" w:rsidR="00BD0F18" w:rsidRDefault="00342F32" w:rsidP="00BD0F18">
      <w:pPr>
        <w:pStyle w:val="Heading3"/>
      </w:pPr>
      <w:bookmarkStart w:id="26" w:name="_Toc516667435"/>
      <w:r w:rsidRPr="00CA6C48">
        <w:rPr>
          <w:u w:val="single"/>
        </w:rPr>
        <w:t>Step 4</w:t>
      </w:r>
      <w:r>
        <w:t>: assess</w:t>
      </w:r>
      <w:r w:rsidR="00BD0F18" w:rsidRPr="002D0FCF">
        <w:t xml:space="preserve"> quality</w:t>
      </w:r>
      <w:r w:rsidR="00BD0F18">
        <w:t xml:space="preserve"> of 3D </w:t>
      </w:r>
      <w:r w:rsidR="003F1E3A">
        <w:t xml:space="preserve">cellular </w:t>
      </w:r>
      <w:r w:rsidR="00BD0F18">
        <w:t>shapes</w:t>
      </w:r>
      <w:bookmarkEnd w:id="26"/>
    </w:p>
    <w:p w14:paraId="7F71A3B7" w14:textId="37C31BA9" w:rsidR="003F1E3A" w:rsidRDefault="00485EAA" w:rsidP="003F1E3A">
      <w:r>
        <w:t xml:space="preserve">By visual inspection, we </w:t>
      </w:r>
      <w:r w:rsidR="00320AC1">
        <w:t>exclude 3D shapes that are not accurate</w:t>
      </w:r>
      <w:r>
        <w:t xml:space="preserve">, e.g. due to bad segmentation in 2D or </w:t>
      </w:r>
      <w:proofErr w:type="spellStart"/>
      <w:proofErr w:type="gramStart"/>
      <w:r>
        <w:t>a</w:t>
      </w:r>
      <w:proofErr w:type="spellEnd"/>
      <w:proofErr w:type="gramEnd"/>
      <w:r>
        <w:t xml:space="preserve"> </w:t>
      </w:r>
      <w:r w:rsidR="003F1E3A">
        <w:t>erroneous</w:t>
      </w:r>
      <w:r>
        <w:t xml:space="preserve"> mRNA detection of GAPDH.</w:t>
      </w:r>
      <w:r w:rsidR="003F1E3A">
        <w:t xml:space="preserve">  To exclude such shapes, w</w:t>
      </w:r>
      <w:r w:rsidR="009830FD">
        <w:t>e manually inspected each</w:t>
      </w:r>
      <w:r w:rsidR="003F1E3A">
        <w:t xml:space="preserve"> with a simple tool in Matlab.</w:t>
      </w:r>
      <w:r w:rsidR="00FA1426">
        <w:t xml:space="preserve"> The Matlab command</w:t>
      </w:r>
      <w:r w:rsidR="009830FD">
        <w:t xml:space="preserve"> </w:t>
      </w:r>
      <w:proofErr w:type="spellStart"/>
      <w:r w:rsidR="00FA1426">
        <w:rPr>
          <w:rFonts w:ascii="Courier" w:hAnsi="Courier" w:cs="Courier New"/>
          <w:sz w:val="18"/>
          <w:szCs w:val="18"/>
          <w:shd w:val="clear" w:color="auto" w:fill="D9D9D9" w:themeFill="background1" w:themeFillShade="D9"/>
        </w:rPr>
        <w:t>CellInspect</w:t>
      </w:r>
      <w:proofErr w:type="spellEnd"/>
      <w:r w:rsidR="009830FD">
        <w:rPr>
          <w:i/>
        </w:rPr>
        <w:t xml:space="preserve"> </w:t>
      </w:r>
      <w:r w:rsidR="009830FD">
        <w:t>will open a GUI</w:t>
      </w:r>
      <w:r w:rsidR="003F1E3A">
        <w:t xml:space="preserve">, where you can </w:t>
      </w:r>
      <w:r w:rsidR="009830FD">
        <w:t>load the cell library creat</w:t>
      </w:r>
      <w:r w:rsidR="003F1E3A">
        <w:t xml:space="preserve">ed as described above. In this </w:t>
      </w:r>
      <w:r w:rsidR="009830FD">
        <w:t>GUI</w:t>
      </w:r>
      <w:r w:rsidR="004059F3">
        <w:t>,</w:t>
      </w:r>
      <w:r w:rsidR="009830FD">
        <w:t xml:space="preserve"> </w:t>
      </w:r>
      <w:r w:rsidR="003F1E3A">
        <w:t>you can then each</w:t>
      </w:r>
      <w:r w:rsidR="009830FD">
        <w:t xml:space="preserve"> cell and </w:t>
      </w:r>
      <w:r w:rsidR="003F1E3A">
        <w:t xml:space="preserve">its </w:t>
      </w:r>
      <w:r w:rsidR="009830FD">
        <w:t xml:space="preserve">nucleus in 3D and </w:t>
      </w:r>
      <w:r w:rsidR="004059F3">
        <w:t>decide</w:t>
      </w:r>
      <w:r w:rsidR="003F1E3A">
        <w:t xml:space="preserve"> if the cell </w:t>
      </w:r>
      <w:r w:rsidR="009830FD">
        <w:t>should be removed or not</w:t>
      </w:r>
      <w:r w:rsidR="003F1E3A">
        <w:t xml:space="preserve"> from the library</w:t>
      </w:r>
      <w:r w:rsidR="00BA54FB">
        <w:t xml:space="preserve"> with a </w:t>
      </w:r>
      <w:r w:rsidR="003F1E3A">
        <w:t>few steps</w:t>
      </w:r>
    </w:p>
    <w:p w14:paraId="777F4828" w14:textId="2FA8A9DA" w:rsidR="009830FD" w:rsidRPr="003F1E3A" w:rsidRDefault="009830FD" w:rsidP="00C04027">
      <w:pPr>
        <w:pStyle w:val="ListParagraph"/>
        <w:numPr>
          <w:ilvl w:val="0"/>
          <w:numId w:val="10"/>
        </w:numPr>
        <w:spacing w:before="60"/>
        <w:ind w:left="357" w:hanging="357"/>
        <w:contextualSpacing w:val="0"/>
      </w:pPr>
      <w:r w:rsidRPr="00BA54FB">
        <w:t>Type</w:t>
      </w:r>
      <w:r w:rsidRPr="009830FD">
        <w:rPr>
          <w:i/>
        </w:rPr>
        <w:t xml:space="preserve"> </w:t>
      </w:r>
      <w:proofErr w:type="spellStart"/>
      <w:r w:rsidR="00FA1426" w:rsidRPr="00FA1426">
        <w:rPr>
          <w:rFonts w:ascii="Courier" w:hAnsi="Courier" w:cs="Courier New"/>
          <w:sz w:val="18"/>
          <w:szCs w:val="18"/>
          <w:shd w:val="clear" w:color="auto" w:fill="D9D9D9" w:themeFill="background1" w:themeFillShade="D9"/>
        </w:rPr>
        <w:t>CellInspect</w:t>
      </w:r>
      <w:proofErr w:type="spellEnd"/>
      <w:r w:rsidRPr="009830FD">
        <w:rPr>
          <w:i/>
        </w:rPr>
        <w:t xml:space="preserve"> </w:t>
      </w:r>
      <w:r w:rsidR="003F1E3A">
        <w:t>in</w:t>
      </w:r>
      <w:r w:rsidRPr="003F1E3A">
        <w:t xml:space="preserve"> the MATLAB command</w:t>
      </w:r>
      <w:r w:rsidR="003F1E3A" w:rsidRPr="003F1E3A">
        <w:t xml:space="preserve"> </w:t>
      </w:r>
      <w:r w:rsidR="003F1E3A">
        <w:t xml:space="preserve">window </w:t>
      </w:r>
      <w:r w:rsidR="003F1E3A" w:rsidRPr="003F1E3A">
        <w:t>and press enter.</w:t>
      </w:r>
    </w:p>
    <w:p w14:paraId="796227E1" w14:textId="4C5DF5ED" w:rsidR="009830FD" w:rsidRPr="009830FD" w:rsidRDefault="009830FD" w:rsidP="00C04027">
      <w:pPr>
        <w:pStyle w:val="ListParagraph"/>
        <w:numPr>
          <w:ilvl w:val="0"/>
          <w:numId w:val="10"/>
        </w:numPr>
        <w:spacing w:before="60"/>
        <w:ind w:left="357" w:hanging="357"/>
        <w:contextualSpacing w:val="0"/>
      </w:pPr>
      <w:r w:rsidRPr="009830FD">
        <w:t xml:space="preserve">Load the cell library </w:t>
      </w:r>
      <w:r w:rsidR="00FA1426">
        <w:t>with the load button from the toolbar</w:t>
      </w:r>
      <w:r w:rsidRPr="009830FD">
        <w:t xml:space="preserve"> and select </w:t>
      </w:r>
      <w:r w:rsidR="00BA54FB" w:rsidRPr="003843D4">
        <w:rPr>
          <w:i/>
        </w:rPr>
        <w:t>cell_library</w:t>
      </w:r>
      <w:r w:rsidR="00BA54FB">
        <w:rPr>
          <w:i/>
        </w:rPr>
        <w:t>_v2</w:t>
      </w:r>
      <w:r w:rsidR="00FA1426">
        <w:t xml:space="preserve">.mat </w:t>
      </w:r>
      <w:r w:rsidR="00BA54FB">
        <w:t xml:space="preserve">(the </w:t>
      </w:r>
      <w:r w:rsidR="00FA1426">
        <w:t>file containing the cell</w:t>
      </w:r>
      <w:r w:rsidRPr="009830FD">
        <w:t xml:space="preserve"> </w:t>
      </w:r>
      <w:r w:rsidR="00FA1426">
        <w:t>library</w:t>
      </w:r>
      <w:r w:rsidR="00BA54FB">
        <w:t>)</w:t>
      </w:r>
      <w:r w:rsidR="00FA1426">
        <w:t xml:space="preserve">. The first cell </w:t>
      </w:r>
      <w:r w:rsidR="00BA54FB">
        <w:t xml:space="preserve">in the library </w:t>
      </w:r>
      <w:r w:rsidR="00FA1426">
        <w:t>will be displayed.</w:t>
      </w:r>
    </w:p>
    <w:p w14:paraId="26417466" w14:textId="4BB4A707" w:rsidR="00FA1426" w:rsidRDefault="009830FD" w:rsidP="00C04027">
      <w:pPr>
        <w:pStyle w:val="ListParagraph"/>
        <w:numPr>
          <w:ilvl w:val="0"/>
          <w:numId w:val="10"/>
        </w:numPr>
        <w:spacing w:before="60"/>
        <w:ind w:left="357" w:hanging="357"/>
        <w:contextualSpacing w:val="0"/>
      </w:pPr>
      <w:r w:rsidRPr="009830FD">
        <w:t xml:space="preserve">The </w:t>
      </w:r>
      <w:r w:rsidRPr="009830FD">
        <w:rPr>
          <w:i/>
        </w:rPr>
        <w:t>previous cell</w:t>
      </w:r>
      <w:r w:rsidRPr="009830FD">
        <w:t xml:space="preserve"> and </w:t>
      </w:r>
      <w:r w:rsidRPr="009830FD">
        <w:rPr>
          <w:i/>
        </w:rPr>
        <w:t>next cell</w:t>
      </w:r>
      <w:r>
        <w:t xml:space="preserve"> buttons allow</w:t>
      </w:r>
      <w:r w:rsidRPr="009830FD">
        <w:t xml:space="preserve"> to navigate the cell library</w:t>
      </w:r>
      <w:r w:rsidR="003F1E3A">
        <w:t>. Alternatively, you can use the left and right arrow on the keyboard.</w:t>
      </w:r>
    </w:p>
    <w:p w14:paraId="6C788983" w14:textId="439460FA" w:rsidR="00FA1426" w:rsidRPr="009830FD" w:rsidRDefault="00BA54FB" w:rsidP="00C04027">
      <w:pPr>
        <w:pStyle w:val="ListParagraph"/>
        <w:numPr>
          <w:ilvl w:val="0"/>
          <w:numId w:val="10"/>
        </w:numPr>
        <w:spacing w:before="60"/>
        <w:ind w:left="357" w:hanging="357"/>
        <w:contextualSpacing w:val="0"/>
      </w:pPr>
      <w:r>
        <w:t>B</w:t>
      </w:r>
      <w:r w:rsidR="00FA1426">
        <w:t xml:space="preserve">uttons </w:t>
      </w:r>
      <w:r>
        <w:t>in the toolbar allow to rotate the image</w:t>
      </w:r>
      <w:r w:rsidR="00FA1426">
        <w:t xml:space="preserve"> </w:t>
      </w:r>
      <w:r>
        <w:t>and zoom</w:t>
      </w:r>
      <w:r w:rsidR="00FA1426">
        <w:t>.</w:t>
      </w:r>
    </w:p>
    <w:p w14:paraId="767D448B" w14:textId="07469394" w:rsidR="009830FD" w:rsidRDefault="009830FD" w:rsidP="00C04027">
      <w:pPr>
        <w:pStyle w:val="ListParagraph"/>
        <w:numPr>
          <w:ilvl w:val="0"/>
          <w:numId w:val="10"/>
        </w:numPr>
        <w:spacing w:before="60"/>
        <w:ind w:left="357" w:hanging="357"/>
        <w:contextualSpacing w:val="0"/>
      </w:pPr>
      <w:r w:rsidRPr="009830FD">
        <w:t xml:space="preserve">The </w:t>
      </w:r>
      <w:r w:rsidRPr="009830FD">
        <w:rPr>
          <w:i/>
        </w:rPr>
        <w:t xml:space="preserve">Reject cell </w:t>
      </w:r>
      <w:r w:rsidRPr="009830FD">
        <w:t xml:space="preserve">and </w:t>
      </w:r>
      <w:r w:rsidRPr="009830FD">
        <w:rPr>
          <w:i/>
        </w:rPr>
        <w:t>Accept cell</w:t>
      </w:r>
      <w:r>
        <w:t xml:space="preserve"> buttons allow</w:t>
      </w:r>
      <w:r w:rsidRPr="009830FD">
        <w:t xml:space="preserve"> to reject or accept a cell. </w:t>
      </w:r>
      <w:r w:rsidR="003F1E3A">
        <w:t>Alternatively, you can use also keybo</w:t>
      </w:r>
      <w:r w:rsidR="00FA1426">
        <w:t>ard short-cuts: F (reject) and G</w:t>
      </w:r>
      <w:r w:rsidR="003F1E3A">
        <w:t xml:space="preserve"> (accept). </w:t>
      </w:r>
      <w:r w:rsidRPr="009830FD">
        <w:t xml:space="preserve">By default, all cells are accepted. </w:t>
      </w:r>
      <w:r w:rsidR="003F1E3A">
        <w:t>The current status of a cell is shown in</w:t>
      </w:r>
      <w:r w:rsidRPr="009830FD">
        <w:t xml:space="preserve"> the </w:t>
      </w:r>
      <w:r w:rsidR="003F1E3A">
        <w:t xml:space="preserve">upper right corner. When pressing, </w:t>
      </w:r>
      <w:r w:rsidR="003F1E3A" w:rsidRPr="003F1E3A">
        <w:rPr>
          <w:i/>
        </w:rPr>
        <w:t>Accept</w:t>
      </w:r>
      <w:r w:rsidR="003F1E3A">
        <w:t xml:space="preserve"> and </w:t>
      </w:r>
      <w:r w:rsidR="003F1E3A" w:rsidRPr="003F1E3A">
        <w:rPr>
          <w:i/>
        </w:rPr>
        <w:t>R</w:t>
      </w:r>
      <w:r w:rsidRPr="003F1E3A">
        <w:rPr>
          <w:i/>
        </w:rPr>
        <w:t>eject</w:t>
      </w:r>
      <w:r w:rsidRPr="009830FD">
        <w:t xml:space="preserve"> buttons the next cell </w:t>
      </w:r>
      <w:r w:rsidR="003F1E3A">
        <w:t>will be shown.</w:t>
      </w:r>
      <w:r w:rsidRPr="009830FD">
        <w:t xml:space="preserve"> </w:t>
      </w:r>
    </w:p>
    <w:p w14:paraId="590228CA" w14:textId="2624D934" w:rsidR="009830FD" w:rsidRPr="009830FD" w:rsidRDefault="003F1E3A" w:rsidP="00C04027">
      <w:pPr>
        <w:pStyle w:val="ListParagraph"/>
        <w:numPr>
          <w:ilvl w:val="0"/>
          <w:numId w:val="10"/>
        </w:numPr>
        <w:spacing w:before="60"/>
        <w:ind w:left="357" w:hanging="357"/>
        <w:contextualSpacing w:val="0"/>
      </w:pPr>
      <w:r>
        <w:t>After</w:t>
      </w:r>
      <w:r w:rsidR="009830FD">
        <w:t xml:space="preserve"> the selection is done, save the new library </w:t>
      </w:r>
      <w:r w:rsidR="00FA1426">
        <w:t>with the corresponding button in the toolbar</w:t>
      </w:r>
      <w:r w:rsidR="009830FD">
        <w:t xml:space="preserve">. </w:t>
      </w:r>
      <w:r w:rsidR="00BA54FB">
        <w:t>Attention, rejected cells will be removed from the library!</w:t>
      </w:r>
    </w:p>
    <w:p w14:paraId="5D7A5CEF" w14:textId="3900B385" w:rsidR="00BD0F18" w:rsidRPr="002D0FCF" w:rsidRDefault="00342F32" w:rsidP="00BD0F18">
      <w:pPr>
        <w:pStyle w:val="Heading3"/>
      </w:pPr>
      <w:bookmarkStart w:id="27" w:name="_Toc516667436"/>
      <w:r w:rsidRPr="00CA6C48">
        <w:rPr>
          <w:u w:val="single"/>
        </w:rPr>
        <w:t>Step 5</w:t>
      </w:r>
      <w:r>
        <w:t>: a</w:t>
      </w:r>
      <w:r w:rsidR="00BD0F18" w:rsidRPr="002D0FCF">
        <w:t>nnotation of cell extensions</w:t>
      </w:r>
      <w:bookmarkEnd w:id="27"/>
    </w:p>
    <w:p w14:paraId="5D790310" w14:textId="0EBF834E" w:rsidR="00BD0F18" w:rsidRDefault="00BA54FB" w:rsidP="000B20BA">
      <w:r>
        <w:t>S</w:t>
      </w:r>
      <w:r w:rsidR="00BD0F18">
        <w:t xml:space="preserve">ome mRNAs </w:t>
      </w:r>
      <w:r>
        <w:t xml:space="preserve">are </w:t>
      </w:r>
      <w:r w:rsidR="00BD0F18">
        <w:t>enrich</w:t>
      </w:r>
      <w:r>
        <w:t xml:space="preserve">ed </w:t>
      </w:r>
      <w:r w:rsidR="00BD0F18">
        <w:t>in cell extension.</w:t>
      </w:r>
      <w:r w:rsidR="008C6945">
        <w:t xml:space="preserve"> W</w:t>
      </w:r>
      <w:r w:rsidR="00BD0F18">
        <w:t xml:space="preserve">e believe that finding a mathematical description </w:t>
      </w:r>
      <w:r w:rsidR="008C6945">
        <w:t>of a cell extension</w:t>
      </w:r>
      <w:r w:rsidR="00BD0F18">
        <w:t xml:space="preserve"> is part of the definition of localization features. We therefore opted for a manual annotation of cell extension. We provide a Matlab tool to p</w:t>
      </w:r>
      <w:r w:rsidR="00B17129">
        <w:t>erform this annotation</w:t>
      </w:r>
      <w:r w:rsidR="008C6945">
        <w:t>.</w:t>
      </w:r>
    </w:p>
    <w:p w14:paraId="382B2029" w14:textId="77777777" w:rsidR="008C6945" w:rsidRDefault="008C6945" w:rsidP="00C04027">
      <w:pPr>
        <w:pStyle w:val="ListParagraph"/>
        <w:numPr>
          <w:ilvl w:val="0"/>
          <w:numId w:val="6"/>
        </w:numPr>
        <w:spacing w:before="120"/>
        <w:ind w:left="351" w:hanging="357"/>
        <w:contextualSpacing w:val="0"/>
      </w:pPr>
      <w:r>
        <w:t xml:space="preserve">Type </w:t>
      </w:r>
      <w:proofErr w:type="spellStart"/>
      <w:r w:rsidRPr="00BA54FB">
        <w:rPr>
          <w:rFonts w:ascii="Courier" w:hAnsi="Courier" w:cs="Courier New"/>
          <w:sz w:val="18"/>
          <w:szCs w:val="18"/>
          <w:shd w:val="clear" w:color="auto" w:fill="D9D9D9" w:themeFill="background1" w:themeFillShade="D9"/>
        </w:rPr>
        <w:t>ExtAnnot</w:t>
      </w:r>
      <w:proofErr w:type="spellEnd"/>
      <w:r>
        <w:t xml:space="preserve"> in the Matlab command window and confirm with enter. This will load the GUI. </w:t>
      </w:r>
    </w:p>
    <w:p w14:paraId="697DA733" w14:textId="28710134" w:rsidR="008C6945" w:rsidRDefault="008C6945" w:rsidP="00C04027">
      <w:pPr>
        <w:pStyle w:val="ListParagraph"/>
        <w:numPr>
          <w:ilvl w:val="0"/>
          <w:numId w:val="6"/>
        </w:numPr>
        <w:spacing w:before="120"/>
        <w:ind w:left="351" w:hanging="357"/>
        <w:contextualSpacing w:val="0"/>
      </w:pPr>
      <w:r>
        <w:t xml:space="preserve">Load the cell library from the </w:t>
      </w:r>
      <w:r w:rsidRPr="00B17129">
        <w:rPr>
          <w:b/>
        </w:rPr>
        <w:t>toolbar on top, click on the “load file”</w:t>
      </w:r>
      <w:r>
        <w:t xml:space="preserve"> icon and select the file called </w:t>
      </w:r>
      <w:r w:rsidR="00BA54FB" w:rsidRPr="003843D4">
        <w:rPr>
          <w:i/>
        </w:rPr>
        <w:t>cell_library</w:t>
      </w:r>
      <w:r w:rsidR="00BA54FB">
        <w:rPr>
          <w:i/>
        </w:rPr>
        <w:t>_v2</w:t>
      </w:r>
      <w:r w:rsidRPr="00B17129">
        <w:rPr>
          <w:i/>
        </w:rPr>
        <w:t>.mat</w:t>
      </w:r>
      <w:r>
        <w:t xml:space="preserve">. Loading this file can take a moment, so please be patient. </w:t>
      </w:r>
    </w:p>
    <w:p w14:paraId="1484355C" w14:textId="77777777" w:rsidR="008C6945" w:rsidRDefault="008C6945" w:rsidP="00C04027">
      <w:pPr>
        <w:pStyle w:val="ListParagraph"/>
        <w:numPr>
          <w:ilvl w:val="0"/>
          <w:numId w:val="6"/>
        </w:numPr>
        <w:spacing w:before="120"/>
        <w:ind w:left="351" w:hanging="357"/>
        <w:contextualSpacing w:val="0"/>
      </w:pPr>
      <w:r>
        <w:t xml:space="preserve">After few seconds, you should see in the GUI a binary image corresponding to the automatically segmented outline of the first cell in the library. </w:t>
      </w:r>
    </w:p>
    <w:p w14:paraId="2EFFB821" w14:textId="77777777" w:rsidR="008C6945" w:rsidRDefault="008C6945" w:rsidP="008C6945"/>
    <w:p w14:paraId="25E51A0F" w14:textId="3FB417E8" w:rsidR="008C6945" w:rsidRPr="00B17129" w:rsidRDefault="008C6945" w:rsidP="008C6945">
      <w:pPr>
        <w:rPr>
          <w:b/>
          <w:u w:val="single"/>
        </w:rPr>
      </w:pPr>
      <w:r w:rsidRPr="00B17129">
        <w:rPr>
          <w:b/>
          <w:u w:val="single"/>
        </w:rPr>
        <w:t xml:space="preserve">Now you can: </w:t>
      </w:r>
    </w:p>
    <w:p w14:paraId="30BBBB93" w14:textId="0D2A1A0C" w:rsidR="00BA54FB" w:rsidRDefault="008C6945" w:rsidP="00BA54FB">
      <w:pPr>
        <w:pStyle w:val="ListParagraph"/>
        <w:numPr>
          <w:ilvl w:val="0"/>
          <w:numId w:val="7"/>
        </w:numPr>
        <w:spacing w:beforeLines="60" w:before="144"/>
        <w:ind w:left="357" w:hanging="357"/>
        <w:contextualSpacing w:val="0"/>
        <w:jc w:val="left"/>
      </w:pPr>
      <w:r w:rsidRPr="00B17129">
        <w:rPr>
          <w:b/>
        </w:rPr>
        <w:t>Navigate from cell to cell</w:t>
      </w:r>
      <w:r>
        <w:t xml:space="preserve"> </w:t>
      </w:r>
      <w:r w:rsidR="00BA54FB">
        <w:t>with</w:t>
      </w:r>
      <w:r>
        <w:t xml:space="preserve"> the </w:t>
      </w:r>
      <w:r w:rsidRPr="00B17129">
        <w:rPr>
          <w:i/>
        </w:rPr>
        <w:t>previous cell</w:t>
      </w:r>
      <w:r>
        <w:t xml:space="preserve"> and </w:t>
      </w:r>
      <w:r w:rsidRPr="00B17129">
        <w:rPr>
          <w:i/>
        </w:rPr>
        <w:t>next cell</w:t>
      </w:r>
      <w:r>
        <w:t xml:space="preserve"> buttons</w:t>
      </w:r>
      <w:r w:rsidR="00BA54FB">
        <w:t xml:space="preserve"> (Or </w:t>
      </w:r>
      <w:r w:rsidRPr="00B17129">
        <w:rPr>
          <w:b/>
        </w:rPr>
        <w:t>left-arrow</w:t>
      </w:r>
      <w:r>
        <w:t xml:space="preserve"> and </w:t>
      </w:r>
      <w:r w:rsidRPr="00B17129">
        <w:rPr>
          <w:b/>
        </w:rPr>
        <w:t>right-arrow</w:t>
      </w:r>
      <w:r>
        <w:t xml:space="preserve"> key</w:t>
      </w:r>
      <w:r w:rsidR="00F06FAA">
        <w:t>)</w:t>
      </w:r>
      <w:r>
        <w:t>.</w:t>
      </w:r>
    </w:p>
    <w:p w14:paraId="4713371A" w14:textId="2D17B20C" w:rsidR="00BA54FB" w:rsidRDefault="008C6945" w:rsidP="00BA54FB">
      <w:pPr>
        <w:pStyle w:val="ListParagraph"/>
        <w:numPr>
          <w:ilvl w:val="0"/>
          <w:numId w:val="7"/>
        </w:numPr>
        <w:spacing w:beforeLines="60" w:before="144"/>
        <w:ind w:left="357" w:hanging="357"/>
        <w:contextualSpacing w:val="0"/>
        <w:jc w:val="left"/>
      </w:pPr>
      <w:r w:rsidRPr="00BA54FB">
        <w:rPr>
          <w:b/>
        </w:rPr>
        <w:t xml:space="preserve">Add </w:t>
      </w:r>
      <w:r w:rsidR="00BA54FB" w:rsidRPr="00BA54FB">
        <w:rPr>
          <w:b/>
        </w:rPr>
        <w:t>a new extension</w:t>
      </w:r>
      <w:r>
        <w:t xml:space="preserve"> by clicking on </w:t>
      </w:r>
      <w:r w:rsidRPr="00BA54FB">
        <w:rPr>
          <w:b/>
        </w:rPr>
        <w:t>Enter</w:t>
      </w:r>
      <w:r>
        <w:t>. You can see that the cursor turns into a cross when you are above the imag</w:t>
      </w:r>
      <w:r w:rsidR="00BA54FB">
        <w:t xml:space="preserve">e. Now you can draw a region with </w:t>
      </w:r>
      <w:r>
        <w:t>the left mouse button pressed. The region will be closed as soon as you release the button.</w:t>
      </w:r>
      <w:r w:rsidRPr="000F4C0E">
        <w:t xml:space="preserve"> </w:t>
      </w:r>
      <w:r w:rsidR="00BA54FB">
        <w:t xml:space="preserve">It is </w:t>
      </w:r>
      <w:r w:rsidR="00BA54FB" w:rsidRPr="00BA54FB">
        <w:rPr>
          <w:b/>
          <w:color w:val="FF0000"/>
          <w:u w:val="single"/>
        </w:rPr>
        <w:t>important</w:t>
      </w:r>
      <w:r w:rsidR="00BA54FB" w:rsidRPr="00BA54FB">
        <w:rPr>
          <w:color w:val="FF0000"/>
        </w:rPr>
        <w:t xml:space="preserve"> </w:t>
      </w:r>
      <w:r w:rsidR="00BA54FB">
        <w:t xml:space="preserve">that the defined region contains the entire </w:t>
      </w:r>
      <w:r w:rsidR="00BA54FB">
        <w:lastRenderedPageBreak/>
        <w:t xml:space="preserve">extension. You can also go outside of the image, to define protrusions faster. The program will only consider the part which is overlapping with the outline. If the protrusion touches the border, you can define a region that is partly outside the image of the cell. </w:t>
      </w:r>
    </w:p>
    <w:p w14:paraId="7857A7CF" w14:textId="79C96A30" w:rsidR="008C6945" w:rsidRDefault="00BA54FB" w:rsidP="00BA54FB">
      <w:pPr>
        <w:pStyle w:val="ListParagraph"/>
        <w:numPr>
          <w:ilvl w:val="0"/>
          <w:numId w:val="7"/>
        </w:numPr>
        <w:spacing w:beforeLines="60" w:before="144"/>
        <w:ind w:hanging="357"/>
        <w:contextualSpacing w:val="0"/>
        <w:jc w:val="left"/>
      </w:pPr>
      <w:r>
        <w:t>After drawing a</w:t>
      </w:r>
      <w:r w:rsidR="00597DB1">
        <w:t>n</w:t>
      </w:r>
      <w:r>
        <w:t xml:space="preserve"> extension, it appears in the list shown on the left. </w:t>
      </w:r>
      <w:r w:rsidR="008C6945">
        <w:t xml:space="preserve">All </w:t>
      </w:r>
      <w:r>
        <w:t xml:space="preserve">extension </w:t>
      </w:r>
      <w:proofErr w:type="gramStart"/>
      <w:r w:rsidR="008C6945">
        <w:t>are</w:t>
      </w:r>
      <w:proofErr w:type="gramEnd"/>
      <w:r w:rsidR="008C6945">
        <w:t xml:space="preserve"> showed in red</w:t>
      </w:r>
      <w:r>
        <w:t xml:space="preserve"> in the image</w:t>
      </w:r>
      <w:r w:rsidR="008C6945">
        <w:t xml:space="preserve">, </w:t>
      </w:r>
      <w:r>
        <w:t xml:space="preserve">the </w:t>
      </w:r>
      <w:r w:rsidR="008C6945">
        <w:t xml:space="preserve">currently selected one </w:t>
      </w:r>
      <w:r>
        <w:t xml:space="preserve">in the list </w:t>
      </w:r>
      <w:r w:rsidR="008C6945">
        <w:t xml:space="preserve">appears in green. </w:t>
      </w:r>
    </w:p>
    <w:p w14:paraId="7C06FD3E" w14:textId="4C5B4F9A" w:rsidR="008C6945" w:rsidRDefault="008C6945" w:rsidP="00BA54FB">
      <w:pPr>
        <w:pStyle w:val="ListParagraph"/>
        <w:numPr>
          <w:ilvl w:val="0"/>
          <w:numId w:val="8"/>
        </w:numPr>
        <w:spacing w:beforeLines="60" w:before="144"/>
        <w:ind w:left="360"/>
        <w:jc w:val="left"/>
      </w:pPr>
      <w:r>
        <w:t xml:space="preserve">You can </w:t>
      </w:r>
      <w:r w:rsidRPr="005F4A07">
        <w:rPr>
          <w:b/>
        </w:rPr>
        <w:t>delete a</w:t>
      </w:r>
      <w:r w:rsidR="00BA54FB">
        <w:rPr>
          <w:b/>
        </w:rPr>
        <w:t xml:space="preserve">n extension </w:t>
      </w:r>
      <w:r>
        <w:t>by select</w:t>
      </w:r>
      <w:r w:rsidR="00BA54FB">
        <w:t>ing</w:t>
      </w:r>
      <w:r>
        <w:t xml:space="preserve"> it in the list and click on </w:t>
      </w:r>
      <w:r w:rsidRPr="005F4A07">
        <w:rPr>
          <w:i/>
        </w:rPr>
        <w:t>delete</w:t>
      </w:r>
      <w:r>
        <w:t xml:space="preserve"> (or use </w:t>
      </w:r>
      <w:r w:rsidR="00BA54FB">
        <w:t xml:space="preserve">shortcut </w:t>
      </w:r>
      <w:r>
        <w:t xml:space="preserve">‘x’). </w:t>
      </w:r>
    </w:p>
    <w:p w14:paraId="0C3E9272" w14:textId="18D4C2EE" w:rsidR="008C6945" w:rsidRDefault="008C6945" w:rsidP="00BA54FB">
      <w:pPr>
        <w:pStyle w:val="ListParagraph"/>
        <w:numPr>
          <w:ilvl w:val="0"/>
          <w:numId w:val="8"/>
        </w:numPr>
        <w:spacing w:beforeLines="60" w:before="144"/>
        <w:ind w:left="360"/>
        <w:jc w:val="left"/>
      </w:pPr>
      <w:r w:rsidRPr="005F4A07">
        <w:rPr>
          <w:b/>
        </w:rPr>
        <w:t>Save the result</w:t>
      </w:r>
      <w:r>
        <w:t xml:space="preserve"> by clicking on the save icon on the </w:t>
      </w:r>
      <w:r w:rsidR="00BA54FB">
        <w:t>toolbar</w:t>
      </w:r>
      <w:r>
        <w:t xml:space="preserve">.  </w:t>
      </w:r>
    </w:p>
    <w:p w14:paraId="5784CDDE" w14:textId="77777777" w:rsidR="008C6945" w:rsidRDefault="008C6945" w:rsidP="008C6945"/>
    <w:p w14:paraId="1CDAAF2B" w14:textId="5BBA69CA" w:rsidR="008C6945" w:rsidRDefault="008C6945" w:rsidP="008C6945">
      <w:r>
        <w:sym w:font="Wingdings" w:char="F0E0"/>
      </w:r>
      <w:r>
        <w:t xml:space="preserve"> When you load saved results, the already defined </w:t>
      </w:r>
      <w:r w:rsidR="00131D4C">
        <w:t>extensions</w:t>
      </w:r>
      <w:r>
        <w:t xml:space="preserve"> will be loaded as well. However, the interface will start with the first cell, so you have to move to the cell that you want to highlight. </w:t>
      </w:r>
    </w:p>
    <w:p w14:paraId="7646E2C7" w14:textId="22AC94B8" w:rsidR="00597DB1" w:rsidRDefault="00597DB1" w:rsidP="00597DB1">
      <w:pPr>
        <w:pStyle w:val="Heading2"/>
      </w:pPr>
      <w:bookmarkStart w:id="28" w:name="_Toc516667437"/>
      <w:r>
        <w:t>Simulation realistic signal for mRNA molecules</w:t>
      </w:r>
      <w:bookmarkEnd w:id="28"/>
      <w:r>
        <w:t xml:space="preserve"> </w:t>
      </w:r>
    </w:p>
    <w:p w14:paraId="51D223B8" w14:textId="72F83951" w:rsidR="00597DB1" w:rsidRPr="00597DB1" w:rsidRDefault="00597DB1" w:rsidP="00597DB1">
      <w:r>
        <w:t xml:space="preserve">In order to obtain a realistic signal for mRNA molecules, we consider both a realistic formation model and intensity distribution. </w:t>
      </w:r>
      <w:r w:rsidR="002E11D3">
        <w:t xml:space="preserve">These values can either be used as provided by default, or be newly defined by following the guidelines provided next. These parameters affect how the image will look like, but have no impact on the actual mRNA localization. </w:t>
      </w:r>
    </w:p>
    <w:p w14:paraId="40A05604" w14:textId="4877196B" w:rsidR="00827921" w:rsidRPr="002D0FCF" w:rsidRDefault="00827921" w:rsidP="00597DB1">
      <w:pPr>
        <w:pStyle w:val="Heading3"/>
      </w:pPr>
      <w:bookmarkStart w:id="29" w:name="_Toc516667438"/>
      <w:r w:rsidRPr="002D0FCF">
        <w:t>Distribution of mRNA intensities</w:t>
      </w:r>
      <w:bookmarkEnd w:id="29"/>
    </w:p>
    <w:p w14:paraId="25774FC0" w14:textId="1B59DD5C" w:rsidR="00827921" w:rsidRPr="002D0FCF" w:rsidRDefault="00081233" w:rsidP="00B80A8C">
      <w:r>
        <w:t xml:space="preserve">We measure mRNA intensities from </w:t>
      </w:r>
      <w:r w:rsidR="004D0020">
        <w:t>experimental</w:t>
      </w:r>
      <w:r>
        <w:t xml:space="preserve"> </w:t>
      </w:r>
      <w:r w:rsidR="004D0020">
        <w:t>sm</w:t>
      </w:r>
      <w:r>
        <w:t xml:space="preserve">FISH </w:t>
      </w:r>
      <w:r w:rsidR="004D0020">
        <w:t>data</w:t>
      </w:r>
      <w:r>
        <w:t xml:space="preserve">. </w:t>
      </w:r>
      <w:r w:rsidR="004D0020">
        <w:t>For this, we perform mRNA detection and spot fitting with FISH-quant</w:t>
      </w:r>
      <w:r w:rsidR="004D0020">
        <w:fldChar w:fldCharType="begin"/>
      </w:r>
      <w:r w:rsidR="00ED6255">
        <w:instrText xml:space="preserve"> ADDIN ZOTERO_ITEM CSL_CITATION {"citationID":"a1ar5946agh","properties":{"formattedCitation":"\\super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rsidR="004D0020">
        <w:fldChar w:fldCharType="separate"/>
      </w:r>
      <w:r w:rsidR="00ED6255" w:rsidRPr="00ED6255">
        <w:rPr>
          <w:rFonts w:ascii="Calibri" w:cs="Calibri"/>
          <w:vertAlign w:val="superscript"/>
        </w:rPr>
        <w:t>5</w:t>
      </w:r>
      <w:r w:rsidR="004D0020">
        <w:fldChar w:fldCharType="end"/>
      </w:r>
      <w:r w:rsidR="004D0020">
        <w:t xml:space="preserve">. In the fitting step, each detected mRNA is fit with a 3D Gaussian function, and </w:t>
      </w:r>
      <w:proofErr w:type="gramStart"/>
      <w:r w:rsidR="004D0020">
        <w:t>it’s</w:t>
      </w:r>
      <w:proofErr w:type="gramEnd"/>
      <w:r w:rsidR="004D0020">
        <w:t xml:space="preserve"> positions, size, background and amplitude estimated. These values are stored for each mRNA in the </w:t>
      </w:r>
      <w:r w:rsidR="00A96D56">
        <w:t xml:space="preserve">FISH-quant. </w:t>
      </w:r>
      <w:r w:rsidR="004D0020">
        <w:t>T</w:t>
      </w:r>
      <w:r>
        <w:t xml:space="preserve">he </w:t>
      </w:r>
      <w:r w:rsidR="004D0020">
        <w:t xml:space="preserve">distribution of the fitted amplitudes can then be fit with a </w:t>
      </w:r>
      <w:r>
        <w:t>with a skewed normal distribution (using the</w:t>
      </w:r>
      <w:r w:rsidR="00112D73">
        <w:t xml:space="preserve"> Matlab functions</w:t>
      </w:r>
      <w:r w:rsidR="00A52264">
        <w:t xml:space="preserve"> </w:t>
      </w:r>
      <w:r w:rsidR="00A52264" w:rsidRPr="0081125D">
        <w:rPr>
          <w:i/>
        </w:rPr>
        <w:t>kurtosis</w:t>
      </w:r>
      <w:r w:rsidR="00A52264">
        <w:t xml:space="preserve">, </w:t>
      </w:r>
      <w:r w:rsidR="00A52264" w:rsidRPr="0081125D">
        <w:rPr>
          <w:i/>
        </w:rPr>
        <w:t>skewness</w:t>
      </w:r>
      <w:r w:rsidR="00A52264">
        <w:t xml:space="preserve">, </w:t>
      </w:r>
      <w:r w:rsidR="00A52264" w:rsidRPr="0081125D">
        <w:rPr>
          <w:i/>
        </w:rPr>
        <w:t>mean</w:t>
      </w:r>
      <w:r w:rsidR="00A52264">
        <w:t xml:space="preserve"> and </w:t>
      </w:r>
      <w:proofErr w:type="spellStart"/>
      <w:r w:rsidR="00A52264" w:rsidRPr="00112D73">
        <w:rPr>
          <w:i/>
        </w:rPr>
        <w:t>std</w:t>
      </w:r>
      <w:proofErr w:type="spellEnd"/>
      <w:r w:rsidR="00A52264">
        <w:t>)</w:t>
      </w:r>
      <w:r w:rsidR="00112D73">
        <w:t xml:space="preserve">. </w:t>
      </w:r>
      <w:r>
        <w:t xml:space="preserve"> </w:t>
      </w:r>
      <w:r w:rsidR="00A96D56">
        <w:t xml:space="preserve">These estimates are then specified in the script </w:t>
      </w:r>
      <w:r w:rsidR="00A96D56" w:rsidRPr="00A96D56">
        <w:rPr>
          <w:rFonts w:ascii="Courier" w:hAnsi="Courier" w:cs="Courier New"/>
          <w:sz w:val="18"/>
          <w:szCs w:val="18"/>
          <w:shd w:val="clear" w:color="auto" w:fill="D9D9D9" w:themeFill="background1" w:themeFillShade="D9"/>
        </w:rPr>
        <w:t>WRAPPER_simulate_smFISH</w:t>
      </w:r>
      <w:r w:rsidR="00722515">
        <w:rPr>
          <w:rFonts w:ascii="Courier" w:hAnsi="Courier" w:cs="Courier New"/>
          <w:sz w:val="18"/>
          <w:szCs w:val="18"/>
          <w:shd w:val="clear" w:color="auto" w:fill="D9D9D9" w:themeFill="background1" w:themeFillShade="D9"/>
        </w:rPr>
        <w:t>_v1</w:t>
      </w:r>
      <w:r w:rsidR="00A96D56" w:rsidRPr="00A96D56">
        <w:rPr>
          <w:rFonts w:ascii="Courier" w:hAnsi="Courier" w:cs="Courier New"/>
          <w:sz w:val="18"/>
          <w:szCs w:val="18"/>
          <w:shd w:val="clear" w:color="auto" w:fill="D9D9D9" w:themeFill="background1" w:themeFillShade="D9"/>
        </w:rPr>
        <w:t>.m</w:t>
      </w:r>
      <w:r w:rsidR="00A96D56">
        <w:t xml:space="preserve"> </w:t>
      </w:r>
      <w:r w:rsidR="00A96D56" w:rsidRPr="00A96D56">
        <w:t>and used</w:t>
      </w:r>
      <w:r w:rsidR="00A96D56">
        <w:rPr>
          <w:i/>
        </w:rPr>
        <w:t xml:space="preserve"> </w:t>
      </w:r>
      <w:r w:rsidR="00A96D56">
        <w:t>simulate mRNAs with different intensities.</w:t>
      </w:r>
      <w:r>
        <w:t xml:space="preserve"> </w:t>
      </w:r>
    </w:p>
    <w:p w14:paraId="3AB2853A" w14:textId="70D819A2" w:rsidR="00827921" w:rsidRPr="002D0FCF" w:rsidRDefault="00827921" w:rsidP="00597DB1">
      <w:pPr>
        <w:pStyle w:val="Heading3"/>
      </w:pPr>
      <w:bookmarkStart w:id="30" w:name="_Toc516667439"/>
      <w:r w:rsidRPr="002D0FCF">
        <w:t>Image of individual mRNA</w:t>
      </w:r>
      <w:r w:rsidR="00353A45">
        <w:t>s</w:t>
      </w:r>
      <w:r w:rsidRPr="002D0FCF">
        <w:t xml:space="preserve"> – the Point Spread Function</w:t>
      </w:r>
      <w:bookmarkEnd w:id="30"/>
    </w:p>
    <w:p w14:paraId="6FFD293C" w14:textId="18DFD499" w:rsidR="004D0020" w:rsidRDefault="00A96D56" w:rsidP="00842ED8">
      <w:r>
        <w:t>mRNAs are usually diffraction limited in size, and can thus be approximated by the Point-Spread Function (PSF)</w:t>
      </w:r>
      <w:r>
        <w:fldChar w:fldCharType="begin"/>
      </w:r>
      <w:r w:rsidR="00ED6255">
        <w:instrText xml:space="preserve"> ADDIN ZOTERO_ITEM CSL_CITATION {"citationID":"a2h2du2ouu","properties":{"formattedCitation":"\\super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fldChar w:fldCharType="separate"/>
      </w:r>
      <w:r w:rsidR="00ED6255" w:rsidRPr="00ED6255">
        <w:rPr>
          <w:rFonts w:ascii="Calibri" w:cs="Calibri"/>
          <w:vertAlign w:val="superscript"/>
        </w:rPr>
        <w:t>5</w:t>
      </w:r>
      <w:r>
        <w:fldChar w:fldCharType="end"/>
      </w:r>
      <w:r>
        <w:t>.</w:t>
      </w:r>
      <w:r w:rsidRPr="00A96D56">
        <w:t xml:space="preserve"> </w:t>
      </w:r>
      <w:r w:rsidR="005F5EC5">
        <w:t xml:space="preserve">We use the </w:t>
      </w:r>
      <w:r>
        <w:t>Fiji</w:t>
      </w:r>
      <w:r w:rsidR="005F5EC5">
        <w:t xml:space="preserve"> plugin </w:t>
      </w:r>
      <w:r w:rsidR="005F5EC5" w:rsidRPr="004D0020">
        <w:rPr>
          <w:b/>
          <w:i/>
        </w:rPr>
        <w:t>PSFGenerator</w:t>
      </w:r>
      <w:r w:rsidRPr="004D0020">
        <w:rPr>
          <w:b/>
          <w:i/>
        </w:rPr>
        <w:fldChar w:fldCharType="begin"/>
      </w:r>
      <w:r w:rsidR="00ED6255">
        <w:rPr>
          <w:b/>
          <w:i/>
        </w:rPr>
        <w:instrText xml:space="preserve"> ADDIN ZOTERO_ITEM CSL_CITATION {"citationID":"a2j3t8s4eou","properties":{"formattedCitation":"\\super 6\\nosupersub{}","plainCitation":"6","noteIndex":0},"citationItems":[{"id":952,"uris":["http://zotero.org/groups/359003/items/VQQ6FG8T"],"uri":["http://zotero.org/groups/359003/items/VQQ6FG8T"],"itemData":{"id":952,"type":"article-journal","title":"3-D PSF fitting for fluorescence microscopy: implementation and localization application","container-title":"Journal of Microscopy","page":"13-25","volume":"249","issue":"1","source":"Wiley Online Library","abstract":"Localization microscopy relies on computationally efficient Gaussian approximations of the point spread function for the calculation of fluorophore positions. Theoretical predictions show that under specific experimental conditions, localization accuracy is significantly improved when the localization is performed using a more realistic model. Here, we show how this can be achieved by considering three-dimensional (3-D) point spread function models for the wide field microscope. We introduce a least-squares point spread function fitting framework that utilizes the Gibson and Lanni model and propose a computationally efficient way for evaluating its derivative functions. We demonstrate the usefulness of the proposed approach with algorithms for particle localization and defocus estimation, both implemented as plugins for ImageJ.","DOI":"10.1111/j.1365-2818.2012.03675.x","ISSN":"1365-2818","shortTitle":"3-D PSF fitting for fluorescence microscopy","language":"en","author":[{"family":"Kirshner","given":"H."},{"family":"Aguet","given":"F."},{"family":"Sage","given":"D."},{"family":"Unser","given":"M."}],"issued":{"date-parts":[["2013",1,1]]}}}],"schema":"https://github.com/citation-style-language/schema/raw/master/csl-citation.json"} </w:instrText>
      </w:r>
      <w:r w:rsidRPr="004D0020">
        <w:rPr>
          <w:b/>
          <w:i/>
        </w:rPr>
        <w:fldChar w:fldCharType="separate"/>
      </w:r>
      <w:r w:rsidR="00ED6255" w:rsidRPr="00ED6255">
        <w:rPr>
          <w:rFonts w:ascii="Calibri" w:cs="Calibri"/>
          <w:vertAlign w:val="superscript"/>
        </w:rPr>
        <w:t>6</w:t>
      </w:r>
      <w:r w:rsidRPr="004D0020">
        <w:rPr>
          <w:b/>
          <w:i/>
        </w:rPr>
        <w:fldChar w:fldCharType="end"/>
      </w:r>
      <w:r w:rsidR="005F5EC5">
        <w:rPr>
          <w:i/>
        </w:rPr>
        <w:t xml:space="preserve"> </w:t>
      </w:r>
      <w:r w:rsidR="005F5EC5" w:rsidRPr="00A96D56">
        <w:t xml:space="preserve">to simulate </w:t>
      </w:r>
      <w:r>
        <w:t xml:space="preserve"> such </w:t>
      </w:r>
      <w:r w:rsidR="004D0020">
        <w:t xml:space="preserve">a </w:t>
      </w:r>
      <w:r>
        <w:t>PSF</w:t>
      </w:r>
      <w:r w:rsidR="004D0020">
        <w:t xml:space="preserve">. </w:t>
      </w:r>
      <w:r>
        <w:t xml:space="preserve">More specifically, we used the </w:t>
      </w:r>
      <w:r w:rsidR="006D208F" w:rsidRPr="007565BD">
        <w:t>Richard and Wolf optical model</w:t>
      </w:r>
      <w:r w:rsidR="0056531B">
        <w:t xml:space="preserve"> (Fig 4</w:t>
      </w:r>
      <w:r w:rsidR="006D208F">
        <w:t>)</w:t>
      </w:r>
      <w:r w:rsidR="0056531B">
        <w:t>, with the different parameters set to match our microscope</w:t>
      </w:r>
      <w:r w:rsidR="006D208F">
        <w:t xml:space="preserve"> (refractive index, NA, wavelength).</w:t>
      </w:r>
      <w:r w:rsidR="0056531B">
        <w:t xml:space="preserve"> </w:t>
      </w:r>
    </w:p>
    <w:p w14:paraId="1FD13F4E" w14:textId="77777777" w:rsidR="004D0020" w:rsidRDefault="004D0020" w:rsidP="00842ED8"/>
    <w:p w14:paraId="37BBD4F5" w14:textId="77777777" w:rsidR="002E11D3" w:rsidRDefault="005F5EC5" w:rsidP="00842ED8">
      <w:r>
        <w:t xml:space="preserve">In our simulation, </w:t>
      </w:r>
      <w:r w:rsidR="004D0020">
        <w:t xml:space="preserve">we all allow </w:t>
      </w:r>
      <w:r w:rsidR="004D0020" w:rsidRPr="00E40AEA">
        <w:rPr>
          <w:b/>
        </w:rPr>
        <w:t>sub-pixel placements of the individual mRNA molecules</w:t>
      </w:r>
      <w:r w:rsidR="004D0020">
        <w:t xml:space="preserve">. To achieve this, </w:t>
      </w:r>
      <w:r w:rsidR="0056531B">
        <w:t>we first simulate an image with a finer pixel-grid than the final image</w:t>
      </w:r>
      <w:r w:rsidR="004D0020">
        <w:t xml:space="preserve">. We therefore need to simulated the PSF on </w:t>
      </w:r>
      <w:r w:rsidR="00E40AEA">
        <w:t xml:space="preserve">finer grid. This can be simply done by specifying a </w:t>
      </w:r>
      <w:r w:rsidR="0033338A">
        <w:t>n-times smaller</w:t>
      </w:r>
      <w:r w:rsidR="00CF2141">
        <w:t xml:space="preserve"> pixel values, </w:t>
      </w:r>
      <w:r w:rsidR="006D208F">
        <w:t xml:space="preserve">where n </w:t>
      </w:r>
      <w:r w:rsidR="00CF2141">
        <w:t>is the binning factor</w:t>
      </w:r>
      <w:r w:rsidR="00E40AEA">
        <w:t>.</w:t>
      </w:r>
      <w:r w:rsidR="006D208F">
        <w:t xml:space="preserve"> </w:t>
      </w:r>
      <w:r w:rsidR="0033338A">
        <w:t xml:space="preserve">In our case, the pixel-size in the final image is 107nm, for a binning of 3, we will need a pixel-size of 107nm/3=35.6nm. </w:t>
      </w:r>
    </w:p>
    <w:p w14:paraId="70EAFB61" w14:textId="77777777" w:rsidR="002E11D3" w:rsidRDefault="002E11D3" w:rsidP="00842ED8"/>
    <w:p w14:paraId="0BD782B3" w14:textId="10276734" w:rsidR="00E457B2" w:rsidRDefault="00E457B2" w:rsidP="00842ED8">
      <w:r>
        <w:t>Moreover, it has been sh</w:t>
      </w:r>
      <w:r w:rsidR="0033338A">
        <w:t xml:space="preserve">own </w:t>
      </w:r>
      <w:r w:rsidR="0033338A" w:rsidRPr="00597DB1">
        <w:rPr>
          <w:b/>
        </w:rPr>
        <w:t xml:space="preserve">that the theoretical PSF tends to </w:t>
      </w:r>
      <w:r w:rsidRPr="00597DB1">
        <w:rPr>
          <w:b/>
        </w:rPr>
        <w:t xml:space="preserve">smaller than the </w:t>
      </w:r>
      <w:r w:rsidR="0033338A" w:rsidRPr="00597DB1">
        <w:rPr>
          <w:b/>
        </w:rPr>
        <w:t>experimentally observed</w:t>
      </w:r>
      <w:r w:rsidR="0033338A" w:rsidRPr="00597DB1">
        <w:rPr>
          <w:b/>
        </w:rPr>
        <w:fldChar w:fldCharType="begin"/>
      </w:r>
      <w:r w:rsidR="00ED6255">
        <w:rPr>
          <w:b/>
        </w:rPr>
        <w:instrText xml:space="preserve"> ADDIN ZOTERO_ITEM CSL_CITATION {"citationID":"aogga1p1u3","properties":{"formattedCitation":"\\super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rsidR="0033338A" w:rsidRPr="00597DB1">
        <w:rPr>
          <w:b/>
        </w:rPr>
        <w:fldChar w:fldCharType="separate"/>
      </w:r>
      <w:r w:rsidR="00ED6255" w:rsidRPr="00ED6255">
        <w:rPr>
          <w:rFonts w:ascii="Calibri" w:cs="Calibri"/>
          <w:vertAlign w:val="superscript"/>
        </w:rPr>
        <w:t>5</w:t>
      </w:r>
      <w:r w:rsidR="0033338A" w:rsidRPr="00597DB1">
        <w:rPr>
          <w:b/>
        </w:rPr>
        <w:fldChar w:fldCharType="end"/>
      </w:r>
      <w:r>
        <w:t xml:space="preserve">. </w:t>
      </w:r>
      <w:r w:rsidR="00597DB1">
        <w:t xml:space="preserve">We estimate a correction factor by comparing the fitting results of the simulated PSF to the experimental PSF (from mRNAs or beads). </w:t>
      </w:r>
      <w:r w:rsidR="00E97998">
        <w:t xml:space="preserve">We found that the correction factor for our imaging system is 1.3 in xy and 1.6 in z. </w:t>
      </w:r>
      <w:r w:rsidR="0033338A">
        <w:t xml:space="preserve">We </w:t>
      </w:r>
      <w:r w:rsidR="00574582">
        <w:t>then</w:t>
      </w:r>
      <w:r w:rsidR="0033338A">
        <w:t xml:space="preserve"> further reducing</w:t>
      </w:r>
      <w:r w:rsidR="007F404F">
        <w:t xml:space="preserve"> the size of the pixels of the simulated PSF</w:t>
      </w:r>
      <w:r w:rsidR="00574582">
        <w:t>, which leads to a larger final image</w:t>
      </w:r>
      <w:r w:rsidR="007F404F">
        <w:t>.</w:t>
      </w:r>
      <w:r w:rsidR="00574582">
        <w:t xml:space="preserve"> In our case, the </w:t>
      </w:r>
      <w:r w:rsidR="0033338A">
        <w:t xml:space="preserve">final pixel-size in XY is 25nm as specified below. </w:t>
      </w:r>
    </w:p>
    <w:p w14:paraId="49BB866B" w14:textId="77777777" w:rsidR="00811C81" w:rsidRDefault="00811C81" w:rsidP="00842E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88"/>
        <w:gridCol w:w="3356"/>
      </w:tblGrid>
      <w:tr w:rsidR="00811C81" w14:paraId="5F72DBBC" w14:textId="77777777" w:rsidTr="00811C81">
        <w:tc>
          <w:tcPr>
            <w:tcW w:w="2892" w:type="dxa"/>
          </w:tcPr>
          <w:p w14:paraId="7DF2100B" w14:textId="77777777" w:rsidR="00811C81" w:rsidRDefault="00811C81" w:rsidP="00811C81">
            <w:pPr>
              <w:spacing w:before="60"/>
              <w:rPr>
                <w:rFonts w:ascii="Calibri" w:hAnsi="Calibri" w:cs="Calibri"/>
                <w:b/>
                <w:i/>
                <w:sz w:val="16"/>
                <w:szCs w:val="16"/>
              </w:rPr>
            </w:pPr>
          </w:p>
          <w:p w14:paraId="4A5E67F6" w14:textId="77777777" w:rsidR="00811C81" w:rsidRDefault="00811C81" w:rsidP="00811C81">
            <w:pPr>
              <w:spacing w:before="60"/>
              <w:rPr>
                <w:rFonts w:ascii="Calibri" w:hAnsi="Calibri" w:cs="Calibri"/>
                <w:b/>
                <w:i/>
                <w:sz w:val="16"/>
                <w:szCs w:val="16"/>
              </w:rPr>
            </w:pPr>
          </w:p>
          <w:p w14:paraId="3878661C" w14:textId="77777777" w:rsidR="00811C81" w:rsidRPr="00811C81" w:rsidRDefault="00811C81" w:rsidP="00811C81">
            <w:pPr>
              <w:spacing w:before="60"/>
              <w:rPr>
                <w:rFonts w:ascii="Calibri" w:hAnsi="Calibri" w:cs="Calibri"/>
                <w:sz w:val="16"/>
                <w:szCs w:val="16"/>
              </w:rPr>
            </w:pPr>
            <w:r w:rsidRPr="00811C81">
              <w:rPr>
                <w:rFonts w:ascii="Calibri" w:hAnsi="Calibri" w:cs="Calibri"/>
                <w:b/>
                <w:i/>
                <w:sz w:val="16"/>
                <w:szCs w:val="16"/>
              </w:rPr>
              <w:t xml:space="preserve">Figure 4. Simulating a PSF with the </w:t>
            </w:r>
            <w:proofErr w:type="spellStart"/>
            <w:r w:rsidRPr="00811C81">
              <w:rPr>
                <w:rFonts w:ascii="Calibri" w:hAnsi="Calibri" w:cs="Calibri"/>
                <w:b/>
                <w:i/>
                <w:sz w:val="16"/>
                <w:szCs w:val="16"/>
              </w:rPr>
              <w:t>PSFGenerator</w:t>
            </w:r>
            <w:proofErr w:type="spellEnd"/>
            <w:r w:rsidRPr="00811C81">
              <w:rPr>
                <w:rFonts w:ascii="Calibri" w:hAnsi="Calibri" w:cs="Calibri"/>
                <w:b/>
                <w:i/>
                <w:sz w:val="16"/>
                <w:szCs w:val="16"/>
              </w:rPr>
              <w:t xml:space="preserve"> plugin.</w:t>
            </w:r>
            <w:r w:rsidRPr="00811C81">
              <w:rPr>
                <w:rFonts w:ascii="Calibri" w:hAnsi="Calibri" w:cs="Calibri"/>
                <w:i/>
                <w:sz w:val="16"/>
                <w:szCs w:val="16"/>
              </w:rPr>
              <w:t xml:space="preserve"> (Left) GUI of the plugin with the different parameters. (Right) generated PSF in different views.</w:t>
            </w:r>
          </w:p>
          <w:p w14:paraId="17F32D1A" w14:textId="77777777" w:rsidR="00811C81" w:rsidRDefault="00811C81" w:rsidP="00842ED8"/>
        </w:tc>
        <w:tc>
          <w:tcPr>
            <w:tcW w:w="2988" w:type="dxa"/>
          </w:tcPr>
          <w:p w14:paraId="6715F704" w14:textId="3B6EF504" w:rsidR="00811C81" w:rsidRDefault="00811C81" w:rsidP="00842ED8">
            <w:r>
              <w:rPr>
                <w:noProof/>
                <w:lang w:val="en-GB" w:eastAsia="en-GB"/>
              </w:rPr>
              <w:drawing>
                <wp:inline distT="0" distB="0" distL="0" distR="0" wp14:anchorId="2ABA6F80" wp14:editId="4D543B32">
                  <wp:extent cx="1209098" cy="1952367"/>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5-23 14.02.46.png"/>
                          <pic:cNvPicPr/>
                        </pic:nvPicPr>
                        <pic:blipFill>
                          <a:blip r:embed="rId19">
                            <a:extLst>
                              <a:ext uri="{28A0092B-C50C-407E-A947-70E740481C1C}">
                                <a14:useLocalDpi xmlns:a14="http://schemas.microsoft.com/office/drawing/2010/main" val="0"/>
                              </a:ext>
                            </a:extLst>
                          </a:blip>
                          <a:stretch>
                            <a:fillRect/>
                          </a:stretch>
                        </pic:blipFill>
                        <pic:spPr>
                          <a:xfrm>
                            <a:off x="0" y="0"/>
                            <a:ext cx="1222771" cy="1974445"/>
                          </a:xfrm>
                          <a:prstGeom prst="rect">
                            <a:avLst/>
                          </a:prstGeom>
                        </pic:spPr>
                      </pic:pic>
                    </a:graphicData>
                  </a:graphic>
                </wp:inline>
              </w:drawing>
            </w:r>
          </w:p>
        </w:tc>
        <w:tc>
          <w:tcPr>
            <w:tcW w:w="3356" w:type="dxa"/>
          </w:tcPr>
          <w:p w14:paraId="50B2339D" w14:textId="7FA545DE" w:rsidR="00811C81" w:rsidRDefault="00811C81" w:rsidP="00842ED8">
            <w:r>
              <w:rPr>
                <w:noProof/>
                <w:lang w:val="en-GB" w:eastAsia="en-GB"/>
              </w:rPr>
              <w:drawing>
                <wp:inline distT="0" distB="0" distL="0" distR="0" wp14:anchorId="02764931" wp14:editId="0EE293E0">
                  <wp:extent cx="1988439" cy="1962806"/>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F.png"/>
                          <pic:cNvPicPr/>
                        </pic:nvPicPr>
                        <pic:blipFill>
                          <a:blip r:embed="rId20">
                            <a:extLst>
                              <a:ext uri="{28A0092B-C50C-407E-A947-70E740481C1C}">
                                <a14:useLocalDpi xmlns:a14="http://schemas.microsoft.com/office/drawing/2010/main" val="0"/>
                              </a:ext>
                            </a:extLst>
                          </a:blip>
                          <a:stretch>
                            <a:fillRect/>
                          </a:stretch>
                        </pic:blipFill>
                        <pic:spPr>
                          <a:xfrm>
                            <a:off x="0" y="0"/>
                            <a:ext cx="1994823" cy="1969108"/>
                          </a:xfrm>
                          <a:prstGeom prst="rect">
                            <a:avLst/>
                          </a:prstGeom>
                        </pic:spPr>
                      </pic:pic>
                    </a:graphicData>
                  </a:graphic>
                </wp:inline>
              </w:drawing>
            </w:r>
          </w:p>
        </w:tc>
      </w:tr>
    </w:tbl>
    <w:p w14:paraId="0CF7F7D4" w14:textId="77777777" w:rsidR="00811C81" w:rsidRDefault="00811C81" w:rsidP="00842ED8"/>
    <w:p w14:paraId="57D0EF1C" w14:textId="1AD082BC" w:rsidR="005419B0" w:rsidRPr="002D0FCF" w:rsidRDefault="005419B0" w:rsidP="00842ED8">
      <w:pPr>
        <w:pStyle w:val="Heading1"/>
      </w:pPr>
      <w:bookmarkStart w:id="31" w:name="_Toc483387248"/>
      <w:bookmarkStart w:id="32" w:name="_Toc516667440"/>
      <w:bookmarkEnd w:id="31"/>
      <w:r w:rsidRPr="002D0FCF">
        <w:lastRenderedPageBreak/>
        <w:t>Analyzing</w:t>
      </w:r>
      <w:r w:rsidR="00353A45">
        <w:t xml:space="preserve"> simulated</w:t>
      </w:r>
      <w:r w:rsidRPr="002D0FCF">
        <w:t xml:space="preserve"> </w:t>
      </w:r>
      <w:r w:rsidR="00842ED8">
        <w:t xml:space="preserve">smFISH </w:t>
      </w:r>
      <w:r w:rsidRPr="002D0FCF">
        <w:t>images</w:t>
      </w:r>
      <w:bookmarkEnd w:id="32"/>
    </w:p>
    <w:p w14:paraId="0415EA7A" w14:textId="05E0508F" w:rsidR="005419B0" w:rsidRPr="002D0FCF" w:rsidRDefault="00480081" w:rsidP="00480081">
      <w:r>
        <w:t xml:space="preserve">We provide </w:t>
      </w:r>
      <w:r w:rsidR="00752146">
        <w:t xml:space="preserve">multiple Matlab scripts to perform the localization of mRNA </w:t>
      </w:r>
      <w:r w:rsidR="00D938D3">
        <w:t>localization</w:t>
      </w:r>
      <w:r w:rsidR="00752146">
        <w:t xml:space="preserve">, </w:t>
      </w:r>
      <w:r w:rsidR="00D938D3">
        <w:t>feature calculation</w:t>
      </w:r>
      <w:r w:rsidR="00752146">
        <w:t xml:space="preserve">, and finally the classification of cells based on their mRNA localization. </w:t>
      </w:r>
    </w:p>
    <w:p w14:paraId="0C4028D9" w14:textId="4182F03D" w:rsidR="005419B0" w:rsidRPr="002D0FCF" w:rsidRDefault="005419B0" w:rsidP="00842ED8">
      <w:pPr>
        <w:pStyle w:val="Heading2"/>
      </w:pPr>
      <w:bookmarkStart w:id="33" w:name="_Toc516667441"/>
      <w:r w:rsidRPr="002D0FCF">
        <w:t>mRNA detection</w:t>
      </w:r>
      <w:r w:rsidR="00193049">
        <w:t xml:space="preserve"> and c</w:t>
      </w:r>
      <w:r w:rsidR="00193049" w:rsidRPr="002D0FCF">
        <w:t>alculation of localization features</w:t>
      </w:r>
      <w:bookmarkEnd w:id="33"/>
    </w:p>
    <w:p w14:paraId="092EEB7D" w14:textId="3A9104B7" w:rsidR="004D4330" w:rsidRDefault="007B765D" w:rsidP="004D4330">
      <w:r>
        <w:t xml:space="preserve">The Matlab script </w:t>
      </w:r>
      <w:r>
        <w:rPr>
          <w:rFonts w:ascii="Courier" w:hAnsi="Courier" w:cs="Courier New"/>
          <w:sz w:val="18"/>
          <w:szCs w:val="18"/>
          <w:shd w:val="clear" w:color="auto" w:fill="D9D9D9" w:themeFill="background1" w:themeFillShade="D9"/>
        </w:rPr>
        <w:t>WRAPPER_</w:t>
      </w:r>
      <w:r w:rsidR="00AE0D70">
        <w:rPr>
          <w:rFonts w:ascii="Courier" w:hAnsi="Courier" w:cs="Courier New"/>
          <w:sz w:val="18"/>
          <w:szCs w:val="18"/>
          <w:shd w:val="clear" w:color="auto" w:fill="D9D9D9" w:themeFill="background1" w:themeFillShade="D9"/>
        </w:rPr>
        <w:t>analyze_smFISH</w:t>
      </w:r>
      <w:r w:rsidR="00543A6E">
        <w:rPr>
          <w:rFonts w:ascii="Courier" w:hAnsi="Courier" w:cs="Courier New"/>
          <w:sz w:val="18"/>
          <w:szCs w:val="18"/>
          <w:shd w:val="clear" w:color="auto" w:fill="D9D9D9" w:themeFill="background1" w:themeFillShade="D9"/>
        </w:rPr>
        <w:t>_</w:t>
      </w:r>
      <w:r w:rsidR="00F55B1F">
        <w:rPr>
          <w:rFonts w:ascii="Courier" w:hAnsi="Courier" w:cs="Courier New"/>
          <w:sz w:val="18"/>
          <w:szCs w:val="18"/>
          <w:shd w:val="clear" w:color="auto" w:fill="D9D9D9" w:themeFill="background1" w:themeFillShade="D9"/>
        </w:rPr>
        <w:t>_</w:t>
      </w:r>
      <w:r w:rsidR="00543A6E">
        <w:rPr>
          <w:rFonts w:ascii="Courier" w:hAnsi="Courier" w:cs="Courier New"/>
          <w:sz w:val="18"/>
          <w:szCs w:val="18"/>
          <w:shd w:val="clear" w:color="auto" w:fill="D9D9D9" w:themeFill="background1" w:themeFillShade="D9"/>
        </w:rPr>
        <w:t>SIM</w:t>
      </w:r>
      <w:r w:rsidR="00722515">
        <w:rPr>
          <w:rFonts w:ascii="Courier" w:hAnsi="Courier" w:cs="Courier New"/>
          <w:sz w:val="18"/>
          <w:szCs w:val="18"/>
          <w:shd w:val="clear" w:color="auto" w:fill="D9D9D9" w:themeFill="background1" w:themeFillShade="D9"/>
        </w:rPr>
        <w:t>_v1</w:t>
      </w:r>
      <w:r w:rsidRPr="002F000C">
        <w:rPr>
          <w:rFonts w:ascii="Courier" w:hAnsi="Courier" w:cs="Courier New"/>
          <w:sz w:val="18"/>
          <w:szCs w:val="18"/>
          <w:shd w:val="clear" w:color="auto" w:fill="D9D9D9" w:themeFill="background1" w:themeFillShade="D9"/>
        </w:rPr>
        <w:t>.m</w:t>
      </w:r>
      <w:r w:rsidR="00605B41">
        <w:t xml:space="preserve"> analyzes in batch mode </w:t>
      </w:r>
      <w:r w:rsidR="00605B41" w:rsidRPr="004D4330">
        <w:rPr>
          <w:b/>
        </w:rPr>
        <w:t>ALL</w:t>
      </w:r>
      <w:r w:rsidR="00605B41">
        <w:t xml:space="preserve"> images in a</w:t>
      </w:r>
      <w:r w:rsidR="008E2310">
        <w:t xml:space="preserve"> parental</w:t>
      </w:r>
      <w:r w:rsidR="00605B41">
        <w:t xml:space="preserve"> folder and its subfolders</w:t>
      </w:r>
      <w:r w:rsidR="004D4330">
        <w:t xml:space="preserve"> (see Box for summary of analysis steps)</w:t>
      </w:r>
      <w:r w:rsidR="00605B41">
        <w:t xml:space="preserve">. </w:t>
      </w:r>
      <w:r w:rsidR="004D4330">
        <w:t xml:space="preserve">When running the script, you only have to specify the parental folder. With the default parameters, </w:t>
      </w:r>
      <w:r w:rsidR="00D938D3">
        <w:t>simulated with the provided settings</w:t>
      </w:r>
      <w:r w:rsidR="004D4330">
        <w:t xml:space="preserve"> can be analyzed</w:t>
      </w:r>
      <w:r w:rsidR="00D938D3">
        <w:t>.</w:t>
      </w:r>
      <w:r w:rsidR="004D4330">
        <w:t xml:space="preserve"> </w:t>
      </w:r>
    </w:p>
    <w:p w14:paraId="4E0CB198" w14:textId="77777777" w:rsidR="004D4330" w:rsidRDefault="004D4330" w:rsidP="004D4330"/>
    <w:p w14:paraId="7C953A72" w14:textId="262853A0" w:rsidR="004D4330" w:rsidRDefault="004D4330" w:rsidP="004D4330">
      <w:pPr>
        <w:rPr>
          <w:rFonts w:ascii="Calibri" w:hAnsi="Calibri" w:cs="Calibri"/>
        </w:rPr>
      </w:pPr>
      <w:r>
        <w:rPr>
          <w:rFonts w:ascii="Calibri" w:hAnsi="Calibri" w:cs="Calibri"/>
        </w:rPr>
        <w:t xml:space="preserve">Analysis results are </w:t>
      </w:r>
      <w:r w:rsidR="000D1E24">
        <w:rPr>
          <w:rFonts w:ascii="Calibri" w:hAnsi="Calibri" w:cs="Calibri"/>
        </w:rPr>
        <w:t>then s</w:t>
      </w:r>
      <w:r>
        <w:rPr>
          <w:rFonts w:ascii="Calibri" w:hAnsi="Calibri" w:cs="Calibri"/>
        </w:rPr>
        <w:t xml:space="preserve">aved in new </w:t>
      </w:r>
      <w:r w:rsidR="000D1E24">
        <w:rPr>
          <w:rFonts w:ascii="Calibri" w:hAnsi="Calibri" w:cs="Calibri"/>
        </w:rPr>
        <w:t xml:space="preserve">created </w:t>
      </w:r>
      <w:r>
        <w:rPr>
          <w:rFonts w:ascii="Calibri" w:hAnsi="Calibri" w:cs="Calibri"/>
        </w:rPr>
        <w:t xml:space="preserve">sub-folders in the parental folder. </w:t>
      </w:r>
    </w:p>
    <w:p w14:paraId="503D6717" w14:textId="4C4A9D06" w:rsidR="000D1E24" w:rsidRPr="000D1E24" w:rsidRDefault="004D4330" w:rsidP="000D1E24">
      <w:pPr>
        <w:pStyle w:val="ListParagraph"/>
        <w:numPr>
          <w:ilvl w:val="0"/>
          <w:numId w:val="28"/>
        </w:numPr>
        <w:spacing w:before="120" w:after="40"/>
        <w:ind w:left="284" w:hanging="284"/>
        <w:contextualSpacing w:val="0"/>
        <w:rPr>
          <w:rFonts w:ascii="Calibri" w:hAnsi="Calibri" w:cs="Calibri"/>
        </w:rPr>
      </w:pPr>
      <w:r w:rsidRPr="000D1E24">
        <w:rPr>
          <w:rFonts w:ascii="Calibri" w:hAnsi="Calibri" w:cs="Calibri"/>
          <w:iCs/>
        </w:rPr>
        <w:t>mRNA detection results:</w:t>
      </w:r>
      <w:r>
        <w:rPr>
          <w:rFonts w:ascii="Calibri" w:hAnsi="Calibri" w:cs="Calibri"/>
          <w:i/>
          <w:iCs/>
        </w:rPr>
        <w:t xml:space="preserve"> </w:t>
      </w:r>
      <w:r w:rsidR="000D1E24">
        <w:rPr>
          <w:rFonts w:ascii="Calibri" w:hAnsi="Calibri" w:cs="Calibri"/>
          <w:i/>
          <w:iCs/>
        </w:rPr>
        <w:t>_</w:t>
      </w:r>
      <w:proofErr w:type="spellStart"/>
      <w:r w:rsidR="000D1E24">
        <w:rPr>
          <w:rFonts w:ascii="Calibri" w:hAnsi="Calibri" w:cs="Calibri"/>
          <w:i/>
          <w:iCs/>
        </w:rPr>
        <w:t>r</w:t>
      </w:r>
      <w:r w:rsidRPr="004D4330">
        <w:rPr>
          <w:rFonts w:ascii="Calibri" w:hAnsi="Calibri" w:cs="Calibri"/>
          <w:i/>
          <w:iCs/>
        </w:rPr>
        <w:t>esults</w:t>
      </w:r>
      <w:r w:rsidR="000D1E24">
        <w:rPr>
          <w:rFonts w:ascii="Calibri" w:hAnsi="Calibri" w:cs="Calibri"/>
          <w:i/>
          <w:iCs/>
        </w:rPr>
        <w:t>_</w:t>
      </w:r>
      <w:r>
        <w:rPr>
          <w:rFonts w:ascii="Calibri" w:hAnsi="Calibri" w:cs="Calibri"/>
          <w:i/>
          <w:iCs/>
        </w:rPr>
        <w:t>detection</w:t>
      </w:r>
      <w:proofErr w:type="spellEnd"/>
    </w:p>
    <w:p w14:paraId="1557A2F3" w14:textId="78D7E88E" w:rsidR="000D1E24" w:rsidRPr="00F05194" w:rsidRDefault="000D1E24" w:rsidP="000D1E24">
      <w:pPr>
        <w:ind w:left="709"/>
        <w:rPr>
          <w:rFonts w:ascii="Calibri" w:hAnsi="Calibri" w:cs="Calibri"/>
        </w:rPr>
      </w:pPr>
      <w:r>
        <w:rPr>
          <w:rFonts w:ascii="Calibri" w:hAnsi="Calibri" w:cs="Calibri"/>
        </w:rPr>
        <w:t>The script reproduces the same folder structure as in the parental folder</w:t>
      </w:r>
      <w:r w:rsidR="00AC78D0">
        <w:rPr>
          <w:rFonts w:ascii="Calibri" w:hAnsi="Calibri" w:cs="Calibri"/>
        </w:rPr>
        <w:t xml:space="preserve">. The results for each image are saved </w:t>
      </w:r>
      <w:r w:rsidRPr="00F05194">
        <w:rPr>
          <w:rFonts w:ascii="Calibri" w:hAnsi="Calibri" w:cs="Calibri"/>
        </w:rPr>
        <w:t xml:space="preserve">in the same </w:t>
      </w:r>
      <w:r>
        <w:rPr>
          <w:rFonts w:ascii="Calibri" w:hAnsi="Calibri" w:cs="Calibri"/>
        </w:rPr>
        <w:t>sub-</w:t>
      </w:r>
      <w:r w:rsidRPr="00F05194">
        <w:rPr>
          <w:rFonts w:ascii="Calibri" w:hAnsi="Calibri" w:cs="Calibri"/>
        </w:rPr>
        <w:t>folder as the image</w:t>
      </w:r>
      <w:r w:rsidR="00AC78D0">
        <w:rPr>
          <w:rFonts w:ascii="Calibri" w:hAnsi="Calibri" w:cs="Calibri"/>
        </w:rPr>
        <w:t>, and</w:t>
      </w:r>
      <w:r>
        <w:rPr>
          <w:rFonts w:ascii="Calibri" w:hAnsi="Calibri" w:cs="Calibri"/>
        </w:rPr>
        <w:t xml:space="preserve"> under </w:t>
      </w:r>
      <w:r w:rsidRPr="00F05194">
        <w:rPr>
          <w:rFonts w:ascii="Calibri" w:hAnsi="Calibri" w:cs="Calibri"/>
        </w:rPr>
        <w:t xml:space="preserve">the same name </w:t>
      </w:r>
      <w:r w:rsidR="00AC78D0">
        <w:rPr>
          <w:rFonts w:ascii="Calibri" w:hAnsi="Calibri" w:cs="Calibri"/>
        </w:rPr>
        <w:t xml:space="preserve">with an additional </w:t>
      </w:r>
      <w:r w:rsidRPr="00F05194">
        <w:rPr>
          <w:rFonts w:ascii="Calibri" w:hAnsi="Calibri" w:cs="Calibri"/>
        </w:rPr>
        <w:t>suffix:</w:t>
      </w:r>
    </w:p>
    <w:p w14:paraId="551B4A88" w14:textId="64099616" w:rsidR="000D1E24" w:rsidRDefault="000D1E24" w:rsidP="000D1E24">
      <w:pPr>
        <w:pStyle w:val="ListParagraph"/>
        <w:spacing w:before="60"/>
        <w:ind w:left="709"/>
        <w:contextualSpacing w:val="0"/>
        <w:rPr>
          <w:rFonts w:ascii="Calibri" w:hAnsi="Calibri" w:cs="Calibri"/>
          <w:i/>
        </w:rPr>
      </w:pPr>
      <w:r>
        <w:rPr>
          <w:rFonts w:ascii="Calibri" w:hAnsi="Calibri" w:cs="Calibri"/>
          <w:b/>
        </w:rPr>
        <w:t>S</w:t>
      </w:r>
      <w:r w:rsidRPr="004D4330">
        <w:rPr>
          <w:rFonts w:ascii="Calibri" w:hAnsi="Calibri" w:cs="Calibri"/>
          <w:b/>
        </w:rPr>
        <w:t>tandard detection</w:t>
      </w:r>
      <w:r>
        <w:rPr>
          <w:rFonts w:ascii="Calibri" w:hAnsi="Calibri" w:cs="Calibri"/>
        </w:rPr>
        <w:t xml:space="preserve"> </w:t>
      </w:r>
      <w:r w:rsidRPr="004D4330">
        <w:rPr>
          <w:rFonts w:ascii="Calibri" w:hAnsi="Calibri" w:cs="Calibri"/>
          <w:b/>
        </w:rPr>
        <w:t>without reconstruction of foci</w:t>
      </w:r>
      <w:r>
        <w:rPr>
          <w:rFonts w:ascii="Calibri" w:hAnsi="Calibri" w:cs="Calibri"/>
        </w:rPr>
        <w:t>:</w:t>
      </w:r>
      <w:r w:rsidRPr="00F05194">
        <w:rPr>
          <w:rFonts w:ascii="Calibri" w:hAnsi="Calibri" w:cs="Calibri"/>
        </w:rPr>
        <w:t xml:space="preserve"> suffix </w:t>
      </w:r>
      <w:r w:rsidRPr="00F05194">
        <w:rPr>
          <w:rFonts w:ascii="Calibri" w:hAnsi="Calibri" w:cs="Calibri"/>
          <w:i/>
        </w:rPr>
        <w:t>_res_NO_GMM.txt</w:t>
      </w:r>
    </w:p>
    <w:p w14:paraId="19DE1B88" w14:textId="1A9EC846" w:rsidR="000D1E24" w:rsidRDefault="000D1E24" w:rsidP="000D1E24">
      <w:pPr>
        <w:pStyle w:val="ListParagraph"/>
        <w:spacing w:before="60"/>
        <w:ind w:left="709"/>
        <w:contextualSpacing w:val="0"/>
        <w:rPr>
          <w:rFonts w:ascii="Calibri" w:hAnsi="Calibri" w:cs="Calibri"/>
          <w:i/>
        </w:rPr>
      </w:pPr>
      <w:r>
        <w:rPr>
          <w:rFonts w:ascii="Calibri" w:hAnsi="Calibri" w:cs="Calibri"/>
          <w:b/>
        </w:rPr>
        <w:t xml:space="preserve">Detection with </w:t>
      </w:r>
      <w:r w:rsidRPr="000D1E24">
        <w:rPr>
          <w:rFonts w:ascii="Calibri" w:hAnsi="Calibri" w:cs="Calibri"/>
          <w:b/>
        </w:rPr>
        <w:t>reconstruction of foci in individual mRNA molecules</w:t>
      </w:r>
      <w:r w:rsidRPr="000D1E24">
        <w:rPr>
          <w:rFonts w:ascii="Calibri" w:hAnsi="Calibri" w:cs="Calibri"/>
        </w:rPr>
        <w:t xml:space="preserve">: suffix </w:t>
      </w:r>
      <w:r w:rsidRPr="000D1E24">
        <w:rPr>
          <w:rFonts w:ascii="Calibri" w:hAnsi="Calibri" w:cs="Calibri"/>
          <w:i/>
        </w:rPr>
        <w:t>_res_GMM.txt</w:t>
      </w:r>
    </w:p>
    <w:p w14:paraId="0E0196FC" w14:textId="7109BFF8" w:rsidR="00AC78D0" w:rsidRPr="00AC78D0" w:rsidRDefault="00AC78D0" w:rsidP="000D1E24">
      <w:pPr>
        <w:pStyle w:val="ListParagraph"/>
        <w:spacing w:before="60"/>
        <w:ind w:left="709"/>
        <w:contextualSpacing w:val="0"/>
        <w:rPr>
          <w:rFonts w:ascii="Calibri" w:hAnsi="Calibri" w:cs="Calibri"/>
        </w:rPr>
      </w:pPr>
      <w:r w:rsidRPr="00AC78D0">
        <w:rPr>
          <w:rFonts w:ascii="Calibri" w:hAnsi="Calibri" w:cs="Calibri"/>
        </w:rPr>
        <w:t>For the latter, images with the detection results are saved as well.</w:t>
      </w:r>
      <w:r>
        <w:rPr>
          <w:rFonts w:ascii="Calibri" w:hAnsi="Calibri" w:cs="Calibri"/>
        </w:rPr>
        <w:t xml:space="preserve"> These allow a quick inspection of how well mRNA were detection and foci were described. </w:t>
      </w:r>
    </w:p>
    <w:p w14:paraId="7DC28D75" w14:textId="09BD5918" w:rsidR="000D1E24" w:rsidRPr="00AC78D0" w:rsidRDefault="000D1E24" w:rsidP="00AC78D0">
      <w:pPr>
        <w:pStyle w:val="ListParagraph"/>
        <w:numPr>
          <w:ilvl w:val="0"/>
          <w:numId w:val="28"/>
        </w:numPr>
        <w:spacing w:before="120" w:after="40"/>
        <w:ind w:left="284" w:hanging="284"/>
        <w:contextualSpacing w:val="0"/>
        <w:rPr>
          <w:rFonts w:ascii="Calibri" w:hAnsi="Calibri" w:cs="Calibri"/>
          <w:iCs/>
        </w:rPr>
      </w:pPr>
      <w:r>
        <w:rPr>
          <w:rFonts w:ascii="Calibri" w:hAnsi="Calibri" w:cs="Calibri"/>
          <w:iCs/>
        </w:rPr>
        <w:t>localization features</w:t>
      </w:r>
      <w:r w:rsidRPr="000D1E24">
        <w:rPr>
          <w:rFonts w:ascii="Calibri" w:hAnsi="Calibri" w:cs="Calibri"/>
          <w:iCs/>
        </w:rPr>
        <w:t>:</w:t>
      </w:r>
      <w:r w:rsidRPr="00AC78D0">
        <w:rPr>
          <w:rFonts w:ascii="Calibri" w:hAnsi="Calibri" w:cs="Calibri"/>
          <w:iCs/>
        </w:rPr>
        <w:t xml:space="preserve"> _</w:t>
      </w:r>
      <w:proofErr w:type="spellStart"/>
      <w:r w:rsidRPr="00AC78D0">
        <w:rPr>
          <w:rFonts w:ascii="Calibri" w:hAnsi="Calibri" w:cs="Calibri"/>
          <w:iCs/>
        </w:rPr>
        <w:t>results_localization</w:t>
      </w:r>
      <w:proofErr w:type="spellEnd"/>
    </w:p>
    <w:p w14:paraId="093246F8" w14:textId="11BEB49C" w:rsidR="00AC78D0" w:rsidRPr="00AC78D0" w:rsidRDefault="00AC78D0" w:rsidP="00AC78D0">
      <w:pPr>
        <w:ind w:left="720"/>
        <w:rPr>
          <w:rFonts w:ascii="Calibri" w:hAnsi="Calibri" w:cs="Calibri"/>
        </w:rPr>
      </w:pPr>
      <w:r w:rsidRPr="00AC78D0">
        <w:rPr>
          <w:rFonts w:ascii="Calibri" w:hAnsi="Calibri" w:cs="Calibri"/>
        </w:rPr>
        <w:t xml:space="preserve">The script also saves a table summarizing the localization features of all cells, together with information about the cell names, and how the cell was simulated. This table is saved as a csv file </w:t>
      </w:r>
      <w:r>
        <w:rPr>
          <w:rFonts w:ascii="Calibri" w:hAnsi="Calibri" w:cs="Calibri"/>
        </w:rPr>
        <w:t>under</w:t>
      </w:r>
      <w:r w:rsidRPr="00AC78D0">
        <w:rPr>
          <w:rFonts w:ascii="Calibri" w:hAnsi="Calibri" w:cs="Calibri"/>
        </w:rPr>
        <w:t xml:space="preserve"> the file-name </w:t>
      </w:r>
      <w:r w:rsidRPr="00AC78D0">
        <w:rPr>
          <w:rFonts w:ascii="Calibri" w:hAnsi="Calibri" w:cs="Calibri"/>
          <w:i/>
        </w:rPr>
        <w:t>localization_features.csv</w:t>
      </w:r>
      <w:r w:rsidRPr="00AC78D0">
        <w:rPr>
          <w:rFonts w:ascii="Calibri" w:hAnsi="Calibri" w:cs="Calibri"/>
        </w:rPr>
        <w:t>.</w:t>
      </w:r>
      <w:r>
        <w:rPr>
          <w:rFonts w:ascii="Calibri" w:hAnsi="Calibri" w:cs="Calibri"/>
        </w:rPr>
        <w:t xml:space="preserve"> </w:t>
      </w:r>
      <w:r w:rsidRPr="00AC78D0">
        <w:rPr>
          <w:rFonts w:ascii="Calibri" w:hAnsi="Calibri" w:cs="Calibri"/>
        </w:rPr>
        <w:t xml:space="preserve">This table can be opened with </w:t>
      </w:r>
      <w:r>
        <w:rPr>
          <w:rFonts w:ascii="Calibri" w:hAnsi="Calibri" w:cs="Calibri"/>
        </w:rPr>
        <w:t xml:space="preserve">any spread-sheet </w:t>
      </w:r>
      <w:r w:rsidR="005109D0">
        <w:rPr>
          <w:rFonts w:ascii="Calibri" w:hAnsi="Calibri" w:cs="Calibri"/>
        </w:rPr>
        <w:t>application and</w:t>
      </w:r>
      <w:r>
        <w:rPr>
          <w:rFonts w:ascii="Calibri" w:hAnsi="Calibri" w:cs="Calibri"/>
        </w:rPr>
        <w:t xml:space="preserve"> used to group cells based on RNA localization as explained in the next section. </w:t>
      </w:r>
    </w:p>
    <w:p w14:paraId="4DE0CD65" w14:textId="0275AAB7" w:rsidR="00F05194" w:rsidRDefault="00AC78D0" w:rsidP="00AC78D0">
      <w:pPr>
        <w:spacing w:before="60"/>
        <w:ind w:left="720"/>
        <w:rPr>
          <w:rFonts w:ascii="Calibri" w:hAnsi="Calibri" w:cs="Calibri"/>
        </w:rPr>
      </w:pPr>
      <w:r>
        <w:rPr>
          <w:rFonts w:ascii="Calibri" w:hAnsi="Calibri" w:cs="Calibri"/>
        </w:rPr>
        <w:t xml:space="preserve">The script also reproduces the same folder structure as in the parental </w:t>
      </w:r>
      <w:r w:rsidR="005109D0">
        <w:rPr>
          <w:rFonts w:ascii="Calibri" w:hAnsi="Calibri" w:cs="Calibri"/>
        </w:rPr>
        <w:t>folder and</w:t>
      </w:r>
      <w:r>
        <w:rPr>
          <w:rFonts w:ascii="Calibri" w:hAnsi="Calibri" w:cs="Calibri"/>
        </w:rPr>
        <w:t xml:space="preserve"> saves for each image a separate </w:t>
      </w:r>
      <w:r w:rsidR="00F05194" w:rsidRPr="00AC78D0">
        <w:rPr>
          <w:rFonts w:ascii="Calibri" w:hAnsi="Calibri" w:cs="Calibri"/>
        </w:rPr>
        <w:t xml:space="preserve">csv file </w:t>
      </w:r>
      <w:r>
        <w:rPr>
          <w:rFonts w:ascii="Calibri" w:hAnsi="Calibri" w:cs="Calibri"/>
        </w:rPr>
        <w:t xml:space="preserve">summarizing the </w:t>
      </w:r>
      <w:r w:rsidR="00F05194" w:rsidRPr="00AC78D0">
        <w:rPr>
          <w:rFonts w:ascii="Calibri" w:hAnsi="Calibri" w:cs="Calibri"/>
        </w:rPr>
        <w:t xml:space="preserve">localization features of </w:t>
      </w:r>
      <w:r>
        <w:rPr>
          <w:rFonts w:ascii="Calibri" w:hAnsi="Calibri" w:cs="Calibri"/>
        </w:rPr>
        <w:t xml:space="preserve">this </w:t>
      </w:r>
      <w:r w:rsidR="00F05194" w:rsidRPr="00AC78D0">
        <w:rPr>
          <w:rFonts w:ascii="Calibri" w:hAnsi="Calibri" w:cs="Calibri"/>
        </w:rPr>
        <w:t>cell (suffix _</w:t>
      </w:r>
      <w:r w:rsidR="00F05194" w:rsidRPr="00AC78D0">
        <w:rPr>
          <w:rFonts w:ascii="Calibri" w:hAnsi="Calibri" w:cs="Calibri"/>
          <w:i/>
          <w:iCs/>
        </w:rPr>
        <w:t>loc</w:t>
      </w:r>
      <w:r w:rsidR="00F05194" w:rsidRPr="00AC78D0">
        <w:rPr>
          <w:rFonts w:ascii="Calibri" w:hAnsi="Calibri" w:cs="Calibri"/>
          <w:i/>
        </w:rPr>
        <w:t>_features.csv)</w:t>
      </w:r>
      <w:r w:rsidR="00F05194" w:rsidRPr="00AC78D0">
        <w:rPr>
          <w:rFonts w:ascii="Calibri" w:hAnsi="Calibri" w:cs="Calibri"/>
        </w:rPr>
        <w:t xml:space="preserve">. </w:t>
      </w:r>
    </w:p>
    <w:p w14:paraId="24DA8258" w14:textId="77777777" w:rsidR="00AC78D0" w:rsidRDefault="00AC78D0" w:rsidP="00F05194">
      <w:pPr>
        <w:spacing w:before="60"/>
        <w:rPr>
          <w:b/>
          <w:u w:val="single"/>
        </w:rPr>
      </w:pPr>
    </w:p>
    <w:p w14:paraId="1BBD2655" w14:textId="77777777" w:rsidR="00F05194" w:rsidRDefault="00F05194" w:rsidP="00F05194">
      <w:pPr>
        <w:spacing w:before="60"/>
      </w:pPr>
      <w:r w:rsidRPr="00543A6E">
        <w:rPr>
          <w:b/>
          <w:u w:val="single"/>
        </w:rPr>
        <w:t>Auto-save</w:t>
      </w:r>
      <w:r>
        <w:t>. The script automatically saves a Matlab file containing information about which files to process and which file is currently being processed. In case of a Matlab crash, this file can be used to continue the processing after a relaunch of Matlab. For this, you simply have to define the same folder to be processed, and Matlab will ask you if you want to use the auto-save file.</w:t>
      </w:r>
    </w:p>
    <w:p w14:paraId="12BDA5B0" w14:textId="77777777" w:rsidR="00F05194" w:rsidRDefault="00F05194" w:rsidP="00605B41"/>
    <w:tbl>
      <w:tblPr>
        <w:tblStyle w:val="TableGrid"/>
        <w:tblW w:w="0" w:type="auto"/>
        <w:tblLook w:val="04A0" w:firstRow="1" w:lastRow="0" w:firstColumn="1" w:lastColumn="0" w:noHBand="0" w:noVBand="1"/>
      </w:tblPr>
      <w:tblGrid>
        <w:gridCol w:w="9236"/>
      </w:tblGrid>
      <w:tr w:rsidR="00F05194" w:rsidRPr="00F05194" w14:paraId="6F83F341" w14:textId="77777777" w:rsidTr="00F05194">
        <w:tc>
          <w:tcPr>
            <w:tcW w:w="9236" w:type="dxa"/>
            <w:shd w:val="clear" w:color="auto" w:fill="000000" w:themeFill="text1"/>
          </w:tcPr>
          <w:p w14:paraId="50AF48AD" w14:textId="73705372" w:rsidR="00F05194" w:rsidRPr="00F05194" w:rsidRDefault="00F05194" w:rsidP="00F05194">
            <w:pPr>
              <w:spacing w:before="60"/>
              <w:rPr>
                <w:rFonts w:ascii="Calibri" w:hAnsi="Calibri" w:cs="Calibri"/>
                <w:b/>
                <w:color w:val="FFFFFF" w:themeColor="background1"/>
              </w:rPr>
            </w:pPr>
            <w:r w:rsidRPr="00F05194">
              <w:rPr>
                <w:rFonts w:ascii="Calibri" w:hAnsi="Calibri" w:cs="Calibri"/>
                <w:b/>
                <w:color w:val="FFFFFF" w:themeColor="background1"/>
              </w:rPr>
              <w:t>Box: Summary of main analysis steps</w:t>
            </w:r>
          </w:p>
        </w:tc>
      </w:tr>
      <w:tr w:rsidR="00F05194" w14:paraId="1A3600C6" w14:textId="77777777" w:rsidTr="00F05194">
        <w:tc>
          <w:tcPr>
            <w:tcW w:w="9236" w:type="dxa"/>
          </w:tcPr>
          <w:p w14:paraId="38226CC7" w14:textId="0C003A45" w:rsidR="00F05194" w:rsidRPr="00F05194" w:rsidRDefault="00E946F8" w:rsidP="00F05194">
            <w:pPr>
              <w:pStyle w:val="ListParagraph"/>
              <w:numPr>
                <w:ilvl w:val="0"/>
                <w:numId w:val="9"/>
              </w:numPr>
              <w:spacing w:before="60"/>
              <w:ind w:left="357" w:hanging="357"/>
              <w:contextualSpacing w:val="0"/>
              <w:rPr>
                <w:rFonts w:ascii="Calibri" w:hAnsi="Calibri" w:cs="Calibri"/>
              </w:rPr>
            </w:pPr>
            <w:r>
              <w:rPr>
                <w:rFonts w:ascii="Calibri" w:hAnsi="Calibri" w:cs="Calibri"/>
              </w:rPr>
              <w:t xml:space="preserve">The script </w:t>
            </w:r>
            <w:r w:rsidR="00F05194" w:rsidRPr="00F05194">
              <w:rPr>
                <w:rFonts w:ascii="Calibri" w:hAnsi="Calibri" w:cs="Calibri"/>
              </w:rPr>
              <w:t xml:space="preserve">uses the </w:t>
            </w:r>
            <w:r w:rsidR="00F05194" w:rsidRPr="00F05194">
              <w:rPr>
                <w:rFonts w:ascii="Calibri" w:hAnsi="Calibri" w:cs="Calibri"/>
                <w:b/>
                <w:u w:val="single"/>
              </w:rPr>
              <w:t>mRNA detection workflow of FISH-quant</w:t>
            </w:r>
            <w:r w:rsidR="00F05194" w:rsidRPr="00F05194">
              <w:rPr>
                <w:rFonts w:ascii="Calibri" w:hAnsi="Calibri" w:cs="Calibri"/>
                <w:u w:val="single"/>
              </w:rPr>
              <w:fldChar w:fldCharType="begin"/>
            </w:r>
            <w:r w:rsidR="00ED6255">
              <w:rPr>
                <w:rFonts w:ascii="Calibri" w:hAnsi="Calibri" w:cs="Calibri"/>
                <w:u w:val="single"/>
              </w:rPr>
              <w:instrText xml:space="preserve"> ADDIN ZOTERO_ITEM CSL_CITATION {"citationID":"phdhad8k1","properties":{"formattedCitation":"\\super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locator":"-"}],"schema":"https://github.com/citation-style-language/schema/raw/master/csl-citation.json"} </w:instrText>
            </w:r>
            <w:r w:rsidR="00F05194" w:rsidRPr="00F05194">
              <w:rPr>
                <w:rFonts w:ascii="Calibri" w:hAnsi="Calibri" w:cs="Calibri"/>
                <w:u w:val="single"/>
              </w:rPr>
              <w:fldChar w:fldCharType="separate"/>
            </w:r>
            <w:r w:rsidR="00ED6255" w:rsidRPr="00ED6255">
              <w:rPr>
                <w:rFonts w:ascii="Calibri" w:hAnsi="Calibri" w:cs="Calibri"/>
                <w:vertAlign w:val="superscript"/>
              </w:rPr>
              <w:t>5</w:t>
            </w:r>
            <w:r w:rsidR="00F05194" w:rsidRPr="00F05194">
              <w:rPr>
                <w:rFonts w:ascii="Calibri" w:hAnsi="Calibri" w:cs="Calibri"/>
                <w:u w:val="single"/>
              </w:rPr>
              <w:fldChar w:fldCharType="end"/>
            </w:r>
            <w:r w:rsidR="00F05194" w:rsidRPr="00F05194">
              <w:rPr>
                <w:rFonts w:ascii="Calibri" w:hAnsi="Calibri" w:cs="Calibri"/>
              </w:rPr>
              <w:t xml:space="preserve">, where images are first filtered, then mRNAs are pre-detected, and finally the detected mRNAs are fit with a 3D Gaussian function.   </w:t>
            </w:r>
          </w:p>
          <w:p w14:paraId="1BB3F300" w14:textId="77777777" w:rsidR="00F05194" w:rsidRPr="00F05194" w:rsidRDefault="00F05194" w:rsidP="00F05194">
            <w:pPr>
              <w:pStyle w:val="ListParagraph"/>
              <w:numPr>
                <w:ilvl w:val="1"/>
                <w:numId w:val="9"/>
              </w:numPr>
              <w:spacing w:before="60"/>
              <w:ind w:left="709" w:hanging="283"/>
              <w:contextualSpacing w:val="0"/>
              <w:rPr>
                <w:rFonts w:ascii="Calibri" w:hAnsi="Calibri" w:cs="Calibri"/>
              </w:rPr>
            </w:pPr>
            <w:r w:rsidRPr="00F05194">
              <w:rPr>
                <w:rFonts w:ascii="Calibri" w:hAnsi="Calibri" w:cs="Calibri"/>
              </w:rPr>
              <w:t>It uses the 2D contours for each cell stored in the cell library to define the outlines for each cell.</w:t>
            </w:r>
          </w:p>
          <w:p w14:paraId="617DFF45" w14:textId="77777777" w:rsidR="00F05194" w:rsidRPr="00F05194" w:rsidRDefault="00F05194" w:rsidP="00F05194">
            <w:pPr>
              <w:pStyle w:val="ListParagraph"/>
              <w:numPr>
                <w:ilvl w:val="1"/>
                <w:numId w:val="9"/>
              </w:numPr>
              <w:spacing w:before="60"/>
              <w:ind w:left="709" w:hanging="283"/>
              <w:contextualSpacing w:val="0"/>
              <w:rPr>
                <w:rFonts w:ascii="Calibri" w:hAnsi="Calibri" w:cs="Calibri"/>
              </w:rPr>
            </w:pPr>
            <w:r w:rsidRPr="00F05194">
              <w:rPr>
                <w:rFonts w:ascii="Calibri" w:hAnsi="Calibri" w:cs="Calibri"/>
              </w:rPr>
              <w:t xml:space="preserve">The detection settings are stored in a text file </w:t>
            </w:r>
            <w:r w:rsidRPr="00F05194">
              <w:rPr>
                <w:rFonts w:ascii="Calibri" w:hAnsi="Calibri" w:cs="Calibri"/>
                <w:sz w:val="18"/>
                <w:szCs w:val="18"/>
                <w:shd w:val="clear" w:color="auto" w:fill="D9D9D9" w:themeFill="background1" w:themeFillShade="D9"/>
              </w:rPr>
              <w:t>_FQ_settings_mature__locFISH.txt</w:t>
            </w:r>
            <w:r w:rsidRPr="00F05194">
              <w:rPr>
                <w:rFonts w:ascii="Calibri" w:hAnsi="Calibri" w:cs="Calibri"/>
              </w:rPr>
              <w:t xml:space="preserve">, which is provided with the Matlab code in </w:t>
            </w:r>
            <w:proofErr w:type="spellStart"/>
            <w:r w:rsidRPr="00F05194">
              <w:rPr>
                <w:rFonts w:ascii="Calibri" w:hAnsi="Calibri" w:cs="Calibri"/>
                <w:sz w:val="18"/>
                <w:szCs w:val="18"/>
                <w:shd w:val="clear" w:color="auto" w:fill="D9D9D9" w:themeFill="background1" w:themeFillShade="D9"/>
              </w:rPr>
              <w:t>loc</w:t>
            </w:r>
            <w:r w:rsidRPr="00F05194">
              <w:rPr>
                <w:rFonts w:ascii="Calibri" w:hAnsi="Calibri" w:cs="Calibri"/>
                <w:i/>
                <w:sz w:val="18"/>
                <w:szCs w:val="18"/>
                <w:shd w:val="clear" w:color="auto" w:fill="D9D9D9" w:themeFill="background1" w:themeFillShade="D9"/>
              </w:rPr>
              <w:t>FISH</w:t>
            </w:r>
            <w:proofErr w:type="spellEnd"/>
            <w:r w:rsidRPr="00F05194">
              <w:rPr>
                <w:rFonts w:ascii="Calibri" w:hAnsi="Calibri" w:cs="Calibri"/>
              </w:rPr>
              <w:t xml:space="preserve"> folder. This settings file is generated with FISH-quant and can be adjusted for new data. The most important parameters concern the mRNA prediction, and more specifically the detection threshold. This threshold has to be adjusted when new simulations with different mRNA intensities are performed. </w:t>
            </w:r>
          </w:p>
          <w:p w14:paraId="39B6E3B7" w14:textId="77777777" w:rsidR="00F05194" w:rsidRPr="00F05194" w:rsidRDefault="00F05194" w:rsidP="00F05194">
            <w:pPr>
              <w:pStyle w:val="ListParagraph"/>
              <w:numPr>
                <w:ilvl w:val="0"/>
                <w:numId w:val="9"/>
              </w:numPr>
              <w:spacing w:before="60"/>
              <w:ind w:left="357" w:hanging="357"/>
              <w:contextualSpacing w:val="0"/>
              <w:rPr>
                <w:rFonts w:ascii="Calibri" w:hAnsi="Calibri" w:cs="Calibri"/>
              </w:rPr>
            </w:pPr>
            <w:r w:rsidRPr="00F05194">
              <w:rPr>
                <w:rFonts w:ascii="Calibri" w:hAnsi="Calibri" w:cs="Calibri"/>
              </w:rPr>
              <w:t xml:space="preserve">The script uses a module based on a modified </w:t>
            </w:r>
            <w:r w:rsidRPr="00F05194">
              <w:rPr>
                <w:rFonts w:ascii="Calibri" w:hAnsi="Calibri" w:cs="Calibri"/>
                <w:b/>
                <w:u w:val="single"/>
              </w:rPr>
              <w:t>Gaussian Mixture Model</w:t>
            </w:r>
            <w:r w:rsidRPr="00F05194">
              <w:rPr>
                <w:rFonts w:ascii="Calibri" w:hAnsi="Calibri" w:cs="Calibri"/>
              </w:rPr>
              <w:t xml:space="preserve"> (see accompanying paper for details), to describe foci as a point cloud of individual mRNA positions. The GMM can be controlled with a number of parameters that are set to default values in the script.</w:t>
            </w:r>
          </w:p>
          <w:p w14:paraId="25A73200" w14:textId="581F33C1" w:rsidR="00F05194" w:rsidRPr="00F05194" w:rsidRDefault="00F05194" w:rsidP="00E946F8">
            <w:pPr>
              <w:pStyle w:val="ListParagraph"/>
              <w:numPr>
                <w:ilvl w:val="0"/>
                <w:numId w:val="9"/>
              </w:numPr>
              <w:spacing w:before="60" w:after="60"/>
              <w:ind w:left="357" w:hanging="357"/>
              <w:contextualSpacing w:val="0"/>
              <w:rPr>
                <w:rFonts w:ascii="Calibri" w:hAnsi="Calibri" w:cs="Calibri"/>
              </w:rPr>
            </w:pPr>
            <w:r w:rsidRPr="00F05194">
              <w:rPr>
                <w:rFonts w:ascii="Calibri" w:hAnsi="Calibri" w:cs="Calibri"/>
              </w:rPr>
              <w:t xml:space="preserve">Each cell is then described with a number of </w:t>
            </w:r>
            <w:r w:rsidRPr="00F05194">
              <w:rPr>
                <w:rFonts w:ascii="Calibri" w:hAnsi="Calibri" w:cs="Calibri"/>
                <w:b/>
                <w:u w:val="single"/>
              </w:rPr>
              <w:t>localization features</w:t>
            </w:r>
            <w:r w:rsidRPr="00F05194">
              <w:rPr>
                <w:rFonts w:ascii="Calibri" w:hAnsi="Calibri" w:cs="Calibri"/>
              </w:rPr>
              <w:t xml:space="preserve">. </w:t>
            </w:r>
          </w:p>
        </w:tc>
      </w:tr>
    </w:tbl>
    <w:p w14:paraId="61C94C66" w14:textId="631A4EC6" w:rsidR="005419B0" w:rsidRDefault="005419B0" w:rsidP="00842ED8">
      <w:pPr>
        <w:pStyle w:val="Heading2"/>
      </w:pPr>
      <w:bookmarkStart w:id="34" w:name="_Toc516667442"/>
      <w:r w:rsidRPr="002D0FCF">
        <w:t>Classification and visualization</w:t>
      </w:r>
      <w:bookmarkEnd w:id="34"/>
      <w:r w:rsidRPr="002D0FCF">
        <w:t xml:space="preserve"> </w:t>
      </w:r>
    </w:p>
    <w:p w14:paraId="57466A05" w14:textId="555068FA" w:rsidR="00E946F8" w:rsidRDefault="00EE3412" w:rsidP="00B17129">
      <w:r>
        <w:t xml:space="preserve">We provide a Matlab GUI, </w:t>
      </w:r>
      <w:proofErr w:type="spellStart"/>
      <w:r w:rsidRPr="00EE3412">
        <w:rPr>
          <w:rFonts w:ascii="Courier" w:hAnsi="Courier" w:cs="Courier New"/>
          <w:sz w:val="18"/>
          <w:szCs w:val="18"/>
          <w:shd w:val="clear" w:color="auto" w:fill="D9D9D9" w:themeFill="background1" w:themeFillShade="D9"/>
        </w:rPr>
        <w:t>classif_look_up</w:t>
      </w:r>
      <w:proofErr w:type="spellEnd"/>
      <w:r>
        <w:t xml:space="preserve"> to perform a classification of the cells based on the </w:t>
      </w:r>
      <w:r w:rsidR="00E946F8">
        <w:t xml:space="preserve">calculated </w:t>
      </w:r>
      <w:r>
        <w:t xml:space="preserve">localization features. </w:t>
      </w:r>
      <w:r w:rsidR="007A3A33">
        <w:t xml:space="preserve">It allows to generate s-SNE plots, perform k-means clustering (with the number of </w:t>
      </w:r>
      <w:r w:rsidR="007A3A33">
        <w:lastRenderedPageBreak/>
        <w:t>clusters being fixed to the number of present patterns), calculated confusion matrices, and to inspect which cell is in which class.</w:t>
      </w:r>
    </w:p>
    <w:p w14:paraId="731F23DD" w14:textId="77777777" w:rsidR="001C7A82" w:rsidRDefault="00EE3412" w:rsidP="007A3A33">
      <w:r>
        <w:t>After startup, you can load the</w:t>
      </w:r>
      <w:r w:rsidR="001C7A82">
        <w:t xml:space="preserve"> localization features calculated in the previous step (file</w:t>
      </w:r>
      <w:r>
        <w:t xml:space="preserve"> </w:t>
      </w:r>
      <w:r w:rsidRPr="008E2310">
        <w:rPr>
          <w:i/>
        </w:rPr>
        <w:t>localization_features.csv</w:t>
      </w:r>
      <w:r w:rsidR="001C7A82">
        <w:t>)</w:t>
      </w:r>
      <w:r w:rsidRPr="00EE3412">
        <w:t xml:space="preserve">. </w:t>
      </w:r>
    </w:p>
    <w:p w14:paraId="341536D1" w14:textId="77777777" w:rsidR="001C7A82" w:rsidRDefault="001C7A82" w:rsidP="007A3A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9"/>
        <w:gridCol w:w="4047"/>
      </w:tblGrid>
      <w:tr w:rsidR="001C7A82" w14:paraId="0DC35D0F" w14:textId="77777777" w:rsidTr="001C7A82">
        <w:tc>
          <w:tcPr>
            <w:tcW w:w="5189" w:type="dxa"/>
          </w:tcPr>
          <w:p w14:paraId="7AA9566E" w14:textId="77777777" w:rsidR="001C7A82" w:rsidRPr="001C7A82" w:rsidRDefault="001C7A82" w:rsidP="001C7A82">
            <w:pPr>
              <w:rPr>
                <w:rFonts w:ascii="Calibri" w:hAnsi="Calibri" w:cs="Calibri"/>
              </w:rPr>
            </w:pPr>
            <w:r w:rsidRPr="001C7A82">
              <w:rPr>
                <w:rFonts w:ascii="Calibri" w:hAnsi="Calibri" w:cs="Calibri"/>
              </w:rPr>
              <w:t xml:space="preserve">Pressing on “Classification” to perform a k-means clustering. This will then show a </w:t>
            </w:r>
            <w:r w:rsidRPr="001C7A82">
              <w:rPr>
                <w:rFonts w:ascii="Calibri" w:hAnsi="Calibri" w:cs="Calibri"/>
                <w:b/>
              </w:rPr>
              <w:t>confusion matrix</w:t>
            </w:r>
            <w:r w:rsidRPr="001C7A82">
              <w:rPr>
                <w:rFonts w:ascii="Calibri" w:hAnsi="Calibri" w:cs="Calibri"/>
              </w:rPr>
              <w:t xml:space="preserve">, where the different classes are shown as rows, and the actual patterns are shown as columns. Ideally, only the diagonal is populated. Off-diagonal elements are mis-misclassification. The overall quality of the clustering is further assessed by the </w:t>
            </w:r>
            <w:r w:rsidRPr="001C7A82">
              <w:rPr>
                <w:rFonts w:ascii="Calibri" w:hAnsi="Calibri" w:cs="Calibri"/>
                <w:b/>
              </w:rPr>
              <w:t xml:space="preserve">rand index, </w:t>
            </w:r>
            <w:r w:rsidRPr="001C7A82">
              <w:rPr>
                <w:rFonts w:ascii="Calibri" w:hAnsi="Calibri" w:cs="Calibri"/>
              </w:rPr>
              <w:t xml:space="preserve">which is displayed as the title of the confusion matrix. The rand index measures the similarity between two clustering results. Here, we compare the actual obtained clustering with the known ground-truth. A value 0 means complete disagreement, while a value of 1 means that the two clustering results are identical. The rand index has a range between 0 and 1, 0 meaning a complete disagreement and 1 two identical clustering. </w:t>
            </w:r>
          </w:p>
          <w:p w14:paraId="622EDEAD" w14:textId="77777777" w:rsidR="001C7A82" w:rsidRDefault="001C7A82" w:rsidP="007A3A33"/>
        </w:tc>
        <w:tc>
          <w:tcPr>
            <w:tcW w:w="4047" w:type="dxa"/>
          </w:tcPr>
          <w:p w14:paraId="3B217647" w14:textId="0D469F09" w:rsidR="001C7A82" w:rsidRDefault="001C7A82" w:rsidP="007A3A33">
            <w:r>
              <w:rPr>
                <w:noProof/>
                <w:lang w:val="en-GB" w:eastAsia="en-GB"/>
              </w:rPr>
              <w:drawing>
                <wp:inline distT="0" distB="0" distL="0" distR="0" wp14:anchorId="694FE300" wp14:editId="44C56128">
                  <wp:extent cx="2432243" cy="260315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24 at 16.38.10.png"/>
                          <pic:cNvPicPr/>
                        </pic:nvPicPr>
                        <pic:blipFill>
                          <a:blip r:embed="rId21">
                            <a:extLst>
                              <a:ext uri="{28A0092B-C50C-407E-A947-70E740481C1C}">
                                <a14:useLocalDpi xmlns:a14="http://schemas.microsoft.com/office/drawing/2010/main" val="0"/>
                              </a:ext>
                            </a:extLst>
                          </a:blip>
                          <a:stretch>
                            <a:fillRect/>
                          </a:stretch>
                        </pic:blipFill>
                        <pic:spPr>
                          <a:xfrm>
                            <a:off x="0" y="0"/>
                            <a:ext cx="2450153" cy="2622325"/>
                          </a:xfrm>
                          <a:prstGeom prst="rect">
                            <a:avLst/>
                          </a:prstGeom>
                        </pic:spPr>
                      </pic:pic>
                    </a:graphicData>
                  </a:graphic>
                </wp:inline>
              </w:drawing>
            </w:r>
          </w:p>
        </w:tc>
      </w:tr>
    </w:tbl>
    <w:p w14:paraId="2CE4AD85" w14:textId="77777777" w:rsidR="001C7A82" w:rsidRDefault="001C7A82" w:rsidP="007A3A33"/>
    <w:p w14:paraId="781F1F42" w14:textId="73DFD773" w:rsidR="00F5640B" w:rsidRDefault="00771BF9" w:rsidP="00B17129">
      <w:r>
        <w:t xml:space="preserve">You can then change </w:t>
      </w:r>
      <w:proofErr w:type="gramStart"/>
      <w:r>
        <w:t xml:space="preserve">the </w:t>
      </w:r>
      <w:r w:rsidR="001C7A82">
        <w:rPr>
          <w:b/>
          <w:u w:val="single"/>
        </w:rPr>
        <w:t>some</w:t>
      </w:r>
      <w:proofErr w:type="gramEnd"/>
      <w:r w:rsidR="001C7A82">
        <w:rPr>
          <w:b/>
          <w:u w:val="single"/>
        </w:rPr>
        <w:t xml:space="preserve"> parameters</w:t>
      </w:r>
      <w:r w:rsidRPr="00B83AC8">
        <w:rPr>
          <w:b/>
          <w:u w:val="single"/>
        </w:rPr>
        <w:t xml:space="preserve"> of this classification</w:t>
      </w:r>
      <w:r>
        <w:t xml:space="preserve"> </w:t>
      </w:r>
      <w:r w:rsidR="001C7A82">
        <w:t>and</w:t>
      </w:r>
      <w:r>
        <w:t xml:space="preserve"> </w:t>
      </w:r>
      <w:r w:rsidRPr="00B83AC8">
        <w:rPr>
          <w:b/>
          <w:u w:val="single"/>
        </w:rPr>
        <w:t>which data are considered</w:t>
      </w:r>
      <w:r>
        <w:t xml:space="preserve">. </w:t>
      </w:r>
    </w:p>
    <w:p w14:paraId="4ADD9C65" w14:textId="2B8EBB53" w:rsidR="0086749D" w:rsidRDefault="00EE3412" w:rsidP="00C04027">
      <w:pPr>
        <w:pStyle w:val="ListParagraph"/>
        <w:numPr>
          <w:ilvl w:val="0"/>
          <w:numId w:val="12"/>
        </w:numPr>
        <w:spacing w:before="120"/>
        <w:contextualSpacing w:val="0"/>
      </w:pPr>
      <w:r>
        <w:t xml:space="preserve">You can then select which </w:t>
      </w:r>
      <w:r w:rsidRPr="00394EBB">
        <w:rPr>
          <w:b/>
        </w:rPr>
        <w:t>pattern levels</w:t>
      </w:r>
      <w:r>
        <w:t xml:space="preserve"> and </w:t>
      </w:r>
      <w:r w:rsidRPr="00394EBB">
        <w:rPr>
          <w:b/>
        </w:rPr>
        <w:t>mRNA levels</w:t>
      </w:r>
      <w:r>
        <w:t xml:space="preserve"> will be considered. Here you can either select all, or just </w:t>
      </w:r>
      <w:r w:rsidR="0086749D">
        <w:t>a sub-</w:t>
      </w:r>
      <w:r w:rsidR="00603CF1">
        <w:t>selection</w:t>
      </w:r>
      <w:r w:rsidR="0086749D">
        <w:t>.</w:t>
      </w:r>
    </w:p>
    <w:p w14:paraId="1B3E604C" w14:textId="5B53E109" w:rsidR="001C7A82" w:rsidRDefault="0038001D" w:rsidP="005109D0">
      <w:pPr>
        <w:pStyle w:val="ListParagraph"/>
        <w:numPr>
          <w:ilvl w:val="0"/>
          <w:numId w:val="12"/>
        </w:numPr>
        <w:spacing w:before="120"/>
        <w:contextualSpacing w:val="0"/>
      </w:pPr>
      <w:r>
        <w:t xml:space="preserve">You can select </w:t>
      </w:r>
      <w:r w:rsidRPr="005109D0">
        <w:rPr>
          <w:b/>
        </w:rPr>
        <w:t>which features</w:t>
      </w:r>
      <w:r>
        <w:t xml:space="preserve"> you want to include in the classification (button “Select features”). This opens a small dialog box, where you can select all features with Control-A, and you can remove individual ones with </w:t>
      </w:r>
      <w:r w:rsidR="00D17760">
        <w:t>CMD</w:t>
      </w:r>
      <w:r>
        <w:t>-mouse-click</w:t>
      </w:r>
      <w:r w:rsidR="00D17760">
        <w:t>.</w:t>
      </w:r>
    </w:p>
    <w:p w14:paraId="62ABA8EA" w14:textId="3DBA06C8" w:rsidR="0086749D" w:rsidRDefault="0086749D" w:rsidP="00C04027">
      <w:pPr>
        <w:pStyle w:val="ListParagraph"/>
        <w:numPr>
          <w:ilvl w:val="0"/>
          <w:numId w:val="11"/>
        </w:numPr>
        <w:spacing w:before="120"/>
        <w:ind w:left="357" w:hanging="357"/>
        <w:contextualSpacing w:val="0"/>
      </w:pPr>
      <w:r>
        <w:t xml:space="preserve">You can </w:t>
      </w:r>
      <w:r w:rsidRPr="00D17760">
        <w:rPr>
          <w:b/>
        </w:rPr>
        <w:t>pre-process</w:t>
      </w:r>
      <w:r>
        <w:t xml:space="preserve"> the features with t-SNE</w:t>
      </w:r>
      <w:r w:rsidR="00603CF1">
        <w:t xml:space="preserve"> with a specified number of dimensions</w:t>
      </w:r>
      <w:r>
        <w:t>.</w:t>
      </w:r>
      <w:r w:rsidR="00771BF9">
        <w:t xml:space="preserve"> t-SNE is a technique for dimensionality reduction, which is well suited for visualization of high-dimensional data</w:t>
      </w:r>
      <w:r w:rsidR="004B57C4">
        <w:t>-</w:t>
      </w:r>
      <w:r w:rsidR="00771BF9">
        <w:t>sets. We also found that pre-processing with t-SNE can also help to improve the classification results.</w:t>
      </w:r>
      <w:r w:rsidR="0097006F">
        <w:t xml:space="preserve"> The quality of the results also depends to how many dimensions the data are reduced (default is 3). </w:t>
      </w:r>
    </w:p>
    <w:p w14:paraId="270FF110" w14:textId="77777777" w:rsidR="005109D0" w:rsidRPr="00B83AC8" w:rsidRDefault="005109D0" w:rsidP="005109D0">
      <w:pPr>
        <w:pStyle w:val="ListParagraph"/>
        <w:numPr>
          <w:ilvl w:val="0"/>
          <w:numId w:val="11"/>
        </w:numPr>
        <w:spacing w:before="120"/>
        <w:ind w:left="357" w:hanging="357"/>
        <w:contextualSpacing w:val="0"/>
        <w:rPr>
          <w:b/>
        </w:rPr>
      </w:pPr>
      <w:r w:rsidRPr="00224DE3">
        <w:t xml:space="preserve">You can </w:t>
      </w:r>
      <w:r w:rsidRPr="005109D0">
        <w:rPr>
          <w:b/>
        </w:rPr>
        <w:t>visualize the cells in the t-SNE space</w:t>
      </w:r>
      <w:r w:rsidRPr="00224DE3">
        <w:t>, colored by the simulated pattern</w:t>
      </w:r>
      <w:r>
        <w:t xml:space="preserve"> (plot below, left panel)</w:t>
      </w:r>
      <w:r w:rsidRPr="00224DE3">
        <w:t xml:space="preserve"> and by the classification results</w:t>
      </w:r>
      <w:r>
        <w:t xml:space="preserve"> (plot below, right panel)</w:t>
      </w:r>
      <w:r w:rsidRPr="00224DE3">
        <w:t>. For this, check the “Show t-SNE results (with two dimensions) “</w:t>
      </w:r>
      <w:r>
        <w:t>. Note that here the t-SNE is calculated for 2 dimensions, even if the pre-processing is performed in a higher-dimensional space.</w:t>
      </w:r>
    </w:p>
    <w:p w14:paraId="2EA5BB51" w14:textId="29528E51" w:rsidR="005109D0" w:rsidRDefault="005109D0" w:rsidP="005109D0">
      <w:pPr>
        <w:spacing w:before="240" w:after="240"/>
        <w:jc w:val="center"/>
      </w:pPr>
      <w:r>
        <w:rPr>
          <w:b/>
          <w:noProof/>
          <w:lang w:val="en-GB" w:eastAsia="en-GB"/>
        </w:rPr>
        <w:drawing>
          <wp:inline distT="0" distB="0" distL="0" distR="0" wp14:anchorId="5F2A7597" wp14:editId="7AEE1C96">
            <wp:extent cx="3488724" cy="1895592"/>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_exemple.png"/>
                    <pic:cNvPicPr/>
                  </pic:nvPicPr>
                  <pic:blipFill>
                    <a:blip r:embed="rId22">
                      <a:extLst>
                        <a:ext uri="{28A0092B-C50C-407E-A947-70E740481C1C}">
                          <a14:useLocalDpi xmlns:a14="http://schemas.microsoft.com/office/drawing/2010/main" val="0"/>
                        </a:ext>
                      </a:extLst>
                    </a:blip>
                    <a:stretch>
                      <a:fillRect/>
                    </a:stretch>
                  </pic:blipFill>
                  <pic:spPr>
                    <a:xfrm>
                      <a:off x="0" y="0"/>
                      <a:ext cx="3496460" cy="1899795"/>
                    </a:xfrm>
                    <a:prstGeom prst="rect">
                      <a:avLst/>
                    </a:prstGeom>
                  </pic:spPr>
                </pic:pic>
              </a:graphicData>
            </a:graphic>
          </wp:inline>
        </w:drawing>
      </w:r>
    </w:p>
    <w:p w14:paraId="6EF65FBC" w14:textId="19E713F0" w:rsidR="00753E33" w:rsidRDefault="0086749D" w:rsidP="00C04027">
      <w:pPr>
        <w:pStyle w:val="ListParagraph"/>
        <w:numPr>
          <w:ilvl w:val="0"/>
          <w:numId w:val="11"/>
        </w:numPr>
        <w:spacing w:before="120"/>
        <w:ind w:left="357" w:hanging="357"/>
        <w:contextualSpacing w:val="0"/>
      </w:pPr>
      <w:r>
        <w:t xml:space="preserve">Once you performed a classification, you </w:t>
      </w:r>
      <w:r w:rsidRPr="00A86DD1">
        <w:rPr>
          <w:b/>
        </w:rPr>
        <w:t>can inspect the properties in each square of the confusion matrix</w:t>
      </w:r>
      <w:r>
        <w:t>. For this, press on “</w:t>
      </w:r>
      <w:r w:rsidR="0046329A">
        <w:t>Select class for inspection</w:t>
      </w:r>
      <w:r>
        <w:t xml:space="preserve">” and move the cursor to the desired square. This will then display a figure, showing all features. For each feature, </w:t>
      </w:r>
      <w:r w:rsidR="00AA4320">
        <w:t xml:space="preserve">up to </w:t>
      </w:r>
      <w:r>
        <w:t>3 box plots are shown</w:t>
      </w:r>
    </w:p>
    <w:tbl>
      <w:tblPr>
        <w:tblStyle w:val="TableGrid"/>
        <w:tblW w:w="9319" w:type="dxa"/>
        <w:tblInd w:w="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4025"/>
      </w:tblGrid>
      <w:tr w:rsidR="00753E33" w14:paraId="590DDEDB" w14:textId="77777777" w:rsidTr="00753E33">
        <w:tc>
          <w:tcPr>
            <w:tcW w:w="5294" w:type="dxa"/>
          </w:tcPr>
          <w:p w14:paraId="53B72DB5" w14:textId="1A6B783C" w:rsidR="00753E33" w:rsidRPr="00753E33" w:rsidRDefault="00753E33" w:rsidP="00C04027">
            <w:pPr>
              <w:pStyle w:val="ListParagraph"/>
              <w:numPr>
                <w:ilvl w:val="0"/>
                <w:numId w:val="13"/>
              </w:numPr>
              <w:spacing w:before="60"/>
              <w:ind w:left="357" w:hanging="357"/>
              <w:contextualSpacing w:val="0"/>
              <w:rPr>
                <w:rFonts w:ascii="Calibri" w:hAnsi="Calibri"/>
              </w:rPr>
            </w:pPr>
            <w:r w:rsidRPr="00753E33">
              <w:rPr>
                <w:rFonts w:ascii="Calibri" w:hAnsi="Calibri"/>
              </w:rPr>
              <w:lastRenderedPageBreak/>
              <w:t>Boxplots for all features of the selected pattern (“Pattern”).</w:t>
            </w:r>
            <w:r w:rsidR="00347D95">
              <w:rPr>
                <w:rFonts w:ascii="Calibri" w:hAnsi="Calibri"/>
              </w:rPr>
              <w:t xml:space="preserve"> </w:t>
            </w:r>
            <w:r w:rsidRPr="00753E33">
              <w:rPr>
                <w:rFonts w:ascii="Calibri" w:hAnsi="Calibri"/>
              </w:rPr>
              <w:t>This is ground truth and the class on the diagonal.</w:t>
            </w:r>
          </w:p>
          <w:p w14:paraId="356165DA" w14:textId="77777777" w:rsidR="00753E33" w:rsidRPr="00753E33" w:rsidRDefault="00753E33" w:rsidP="00C04027">
            <w:pPr>
              <w:pStyle w:val="ListParagraph"/>
              <w:numPr>
                <w:ilvl w:val="0"/>
                <w:numId w:val="13"/>
              </w:numPr>
              <w:spacing w:before="60"/>
              <w:ind w:left="357" w:hanging="357"/>
              <w:contextualSpacing w:val="0"/>
              <w:rPr>
                <w:rFonts w:ascii="Calibri" w:hAnsi="Calibri"/>
              </w:rPr>
            </w:pPr>
            <w:r w:rsidRPr="00753E33">
              <w:rPr>
                <w:rFonts w:ascii="Calibri" w:hAnsi="Calibri"/>
              </w:rPr>
              <w:t xml:space="preserve">Boxplot for cells in the selected class (“Selected”). This is identical to the first boxplot if you select a class on the diagonal, and different if you select an off-diagonal class. In the latter case, this can allow to identify features where the classification failed. </w:t>
            </w:r>
          </w:p>
          <w:p w14:paraId="748D21A7" w14:textId="77777777" w:rsidR="00753E33" w:rsidRPr="00753E33" w:rsidRDefault="00753E33" w:rsidP="00C04027">
            <w:pPr>
              <w:pStyle w:val="ListParagraph"/>
              <w:numPr>
                <w:ilvl w:val="0"/>
                <w:numId w:val="13"/>
              </w:numPr>
              <w:spacing w:before="60"/>
              <w:ind w:left="357" w:hanging="357"/>
              <w:contextualSpacing w:val="0"/>
              <w:rPr>
                <w:rFonts w:ascii="Calibri" w:hAnsi="Calibri"/>
              </w:rPr>
            </w:pPr>
            <w:r w:rsidRPr="00753E33">
              <w:rPr>
                <w:rFonts w:ascii="Calibri" w:hAnsi="Calibri"/>
              </w:rPr>
              <w:t>Random control, these are all cells which show random mRNA localization</w:t>
            </w:r>
          </w:p>
          <w:p w14:paraId="6FF18467" w14:textId="65AB7F6D" w:rsidR="00753E33" w:rsidRPr="00753E33" w:rsidRDefault="00753E33" w:rsidP="00753E33">
            <w:pPr>
              <w:spacing w:before="120"/>
              <w:rPr>
                <w:rFonts w:ascii="Calibri" w:hAnsi="Calibri"/>
              </w:rPr>
            </w:pPr>
            <w:r w:rsidRPr="00753E33">
              <w:rPr>
                <w:rFonts w:ascii="Calibri" w:hAnsi="Calibri"/>
              </w:rPr>
              <w:t>The star (‘*’) indicates the value of each feature for the currently selected cell. This can again help to identify problems with the features by comparing the class where this cell was assigned to (“Selected”) vs. the class where it should be (“Pattern”).</w:t>
            </w:r>
          </w:p>
        </w:tc>
        <w:tc>
          <w:tcPr>
            <w:tcW w:w="4025" w:type="dxa"/>
          </w:tcPr>
          <w:p w14:paraId="1F714FC4" w14:textId="5510D41B" w:rsidR="00753E33" w:rsidRDefault="00753E33" w:rsidP="00753E33">
            <w:pPr>
              <w:spacing w:before="120"/>
            </w:pPr>
            <w:r>
              <w:rPr>
                <w:noProof/>
                <w:lang w:val="en-GB" w:eastAsia="en-GB"/>
              </w:rPr>
              <w:drawing>
                <wp:inline distT="0" distB="0" distL="0" distR="0" wp14:anchorId="01A5F4D1" wp14:editId="2418A04E">
                  <wp:extent cx="1863277" cy="1487554"/>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4 at 16.24.15.png"/>
                          <pic:cNvPicPr/>
                        </pic:nvPicPr>
                        <pic:blipFill>
                          <a:blip r:embed="rId23">
                            <a:extLst>
                              <a:ext uri="{28A0092B-C50C-407E-A947-70E740481C1C}">
                                <a14:useLocalDpi xmlns:a14="http://schemas.microsoft.com/office/drawing/2010/main" val="0"/>
                              </a:ext>
                            </a:extLst>
                          </a:blip>
                          <a:stretch>
                            <a:fillRect/>
                          </a:stretch>
                        </pic:blipFill>
                        <pic:spPr>
                          <a:xfrm>
                            <a:off x="0" y="0"/>
                            <a:ext cx="1884708" cy="1504663"/>
                          </a:xfrm>
                          <a:prstGeom prst="rect">
                            <a:avLst/>
                          </a:prstGeom>
                        </pic:spPr>
                      </pic:pic>
                    </a:graphicData>
                  </a:graphic>
                </wp:inline>
              </w:drawing>
            </w:r>
          </w:p>
        </w:tc>
      </w:tr>
    </w:tbl>
    <w:p w14:paraId="209AB9F0" w14:textId="77777777" w:rsidR="00B83AC8" w:rsidRPr="00224DE3" w:rsidRDefault="00B83AC8" w:rsidP="00B83AC8">
      <w:pPr>
        <w:pStyle w:val="ListParagraph"/>
        <w:spacing w:before="120"/>
        <w:ind w:left="357"/>
        <w:contextualSpacing w:val="0"/>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0"/>
      </w:tblGrid>
      <w:tr w:rsidR="00224DE3" w14:paraId="7D074263" w14:textId="77777777" w:rsidTr="0097006F">
        <w:tc>
          <w:tcPr>
            <w:tcW w:w="9160" w:type="dxa"/>
          </w:tcPr>
          <w:p w14:paraId="50CDAA33" w14:textId="06157075" w:rsidR="00224DE3" w:rsidRDefault="00224DE3" w:rsidP="00224DE3">
            <w:pPr>
              <w:spacing w:before="120"/>
              <w:rPr>
                <w:b/>
                <w:highlight w:val="yellow"/>
              </w:rPr>
            </w:pPr>
          </w:p>
        </w:tc>
      </w:tr>
    </w:tbl>
    <w:p w14:paraId="5507DD74" w14:textId="77777777" w:rsidR="00224DE3" w:rsidRPr="00224DE3" w:rsidRDefault="00224DE3" w:rsidP="00224DE3">
      <w:pPr>
        <w:spacing w:before="120"/>
        <w:rPr>
          <w:b/>
          <w:highlight w:val="yellow"/>
        </w:rPr>
      </w:pPr>
    </w:p>
    <w:p w14:paraId="528E639E" w14:textId="467C66D3" w:rsidR="001A6514" w:rsidRDefault="00806018" w:rsidP="00B17129">
      <w:pPr>
        <w:pStyle w:val="Heading1"/>
      </w:pPr>
      <w:bookmarkStart w:id="35" w:name="_Toc516667443"/>
      <w:r>
        <w:lastRenderedPageBreak/>
        <w:t>Analysis of</w:t>
      </w:r>
      <w:r w:rsidR="001A6514">
        <w:t xml:space="preserve"> experimental data</w:t>
      </w:r>
      <w:bookmarkEnd w:id="35"/>
    </w:p>
    <w:p w14:paraId="2C7BC51B" w14:textId="7D9A18DE" w:rsidR="001A6514" w:rsidRDefault="001A6514" w:rsidP="00403617">
      <w:r>
        <w:t>We provide analysis and visualization</w:t>
      </w:r>
      <w:r w:rsidR="00ED6255">
        <w:t xml:space="preserve"> scripts for experimental data. </w:t>
      </w:r>
      <w:r w:rsidR="00403617">
        <w:t>We provide one script to analyze data organized in a simple way (“Simple analysis”) to get started fast, and second script that we found useful to analyze larger data-sets. For either script, the describe data organization has to be implemented according to the instruction</w:t>
      </w:r>
      <w:r w:rsidR="005A0513">
        <w:t>s</w:t>
      </w:r>
      <w:r w:rsidR="00403617">
        <w:t xml:space="preserve"> given. </w:t>
      </w:r>
    </w:p>
    <w:p w14:paraId="55CEA35A" w14:textId="77777777" w:rsidR="005A0513" w:rsidRDefault="005A0513" w:rsidP="00403617"/>
    <w:p w14:paraId="735D96D3" w14:textId="527118E2" w:rsidR="005A0513" w:rsidRDefault="00D90222" w:rsidP="00403617">
      <w:r w:rsidRPr="009E1CFA">
        <w:rPr>
          <w:b/>
          <w:u w:val="single"/>
        </w:rPr>
        <w:t>IMPORTANT</w:t>
      </w:r>
      <w:r>
        <w:t>: t</w:t>
      </w:r>
      <w:r w:rsidR="005A0513">
        <w:t xml:space="preserve">he scripts support only images saved as </w:t>
      </w:r>
      <w:proofErr w:type="spellStart"/>
      <w:r w:rsidR="005A0513" w:rsidRPr="005A0513">
        <w:rPr>
          <w:b/>
        </w:rPr>
        <w:t>tif</w:t>
      </w:r>
      <w:proofErr w:type="spellEnd"/>
      <w:r w:rsidR="005A0513" w:rsidRPr="005A0513">
        <w:rPr>
          <w:b/>
        </w:rPr>
        <w:t xml:space="preserve"> files as input</w:t>
      </w:r>
      <w:r w:rsidR="005A0513">
        <w:t xml:space="preserve">. </w:t>
      </w:r>
      <w:r>
        <w:t xml:space="preserve">Each </w:t>
      </w:r>
      <w:proofErr w:type="spellStart"/>
      <w:r>
        <w:t>tif</w:t>
      </w:r>
      <w:proofErr w:type="spellEnd"/>
      <w:r>
        <w:t xml:space="preserve"> file contain</w:t>
      </w:r>
      <w:r w:rsidR="009E1CFA">
        <w:t>s</w:t>
      </w:r>
      <w:r>
        <w:t xml:space="preserve"> the z-stack for one acquired position and one channel</w:t>
      </w:r>
      <w:r w:rsidR="009E1CFA">
        <w:t xml:space="preserve"> (e.g. the smFISH images)</w:t>
      </w:r>
      <w:r>
        <w:t>.</w:t>
      </w:r>
    </w:p>
    <w:p w14:paraId="1C18D9FC" w14:textId="409CFB4B" w:rsidR="00403617" w:rsidRDefault="00403617" w:rsidP="00403617">
      <w:pPr>
        <w:pStyle w:val="Heading2"/>
      </w:pPr>
      <w:bookmarkStart w:id="36" w:name="_Toc516667444"/>
      <w:r>
        <w:t>Simple analysis</w:t>
      </w:r>
      <w:bookmarkEnd w:id="36"/>
    </w:p>
    <w:p w14:paraId="21E7F301" w14:textId="2A5D35CD" w:rsidR="00403617" w:rsidRDefault="00403617" w:rsidP="00403617">
      <w:r>
        <w:t xml:space="preserve">This script uses a simple data organization, where all files needed </w:t>
      </w:r>
      <w:r w:rsidR="00232E48">
        <w:t xml:space="preserve">for the analysis are </w:t>
      </w:r>
      <w:r>
        <w:t>save</w:t>
      </w:r>
      <w:r w:rsidR="00232E48">
        <w:t>d</w:t>
      </w:r>
      <w:r>
        <w:t xml:space="preserve"> in one folder. These files are</w:t>
      </w:r>
    </w:p>
    <w:p w14:paraId="69196D86" w14:textId="77777777" w:rsidR="00DE4A05" w:rsidRDefault="00DE4A05" w:rsidP="00403617"/>
    <w:p w14:paraId="178AFDCD" w14:textId="565FA283" w:rsidR="00403617" w:rsidRDefault="00403617" w:rsidP="00403617">
      <w:pPr>
        <w:pStyle w:val="ListParagraph"/>
        <w:numPr>
          <w:ilvl w:val="0"/>
          <w:numId w:val="11"/>
        </w:numPr>
      </w:pPr>
      <w:r w:rsidRPr="005A0513">
        <w:rPr>
          <w:b/>
          <w:sz w:val="22"/>
          <w:szCs w:val="22"/>
        </w:rPr>
        <w:t>Image data</w:t>
      </w:r>
      <w:r w:rsidR="00232E48" w:rsidRPr="005A0513">
        <w:rPr>
          <w:sz w:val="22"/>
          <w:szCs w:val="22"/>
        </w:rPr>
        <w:t>.</w:t>
      </w:r>
      <w:r w:rsidRPr="005A0513">
        <w:rPr>
          <w:sz w:val="22"/>
          <w:szCs w:val="22"/>
        </w:rPr>
        <w:t xml:space="preserve"> </w:t>
      </w:r>
      <w:r w:rsidRPr="005A0513">
        <w:rPr>
          <w:sz w:val="22"/>
          <w:szCs w:val="22"/>
        </w:rPr>
        <w:tab/>
      </w:r>
      <w:r>
        <w:tab/>
      </w:r>
      <w:r w:rsidR="00232E48">
        <w:tab/>
      </w:r>
      <w:r>
        <w:t>e.g. smFISH_ch1_p01.tif</w:t>
      </w:r>
    </w:p>
    <w:p w14:paraId="5946AB15" w14:textId="77777777" w:rsidR="00232E48" w:rsidRPr="00DE4A05" w:rsidRDefault="00232E48" w:rsidP="00232E48">
      <w:pPr>
        <w:rPr>
          <w:sz w:val="4"/>
          <w:szCs w:val="4"/>
        </w:rPr>
      </w:pPr>
    </w:p>
    <w:p w14:paraId="374C0699" w14:textId="1BB907CB" w:rsidR="00232E48" w:rsidRPr="00232E48" w:rsidRDefault="00232E48" w:rsidP="00232E48">
      <w:pPr>
        <w:ind w:left="360"/>
        <w:rPr>
          <w:i/>
        </w:rPr>
      </w:pPr>
      <w:r w:rsidRPr="00232E48">
        <w:rPr>
          <w:i/>
        </w:rPr>
        <w:t>The script requires that</w:t>
      </w:r>
      <w:r w:rsidR="005A0513">
        <w:rPr>
          <w:i/>
        </w:rPr>
        <w:t xml:space="preserve"> </w:t>
      </w:r>
      <w:r w:rsidR="005A0513" w:rsidRPr="005A0513">
        <w:rPr>
          <w:b/>
          <w:i/>
        </w:rPr>
        <w:t>smFISH</w:t>
      </w:r>
      <w:r w:rsidRPr="005A0513">
        <w:rPr>
          <w:b/>
          <w:i/>
        </w:rPr>
        <w:t xml:space="preserve"> images are saved separately for each position, and each channel is stored as a separate z-stack</w:t>
      </w:r>
      <w:r w:rsidRPr="00232E48">
        <w:rPr>
          <w:i/>
        </w:rPr>
        <w:t>.</w:t>
      </w:r>
      <w:r>
        <w:rPr>
          <w:i/>
        </w:rPr>
        <w:t xml:space="preserve"> </w:t>
      </w:r>
    </w:p>
    <w:p w14:paraId="3C2A214B" w14:textId="77777777" w:rsidR="00232E48" w:rsidRDefault="00232E48" w:rsidP="00232E48"/>
    <w:p w14:paraId="108CFF21" w14:textId="246CB610" w:rsidR="00403617" w:rsidRDefault="00403617" w:rsidP="00403617">
      <w:pPr>
        <w:pStyle w:val="ListParagraph"/>
        <w:numPr>
          <w:ilvl w:val="0"/>
          <w:numId w:val="11"/>
        </w:numPr>
      </w:pPr>
      <w:r w:rsidRPr="005A0513">
        <w:rPr>
          <w:b/>
          <w:sz w:val="22"/>
          <w:szCs w:val="22"/>
        </w:rPr>
        <w:t>F</w:t>
      </w:r>
      <w:r w:rsidR="00232E48" w:rsidRPr="005A0513">
        <w:rPr>
          <w:b/>
          <w:sz w:val="22"/>
          <w:szCs w:val="22"/>
        </w:rPr>
        <w:t>ISH-quant outline</w:t>
      </w:r>
      <w:r w:rsidRPr="005A0513">
        <w:rPr>
          <w:b/>
          <w:sz w:val="22"/>
          <w:szCs w:val="22"/>
        </w:rPr>
        <w:t xml:space="preserve"> files</w:t>
      </w:r>
      <w:r w:rsidRPr="005A0513">
        <w:rPr>
          <w:sz w:val="22"/>
          <w:szCs w:val="22"/>
        </w:rPr>
        <w:t>,</w:t>
      </w:r>
      <w:r>
        <w:t xml:space="preserve"> </w:t>
      </w:r>
      <w:r>
        <w:tab/>
      </w:r>
      <w:r w:rsidR="005A0513">
        <w:tab/>
      </w:r>
      <w:r>
        <w:t>e.g. smFISH_ch1_outlines.txt</w:t>
      </w:r>
    </w:p>
    <w:p w14:paraId="52B612CB" w14:textId="77777777" w:rsidR="00232E48" w:rsidRPr="00DE4A05" w:rsidRDefault="00232E48" w:rsidP="00232E48">
      <w:pPr>
        <w:pStyle w:val="ListParagraph"/>
        <w:ind w:left="360"/>
        <w:rPr>
          <w:sz w:val="4"/>
          <w:szCs w:val="4"/>
        </w:rPr>
      </w:pPr>
    </w:p>
    <w:p w14:paraId="23ED81AE" w14:textId="55F27250" w:rsidR="00232E48" w:rsidRPr="00232E48" w:rsidRDefault="00232E48" w:rsidP="00232E48">
      <w:pPr>
        <w:pStyle w:val="ListParagraph"/>
        <w:ind w:left="360"/>
        <w:rPr>
          <w:i/>
        </w:rPr>
      </w:pPr>
      <w:r w:rsidRPr="00232E48">
        <w:rPr>
          <w:i/>
        </w:rPr>
        <w:t xml:space="preserve">The outline files can be generated with FISH-quant, and </w:t>
      </w:r>
      <w:r w:rsidRPr="00232E48">
        <w:rPr>
          <w:b/>
          <w:i/>
        </w:rPr>
        <w:t xml:space="preserve">have to contain an outline of the cells and their nuclei. </w:t>
      </w:r>
      <w:r w:rsidRPr="00232E48">
        <w:rPr>
          <w:i/>
        </w:rPr>
        <w:t>They have to be sav</w:t>
      </w:r>
      <w:r>
        <w:rPr>
          <w:i/>
        </w:rPr>
        <w:t>e</w:t>
      </w:r>
      <w:r w:rsidR="00144B79">
        <w:rPr>
          <w:i/>
        </w:rPr>
        <w:t>d</w:t>
      </w:r>
      <w:r>
        <w:rPr>
          <w:i/>
        </w:rPr>
        <w:t xml:space="preserve"> with the propose default name, </w:t>
      </w:r>
      <w:r w:rsidRPr="00232E48">
        <w:rPr>
          <w:i/>
        </w:rPr>
        <w:t xml:space="preserve">which is the name of the smFISH image with the suffix </w:t>
      </w:r>
      <w:r w:rsidRPr="00232E48">
        <w:rPr>
          <w:rFonts w:ascii="Courier New" w:hAnsi="Courier New" w:cs="Courier New"/>
          <w:sz w:val="18"/>
          <w:szCs w:val="18"/>
        </w:rPr>
        <w:t>_outlines.txt</w:t>
      </w:r>
      <w:r w:rsidRPr="00232E48">
        <w:rPr>
          <w:sz w:val="18"/>
          <w:szCs w:val="18"/>
        </w:rPr>
        <w:t>.</w:t>
      </w:r>
      <w:r>
        <w:rPr>
          <w:i/>
        </w:rPr>
        <w:t xml:space="preserve"> </w:t>
      </w:r>
    </w:p>
    <w:p w14:paraId="2DFBDE6C" w14:textId="77777777" w:rsidR="00232E48" w:rsidRDefault="00232E48" w:rsidP="00232E48">
      <w:pPr>
        <w:pStyle w:val="ListParagraph"/>
        <w:ind w:left="360"/>
      </w:pPr>
    </w:p>
    <w:p w14:paraId="2BEB41D2" w14:textId="799149F1" w:rsidR="00403617" w:rsidRDefault="00232E48" w:rsidP="00403617">
      <w:pPr>
        <w:pStyle w:val="ListParagraph"/>
        <w:numPr>
          <w:ilvl w:val="0"/>
          <w:numId w:val="11"/>
        </w:numPr>
      </w:pPr>
      <w:r w:rsidRPr="005A0513">
        <w:rPr>
          <w:b/>
          <w:sz w:val="22"/>
          <w:szCs w:val="22"/>
        </w:rPr>
        <w:t xml:space="preserve">FISH-quant </w:t>
      </w:r>
      <w:r w:rsidR="00403617" w:rsidRPr="005A0513">
        <w:rPr>
          <w:b/>
          <w:sz w:val="22"/>
          <w:szCs w:val="22"/>
        </w:rPr>
        <w:t>settings file</w:t>
      </w:r>
      <w:r w:rsidR="00403617" w:rsidRPr="00232E48">
        <w:rPr>
          <w:b/>
        </w:rPr>
        <w:t>,</w:t>
      </w:r>
      <w:r w:rsidR="00403617">
        <w:t xml:space="preserve"> </w:t>
      </w:r>
      <w:r w:rsidR="00403617">
        <w:tab/>
      </w:r>
      <w:r w:rsidR="005A0513">
        <w:tab/>
      </w:r>
      <w:r w:rsidR="00403617">
        <w:t>e.g. smFISH_ch1__settings_mature.txt</w:t>
      </w:r>
    </w:p>
    <w:p w14:paraId="35CD5168" w14:textId="77777777" w:rsidR="00232E48" w:rsidRPr="00DE4A05" w:rsidRDefault="00232E48" w:rsidP="00403617">
      <w:pPr>
        <w:pStyle w:val="ListParagraph"/>
        <w:ind w:left="360"/>
        <w:rPr>
          <w:sz w:val="4"/>
          <w:szCs w:val="4"/>
        </w:rPr>
      </w:pPr>
    </w:p>
    <w:p w14:paraId="403113B1" w14:textId="18E09B69" w:rsidR="00232E48" w:rsidRDefault="00232E48" w:rsidP="00403617">
      <w:pPr>
        <w:pStyle w:val="ListParagraph"/>
        <w:ind w:left="360"/>
        <w:rPr>
          <w:i/>
          <w:sz w:val="18"/>
          <w:szCs w:val="18"/>
        </w:rPr>
      </w:pPr>
      <w:r w:rsidRPr="00232E48">
        <w:rPr>
          <w:i/>
        </w:rPr>
        <w:t xml:space="preserve">This file is generated by FISH-quant and contain all necessary settings of the analysis. </w:t>
      </w:r>
      <w:r w:rsidR="000640BB">
        <w:rPr>
          <w:i/>
        </w:rPr>
        <w:t>Best practice is to s</w:t>
      </w:r>
      <w:r w:rsidRPr="00232E48">
        <w:rPr>
          <w:i/>
        </w:rPr>
        <w:t>ave</w:t>
      </w:r>
      <w:r w:rsidR="000640BB">
        <w:rPr>
          <w:i/>
        </w:rPr>
        <w:t xml:space="preserve"> it</w:t>
      </w:r>
      <w:r w:rsidRPr="00232E48">
        <w:rPr>
          <w:i/>
        </w:rPr>
        <w:t xml:space="preserve"> under the proposed filename, which is the name of the smFISH image with the suffix </w:t>
      </w:r>
      <w:r w:rsidRPr="00232E48">
        <w:rPr>
          <w:i/>
          <w:sz w:val="18"/>
          <w:szCs w:val="18"/>
        </w:rPr>
        <w:t>_</w:t>
      </w:r>
      <w:r w:rsidRPr="00232E48">
        <w:rPr>
          <w:rFonts w:ascii="Courier New" w:hAnsi="Courier New" w:cs="Courier New"/>
          <w:i/>
          <w:iCs/>
          <w:sz w:val="18"/>
          <w:szCs w:val="18"/>
        </w:rPr>
        <w:t>settings</w:t>
      </w:r>
      <w:r w:rsidRPr="00232E48">
        <w:rPr>
          <w:rFonts w:ascii="Courier New" w:hAnsi="Courier New" w:cs="Courier New"/>
          <w:i/>
          <w:sz w:val="18"/>
          <w:szCs w:val="18"/>
        </w:rPr>
        <w:t>_mature.txt</w:t>
      </w:r>
      <w:r w:rsidRPr="00232E48">
        <w:rPr>
          <w:i/>
          <w:sz w:val="18"/>
          <w:szCs w:val="18"/>
        </w:rPr>
        <w:t>.</w:t>
      </w:r>
      <w:r w:rsidR="000640BB">
        <w:rPr>
          <w:i/>
          <w:sz w:val="18"/>
          <w:szCs w:val="18"/>
        </w:rPr>
        <w:t xml:space="preserve"> </w:t>
      </w:r>
      <w:r w:rsidR="000640BB" w:rsidRPr="000640BB">
        <w:rPr>
          <w:i/>
        </w:rPr>
        <w:t xml:space="preserve">If you save it under a different name, make sure that the file contains the string </w:t>
      </w:r>
      <w:r w:rsidR="000640BB" w:rsidRPr="000640BB">
        <w:rPr>
          <w:b/>
          <w:i/>
        </w:rPr>
        <w:t>_settings</w:t>
      </w:r>
      <w:r w:rsidR="000640BB" w:rsidRPr="000640BB">
        <w:rPr>
          <w:i/>
        </w:rPr>
        <w:t>.</w:t>
      </w:r>
    </w:p>
    <w:p w14:paraId="54E5B63D" w14:textId="77777777" w:rsidR="00232E48" w:rsidRDefault="00232E48" w:rsidP="00403617">
      <w:pPr>
        <w:pStyle w:val="ListParagraph"/>
        <w:ind w:left="360"/>
        <w:rPr>
          <w:i/>
        </w:rPr>
      </w:pPr>
    </w:p>
    <w:p w14:paraId="4572D67E" w14:textId="77777777" w:rsidR="00232E48" w:rsidRPr="00232E48" w:rsidRDefault="00232E48" w:rsidP="00232E48">
      <w:pPr>
        <w:rPr>
          <w:b/>
          <w:u w:val="single"/>
        </w:rPr>
      </w:pPr>
      <w:r w:rsidRPr="00232E48">
        <w:rPr>
          <w:b/>
          <w:u w:val="single"/>
        </w:rPr>
        <w:t xml:space="preserve">Importantly, </w:t>
      </w:r>
    </w:p>
    <w:p w14:paraId="448B6E17" w14:textId="74028346" w:rsidR="00066F3D" w:rsidRDefault="00066F3D" w:rsidP="00066F3D">
      <w:pPr>
        <w:pStyle w:val="ListParagraph"/>
        <w:numPr>
          <w:ilvl w:val="0"/>
          <w:numId w:val="11"/>
        </w:numPr>
      </w:pPr>
      <w:r>
        <w:t>a</w:t>
      </w:r>
      <w:r w:rsidRPr="00232E48">
        <w:t xml:space="preserve"> folder </w:t>
      </w:r>
      <w:r>
        <w:t>should</w:t>
      </w:r>
      <w:r w:rsidRPr="00232E48">
        <w:t xml:space="preserve"> </w:t>
      </w:r>
      <w:r w:rsidRPr="00232E48">
        <w:rPr>
          <w:b/>
        </w:rPr>
        <w:t>contain ONLY one settings file</w:t>
      </w:r>
      <w:r w:rsidRPr="00232E48">
        <w:t xml:space="preserve">.  </w:t>
      </w:r>
    </w:p>
    <w:p w14:paraId="21F78BD8" w14:textId="77777777" w:rsidR="00232E48" w:rsidRPr="00232E48" w:rsidRDefault="00232E48" w:rsidP="00232E48">
      <w:pPr>
        <w:pStyle w:val="ListParagraph"/>
        <w:numPr>
          <w:ilvl w:val="0"/>
          <w:numId w:val="11"/>
        </w:numPr>
      </w:pPr>
      <w:r w:rsidRPr="00232E48">
        <w:t xml:space="preserve">a folder </w:t>
      </w:r>
      <w:r w:rsidRPr="00232E48">
        <w:rPr>
          <w:b/>
        </w:rPr>
        <w:t>can contain multiple images with the associated outline files</w:t>
      </w:r>
      <w:r w:rsidRPr="00232E48">
        <w:t>. Each of the outline files will be processed.</w:t>
      </w:r>
    </w:p>
    <w:p w14:paraId="0AD9283E" w14:textId="77777777" w:rsidR="00232E48" w:rsidRDefault="00232E48" w:rsidP="00403617">
      <w:pPr>
        <w:pStyle w:val="ListParagraph"/>
        <w:ind w:left="360"/>
        <w:rPr>
          <w:i/>
        </w:rPr>
      </w:pPr>
    </w:p>
    <w:p w14:paraId="64565ECB" w14:textId="77777777" w:rsidR="00232E48" w:rsidRDefault="00232E48" w:rsidP="00232E48">
      <w:pPr>
        <w:rPr>
          <w:i/>
        </w:rPr>
      </w:pPr>
      <w:r w:rsidRPr="00232E48">
        <w:t>The actual analysis is performed with the script</w:t>
      </w:r>
      <w:r w:rsidRPr="00232E48">
        <w:rPr>
          <w:i/>
        </w:rPr>
        <w:t xml:space="preserve"> </w:t>
      </w:r>
    </w:p>
    <w:p w14:paraId="604D9244" w14:textId="607F703B" w:rsidR="00232E48" w:rsidRDefault="00232E48" w:rsidP="00232E48">
      <w:pPr>
        <w:spacing w:before="40" w:after="40"/>
        <w:ind w:firstLine="357"/>
      </w:pPr>
      <w:r w:rsidRPr="00232E48">
        <w:rPr>
          <w:rFonts w:ascii="Courier" w:hAnsi="Courier" w:cs="Courier New"/>
          <w:sz w:val="18"/>
          <w:szCs w:val="18"/>
          <w:shd w:val="clear" w:color="auto" w:fill="D9D9D9" w:themeFill="background1" w:themeFillShade="D9"/>
        </w:rPr>
        <w:t>WRAPPER_analyze_smFISH__EXP_v1.m</w:t>
      </w:r>
    </w:p>
    <w:p w14:paraId="1B67788B" w14:textId="77777777" w:rsidR="00066F3D" w:rsidRDefault="00066F3D" w:rsidP="00066F3D">
      <w:pPr>
        <w:autoSpaceDE w:val="0"/>
        <w:autoSpaceDN w:val="0"/>
        <w:adjustRightInd w:val="0"/>
      </w:pPr>
    </w:p>
    <w:p w14:paraId="464B0A7B" w14:textId="77777777" w:rsidR="00066F3D" w:rsidRPr="00232E48" w:rsidRDefault="00232E48" w:rsidP="00066F3D">
      <w:r w:rsidRPr="00232E48">
        <w:t xml:space="preserve">When running this script, the user gets asked which folder should be processed and where the table summarizing the localization features of all analyzed cells should be saved. </w:t>
      </w:r>
      <w:r>
        <w:t xml:space="preserve">The script will then search this folder for </w:t>
      </w:r>
      <w:r w:rsidR="00DE4A05">
        <w:t xml:space="preserve">FISH-quant settings file and process </w:t>
      </w:r>
      <w:r w:rsidR="00066F3D">
        <w:t>all outline files</w:t>
      </w:r>
      <w:r w:rsidR="00DE4A05">
        <w:t xml:space="preserve">. </w:t>
      </w:r>
      <w:r w:rsidR="00066F3D">
        <w:t xml:space="preserve">See section </w:t>
      </w:r>
      <w:r w:rsidR="00066F3D" w:rsidRPr="00DE4A05">
        <w:rPr>
          <w:i/>
          <w:color w:val="2F5496" w:themeColor="accent1" w:themeShade="BF"/>
        </w:rPr>
        <w:t>“7.3 Analysis and inspection of results”</w:t>
      </w:r>
      <w:r w:rsidR="00066F3D">
        <w:t xml:space="preserve"> for more details on how data are saved and can be inspected.</w:t>
      </w:r>
    </w:p>
    <w:p w14:paraId="0418781D" w14:textId="77777777" w:rsidR="00066F3D" w:rsidRDefault="00066F3D" w:rsidP="00066F3D">
      <w:pPr>
        <w:autoSpaceDE w:val="0"/>
        <w:autoSpaceDN w:val="0"/>
        <w:adjustRightInd w:val="0"/>
      </w:pPr>
    </w:p>
    <w:p w14:paraId="07C493D1" w14:textId="30CEAEE6" w:rsidR="00066F3D" w:rsidRDefault="00066F3D" w:rsidP="00066F3D">
      <w:pPr>
        <w:autoSpaceDE w:val="0"/>
        <w:autoSpaceDN w:val="0"/>
        <w:adjustRightInd w:val="0"/>
        <w:rPr>
          <w:rFonts w:ascii="Courier" w:hAnsi="Courier"/>
          <w:sz w:val="24"/>
        </w:rPr>
      </w:pPr>
      <w:r>
        <w:t xml:space="preserve">You can also recursively search the specified folder. The script will then process each folder containing a settings files and outline files independently. This can be useful when analyzing smFISH data from different experiments. To enable this simple batch processing, change in the scrip the flag </w:t>
      </w:r>
      <w:proofErr w:type="spellStart"/>
      <w:proofErr w:type="gramStart"/>
      <w:r w:rsidRPr="00066F3D">
        <w:rPr>
          <w:rFonts w:ascii="Courier" w:hAnsi="Courier" w:cs="Courier New"/>
          <w:sz w:val="18"/>
          <w:szCs w:val="18"/>
          <w:shd w:val="clear" w:color="auto" w:fill="D9D9D9" w:themeFill="background1" w:themeFillShade="D9"/>
        </w:rPr>
        <w:t>param.flag</w:t>
      </w:r>
      <w:proofErr w:type="gramEnd"/>
      <w:r w:rsidRPr="00066F3D">
        <w:rPr>
          <w:rFonts w:ascii="Courier" w:hAnsi="Courier" w:cs="Courier New"/>
          <w:sz w:val="18"/>
          <w:szCs w:val="18"/>
          <w:shd w:val="clear" w:color="auto" w:fill="D9D9D9" w:themeFill="background1" w:themeFillShade="D9"/>
        </w:rPr>
        <w:t>_recursive</w:t>
      </w:r>
      <w:proofErr w:type="spellEnd"/>
      <w:r>
        <w:rPr>
          <w:rFonts w:ascii="Courier" w:hAnsi="Courier" w:cs="Courier"/>
          <w:color w:val="000000"/>
          <w:szCs w:val="20"/>
        </w:rPr>
        <w:t xml:space="preserve"> </w:t>
      </w:r>
      <w:r w:rsidRPr="00066F3D">
        <w:t>to 1.</w:t>
      </w:r>
      <w:r>
        <w:rPr>
          <w:rFonts w:ascii="Courier" w:hAnsi="Courier" w:cs="Courier"/>
          <w:color w:val="000000"/>
          <w:szCs w:val="20"/>
        </w:rPr>
        <w:t xml:space="preserve"> </w:t>
      </w:r>
    </w:p>
    <w:p w14:paraId="1F6E4A09" w14:textId="3D4A5D7C" w:rsidR="00403617" w:rsidRDefault="00403617" w:rsidP="00403617">
      <w:pPr>
        <w:pStyle w:val="Heading2"/>
      </w:pPr>
      <w:bookmarkStart w:id="37" w:name="_Toc516667445"/>
      <w:r>
        <w:t>Analyzing large-scale data-sets</w:t>
      </w:r>
      <w:bookmarkEnd w:id="37"/>
    </w:p>
    <w:p w14:paraId="50E24F9A" w14:textId="6239BBF4" w:rsidR="009B6151" w:rsidRDefault="00111482" w:rsidP="00403617">
      <w:pPr>
        <w:pStyle w:val="Heading3"/>
      </w:pPr>
      <w:bookmarkStart w:id="38" w:name="_Toc516667446"/>
      <w:r>
        <w:t>Data organization</w:t>
      </w:r>
      <w:bookmarkEnd w:id="38"/>
    </w:p>
    <w:p w14:paraId="52665C54" w14:textId="77777777" w:rsidR="009B6151" w:rsidRPr="00B16E5E" w:rsidRDefault="009B6151" w:rsidP="00403617">
      <w:pPr>
        <w:pStyle w:val="Heading4"/>
      </w:pPr>
      <w:bookmarkStart w:id="39" w:name="_Toc342061775"/>
      <w:r w:rsidRPr="00B16E5E">
        <w:t>Folder structure</w:t>
      </w:r>
      <w:r>
        <w:t xml:space="preserve"> – general comments</w:t>
      </w:r>
      <w:bookmarkEnd w:id="39"/>
    </w:p>
    <w:p w14:paraId="1BDE41B2" w14:textId="496DCAD3" w:rsidR="00C538B6" w:rsidRDefault="009B6151" w:rsidP="00C538B6">
      <w:pPr>
        <w:rPr>
          <w:rFonts w:eastAsia="Times New Roman"/>
        </w:rPr>
      </w:pPr>
      <w:r>
        <w:t xml:space="preserve">We opted for a data organization that separates the raw image data </w:t>
      </w:r>
      <w:r w:rsidR="00761A10">
        <w:t xml:space="preserve">(folder </w:t>
      </w:r>
      <w:r w:rsidR="00761A10" w:rsidRPr="00761A10">
        <w:rPr>
          <w:rFonts w:ascii="Courier" w:hAnsi="Courier" w:cs="Courier New"/>
          <w:sz w:val="18"/>
          <w:szCs w:val="18"/>
          <w:shd w:val="clear" w:color="auto" w:fill="D9D9D9" w:themeFill="background1" w:themeFillShade="D9"/>
        </w:rPr>
        <w:t>Acquisition</w:t>
      </w:r>
      <w:r w:rsidR="00761A10">
        <w:rPr>
          <w:rFonts w:eastAsia="Times New Roman"/>
        </w:rPr>
        <w:t xml:space="preserve">) </w:t>
      </w:r>
      <w:r>
        <w:t>from the analysis results</w:t>
      </w:r>
      <w:r w:rsidR="00761A10">
        <w:t xml:space="preserve"> (folder </w:t>
      </w:r>
      <w:r w:rsidR="00761A10" w:rsidRPr="00761A10">
        <w:rPr>
          <w:rFonts w:ascii="Courier" w:hAnsi="Courier" w:cs="Courier New"/>
          <w:sz w:val="18"/>
          <w:szCs w:val="18"/>
          <w:shd w:val="clear" w:color="auto" w:fill="D9D9D9" w:themeFill="background1" w:themeFillShade="D9"/>
        </w:rPr>
        <w:t>Analysis</w:t>
      </w:r>
      <w:r w:rsidR="00761A10">
        <w:rPr>
          <w:rFonts w:ascii="Courier" w:hAnsi="Courier" w:cs="Courier New"/>
          <w:sz w:val="18"/>
          <w:szCs w:val="18"/>
          <w:shd w:val="clear" w:color="auto" w:fill="D9D9D9" w:themeFill="background1" w:themeFillShade="D9"/>
        </w:rPr>
        <w:t>)</w:t>
      </w:r>
      <w:r w:rsidR="00761A10">
        <w:t xml:space="preserve">. </w:t>
      </w:r>
    </w:p>
    <w:p w14:paraId="46E4A256" w14:textId="6D93F68F" w:rsidR="00C538B6" w:rsidRPr="008063C4" w:rsidRDefault="008063C4" w:rsidP="00403617">
      <w:pPr>
        <w:pStyle w:val="Heading4"/>
      </w:pPr>
      <w:r w:rsidRPr="00B16E5E">
        <w:lastRenderedPageBreak/>
        <w:t>Folder structure</w:t>
      </w:r>
      <w:r>
        <w:t xml:space="preserve"> – acquisition</w:t>
      </w:r>
    </w:p>
    <w:p w14:paraId="1B8EB939" w14:textId="6EE74B31" w:rsidR="009B6151" w:rsidRDefault="00C538B6" w:rsidP="00C538B6">
      <w:pPr>
        <w:rPr>
          <w:rFonts w:eastAsia="Times New Roman"/>
        </w:rPr>
      </w:pPr>
      <w:r>
        <w:rPr>
          <w:rFonts w:eastAsia="Times New Roman"/>
        </w:rPr>
        <w:t xml:space="preserve">For the </w:t>
      </w:r>
      <w:r w:rsidRPr="00C538B6">
        <w:rPr>
          <w:rFonts w:eastAsia="Times New Roman"/>
          <w:b/>
          <w:i/>
        </w:rPr>
        <w:t>Acquisition</w:t>
      </w:r>
      <w:r>
        <w:rPr>
          <w:rFonts w:eastAsia="Times New Roman"/>
        </w:rPr>
        <w:t xml:space="preserve"> folder, we define a folder for each acquisition date. In this folder, the </w:t>
      </w:r>
      <w:r w:rsidR="008D5D0B">
        <w:rPr>
          <w:rFonts w:eastAsia="Times New Roman"/>
        </w:rPr>
        <w:t>acquired images</w:t>
      </w:r>
      <w:r>
        <w:rPr>
          <w:rFonts w:eastAsia="Times New Roman"/>
        </w:rPr>
        <w:t xml:space="preserve"> of each gene </w:t>
      </w:r>
      <w:r w:rsidR="008D5D0B">
        <w:rPr>
          <w:rFonts w:eastAsia="Times New Roman"/>
        </w:rPr>
        <w:t>are stored in a separate folder</w:t>
      </w:r>
      <w:r w:rsidR="00F77CE1">
        <w:rPr>
          <w:rFonts w:eastAsia="Times New Roman"/>
        </w:rPr>
        <w:t>. The name of this folder will be used as an identifier in the down-stream analysis.</w:t>
      </w:r>
      <w:r w:rsidR="008D5D0B">
        <w:rPr>
          <w:rFonts w:eastAsia="Times New Roman"/>
        </w:rPr>
        <w:t xml:space="preserve"> </w:t>
      </w:r>
      <w:r w:rsidR="008D5D0B" w:rsidRPr="008D5D0B">
        <w:rPr>
          <w:rFonts w:eastAsia="Times New Roman"/>
          <w:u w:val="single"/>
        </w:rPr>
        <w:t>Each channel is stored as a separate z-stack</w:t>
      </w:r>
      <w:r w:rsidR="008D5D0B">
        <w:rPr>
          <w:rFonts w:eastAsia="Times New Roman"/>
        </w:rPr>
        <w:t xml:space="preserve">. </w:t>
      </w:r>
      <w:r>
        <w:rPr>
          <w:rFonts w:eastAsia="Times New Roman"/>
        </w:rPr>
        <w:t>Below an example organization is shown. The different levels in the folder hierarchy are indicated by different columns.</w:t>
      </w:r>
    </w:p>
    <w:p w14:paraId="0F8B92C3" w14:textId="77777777" w:rsidR="00DE4A05" w:rsidRDefault="00DE4A05" w:rsidP="00C538B6">
      <w:pPr>
        <w:rPr>
          <w:rFonts w:eastAsia="Times New Roman"/>
        </w:rPr>
      </w:pPr>
    </w:p>
    <w:p w14:paraId="7889F796" w14:textId="77777777" w:rsidR="00DE4A05" w:rsidRDefault="00DE4A05" w:rsidP="00C538B6">
      <w:pPr>
        <w:rPr>
          <w:rFonts w:eastAsia="Times New Roman"/>
        </w:rPr>
      </w:pPr>
    </w:p>
    <w:p w14:paraId="4D647D86" w14:textId="77777777" w:rsidR="009B6151" w:rsidRDefault="009B6151" w:rsidP="009B6151">
      <w:pPr>
        <w:rPr>
          <w:rFonts w:eastAsia="Times New Roman"/>
        </w:rPr>
      </w:pPr>
    </w:p>
    <w:tbl>
      <w:tblPr>
        <w:tblW w:w="0" w:type="auto"/>
        <w:tblLook w:val="04A0" w:firstRow="1" w:lastRow="0" w:firstColumn="1" w:lastColumn="0" w:noHBand="0" w:noVBand="1"/>
      </w:tblPr>
      <w:tblGrid>
        <w:gridCol w:w="1273"/>
        <w:gridCol w:w="1811"/>
        <w:gridCol w:w="1369"/>
        <w:gridCol w:w="3031"/>
      </w:tblGrid>
      <w:tr w:rsidR="008063C4" w:rsidRPr="009C3187" w14:paraId="08032C9C" w14:textId="77777777" w:rsidTr="008063C4">
        <w:trPr>
          <w:trHeight w:val="252"/>
        </w:trPr>
        <w:tc>
          <w:tcPr>
            <w:tcW w:w="1273" w:type="dxa"/>
            <w:tcBorders>
              <w:right w:val="single" w:sz="4" w:space="0" w:color="auto"/>
            </w:tcBorders>
            <w:shd w:val="clear" w:color="auto" w:fill="auto"/>
          </w:tcPr>
          <w:p w14:paraId="233051E7" w14:textId="77777777" w:rsidR="009B6151" w:rsidRPr="00C538B6" w:rsidRDefault="009B6151" w:rsidP="008063C4">
            <w:pPr>
              <w:rPr>
                <w:rFonts w:ascii="Courier" w:eastAsia="Times New Roman" w:hAnsi="Courier"/>
                <w:sz w:val="16"/>
                <w:szCs w:val="16"/>
              </w:rPr>
            </w:pPr>
            <w:r w:rsidRPr="00C538B6">
              <w:rPr>
                <w:rFonts w:ascii="Courier" w:eastAsia="Times New Roman" w:hAnsi="Courier"/>
                <w:i/>
                <w:iCs/>
                <w:sz w:val="16"/>
                <w:szCs w:val="16"/>
              </w:rPr>
              <w:t>Acquisition</w:t>
            </w:r>
          </w:p>
        </w:tc>
        <w:tc>
          <w:tcPr>
            <w:tcW w:w="1811" w:type="dxa"/>
            <w:tcBorders>
              <w:left w:val="single" w:sz="4" w:space="0" w:color="auto"/>
            </w:tcBorders>
            <w:shd w:val="clear" w:color="auto" w:fill="auto"/>
          </w:tcPr>
          <w:p w14:paraId="0FC2C4B1" w14:textId="156F1CD6" w:rsidR="009B6151" w:rsidRPr="00C538B6" w:rsidRDefault="009B6151" w:rsidP="00F51B36">
            <w:pPr>
              <w:rPr>
                <w:rFonts w:ascii="Courier" w:eastAsia="Times New Roman" w:hAnsi="Courier"/>
                <w:sz w:val="16"/>
                <w:szCs w:val="16"/>
              </w:rPr>
            </w:pPr>
          </w:p>
        </w:tc>
        <w:tc>
          <w:tcPr>
            <w:tcW w:w="1081" w:type="dxa"/>
            <w:shd w:val="clear" w:color="auto" w:fill="auto"/>
          </w:tcPr>
          <w:p w14:paraId="3E006F80" w14:textId="77777777" w:rsidR="009B6151" w:rsidRPr="00C538B6" w:rsidRDefault="009B6151" w:rsidP="008063C4">
            <w:pPr>
              <w:rPr>
                <w:rFonts w:ascii="Courier" w:eastAsia="Times New Roman" w:hAnsi="Courier"/>
                <w:sz w:val="16"/>
                <w:szCs w:val="16"/>
              </w:rPr>
            </w:pPr>
          </w:p>
        </w:tc>
        <w:tc>
          <w:tcPr>
            <w:tcW w:w="3031" w:type="dxa"/>
            <w:shd w:val="clear" w:color="auto" w:fill="auto"/>
          </w:tcPr>
          <w:p w14:paraId="31C259FE" w14:textId="77777777" w:rsidR="009B6151" w:rsidRPr="00C538B6" w:rsidRDefault="009B6151" w:rsidP="008063C4">
            <w:pPr>
              <w:rPr>
                <w:rFonts w:ascii="Courier" w:eastAsia="Times New Roman" w:hAnsi="Courier"/>
                <w:sz w:val="16"/>
                <w:szCs w:val="16"/>
              </w:rPr>
            </w:pPr>
          </w:p>
        </w:tc>
      </w:tr>
      <w:tr w:rsidR="008063C4" w:rsidRPr="009C3187" w14:paraId="6F4EF4BD" w14:textId="77777777" w:rsidTr="008063C4">
        <w:trPr>
          <w:trHeight w:val="279"/>
        </w:trPr>
        <w:tc>
          <w:tcPr>
            <w:tcW w:w="1273" w:type="dxa"/>
            <w:tcBorders>
              <w:right w:val="single" w:sz="4" w:space="0" w:color="auto"/>
            </w:tcBorders>
            <w:shd w:val="clear" w:color="auto" w:fill="auto"/>
          </w:tcPr>
          <w:p w14:paraId="7CD30D26" w14:textId="77777777" w:rsidR="009B6151" w:rsidRPr="00C538B6" w:rsidRDefault="009B6151" w:rsidP="008063C4">
            <w:pPr>
              <w:rPr>
                <w:rFonts w:ascii="Courier" w:eastAsia="Times New Roman" w:hAnsi="Courier"/>
                <w:sz w:val="16"/>
                <w:szCs w:val="16"/>
              </w:rPr>
            </w:pPr>
          </w:p>
        </w:tc>
        <w:tc>
          <w:tcPr>
            <w:tcW w:w="1811" w:type="dxa"/>
            <w:tcBorders>
              <w:left w:val="single" w:sz="4" w:space="0" w:color="auto"/>
              <w:right w:val="single" w:sz="4" w:space="0" w:color="auto"/>
            </w:tcBorders>
            <w:shd w:val="clear" w:color="auto" w:fill="auto"/>
          </w:tcPr>
          <w:p w14:paraId="47AC58A6" w14:textId="62B1EAB3"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170601_Nikon100X</w:t>
            </w:r>
          </w:p>
        </w:tc>
        <w:tc>
          <w:tcPr>
            <w:tcW w:w="1081" w:type="dxa"/>
            <w:tcBorders>
              <w:left w:val="single" w:sz="4" w:space="0" w:color="auto"/>
            </w:tcBorders>
            <w:shd w:val="clear" w:color="auto" w:fill="auto"/>
          </w:tcPr>
          <w:p w14:paraId="39D1BD3C" w14:textId="77777777" w:rsidR="009B6151" w:rsidRPr="00C538B6" w:rsidRDefault="009B6151" w:rsidP="008063C4">
            <w:pPr>
              <w:rPr>
                <w:rFonts w:ascii="Courier" w:eastAsia="Times New Roman" w:hAnsi="Courier"/>
                <w:sz w:val="16"/>
                <w:szCs w:val="16"/>
              </w:rPr>
            </w:pPr>
          </w:p>
        </w:tc>
        <w:tc>
          <w:tcPr>
            <w:tcW w:w="3031" w:type="dxa"/>
            <w:shd w:val="clear" w:color="auto" w:fill="auto"/>
          </w:tcPr>
          <w:p w14:paraId="3E5573F9" w14:textId="77777777" w:rsidR="009B6151" w:rsidRPr="00C538B6" w:rsidRDefault="009B6151" w:rsidP="008063C4">
            <w:pPr>
              <w:rPr>
                <w:rFonts w:ascii="Courier" w:eastAsia="Times New Roman" w:hAnsi="Courier"/>
                <w:sz w:val="16"/>
                <w:szCs w:val="16"/>
              </w:rPr>
            </w:pPr>
          </w:p>
        </w:tc>
      </w:tr>
      <w:tr w:rsidR="008063C4" w:rsidRPr="009C3187" w14:paraId="32AD2E10" w14:textId="77777777" w:rsidTr="008063C4">
        <w:tc>
          <w:tcPr>
            <w:tcW w:w="1273" w:type="dxa"/>
            <w:shd w:val="clear" w:color="auto" w:fill="auto"/>
          </w:tcPr>
          <w:p w14:paraId="430FFC55" w14:textId="77777777" w:rsidR="009B6151" w:rsidRPr="00C538B6" w:rsidRDefault="009B6151" w:rsidP="008063C4">
            <w:pPr>
              <w:rPr>
                <w:rFonts w:ascii="Courier" w:eastAsia="Times New Roman" w:hAnsi="Courier"/>
                <w:sz w:val="16"/>
                <w:szCs w:val="16"/>
              </w:rPr>
            </w:pPr>
          </w:p>
        </w:tc>
        <w:tc>
          <w:tcPr>
            <w:tcW w:w="1811" w:type="dxa"/>
            <w:tcBorders>
              <w:right w:val="single" w:sz="4" w:space="0" w:color="auto"/>
            </w:tcBorders>
            <w:shd w:val="clear" w:color="auto" w:fill="auto"/>
          </w:tcPr>
          <w:p w14:paraId="57502484" w14:textId="77777777" w:rsidR="009B6151" w:rsidRPr="00C538B6" w:rsidRDefault="009B6151" w:rsidP="008063C4">
            <w:pPr>
              <w:rPr>
                <w:rFonts w:ascii="Courier" w:eastAsia="Times New Roman" w:hAnsi="Courier"/>
                <w:sz w:val="16"/>
                <w:szCs w:val="16"/>
              </w:rPr>
            </w:pPr>
          </w:p>
        </w:tc>
        <w:tc>
          <w:tcPr>
            <w:tcW w:w="1081" w:type="dxa"/>
            <w:tcBorders>
              <w:left w:val="single" w:sz="4" w:space="0" w:color="auto"/>
              <w:right w:val="single" w:sz="4" w:space="0" w:color="auto"/>
            </w:tcBorders>
            <w:shd w:val="clear" w:color="auto" w:fill="auto"/>
          </w:tcPr>
          <w:p w14:paraId="3895BB6A" w14:textId="4D2B2A4F"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HeLa</w:t>
            </w:r>
            <w:r w:rsidR="009B6151" w:rsidRPr="00C538B6">
              <w:rPr>
                <w:rFonts w:ascii="Courier" w:eastAsia="Times New Roman" w:hAnsi="Courier"/>
                <w:sz w:val="16"/>
                <w:szCs w:val="16"/>
              </w:rPr>
              <w:t>_</w:t>
            </w:r>
            <w:r w:rsidR="00CE653E">
              <w:rPr>
                <w:rFonts w:ascii="Courier" w:eastAsia="Times New Roman" w:hAnsi="Courier"/>
                <w:sz w:val="16"/>
                <w:szCs w:val="16"/>
              </w:rPr>
              <w:t>RAB13</w:t>
            </w:r>
          </w:p>
        </w:tc>
        <w:tc>
          <w:tcPr>
            <w:tcW w:w="3031" w:type="dxa"/>
            <w:tcBorders>
              <w:left w:val="single" w:sz="4" w:space="0" w:color="auto"/>
              <w:bottom w:val="single" w:sz="4" w:space="0" w:color="auto"/>
            </w:tcBorders>
            <w:shd w:val="clear" w:color="auto" w:fill="auto"/>
          </w:tcPr>
          <w:p w14:paraId="634394B7" w14:textId="2F88F3BA"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Contains all</w:t>
            </w:r>
            <w:r>
              <w:rPr>
                <w:rFonts w:ascii="Courier" w:eastAsia="Times New Roman" w:hAnsi="Courier"/>
                <w:sz w:val="16"/>
                <w:szCs w:val="16"/>
              </w:rPr>
              <w:t xml:space="preserve"> </w:t>
            </w:r>
            <w:r w:rsidRPr="00C538B6">
              <w:rPr>
                <w:rFonts w:ascii="Courier" w:eastAsia="Times New Roman" w:hAnsi="Courier"/>
                <w:sz w:val="16"/>
                <w:szCs w:val="16"/>
              </w:rPr>
              <w:t>images</w:t>
            </w:r>
          </w:p>
        </w:tc>
      </w:tr>
      <w:tr w:rsidR="008063C4" w:rsidRPr="009C3187" w14:paraId="60D33BBC" w14:textId="77777777" w:rsidTr="008063C4">
        <w:tc>
          <w:tcPr>
            <w:tcW w:w="1273" w:type="dxa"/>
            <w:shd w:val="clear" w:color="auto" w:fill="auto"/>
          </w:tcPr>
          <w:p w14:paraId="38CCDFC6"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26B17F1B" w14:textId="77777777" w:rsidR="009B6151" w:rsidRPr="00C538B6" w:rsidRDefault="009B6151" w:rsidP="008063C4">
            <w:pPr>
              <w:rPr>
                <w:rFonts w:ascii="Courier" w:eastAsia="Times New Roman" w:hAnsi="Courier"/>
                <w:sz w:val="16"/>
                <w:szCs w:val="16"/>
              </w:rPr>
            </w:pPr>
          </w:p>
        </w:tc>
        <w:tc>
          <w:tcPr>
            <w:tcW w:w="1081" w:type="dxa"/>
            <w:tcBorders>
              <w:right w:val="single" w:sz="4" w:space="0" w:color="auto"/>
            </w:tcBorders>
            <w:shd w:val="clear" w:color="auto" w:fill="auto"/>
          </w:tcPr>
          <w:p w14:paraId="0265EFED"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left w:val="single" w:sz="4" w:space="0" w:color="auto"/>
              <w:bottom w:val="single" w:sz="4" w:space="0" w:color="auto"/>
              <w:right w:val="single" w:sz="4" w:space="0" w:color="auto"/>
            </w:tcBorders>
            <w:shd w:val="clear" w:color="auto" w:fill="auto"/>
          </w:tcPr>
          <w:p w14:paraId="415FCAEF" w14:textId="2D9FEDD1" w:rsidR="009B6151" w:rsidRPr="005C7C77" w:rsidRDefault="009B6151" w:rsidP="008063C4">
            <w:pPr>
              <w:jc w:val="left"/>
              <w:rPr>
                <w:rFonts w:eastAsia="Times New Roman"/>
                <w:sz w:val="16"/>
                <w:szCs w:val="16"/>
                <w:lang w:val="fr-FR"/>
              </w:rPr>
            </w:pPr>
            <w:r w:rsidRPr="005C7C77">
              <w:rPr>
                <w:rFonts w:eastAsia="Times New Roman"/>
                <w:i/>
                <w:iCs/>
                <w:sz w:val="16"/>
                <w:szCs w:val="16"/>
                <w:lang w:val="fr-FR"/>
              </w:rPr>
              <w:t>NIH3T3_P53_p1_CY3.tif</w:t>
            </w:r>
          </w:p>
          <w:p w14:paraId="12F900C1" w14:textId="602A233F" w:rsidR="009B6151" w:rsidRPr="005C7C77" w:rsidRDefault="009B6151" w:rsidP="008063C4">
            <w:pPr>
              <w:jc w:val="left"/>
              <w:rPr>
                <w:rFonts w:eastAsia="Times New Roman"/>
                <w:i/>
                <w:iCs/>
                <w:sz w:val="16"/>
                <w:szCs w:val="16"/>
                <w:lang w:val="fr-FR"/>
              </w:rPr>
            </w:pPr>
            <w:r w:rsidRPr="005C7C77">
              <w:rPr>
                <w:rFonts w:eastAsia="Times New Roman"/>
                <w:i/>
                <w:iCs/>
                <w:sz w:val="16"/>
                <w:szCs w:val="16"/>
                <w:lang w:val="fr-FR"/>
              </w:rPr>
              <w:t>NIH3T3_ P53_p1_DAPI.tif</w:t>
            </w:r>
          </w:p>
          <w:p w14:paraId="40852FE3" w14:textId="77777777" w:rsidR="009B6151" w:rsidRPr="005C7C77" w:rsidRDefault="009B6151" w:rsidP="008063C4">
            <w:pPr>
              <w:jc w:val="left"/>
              <w:rPr>
                <w:rFonts w:eastAsia="Times New Roman"/>
                <w:i/>
                <w:iCs/>
                <w:sz w:val="16"/>
                <w:szCs w:val="16"/>
                <w:lang w:val="fr-FR"/>
              </w:rPr>
            </w:pPr>
            <w:r w:rsidRPr="005C7C77">
              <w:rPr>
                <w:rFonts w:eastAsia="Times New Roman"/>
                <w:i/>
                <w:iCs/>
                <w:sz w:val="16"/>
                <w:szCs w:val="16"/>
                <w:lang w:val="fr-FR"/>
              </w:rPr>
              <w:t>NIH3T3_ P53_p2_CY3.tif</w:t>
            </w:r>
          </w:p>
          <w:p w14:paraId="7A8F2F14" w14:textId="77777777" w:rsidR="00C538B6" w:rsidRPr="005C7C77" w:rsidRDefault="00C538B6" w:rsidP="008063C4">
            <w:pPr>
              <w:jc w:val="left"/>
              <w:rPr>
                <w:rFonts w:eastAsia="Times New Roman"/>
                <w:i/>
                <w:iCs/>
                <w:sz w:val="16"/>
                <w:szCs w:val="16"/>
                <w:lang w:val="fr-FR"/>
              </w:rPr>
            </w:pPr>
            <w:r w:rsidRPr="005C7C77">
              <w:rPr>
                <w:rFonts w:eastAsia="Times New Roman"/>
                <w:i/>
                <w:iCs/>
                <w:sz w:val="16"/>
                <w:szCs w:val="16"/>
                <w:lang w:val="fr-FR"/>
              </w:rPr>
              <w:t>NIH3T3_ P53_p2_CY3.tif</w:t>
            </w:r>
          </w:p>
          <w:p w14:paraId="759E9BFD" w14:textId="7DCBEDBC" w:rsidR="00C538B6" w:rsidRPr="00C538B6" w:rsidRDefault="00C538B6" w:rsidP="008063C4">
            <w:pPr>
              <w:jc w:val="left"/>
              <w:rPr>
                <w:rFonts w:ascii="Courier" w:eastAsia="Times New Roman" w:hAnsi="Courier"/>
                <w:i/>
                <w:sz w:val="16"/>
                <w:szCs w:val="16"/>
              </w:rPr>
            </w:pPr>
            <w:r w:rsidRPr="00C538B6">
              <w:rPr>
                <w:rFonts w:eastAsia="Times New Roman"/>
                <w:i/>
                <w:iCs/>
                <w:sz w:val="16"/>
                <w:szCs w:val="16"/>
              </w:rPr>
              <w:t>…</w:t>
            </w:r>
          </w:p>
        </w:tc>
      </w:tr>
      <w:tr w:rsidR="008063C4" w:rsidRPr="009C3187" w14:paraId="40CBF551" w14:textId="77777777" w:rsidTr="008063C4">
        <w:tc>
          <w:tcPr>
            <w:tcW w:w="1273" w:type="dxa"/>
            <w:shd w:val="clear" w:color="auto" w:fill="auto"/>
          </w:tcPr>
          <w:p w14:paraId="22A77AD5"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0E200790" w14:textId="77777777" w:rsidR="009B6151" w:rsidRPr="00C538B6" w:rsidRDefault="009B6151" w:rsidP="008063C4">
            <w:pPr>
              <w:rPr>
                <w:rFonts w:ascii="Courier" w:eastAsia="Times New Roman" w:hAnsi="Courier"/>
                <w:sz w:val="16"/>
                <w:szCs w:val="16"/>
              </w:rPr>
            </w:pPr>
          </w:p>
        </w:tc>
        <w:tc>
          <w:tcPr>
            <w:tcW w:w="1081" w:type="dxa"/>
            <w:shd w:val="clear" w:color="auto" w:fill="auto"/>
          </w:tcPr>
          <w:p w14:paraId="7DCECC0B"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tcBorders>
            <w:shd w:val="clear" w:color="auto" w:fill="auto"/>
          </w:tcPr>
          <w:p w14:paraId="0176ACB3" w14:textId="77777777" w:rsidR="009B6151" w:rsidRPr="00C538B6" w:rsidRDefault="009B6151" w:rsidP="008063C4">
            <w:pPr>
              <w:rPr>
                <w:rFonts w:ascii="Courier" w:eastAsia="Times New Roman" w:hAnsi="Courier"/>
                <w:sz w:val="16"/>
                <w:szCs w:val="16"/>
              </w:rPr>
            </w:pPr>
          </w:p>
        </w:tc>
      </w:tr>
      <w:tr w:rsidR="008063C4" w:rsidRPr="009C3187" w14:paraId="2F99C5B4" w14:textId="77777777" w:rsidTr="008063C4">
        <w:tc>
          <w:tcPr>
            <w:tcW w:w="1273" w:type="dxa"/>
            <w:shd w:val="clear" w:color="auto" w:fill="auto"/>
          </w:tcPr>
          <w:p w14:paraId="6B8EF74C" w14:textId="77777777" w:rsidR="009B6151" w:rsidRPr="00C538B6" w:rsidRDefault="009B6151" w:rsidP="008063C4">
            <w:pPr>
              <w:rPr>
                <w:rFonts w:ascii="Courier" w:eastAsia="Times New Roman" w:hAnsi="Courier"/>
                <w:sz w:val="16"/>
                <w:szCs w:val="16"/>
              </w:rPr>
            </w:pPr>
          </w:p>
        </w:tc>
        <w:tc>
          <w:tcPr>
            <w:tcW w:w="1811" w:type="dxa"/>
            <w:tcBorders>
              <w:right w:val="single" w:sz="4" w:space="0" w:color="auto"/>
            </w:tcBorders>
            <w:shd w:val="clear" w:color="auto" w:fill="auto"/>
          </w:tcPr>
          <w:p w14:paraId="66B1FFDD" w14:textId="77777777" w:rsidR="009B6151" w:rsidRPr="00C538B6" w:rsidRDefault="009B6151" w:rsidP="008063C4">
            <w:pPr>
              <w:rPr>
                <w:rFonts w:ascii="Courier" w:eastAsia="Times New Roman" w:hAnsi="Courier"/>
                <w:sz w:val="16"/>
                <w:szCs w:val="16"/>
              </w:rPr>
            </w:pPr>
          </w:p>
        </w:tc>
        <w:tc>
          <w:tcPr>
            <w:tcW w:w="1081" w:type="dxa"/>
            <w:tcBorders>
              <w:left w:val="single" w:sz="4" w:space="0" w:color="auto"/>
              <w:right w:val="single" w:sz="4" w:space="0" w:color="auto"/>
            </w:tcBorders>
            <w:shd w:val="clear" w:color="auto" w:fill="auto"/>
          </w:tcPr>
          <w:p w14:paraId="55B1B8CB" w14:textId="681C89EF"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HeLa</w:t>
            </w:r>
            <w:r w:rsidR="009B6151" w:rsidRPr="00C538B6">
              <w:rPr>
                <w:rFonts w:ascii="Courier" w:eastAsia="Times New Roman" w:hAnsi="Courier"/>
                <w:sz w:val="16"/>
                <w:szCs w:val="16"/>
              </w:rPr>
              <w:t>_</w:t>
            </w:r>
            <w:r w:rsidR="00CE653E">
              <w:rPr>
                <w:rFonts w:ascii="Courier" w:eastAsia="Times New Roman" w:hAnsi="Courier"/>
                <w:sz w:val="16"/>
                <w:szCs w:val="16"/>
              </w:rPr>
              <w:t>DYNC1H1</w:t>
            </w:r>
          </w:p>
        </w:tc>
        <w:tc>
          <w:tcPr>
            <w:tcW w:w="3031" w:type="dxa"/>
            <w:tcBorders>
              <w:left w:val="single" w:sz="4" w:space="0" w:color="auto"/>
              <w:bottom w:val="single" w:sz="4" w:space="0" w:color="auto"/>
            </w:tcBorders>
            <w:shd w:val="clear" w:color="auto" w:fill="auto"/>
          </w:tcPr>
          <w:p w14:paraId="1E0B3916" w14:textId="3BCD960A"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Contains images</w:t>
            </w:r>
          </w:p>
        </w:tc>
      </w:tr>
      <w:tr w:rsidR="008063C4" w:rsidRPr="009C3187" w14:paraId="283AD282" w14:textId="77777777" w:rsidTr="008063C4">
        <w:tc>
          <w:tcPr>
            <w:tcW w:w="1273" w:type="dxa"/>
            <w:shd w:val="clear" w:color="auto" w:fill="auto"/>
          </w:tcPr>
          <w:p w14:paraId="39425385"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408AF9F2" w14:textId="77777777" w:rsidR="009B6151" w:rsidRPr="00C538B6" w:rsidRDefault="009B6151" w:rsidP="008063C4">
            <w:pPr>
              <w:rPr>
                <w:rFonts w:ascii="Courier" w:eastAsia="Times New Roman" w:hAnsi="Courier"/>
                <w:sz w:val="16"/>
                <w:szCs w:val="16"/>
              </w:rPr>
            </w:pPr>
          </w:p>
        </w:tc>
        <w:tc>
          <w:tcPr>
            <w:tcW w:w="1081" w:type="dxa"/>
            <w:tcBorders>
              <w:right w:val="single" w:sz="4" w:space="0" w:color="auto"/>
            </w:tcBorders>
            <w:shd w:val="clear" w:color="auto" w:fill="auto"/>
          </w:tcPr>
          <w:p w14:paraId="2EA39095"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left w:val="single" w:sz="4" w:space="0" w:color="auto"/>
              <w:bottom w:val="single" w:sz="4" w:space="0" w:color="auto"/>
              <w:right w:val="single" w:sz="4" w:space="0" w:color="auto"/>
            </w:tcBorders>
            <w:shd w:val="clear" w:color="auto" w:fill="auto"/>
          </w:tcPr>
          <w:p w14:paraId="372BD944" w14:textId="01881B3B"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w:t>
            </w:r>
          </w:p>
        </w:tc>
      </w:tr>
      <w:tr w:rsidR="008063C4" w:rsidRPr="009C3187" w14:paraId="4C48CCBA" w14:textId="77777777" w:rsidTr="008063C4">
        <w:trPr>
          <w:trHeight w:val="199"/>
        </w:trPr>
        <w:tc>
          <w:tcPr>
            <w:tcW w:w="1273" w:type="dxa"/>
            <w:tcBorders>
              <w:right w:val="single" w:sz="4" w:space="0" w:color="auto"/>
            </w:tcBorders>
            <w:shd w:val="clear" w:color="auto" w:fill="auto"/>
          </w:tcPr>
          <w:p w14:paraId="73AA7FAB" w14:textId="77777777" w:rsidR="009B6151" w:rsidRPr="00C538B6" w:rsidRDefault="009B6151" w:rsidP="008063C4">
            <w:pPr>
              <w:rPr>
                <w:rFonts w:ascii="Courier" w:eastAsia="Times New Roman" w:hAnsi="Courier"/>
                <w:sz w:val="16"/>
                <w:szCs w:val="16"/>
              </w:rPr>
            </w:pPr>
          </w:p>
        </w:tc>
        <w:tc>
          <w:tcPr>
            <w:tcW w:w="1811" w:type="dxa"/>
            <w:tcBorders>
              <w:left w:val="single" w:sz="4" w:space="0" w:color="auto"/>
              <w:right w:val="single" w:sz="4" w:space="0" w:color="auto"/>
            </w:tcBorders>
            <w:shd w:val="clear" w:color="auto" w:fill="auto"/>
          </w:tcPr>
          <w:p w14:paraId="6EF0B708" w14:textId="76EA76D8" w:rsidR="009B6151" w:rsidRPr="00C538B6" w:rsidRDefault="00C538B6" w:rsidP="00C538B6">
            <w:pPr>
              <w:rPr>
                <w:rFonts w:ascii="Courier" w:eastAsia="Times New Roman" w:hAnsi="Courier"/>
                <w:sz w:val="16"/>
                <w:szCs w:val="16"/>
              </w:rPr>
            </w:pPr>
            <w:r>
              <w:rPr>
                <w:rFonts w:ascii="Courier" w:eastAsia="Times New Roman" w:hAnsi="Courier"/>
                <w:sz w:val="16"/>
                <w:szCs w:val="16"/>
              </w:rPr>
              <w:t>17</w:t>
            </w:r>
            <w:r w:rsidRPr="00C538B6">
              <w:rPr>
                <w:rFonts w:ascii="Courier" w:eastAsia="Times New Roman" w:hAnsi="Courier"/>
                <w:sz w:val="16"/>
                <w:szCs w:val="16"/>
              </w:rPr>
              <w:t>0610</w:t>
            </w:r>
            <w:r w:rsidR="009B6151" w:rsidRPr="00C538B6">
              <w:rPr>
                <w:rFonts w:ascii="Courier" w:eastAsia="Times New Roman" w:hAnsi="Courier"/>
                <w:sz w:val="16"/>
                <w:szCs w:val="16"/>
              </w:rPr>
              <w:t>_</w:t>
            </w:r>
            <w:r w:rsidRPr="00C538B6">
              <w:rPr>
                <w:rFonts w:ascii="Courier" w:eastAsia="Times New Roman" w:hAnsi="Courier"/>
                <w:sz w:val="16"/>
                <w:szCs w:val="16"/>
              </w:rPr>
              <w:t>Nikon</w:t>
            </w:r>
            <w:r w:rsidR="009B6151" w:rsidRPr="00C538B6">
              <w:rPr>
                <w:rFonts w:ascii="Courier" w:eastAsia="Times New Roman" w:hAnsi="Courier"/>
                <w:sz w:val="16"/>
                <w:szCs w:val="16"/>
              </w:rPr>
              <w:t>100X</w:t>
            </w:r>
          </w:p>
        </w:tc>
        <w:tc>
          <w:tcPr>
            <w:tcW w:w="1081" w:type="dxa"/>
            <w:tcBorders>
              <w:left w:val="single" w:sz="4" w:space="0" w:color="auto"/>
            </w:tcBorders>
            <w:shd w:val="clear" w:color="auto" w:fill="auto"/>
          </w:tcPr>
          <w:p w14:paraId="23AAAE1C" w14:textId="77777777" w:rsidR="009B6151" w:rsidRPr="00C538B6" w:rsidRDefault="009B6151" w:rsidP="008063C4">
            <w:pPr>
              <w:rPr>
                <w:rFonts w:ascii="Courier" w:eastAsia="Times New Roman" w:hAnsi="Courier"/>
                <w:sz w:val="16"/>
                <w:szCs w:val="16"/>
              </w:rPr>
            </w:pPr>
          </w:p>
        </w:tc>
        <w:tc>
          <w:tcPr>
            <w:tcW w:w="3031" w:type="dxa"/>
            <w:shd w:val="clear" w:color="auto" w:fill="auto"/>
          </w:tcPr>
          <w:p w14:paraId="65E639EB" w14:textId="77777777" w:rsidR="009B6151" w:rsidRPr="00C538B6" w:rsidRDefault="009B6151" w:rsidP="008063C4">
            <w:pPr>
              <w:rPr>
                <w:rFonts w:ascii="Courier" w:eastAsia="Times New Roman" w:hAnsi="Courier"/>
                <w:sz w:val="16"/>
                <w:szCs w:val="16"/>
              </w:rPr>
            </w:pPr>
          </w:p>
        </w:tc>
      </w:tr>
      <w:tr w:rsidR="008063C4" w:rsidRPr="009C3187" w14:paraId="77BFD9DB" w14:textId="77777777" w:rsidTr="008063C4">
        <w:tc>
          <w:tcPr>
            <w:tcW w:w="1273" w:type="dxa"/>
            <w:shd w:val="clear" w:color="auto" w:fill="auto"/>
          </w:tcPr>
          <w:p w14:paraId="1FE2EC0A" w14:textId="77777777" w:rsidR="009B6151" w:rsidRPr="00C538B6" w:rsidRDefault="009B6151" w:rsidP="008063C4">
            <w:pPr>
              <w:rPr>
                <w:rFonts w:ascii="Courier" w:eastAsia="Times New Roman" w:hAnsi="Courier"/>
                <w:sz w:val="16"/>
                <w:szCs w:val="16"/>
              </w:rPr>
            </w:pPr>
          </w:p>
        </w:tc>
        <w:tc>
          <w:tcPr>
            <w:tcW w:w="1811" w:type="dxa"/>
            <w:tcBorders>
              <w:right w:val="single" w:sz="4" w:space="0" w:color="auto"/>
            </w:tcBorders>
            <w:shd w:val="clear" w:color="auto" w:fill="auto"/>
          </w:tcPr>
          <w:p w14:paraId="5F8607C2" w14:textId="77777777" w:rsidR="009B6151" w:rsidRPr="00C538B6" w:rsidRDefault="009B6151" w:rsidP="008063C4">
            <w:pPr>
              <w:rPr>
                <w:rFonts w:ascii="Courier" w:eastAsia="Times New Roman" w:hAnsi="Courier"/>
                <w:sz w:val="16"/>
                <w:szCs w:val="16"/>
              </w:rPr>
            </w:pPr>
          </w:p>
        </w:tc>
        <w:tc>
          <w:tcPr>
            <w:tcW w:w="1081" w:type="dxa"/>
            <w:tcBorders>
              <w:left w:val="single" w:sz="4" w:space="0" w:color="auto"/>
              <w:right w:val="single" w:sz="4" w:space="0" w:color="auto"/>
            </w:tcBorders>
            <w:shd w:val="clear" w:color="auto" w:fill="auto"/>
          </w:tcPr>
          <w:p w14:paraId="33E48C4C" w14:textId="441F65E9"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HeLa</w:t>
            </w:r>
            <w:r w:rsidR="009B6151" w:rsidRPr="00C538B6">
              <w:rPr>
                <w:rFonts w:ascii="Courier" w:eastAsia="Times New Roman" w:hAnsi="Courier"/>
                <w:sz w:val="16"/>
                <w:szCs w:val="16"/>
              </w:rPr>
              <w:t>_</w:t>
            </w:r>
            <w:r w:rsidR="00CE653E">
              <w:rPr>
                <w:rFonts w:ascii="Courier" w:eastAsia="Times New Roman" w:hAnsi="Courier"/>
                <w:sz w:val="16"/>
                <w:szCs w:val="16"/>
              </w:rPr>
              <w:t>BUB1</w:t>
            </w:r>
          </w:p>
        </w:tc>
        <w:tc>
          <w:tcPr>
            <w:tcW w:w="3031" w:type="dxa"/>
            <w:tcBorders>
              <w:left w:val="single" w:sz="4" w:space="0" w:color="auto"/>
              <w:bottom w:val="single" w:sz="4" w:space="0" w:color="auto"/>
            </w:tcBorders>
            <w:shd w:val="clear" w:color="auto" w:fill="auto"/>
          </w:tcPr>
          <w:p w14:paraId="61E70BE2" w14:textId="333BD697"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Contains images</w:t>
            </w:r>
          </w:p>
        </w:tc>
      </w:tr>
      <w:tr w:rsidR="008063C4" w:rsidRPr="009C3187" w14:paraId="57251885" w14:textId="77777777" w:rsidTr="008063C4">
        <w:tc>
          <w:tcPr>
            <w:tcW w:w="1273" w:type="dxa"/>
            <w:shd w:val="clear" w:color="auto" w:fill="auto"/>
          </w:tcPr>
          <w:p w14:paraId="161590F6"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5466DE25" w14:textId="77777777" w:rsidR="009B6151" w:rsidRPr="00C538B6" w:rsidRDefault="009B6151" w:rsidP="008063C4">
            <w:pPr>
              <w:rPr>
                <w:rFonts w:ascii="Courier" w:eastAsia="Times New Roman" w:hAnsi="Courier"/>
                <w:sz w:val="16"/>
                <w:szCs w:val="16"/>
              </w:rPr>
            </w:pPr>
          </w:p>
        </w:tc>
        <w:tc>
          <w:tcPr>
            <w:tcW w:w="1081" w:type="dxa"/>
            <w:tcBorders>
              <w:right w:val="single" w:sz="4" w:space="0" w:color="auto"/>
            </w:tcBorders>
            <w:shd w:val="clear" w:color="auto" w:fill="auto"/>
          </w:tcPr>
          <w:p w14:paraId="096514CD"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left w:val="single" w:sz="4" w:space="0" w:color="auto"/>
              <w:bottom w:val="single" w:sz="4" w:space="0" w:color="auto"/>
              <w:right w:val="single" w:sz="4" w:space="0" w:color="auto"/>
            </w:tcBorders>
            <w:shd w:val="clear" w:color="auto" w:fill="auto"/>
          </w:tcPr>
          <w:p w14:paraId="05DBAA68" w14:textId="6C25D51B" w:rsidR="009B6151" w:rsidRPr="00C538B6" w:rsidRDefault="00C538B6" w:rsidP="008063C4">
            <w:pPr>
              <w:jc w:val="left"/>
              <w:rPr>
                <w:rFonts w:ascii="Courier" w:eastAsia="Times New Roman" w:hAnsi="Courier"/>
                <w:i/>
                <w:sz w:val="16"/>
                <w:szCs w:val="16"/>
              </w:rPr>
            </w:pPr>
            <w:r w:rsidRPr="00C538B6">
              <w:rPr>
                <w:rFonts w:ascii="Courier" w:eastAsia="Times New Roman" w:hAnsi="Courier"/>
                <w:sz w:val="16"/>
                <w:szCs w:val="16"/>
              </w:rPr>
              <w:t>…</w:t>
            </w:r>
          </w:p>
        </w:tc>
      </w:tr>
      <w:tr w:rsidR="008063C4" w:rsidRPr="009C3187" w14:paraId="367C1B8C" w14:textId="77777777" w:rsidTr="008063C4">
        <w:tc>
          <w:tcPr>
            <w:tcW w:w="1273" w:type="dxa"/>
            <w:shd w:val="clear" w:color="auto" w:fill="auto"/>
          </w:tcPr>
          <w:p w14:paraId="452A7DC2"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0A275458" w14:textId="77777777" w:rsidR="009B6151" w:rsidRPr="00C538B6" w:rsidRDefault="009B6151" w:rsidP="008063C4">
            <w:pPr>
              <w:rPr>
                <w:rFonts w:ascii="Courier" w:eastAsia="Times New Roman" w:hAnsi="Courier"/>
                <w:sz w:val="16"/>
                <w:szCs w:val="16"/>
              </w:rPr>
            </w:pPr>
          </w:p>
        </w:tc>
        <w:tc>
          <w:tcPr>
            <w:tcW w:w="1081" w:type="dxa"/>
            <w:shd w:val="clear" w:color="auto" w:fill="auto"/>
          </w:tcPr>
          <w:p w14:paraId="21DB77C8"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tcBorders>
            <w:shd w:val="clear" w:color="auto" w:fill="auto"/>
          </w:tcPr>
          <w:p w14:paraId="7B8EF5E4" w14:textId="77777777" w:rsidR="009B6151" w:rsidRPr="00C538B6" w:rsidRDefault="009B6151" w:rsidP="008063C4">
            <w:pPr>
              <w:rPr>
                <w:rFonts w:ascii="Courier" w:eastAsia="Times New Roman" w:hAnsi="Courier"/>
                <w:sz w:val="16"/>
                <w:szCs w:val="16"/>
              </w:rPr>
            </w:pPr>
          </w:p>
        </w:tc>
      </w:tr>
      <w:tr w:rsidR="008063C4" w:rsidRPr="009C3187" w14:paraId="42D5F05D" w14:textId="77777777" w:rsidTr="008063C4">
        <w:tc>
          <w:tcPr>
            <w:tcW w:w="1273" w:type="dxa"/>
            <w:shd w:val="clear" w:color="auto" w:fill="auto"/>
          </w:tcPr>
          <w:p w14:paraId="52399D1B" w14:textId="77777777" w:rsidR="009B6151" w:rsidRPr="00C538B6" w:rsidRDefault="009B6151" w:rsidP="008063C4">
            <w:pPr>
              <w:rPr>
                <w:rFonts w:ascii="Courier" w:eastAsia="Times New Roman" w:hAnsi="Courier"/>
                <w:sz w:val="16"/>
                <w:szCs w:val="16"/>
              </w:rPr>
            </w:pPr>
          </w:p>
        </w:tc>
        <w:tc>
          <w:tcPr>
            <w:tcW w:w="1811" w:type="dxa"/>
            <w:tcBorders>
              <w:right w:val="single" w:sz="4" w:space="0" w:color="auto"/>
            </w:tcBorders>
            <w:shd w:val="clear" w:color="auto" w:fill="auto"/>
          </w:tcPr>
          <w:p w14:paraId="074CE715" w14:textId="77777777" w:rsidR="009B6151" w:rsidRPr="00C538B6" w:rsidRDefault="009B6151" w:rsidP="008063C4">
            <w:pPr>
              <w:rPr>
                <w:rFonts w:ascii="Courier" w:eastAsia="Times New Roman" w:hAnsi="Courier"/>
                <w:sz w:val="16"/>
                <w:szCs w:val="16"/>
              </w:rPr>
            </w:pPr>
          </w:p>
        </w:tc>
        <w:tc>
          <w:tcPr>
            <w:tcW w:w="1081" w:type="dxa"/>
            <w:tcBorders>
              <w:left w:val="single" w:sz="4" w:space="0" w:color="auto"/>
              <w:right w:val="single" w:sz="4" w:space="0" w:color="auto"/>
            </w:tcBorders>
            <w:shd w:val="clear" w:color="auto" w:fill="auto"/>
          </w:tcPr>
          <w:p w14:paraId="2C49D50A" w14:textId="5E5F219E" w:rsidR="009B6151" w:rsidRPr="00C538B6" w:rsidRDefault="00C538B6" w:rsidP="008063C4">
            <w:pPr>
              <w:rPr>
                <w:rFonts w:ascii="Courier" w:eastAsia="Times New Roman" w:hAnsi="Courier"/>
                <w:sz w:val="16"/>
                <w:szCs w:val="16"/>
              </w:rPr>
            </w:pPr>
            <w:r w:rsidRPr="00C538B6">
              <w:rPr>
                <w:rFonts w:ascii="Courier" w:eastAsia="Times New Roman" w:hAnsi="Courier"/>
                <w:sz w:val="16"/>
                <w:szCs w:val="16"/>
              </w:rPr>
              <w:t>HeLa</w:t>
            </w:r>
            <w:r w:rsidR="009B6151" w:rsidRPr="00C538B6">
              <w:rPr>
                <w:rFonts w:ascii="Courier" w:eastAsia="Times New Roman" w:hAnsi="Courier"/>
                <w:sz w:val="16"/>
                <w:szCs w:val="16"/>
              </w:rPr>
              <w:t>_P300</w:t>
            </w:r>
          </w:p>
        </w:tc>
        <w:tc>
          <w:tcPr>
            <w:tcW w:w="3031" w:type="dxa"/>
            <w:tcBorders>
              <w:left w:val="single" w:sz="4" w:space="0" w:color="auto"/>
              <w:bottom w:val="single" w:sz="4" w:space="0" w:color="auto"/>
            </w:tcBorders>
            <w:shd w:val="clear" w:color="auto" w:fill="auto"/>
          </w:tcPr>
          <w:p w14:paraId="277EB441" w14:textId="7710F16B" w:rsidR="009B6151" w:rsidRPr="00C538B6" w:rsidRDefault="008063C4" w:rsidP="008063C4">
            <w:pPr>
              <w:rPr>
                <w:rFonts w:ascii="Courier" w:eastAsia="Times New Roman" w:hAnsi="Courier"/>
                <w:sz w:val="16"/>
                <w:szCs w:val="16"/>
              </w:rPr>
            </w:pPr>
            <w:r w:rsidRPr="00C538B6">
              <w:rPr>
                <w:rFonts w:ascii="Courier" w:eastAsia="Times New Roman" w:hAnsi="Courier"/>
                <w:sz w:val="16"/>
                <w:szCs w:val="16"/>
              </w:rPr>
              <w:t>Contains images for slide</w:t>
            </w:r>
          </w:p>
        </w:tc>
      </w:tr>
      <w:tr w:rsidR="008063C4" w:rsidRPr="009C3187" w14:paraId="63D8413D" w14:textId="77777777" w:rsidTr="008063C4">
        <w:tc>
          <w:tcPr>
            <w:tcW w:w="1273" w:type="dxa"/>
            <w:shd w:val="clear" w:color="auto" w:fill="auto"/>
          </w:tcPr>
          <w:p w14:paraId="2472F5F4" w14:textId="77777777" w:rsidR="009B6151" w:rsidRPr="00C538B6" w:rsidRDefault="009B6151" w:rsidP="008063C4">
            <w:pPr>
              <w:rPr>
                <w:rFonts w:ascii="Courier" w:eastAsia="Times New Roman" w:hAnsi="Courier"/>
                <w:sz w:val="16"/>
                <w:szCs w:val="16"/>
              </w:rPr>
            </w:pPr>
          </w:p>
        </w:tc>
        <w:tc>
          <w:tcPr>
            <w:tcW w:w="1811" w:type="dxa"/>
            <w:shd w:val="clear" w:color="auto" w:fill="auto"/>
          </w:tcPr>
          <w:p w14:paraId="69526722" w14:textId="77777777" w:rsidR="009B6151" w:rsidRPr="00C538B6" w:rsidRDefault="009B6151" w:rsidP="008063C4">
            <w:pPr>
              <w:rPr>
                <w:rFonts w:ascii="Courier" w:eastAsia="Times New Roman" w:hAnsi="Courier"/>
                <w:sz w:val="16"/>
                <w:szCs w:val="16"/>
              </w:rPr>
            </w:pPr>
          </w:p>
        </w:tc>
        <w:tc>
          <w:tcPr>
            <w:tcW w:w="1081" w:type="dxa"/>
            <w:tcBorders>
              <w:right w:val="single" w:sz="4" w:space="0" w:color="auto"/>
            </w:tcBorders>
            <w:shd w:val="clear" w:color="auto" w:fill="auto"/>
          </w:tcPr>
          <w:p w14:paraId="194B66DC" w14:textId="77777777" w:rsidR="009B6151" w:rsidRPr="00C538B6" w:rsidRDefault="009B6151" w:rsidP="008063C4">
            <w:pPr>
              <w:rPr>
                <w:rFonts w:ascii="Courier" w:eastAsia="Times New Roman" w:hAnsi="Courier"/>
                <w:sz w:val="16"/>
                <w:szCs w:val="16"/>
              </w:rPr>
            </w:pPr>
          </w:p>
        </w:tc>
        <w:tc>
          <w:tcPr>
            <w:tcW w:w="3031" w:type="dxa"/>
            <w:tcBorders>
              <w:top w:val="single" w:sz="4" w:space="0" w:color="auto"/>
              <w:left w:val="single" w:sz="4" w:space="0" w:color="auto"/>
              <w:bottom w:val="single" w:sz="4" w:space="0" w:color="auto"/>
              <w:right w:val="single" w:sz="4" w:space="0" w:color="auto"/>
            </w:tcBorders>
            <w:shd w:val="clear" w:color="auto" w:fill="auto"/>
          </w:tcPr>
          <w:p w14:paraId="7CB5C1C9" w14:textId="759C3AD5" w:rsidR="00C538B6" w:rsidRPr="00C538B6" w:rsidRDefault="00C538B6" w:rsidP="008063C4">
            <w:pPr>
              <w:rPr>
                <w:rFonts w:ascii="Courier" w:eastAsia="Times New Roman" w:hAnsi="Courier"/>
                <w:i/>
                <w:sz w:val="16"/>
                <w:szCs w:val="16"/>
              </w:rPr>
            </w:pPr>
            <w:r w:rsidRPr="00C538B6">
              <w:rPr>
                <w:rFonts w:ascii="Courier" w:eastAsia="Times New Roman" w:hAnsi="Courier"/>
                <w:sz w:val="16"/>
                <w:szCs w:val="16"/>
              </w:rPr>
              <w:t>…</w:t>
            </w:r>
          </w:p>
        </w:tc>
      </w:tr>
    </w:tbl>
    <w:p w14:paraId="4C897CBE" w14:textId="39F1BDE7" w:rsidR="008063C4" w:rsidRPr="008063C4" w:rsidRDefault="008063C4" w:rsidP="00403617">
      <w:pPr>
        <w:pStyle w:val="Heading4"/>
        <w:rPr>
          <w:sz w:val="26"/>
          <w:szCs w:val="26"/>
        </w:rPr>
      </w:pPr>
      <w:r w:rsidRPr="00B16E5E">
        <w:t>Folder structure</w:t>
      </w:r>
      <w:r>
        <w:t xml:space="preserve"> – analysis results</w:t>
      </w:r>
    </w:p>
    <w:p w14:paraId="0B13576F" w14:textId="1BB3A25A" w:rsidR="00C538B6" w:rsidRDefault="00C538B6" w:rsidP="003E68E7">
      <w:r w:rsidRPr="00C538B6">
        <w:t>For</w:t>
      </w:r>
      <w:r>
        <w:t xml:space="preserve"> the Analysis folder, we maintain the basic organization from above. For each </w:t>
      </w:r>
      <w:r w:rsidR="00FD5A57">
        <w:t>gene</w:t>
      </w:r>
      <w:r>
        <w:t>, different folder</w:t>
      </w:r>
      <w:r w:rsidR="00FD5A57">
        <w:t>s</w:t>
      </w:r>
      <w:r>
        <w:t xml:space="preserve"> containing different parts of the analysis, e.g. folder</w:t>
      </w:r>
      <w:r w:rsidR="00FD5A57">
        <w:t>s</w:t>
      </w:r>
      <w:r>
        <w:t xml:space="preserve"> containing outline files or the </w:t>
      </w:r>
      <w:r w:rsidRPr="004F07CE">
        <w:rPr>
          <w:b/>
        </w:rPr>
        <w:t>actual mRNA detection results</w:t>
      </w:r>
      <w:r>
        <w:t>.</w:t>
      </w:r>
      <w:r w:rsidR="008063C4">
        <w:t xml:space="preserve"> </w:t>
      </w:r>
    </w:p>
    <w:p w14:paraId="53CD766C" w14:textId="77777777" w:rsidR="008063C4" w:rsidRPr="008063C4" w:rsidRDefault="008063C4" w:rsidP="008063C4"/>
    <w:tbl>
      <w:tblPr>
        <w:tblW w:w="0" w:type="auto"/>
        <w:tblLook w:val="04A0" w:firstRow="1" w:lastRow="0" w:firstColumn="1" w:lastColumn="0" w:noHBand="0" w:noVBand="1"/>
      </w:tblPr>
      <w:tblGrid>
        <w:gridCol w:w="1273"/>
        <w:gridCol w:w="1811"/>
        <w:gridCol w:w="1560"/>
        <w:gridCol w:w="2648"/>
      </w:tblGrid>
      <w:tr w:rsidR="008063C4" w:rsidRPr="00C538B6" w14:paraId="68F0B08D" w14:textId="77777777" w:rsidTr="00CE653E">
        <w:trPr>
          <w:trHeight w:val="252"/>
        </w:trPr>
        <w:tc>
          <w:tcPr>
            <w:tcW w:w="1273" w:type="dxa"/>
            <w:tcBorders>
              <w:right w:val="single" w:sz="4" w:space="0" w:color="auto"/>
            </w:tcBorders>
            <w:shd w:val="clear" w:color="auto" w:fill="auto"/>
          </w:tcPr>
          <w:p w14:paraId="6E2D4889" w14:textId="4A7A64F1" w:rsidR="008063C4" w:rsidRPr="00C538B6" w:rsidRDefault="0075340D" w:rsidP="008063C4">
            <w:pPr>
              <w:rPr>
                <w:rFonts w:ascii="Courier" w:eastAsia="Times New Roman" w:hAnsi="Courier"/>
                <w:sz w:val="16"/>
                <w:szCs w:val="16"/>
              </w:rPr>
            </w:pPr>
            <w:r>
              <w:rPr>
                <w:rFonts w:ascii="Courier" w:eastAsia="Times New Roman" w:hAnsi="Courier"/>
                <w:i/>
                <w:iCs/>
                <w:sz w:val="16"/>
                <w:szCs w:val="16"/>
              </w:rPr>
              <w:t>Analysis</w:t>
            </w:r>
          </w:p>
        </w:tc>
        <w:tc>
          <w:tcPr>
            <w:tcW w:w="1811" w:type="dxa"/>
            <w:tcBorders>
              <w:left w:val="single" w:sz="4" w:space="0" w:color="auto"/>
            </w:tcBorders>
            <w:shd w:val="clear" w:color="auto" w:fill="auto"/>
          </w:tcPr>
          <w:p w14:paraId="5A44AD7F" w14:textId="18D693D4" w:rsidR="008063C4" w:rsidRPr="00C538B6" w:rsidRDefault="008063C4" w:rsidP="008063C4">
            <w:pPr>
              <w:rPr>
                <w:rFonts w:ascii="Courier" w:eastAsia="Times New Roman" w:hAnsi="Courier"/>
                <w:sz w:val="16"/>
                <w:szCs w:val="16"/>
              </w:rPr>
            </w:pPr>
          </w:p>
        </w:tc>
        <w:tc>
          <w:tcPr>
            <w:tcW w:w="1560" w:type="dxa"/>
            <w:shd w:val="clear" w:color="auto" w:fill="auto"/>
          </w:tcPr>
          <w:p w14:paraId="17C0D98D" w14:textId="77777777" w:rsidR="008063C4" w:rsidRPr="00C538B6" w:rsidRDefault="008063C4" w:rsidP="008063C4">
            <w:pPr>
              <w:rPr>
                <w:rFonts w:ascii="Courier" w:eastAsia="Times New Roman" w:hAnsi="Courier"/>
                <w:sz w:val="16"/>
                <w:szCs w:val="16"/>
              </w:rPr>
            </w:pPr>
          </w:p>
        </w:tc>
        <w:tc>
          <w:tcPr>
            <w:tcW w:w="2648" w:type="dxa"/>
            <w:shd w:val="clear" w:color="auto" w:fill="auto"/>
          </w:tcPr>
          <w:p w14:paraId="5C66A5BA" w14:textId="77777777" w:rsidR="008063C4" w:rsidRPr="00C538B6" w:rsidRDefault="008063C4" w:rsidP="008063C4">
            <w:pPr>
              <w:rPr>
                <w:rFonts w:ascii="Courier" w:eastAsia="Times New Roman" w:hAnsi="Courier"/>
                <w:sz w:val="16"/>
                <w:szCs w:val="16"/>
              </w:rPr>
            </w:pPr>
          </w:p>
        </w:tc>
      </w:tr>
      <w:tr w:rsidR="008063C4" w:rsidRPr="00C538B6" w14:paraId="5CB78C4D" w14:textId="77777777" w:rsidTr="00CE653E">
        <w:trPr>
          <w:trHeight w:val="279"/>
        </w:trPr>
        <w:tc>
          <w:tcPr>
            <w:tcW w:w="1273" w:type="dxa"/>
            <w:tcBorders>
              <w:right w:val="single" w:sz="4" w:space="0" w:color="auto"/>
            </w:tcBorders>
            <w:shd w:val="clear" w:color="auto" w:fill="auto"/>
          </w:tcPr>
          <w:p w14:paraId="74B20535" w14:textId="77777777" w:rsidR="008063C4" w:rsidRPr="00C538B6" w:rsidRDefault="008063C4" w:rsidP="008063C4">
            <w:pPr>
              <w:rPr>
                <w:rFonts w:ascii="Courier" w:eastAsia="Times New Roman" w:hAnsi="Courier"/>
                <w:sz w:val="16"/>
                <w:szCs w:val="16"/>
              </w:rPr>
            </w:pPr>
          </w:p>
        </w:tc>
        <w:tc>
          <w:tcPr>
            <w:tcW w:w="1811" w:type="dxa"/>
            <w:tcBorders>
              <w:left w:val="single" w:sz="4" w:space="0" w:color="auto"/>
              <w:right w:val="single" w:sz="4" w:space="0" w:color="auto"/>
            </w:tcBorders>
            <w:shd w:val="clear" w:color="auto" w:fill="auto"/>
          </w:tcPr>
          <w:p w14:paraId="6C7EC959" w14:textId="7AF1D90B" w:rsidR="008063C4" w:rsidRPr="00C538B6" w:rsidRDefault="008063C4" w:rsidP="008063C4">
            <w:pPr>
              <w:rPr>
                <w:rFonts w:ascii="Courier" w:eastAsia="Times New Roman" w:hAnsi="Courier"/>
                <w:sz w:val="16"/>
                <w:szCs w:val="16"/>
              </w:rPr>
            </w:pPr>
            <w:r w:rsidRPr="00C538B6">
              <w:rPr>
                <w:rFonts w:ascii="Courier" w:eastAsia="Times New Roman" w:hAnsi="Courier"/>
                <w:sz w:val="16"/>
                <w:szCs w:val="16"/>
              </w:rPr>
              <w:t>170601_Nikon100X</w:t>
            </w:r>
          </w:p>
        </w:tc>
        <w:tc>
          <w:tcPr>
            <w:tcW w:w="1560" w:type="dxa"/>
            <w:tcBorders>
              <w:left w:val="single" w:sz="4" w:space="0" w:color="auto"/>
            </w:tcBorders>
            <w:shd w:val="clear" w:color="auto" w:fill="auto"/>
          </w:tcPr>
          <w:p w14:paraId="56FF485A" w14:textId="77777777" w:rsidR="008063C4" w:rsidRPr="00C538B6" w:rsidRDefault="008063C4" w:rsidP="008063C4">
            <w:pPr>
              <w:rPr>
                <w:rFonts w:ascii="Courier" w:eastAsia="Times New Roman" w:hAnsi="Courier"/>
                <w:sz w:val="16"/>
                <w:szCs w:val="16"/>
              </w:rPr>
            </w:pPr>
          </w:p>
        </w:tc>
        <w:tc>
          <w:tcPr>
            <w:tcW w:w="2648" w:type="dxa"/>
            <w:shd w:val="clear" w:color="auto" w:fill="auto"/>
          </w:tcPr>
          <w:p w14:paraId="1A8789A0" w14:textId="77777777" w:rsidR="008063C4" w:rsidRPr="00C538B6" w:rsidRDefault="008063C4" w:rsidP="008063C4">
            <w:pPr>
              <w:rPr>
                <w:rFonts w:ascii="Courier" w:eastAsia="Times New Roman" w:hAnsi="Courier"/>
                <w:sz w:val="16"/>
                <w:szCs w:val="16"/>
              </w:rPr>
            </w:pPr>
          </w:p>
        </w:tc>
      </w:tr>
      <w:tr w:rsidR="008063C4" w:rsidRPr="00C538B6" w14:paraId="6B09CA7B" w14:textId="77777777" w:rsidTr="00CE653E">
        <w:tc>
          <w:tcPr>
            <w:tcW w:w="1273" w:type="dxa"/>
            <w:shd w:val="clear" w:color="auto" w:fill="auto"/>
          </w:tcPr>
          <w:p w14:paraId="088E4343" w14:textId="77777777" w:rsidR="008063C4" w:rsidRPr="00C538B6" w:rsidRDefault="008063C4" w:rsidP="008063C4">
            <w:pPr>
              <w:rPr>
                <w:rFonts w:ascii="Courier" w:eastAsia="Times New Roman" w:hAnsi="Courier"/>
                <w:sz w:val="16"/>
                <w:szCs w:val="16"/>
              </w:rPr>
            </w:pPr>
          </w:p>
        </w:tc>
        <w:tc>
          <w:tcPr>
            <w:tcW w:w="1811" w:type="dxa"/>
            <w:tcBorders>
              <w:right w:val="single" w:sz="4" w:space="0" w:color="auto"/>
            </w:tcBorders>
            <w:shd w:val="clear" w:color="auto" w:fill="auto"/>
          </w:tcPr>
          <w:p w14:paraId="54B71A49" w14:textId="77777777" w:rsidR="008063C4" w:rsidRPr="00C538B6" w:rsidRDefault="008063C4" w:rsidP="008063C4">
            <w:pPr>
              <w:rPr>
                <w:rFonts w:ascii="Courier" w:eastAsia="Times New Roman" w:hAnsi="Courier"/>
                <w:sz w:val="16"/>
                <w:szCs w:val="16"/>
              </w:rPr>
            </w:pPr>
          </w:p>
        </w:tc>
        <w:tc>
          <w:tcPr>
            <w:tcW w:w="1560" w:type="dxa"/>
            <w:tcBorders>
              <w:left w:val="single" w:sz="4" w:space="0" w:color="auto"/>
              <w:right w:val="single" w:sz="4" w:space="0" w:color="auto"/>
            </w:tcBorders>
            <w:shd w:val="clear" w:color="auto" w:fill="auto"/>
          </w:tcPr>
          <w:p w14:paraId="0F783E29" w14:textId="1DF0FFFF" w:rsidR="008063C4" w:rsidRPr="00C538B6" w:rsidRDefault="00CE653E" w:rsidP="008063C4">
            <w:pPr>
              <w:rPr>
                <w:rFonts w:ascii="Courier" w:eastAsia="Times New Roman" w:hAnsi="Courier"/>
                <w:sz w:val="16"/>
                <w:szCs w:val="16"/>
              </w:rPr>
            </w:pPr>
            <w:r w:rsidRPr="00C538B6">
              <w:rPr>
                <w:rFonts w:ascii="Courier" w:eastAsia="Times New Roman" w:hAnsi="Courier"/>
                <w:sz w:val="16"/>
                <w:szCs w:val="16"/>
              </w:rPr>
              <w:t>HeLa_</w:t>
            </w:r>
            <w:r>
              <w:rPr>
                <w:rFonts w:ascii="Courier" w:eastAsia="Times New Roman" w:hAnsi="Courier"/>
                <w:sz w:val="16"/>
                <w:szCs w:val="16"/>
              </w:rPr>
              <w:t>RAB13</w:t>
            </w:r>
          </w:p>
        </w:tc>
        <w:tc>
          <w:tcPr>
            <w:tcW w:w="2648" w:type="dxa"/>
            <w:tcBorders>
              <w:left w:val="single" w:sz="4" w:space="0" w:color="auto"/>
              <w:bottom w:val="single" w:sz="4" w:space="0" w:color="auto"/>
            </w:tcBorders>
            <w:shd w:val="clear" w:color="auto" w:fill="auto"/>
          </w:tcPr>
          <w:p w14:paraId="12F563FE" w14:textId="1B0B23FE" w:rsidR="008063C4" w:rsidRPr="00C538B6" w:rsidRDefault="008063C4" w:rsidP="008063C4">
            <w:pPr>
              <w:rPr>
                <w:rFonts w:ascii="Courier" w:eastAsia="Times New Roman" w:hAnsi="Courier"/>
                <w:sz w:val="16"/>
                <w:szCs w:val="16"/>
              </w:rPr>
            </w:pPr>
            <w:r>
              <w:rPr>
                <w:rFonts w:ascii="Courier" w:eastAsia="Times New Roman" w:hAnsi="Courier"/>
                <w:sz w:val="16"/>
                <w:szCs w:val="16"/>
              </w:rPr>
              <w:t>Contains folder with results</w:t>
            </w:r>
          </w:p>
        </w:tc>
      </w:tr>
      <w:tr w:rsidR="008063C4" w:rsidRPr="00C538B6" w14:paraId="1513D3CD" w14:textId="77777777" w:rsidTr="00CE653E">
        <w:tc>
          <w:tcPr>
            <w:tcW w:w="1273" w:type="dxa"/>
            <w:shd w:val="clear" w:color="auto" w:fill="auto"/>
          </w:tcPr>
          <w:p w14:paraId="71A9CE43" w14:textId="77777777" w:rsidR="008063C4" w:rsidRPr="00C538B6" w:rsidRDefault="008063C4" w:rsidP="008063C4">
            <w:pPr>
              <w:rPr>
                <w:rFonts w:ascii="Courier" w:eastAsia="Times New Roman" w:hAnsi="Courier"/>
                <w:sz w:val="16"/>
                <w:szCs w:val="16"/>
              </w:rPr>
            </w:pPr>
          </w:p>
        </w:tc>
        <w:tc>
          <w:tcPr>
            <w:tcW w:w="1811" w:type="dxa"/>
            <w:shd w:val="clear" w:color="auto" w:fill="auto"/>
          </w:tcPr>
          <w:p w14:paraId="1A5ACAAA" w14:textId="77777777" w:rsidR="008063C4" w:rsidRPr="00C538B6" w:rsidRDefault="008063C4" w:rsidP="008063C4">
            <w:pPr>
              <w:rPr>
                <w:rFonts w:ascii="Courier" w:eastAsia="Times New Roman" w:hAnsi="Courier"/>
                <w:sz w:val="16"/>
                <w:szCs w:val="16"/>
              </w:rPr>
            </w:pPr>
          </w:p>
        </w:tc>
        <w:tc>
          <w:tcPr>
            <w:tcW w:w="1560" w:type="dxa"/>
            <w:tcBorders>
              <w:right w:val="single" w:sz="4" w:space="0" w:color="auto"/>
            </w:tcBorders>
            <w:shd w:val="clear" w:color="auto" w:fill="auto"/>
          </w:tcPr>
          <w:p w14:paraId="281DAC02" w14:textId="77777777" w:rsidR="008063C4" w:rsidRPr="00C538B6" w:rsidRDefault="008063C4" w:rsidP="008063C4">
            <w:pPr>
              <w:rPr>
                <w:rFonts w:ascii="Courier" w:eastAsia="Times New Roman" w:hAnsi="Courier"/>
                <w:sz w:val="16"/>
                <w:szCs w:val="16"/>
              </w:rPr>
            </w:pPr>
          </w:p>
        </w:tc>
        <w:tc>
          <w:tcPr>
            <w:tcW w:w="2648" w:type="dxa"/>
            <w:tcBorders>
              <w:top w:val="single" w:sz="4" w:space="0" w:color="auto"/>
              <w:left w:val="single" w:sz="4" w:space="0" w:color="auto"/>
              <w:bottom w:val="single" w:sz="4" w:space="0" w:color="auto"/>
              <w:right w:val="single" w:sz="4" w:space="0" w:color="auto"/>
            </w:tcBorders>
            <w:shd w:val="clear" w:color="auto" w:fill="auto"/>
          </w:tcPr>
          <w:p w14:paraId="6615FB9F" w14:textId="157076C8" w:rsidR="008063C4" w:rsidRDefault="008063C4" w:rsidP="008063C4">
            <w:pPr>
              <w:jc w:val="left"/>
              <w:rPr>
                <w:rFonts w:ascii="Courier" w:eastAsia="Times New Roman" w:hAnsi="Courier"/>
                <w:sz w:val="16"/>
                <w:szCs w:val="16"/>
              </w:rPr>
            </w:pPr>
            <w:proofErr w:type="spellStart"/>
            <w:r>
              <w:rPr>
                <w:rFonts w:ascii="Courier" w:eastAsia="Times New Roman" w:hAnsi="Courier"/>
                <w:sz w:val="16"/>
                <w:szCs w:val="16"/>
              </w:rPr>
              <w:t>FQ_outlines</w:t>
            </w:r>
            <w:proofErr w:type="spellEnd"/>
          </w:p>
          <w:p w14:paraId="166757A1" w14:textId="1F9C2905" w:rsidR="00CE653E" w:rsidRDefault="007C3F68" w:rsidP="008063C4">
            <w:pPr>
              <w:jc w:val="left"/>
              <w:rPr>
                <w:rFonts w:ascii="Courier" w:eastAsia="Times New Roman" w:hAnsi="Courier"/>
                <w:sz w:val="16"/>
                <w:szCs w:val="16"/>
              </w:rPr>
            </w:pPr>
            <w:r>
              <w:rPr>
                <w:rFonts w:ascii="Courier" w:eastAsia="Times New Roman" w:hAnsi="Courier"/>
                <w:sz w:val="16"/>
                <w:szCs w:val="16"/>
              </w:rPr>
              <w:t>FQ_results</w:t>
            </w:r>
            <w:r w:rsidR="004865BF">
              <w:rPr>
                <w:rFonts w:ascii="Courier" w:eastAsia="Times New Roman" w:hAnsi="Courier"/>
                <w:sz w:val="16"/>
                <w:szCs w:val="16"/>
              </w:rPr>
              <w:t>_</w:t>
            </w:r>
            <w:r w:rsidR="0038098D">
              <w:rPr>
                <w:rFonts w:ascii="Courier" w:eastAsia="Times New Roman" w:hAnsi="Courier"/>
                <w:sz w:val="16"/>
                <w:szCs w:val="16"/>
              </w:rPr>
              <w:t>180501</w:t>
            </w:r>
          </w:p>
          <w:p w14:paraId="1EB9069B" w14:textId="159976AF" w:rsidR="008063C4" w:rsidRDefault="008063C4" w:rsidP="008063C4">
            <w:pPr>
              <w:jc w:val="left"/>
              <w:rPr>
                <w:rFonts w:ascii="Courier" w:eastAsia="Times New Roman" w:hAnsi="Courier"/>
                <w:sz w:val="16"/>
                <w:szCs w:val="16"/>
              </w:rPr>
            </w:pPr>
            <w:proofErr w:type="spellStart"/>
            <w:r>
              <w:rPr>
                <w:rFonts w:ascii="Courier" w:eastAsia="Times New Roman" w:hAnsi="Courier"/>
                <w:sz w:val="16"/>
                <w:szCs w:val="16"/>
              </w:rPr>
              <w:t>Cell_crop_MIP</w:t>
            </w:r>
            <w:proofErr w:type="spellEnd"/>
          </w:p>
          <w:p w14:paraId="336EADC9" w14:textId="380DD6CE" w:rsidR="008063C4" w:rsidRPr="00C538B6" w:rsidRDefault="008063C4" w:rsidP="008063C4">
            <w:pPr>
              <w:jc w:val="left"/>
              <w:rPr>
                <w:rFonts w:eastAsia="Times New Roman"/>
                <w:i/>
                <w:iCs/>
                <w:sz w:val="16"/>
                <w:szCs w:val="16"/>
              </w:rPr>
            </w:pPr>
            <w:r>
              <w:rPr>
                <w:rFonts w:ascii="Courier" w:eastAsia="Times New Roman" w:hAnsi="Courier"/>
                <w:sz w:val="16"/>
                <w:szCs w:val="16"/>
              </w:rPr>
              <w:t>ZPROJ</w:t>
            </w:r>
          </w:p>
          <w:p w14:paraId="7463006A" w14:textId="77777777" w:rsidR="008063C4" w:rsidRPr="00C538B6" w:rsidRDefault="008063C4" w:rsidP="008063C4">
            <w:pPr>
              <w:jc w:val="left"/>
              <w:rPr>
                <w:rFonts w:ascii="Courier" w:eastAsia="Times New Roman" w:hAnsi="Courier"/>
                <w:i/>
                <w:sz w:val="16"/>
                <w:szCs w:val="16"/>
              </w:rPr>
            </w:pPr>
            <w:r w:rsidRPr="00C538B6">
              <w:rPr>
                <w:rFonts w:eastAsia="Times New Roman"/>
                <w:i/>
                <w:iCs/>
                <w:sz w:val="16"/>
                <w:szCs w:val="16"/>
              </w:rPr>
              <w:t>…</w:t>
            </w:r>
          </w:p>
        </w:tc>
      </w:tr>
      <w:tr w:rsidR="008063C4" w:rsidRPr="00C538B6" w14:paraId="01787D1F" w14:textId="77777777" w:rsidTr="00CE653E">
        <w:trPr>
          <w:trHeight w:val="199"/>
        </w:trPr>
        <w:tc>
          <w:tcPr>
            <w:tcW w:w="1273" w:type="dxa"/>
            <w:shd w:val="clear" w:color="auto" w:fill="auto"/>
          </w:tcPr>
          <w:p w14:paraId="34B12B87" w14:textId="3B3F2EE4" w:rsidR="008063C4" w:rsidRPr="00C538B6" w:rsidRDefault="008063C4" w:rsidP="008063C4">
            <w:pPr>
              <w:rPr>
                <w:rFonts w:ascii="Courier" w:eastAsia="Times New Roman" w:hAnsi="Courier"/>
                <w:sz w:val="16"/>
                <w:szCs w:val="16"/>
              </w:rPr>
            </w:pPr>
          </w:p>
        </w:tc>
        <w:tc>
          <w:tcPr>
            <w:tcW w:w="1811" w:type="dxa"/>
            <w:shd w:val="clear" w:color="auto" w:fill="auto"/>
          </w:tcPr>
          <w:p w14:paraId="0BDF9B89" w14:textId="77777777" w:rsidR="008063C4" w:rsidRPr="00C538B6" w:rsidRDefault="008063C4" w:rsidP="008063C4">
            <w:pPr>
              <w:rPr>
                <w:rFonts w:ascii="Courier" w:eastAsia="Times New Roman" w:hAnsi="Courier"/>
                <w:sz w:val="16"/>
                <w:szCs w:val="16"/>
              </w:rPr>
            </w:pPr>
          </w:p>
        </w:tc>
        <w:tc>
          <w:tcPr>
            <w:tcW w:w="1560" w:type="dxa"/>
            <w:shd w:val="clear" w:color="auto" w:fill="auto"/>
          </w:tcPr>
          <w:p w14:paraId="1C5E80CF" w14:textId="77777777" w:rsidR="008063C4" w:rsidRPr="00C538B6" w:rsidRDefault="008063C4" w:rsidP="008063C4">
            <w:pPr>
              <w:rPr>
                <w:rFonts w:ascii="Courier" w:eastAsia="Times New Roman" w:hAnsi="Courier"/>
                <w:sz w:val="16"/>
                <w:szCs w:val="16"/>
              </w:rPr>
            </w:pPr>
          </w:p>
        </w:tc>
        <w:tc>
          <w:tcPr>
            <w:tcW w:w="2648" w:type="dxa"/>
            <w:tcBorders>
              <w:top w:val="single" w:sz="4" w:space="0" w:color="auto"/>
            </w:tcBorders>
            <w:shd w:val="clear" w:color="auto" w:fill="auto"/>
          </w:tcPr>
          <w:p w14:paraId="708034DA" w14:textId="77777777" w:rsidR="008063C4" w:rsidRPr="00C538B6" w:rsidRDefault="008063C4" w:rsidP="008063C4">
            <w:pPr>
              <w:rPr>
                <w:rFonts w:ascii="Courier" w:eastAsia="Times New Roman" w:hAnsi="Courier"/>
                <w:sz w:val="16"/>
                <w:szCs w:val="16"/>
              </w:rPr>
            </w:pPr>
          </w:p>
        </w:tc>
      </w:tr>
      <w:tr w:rsidR="008063C4" w:rsidRPr="00C538B6" w14:paraId="3E19AE31" w14:textId="77777777" w:rsidTr="00CE653E">
        <w:tc>
          <w:tcPr>
            <w:tcW w:w="1273" w:type="dxa"/>
            <w:shd w:val="clear" w:color="auto" w:fill="auto"/>
          </w:tcPr>
          <w:p w14:paraId="0664AD5C" w14:textId="77777777" w:rsidR="008063C4" w:rsidRPr="00C538B6" w:rsidRDefault="008063C4" w:rsidP="008063C4">
            <w:pPr>
              <w:rPr>
                <w:rFonts w:ascii="Courier" w:eastAsia="Times New Roman" w:hAnsi="Courier"/>
                <w:sz w:val="16"/>
                <w:szCs w:val="16"/>
              </w:rPr>
            </w:pPr>
          </w:p>
        </w:tc>
        <w:tc>
          <w:tcPr>
            <w:tcW w:w="1811" w:type="dxa"/>
            <w:tcBorders>
              <w:right w:val="single" w:sz="4" w:space="0" w:color="auto"/>
            </w:tcBorders>
            <w:shd w:val="clear" w:color="auto" w:fill="auto"/>
          </w:tcPr>
          <w:p w14:paraId="5F5B6482" w14:textId="51D9D2D8" w:rsidR="008063C4" w:rsidRPr="00C538B6" w:rsidRDefault="008063C4" w:rsidP="008063C4">
            <w:pPr>
              <w:rPr>
                <w:rFonts w:ascii="Courier" w:eastAsia="Times New Roman" w:hAnsi="Courier"/>
                <w:sz w:val="16"/>
                <w:szCs w:val="16"/>
              </w:rPr>
            </w:pPr>
          </w:p>
        </w:tc>
        <w:tc>
          <w:tcPr>
            <w:tcW w:w="1560" w:type="dxa"/>
            <w:tcBorders>
              <w:left w:val="single" w:sz="4" w:space="0" w:color="auto"/>
              <w:right w:val="single" w:sz="4" w:space="0" w:color="auto"/>
            </w:tcBorders>
            <w:shd w:val="clear" w:color="auto" w:fill="auto"/>
          </w:tcPr>
          <w:p w14:paraId="502BBC81" w14:textId="07D5EDFC" w:rsidR="008063C4" w:rsidRPr="00C538B6" w:rsidRDefault="008063C4" w:rsidP="008063C4">
            <w:pPr>
              <w:rPr>
                <w:rFonts w:ascii="Courier" w:eastAsia="Times New Roman" w:hAnsi="Courier"/>
                <w:sz w:val="16"/>
                <w:szCs w:val="16"/>
              </w:rPr>
            </w:pPr>
            <w:r w:rsidRPr="00C538B6">
              <w:rPr>
                <w:rFonts w:ascii="Courier" w:eastAsia="Times New Roman" w:hAnsi="Courier"/>
                <w:sz w:val="16"/>
                <w:szCs w:val="16"/>
              </w:rPr>
              <w:t>HeLa_</w:t>
            </w:r>
            <w:r w:rsidR="00CE653E">
              <w:rPr>
                <w:rFonts w:ascii="Courier" w:eastAsia="Times New Roman" w:hAnsi="Courier"/>
                <w:sz w:val="16"/>
                <w:szCs w:val="16"/>
              </w:rPr>
              <w:t xml:space="preserve"> DYNC1H1</w:t>
            </w:r>
          </w:p>
        </w:tc>
        <w:tc>
          <w:tcPr>
            <w:tcW w:w="2648" w:type="dxa"/>
            <w:tcBorders>
              <w:left w:val="single" w:sz="4" w:space="0" w:color="auto"/>
              <w:bottom w:val="single" w:sz="4" w:space="0" w:color="auto"/>
            </w:tcBorders>
            <w:shd w:val="clear" w:color="auto" w:fill="auto"/>
          </w:tcPr>
          <w:p w14:paraId="38EB8352" w14:textId="67CCB23B" w:rsidR="008063C4" w:rsidRPr="00C538B6" w:rsidRDefault="008063C4" w:rsidP="008063C4">
            <w:pPr>
              <w:rPr>
                <w:rFonts w:ascii="Courier" w:eastAsia="Times New Roman" w:hAnsi="Courier"/>
                <w:sz w:val="16"/>
                <w:szCs w:val="16"/>
              </w:rPr>
            </w:pPr>
            <w:r>
              <w:rPr>
                <w:rFonts w:ascii="Courier" w:eastAsia="Times New Roman" w:hAnsi="Courier"/>
                <w:sz w:val="16"/>
                <w:szCs w:val="16"/>
              </w:rPr>
              <w:t>Contains folder with results</w:t>
            </w:r>
          </w:p>
        </w:tc>
      </w:tr>
      <w:tr w:rsidR="008063C4" w:rsidRPr="00C538B6" w14:paraId="07BC326D" w14:textId="77777777" w:rsidTr="00CE653E">
        <w:trPr>
          <w:trHeight w:val="213"/>
        </w:trPr>
        <w:tc>
          <w:tcPr>
            <w:tcW w:w="1273" w:type="dxa"/>
            <w:shd w:val="clear" w:color="auto" w:fill="auto"/>
          </w:tcPr>
          <w:p w14:paraId="7A3C59A0" w14:textId="77777777" w:rsidR="008063C4" w:rsidRPr="00C538B6" w:rsidRDefault="008063C4" w:rsidP="008063C4">
            <w:pPr>
              <w:rPr>
                <w:rFonts w:ascii="Courier" w:eastAsia="Times New Roman" w:hAnsi="Courier"/>
                <w:sz w:val="16"/>
                <w:szCs w:val="16"/>
              </w:rPr>
            </w:pPr>
          </w:p>
        </w:tc>
        <w:tc>
          <w:tcPr>
            <w:tcW w:w="1811" w:type="dxa"/>
            <w:shd w:val="clear" w:color="auto" w:fill="auto"/>
          </w:tcPr>
          <w:p w14:paraId="7847486E" w14:textId="77777777" w:rsidR="008063C4" w:rsidRPr="00C538B6" w:rsidRDefault="008063C4" w:rsidP="008063C4">
            <w:pPr>
              <w:rPr>
                <w:rFonts w:ascii="Courier" w:eastAsia="Times New Roman" w:hAnsi="Courier"/>
                <w:sz w:val="16"/>
                <w:szCs w:val="16"/>
              </w:rPr>
            </w:pPr>
          </w:p>
        </w:tc>
        <w:tc>
          <w:tcPr>
            <w:tcW w:w="1560" w:type="dxa"/>
            <w:tcBorders>
              <w:right w:val="single" w:sz="4" w:space="0" w:color="auto"/>
            </w:tcBorders>
            <w:shd w:val="clear" w:color="auto" w:fill="auto"/>
          </w:tcPr>
          <w:p w14:paraId="61B2A729" w14:textId="77777777" w:rsidR="008063C4" w:rsidRPr="00C538B6" w:rsidRDefault="008063C4" w:rsidP="008063C4">
            <w:pPr>
              <w:rPr>
                <w:rFonts w:ascii="Courier" w:eastAsia="Times New Roman" w:hAnsi="Courier"/>
                <w:sz w:val="16"/>
                <w:szCs w:val="16"/>
              </w:rPr>
            </w:pPr>
          </w:p>
        </w:tc>
        <w:tc>
          <w:tcPr>
            <w:tcW w:w="2648" w:type="dxa"/>
            <w:tcBorders>
              <w:top w:val="single" w:sz="4" w:space="0" w:color="auto"/>
              <w:left w:val="single" w:sz="4" w:space="0" w:color="auto"/>
              <w:bottom w:val="single" w:sz="4" w:space="0" w:color="auto"/>
              <w:right w:val="single" w:sz="4" w:space="0" w:color="auto"/>
            </w:tcBorders>
            <w:shd w:val="clear" w:color="auto" w:fill="auto"/>
          </w:tcPr>
          <w:p w14:paraId="76A3DF58" w14:textId="77777777" w:rsidR="008063C4" w:rsidRPr="00C538B6" w:rsidRDefault="008063C4" w:rsidP="008063C4">
            <w:pPr>
              <w:rPr>
                <w:rFonts w:ascii="Courier" w:eastAsia="Times New Roman" w:hAnsi="Courier"/>
                <w:sz w:val="16"/>
                <w:szCs w:val="16"/>
              </w:rPr>
            </w:pPr>
            <w:r w:rsidRPr="00C538B6">
              <w:rPr>
                <w:rFonts w:ascii="Courier" w:eastAsia="Times New Roman" w:hAnsi="Courier"/>
                <w:sz w:val="16"/>
                <w:szCs w:val="16"/>
              </w:rPr>
              <w:t>…</w:t>
            </w:r>
          </w:p>
        </w:tc>
      </w:tr>
    </w:tbl>
    <w:p w14:paraId="2B4825FA" w14:textId="5C66E247" w:rsidR="009B6151" w:rsidRPr="00B16E5E" w:rsidRDefault="008063C4" w:rsidP="00403617">
      <w:pPr>
        <w:pStyle w:val="Heading3"/>
      </w:pPr>
      <w:bookmarkStart w:id="40" w:name="_Toc516667447"/>
      <w:r>
        <w:t>Analysis workflow</w:t>
      </w:r>
      <w:bookmarkEnd w:id="40"/>
    </w:p>
    <w:p w14:paraId="09E5C064" w14:textId="322B909F" w:rsidR="009B6151" w:rsidRDefault="0075340D" w:rsidP="009B6151">
      <w:r>
        <w:t xml:space="preserve">All analysis results are stored in the </w:t>
      </w:r>
      <w:r w:rsidRPr="0075340D">
        <w:rPr>
          <w:rFonts w:ascii="Courier" w:hAnsi="Courier" w:cs="Courier New"/>
          <w:sz w:val="18"/>
          <w:szCs w:val="18"/>
          <w:shd w:val="clear" w:color="auto" w:fill="D9D9D9" w:themeFill="background1" w:themeFillShade="D9"/>
        </w:rPr>
        <w:t>Analysis</w:t>
      </w:r>
      <w:r>
        <w:t xml:space="preserve"> folder. </w:t>
      </w:r>
      <w:r w:rsidR="008063C4">
        <w:t>The main steps are</w:t>
      </w:r>
    </w:p>
    <w:p w14:paraId="6D162593" w14:textId="77777777" w:rsidR="008063C4" w:rsidRDefault="008063C4" w:rsidP="009B6151"/>
    <w:p w14:paraId="21506BFA" w14:textId="5FE02B3F" w:rsidR="0075340D" w:rsidRDefault="007C3F68" w:rsidP="00C04027">
      <w:pPr>
        <w:pStyle w:val="ListParagraph"/>
        <w:numPr>
          <w:ilvl w:val="0"/>
          <w:numId w:val="15"/>
        </w:numPr>
      </w:pPr>
      <w:r w:rsidRPr="00ED6255">
        <w:rPr>
          <w:b/>
          <w:u w:val="single"/>
        </w:rPr>
        <w:t>C</w:t>
      </w:r>
      <w:r w:rsidR="008063C4" w:rsidRPr="00ED6255">
        <w:rPr>
          <w:b/>
          <w:u w:val="single"/>
        </w:rPr>
        <w:t>ell segmentation</w:t>
      </w:r>
      <w:r w:rsidR="008063C4" w:rsidRPr="008063C4">
        <w:rPr>
          <w:b/>
        </w:rPr>
        <w:t>.</w:t>
      </w:r>
      <w:r w:rsidR="008063C4">
        <w:t xml:space="preserve"> We perform cell segmentation on either the non-specific smFISH background or dedicated cytoplasmic marker</w:t>
      </w:r>
      <w:r w:rsidR="0075340D">
        <w:t xml:space="preserve"> such as CellMask</w:t>
      </w:r>
      <w:r w:rsidR="0075340D" w:rsidRPr="0075340D">
        <w:rPr>
          <w:vertAlign w:val="superscript"/>
        </w:rPr>
        <w:t>TM</w:t>
      </w:r>
      <w:r w:rsidR="008063C4">
        <w:t>. More details can be found in the corresponding publication</w:t>
      </w:r>
      <w:r w:rsidR="008063C4">
        <w:fldChar w:fldCharType="begin"/>
      </w:r>
      <w:r w:rsidR="00ED6255">
        <w:instrText xml:space="preserve"> ADDIN ZOTERO_ITEM CSL_CITATION {"citationID":"a22di00as42","properties":{"formattedCitation":"\\super 4,5\\nosupersub{}","plainCitation":"4,5","dontUpdate":true,"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id":4334,"uris":["http://zotero.org/groups/359003/items/TEVAU9UV"],"uri":["http://zotero.org/groups/359003/items/TEVAU9UV"],"itemData":{"id":4334,"type":"article-journal","title":"smiFISH and FISH-quant - a flexible single RNA detection approach with super-resolution capability","container-title":"Nucleic Acids Research","page":"e165","volume":"44","issue":"22","source":"PubMed","abstract":"Single molecule FISH (smFISH) allows studying transcription and RNA localization by imaging individual mRNAs in single cells. We present smiFISH (single molecule inexpensive FISH), an easy to use and flexible RNA visualization and quantification approach that uses unlabelled primary probes and a fluorescently labelled secondary detector oligonucleotide. The gene-specific probes are unlabelled and can therefore be synthesized at low cost, thus allowing to use more probes per mRNA resulting in a substantial increase in detection efficiency. smiFISH is also flexible since differently labelled secondary detector probes can be used with the same primary probes. We demonstrate that this flexibility allows multicolor labelling without the need to synthesize new probe sets. We further demonstrate that the use of a specific acrydite detector oligonucleotide allows smiFISH to be combined with expansion microscopy, enabling the resolution of transcripts in 3D below the diffraction limit on a standard microscope. Lastly, we provide improved, fully automated software tools from probe-design to quantitative analysis of smFISH images. In short, we provide a complete workflow to obtain automatically counts of individual RNA molecules in single cells.","DOI":"10.1093/nar/gkw784","ISSN":"1362-4962","note":"PMID: 27599845\nPMCID: PMC5159540","journalAbbreviation":"Nucleic Acids Res.","language":"eng","author":[{"family":"Tsanov","given":"Nikolay"},{"family":"Samacoits","given":"Aubin"},{"family":"Chouaib","given":"Racha"},{"family":"Traboulsi","given":"Abdel-Meneem"},{"family":"Gostan","given":"Thierry"},{"family":"Weber","given":"Christian"},{"family":"Zimmer","given":"Christophe"},{"family":"Zibara","given":"Kazem"},{"family":"Walter","given":"Thomas"},{"family":"Peter","given":"Marion"},{"family":"Bertrand","given":"Edouard"},{"family":"Mueller","given":"Florian"}],"issued":{"date-parts":[["2016",12,15]]}}}],"schema":"https://github.com/citation-style-language/schema/raw/master/csl-citation.json"} </w:instrText>
      </w:r>
      <w:r w:rsidR="008063C4">
        <w:fldChar w:fldCharType="separate"/>
      </w:r>
      <w:r w:rsidR="00ED6255" w:rsidRPr="00ED6255">
        <w:rPr>
          <w:rFonts w:ascii="Calibri" w:cs="Calibri"/>
          <w:vertAlign w:val="superscript"/>
        </w:rPr>
        <w:t>4,5</w:t>
      </w:r>
      <w:r w:rsidR="008063C4">
        <w:fldChar w:fldCharType="end"/>
      </w:r>
      <w:r w:rsidR="008063C4">
        <w:t xml:space="preserve">. </w:t>
      </w:r>
    </w:p>
    <w:p w14:paraId="19D9F837" w14:textId="359B5BB5" w:rsidR="0075340D" w:rsidRDefault="0075340D" w:rsidP="00ED6255">
      <w:pPr>
        <w:pStyle w:val="ListParagraph"/>
        <w:numPr>
          <w:ilvl w:val="1"/>
          <w:numId w:val="15"/>
        </w:numPr>
        <w:snapToGrid w:val="0"/>
        <w:spacing w:before="60"/>
        <w:ind w:left="1077" w:hanging="357"/>
        <w:contextualSpacing w:val="0"/>
      </w:pPr>
      <w:r>
        <w:t xml:space="preserve">We create 2D images for segmentation with a focus-based projection approach, which are </w:t>
      </w:r>
      <w:r w:rsidR="00232E48">
        <w:t>stored</w:t>
      </w:r>
      <w:r>
        <w:t xml:space="preserve"> in the folder </w:t>
      </w:r>
      <w:r w:rsidR="008063C4" w:rsidRPr="00CE653E">
        <w:rPr>
          <w:rFonts w:ascii="Courier" w:hAnsi="Courier" w:cs="Courier New"/>
          <w:sz w:val="18"/>
          <w:szCs w:val="18"/>
          <w:shd w:val="clear" w:color="auto" w:fill="D9D9D9" w:themeFill="background1" w:themeFillShade="D9"/>
        </w:rPr>
        <w:t>ZPROJ</w:t>
      </w:r>
      <w:r>
        <w:t>. We found that these images yield better segmentation results than a standard maximum-intensity projection</w:t>
      </w:r>
    </w:p>
    <w:p w14:paraId="3C04AD6E" w14:textId="39971F42" w:rsidR="0075340D" w:rsidRDefault="0075340D" w:rsidP="00ED6255">
      <w:pPr>
        <w:pStyle w:val="ListParagraph"/>
        <w:numPr>
          <w:ilvl w:val="1"/>
          <w:numId w:val="15"/>
        </w:numPr>
        <w:snapToGrid w:val="0"/>
        <w:spacing w:before="60"/>
        <w:ind w:left="1077" w:hanging="357"/>
        <w:contextualSpacing w:val="0"/>
      </w:pPr>
      <w:r>
        <w:t xml:space="preserve">Images are segmented with standard tools such as </w:t>
      </w:r>
      <w:r w:rsidR="008063C4">
        <w:t>CellCognition</w:t>
      </w:r>
      <w:r w:rsidR="008063C4">
        <w:fldChar w:fldCharType="begin"/>
      </w:r>
      <w:r w:rsidR="00ED6255">
        <w:instrText xml:space="preserve"> ADDIN ZOTERO_ITEM CSL_CITATION {"citationID":"a15bu65q7sc","properties":{"formattedCitation":"\\super 3\\nosupersub{}","plainCitation":"3","noteIndex":0},"citationItems":[{"id":948,"uris":["http://zotero.org/groups/359003/items/V8F2HAPF"],"uri":["http://zotero.org/groups/359003/items/V8F2HAPF"],"itemData":{"id":948,"type":"article-journal","title":"CellCognition: time-resolved phenotype annotation in high-throughput live cell imaging","container-title":"Nature Methods","page":"747-754","volume":"7","issue":"9","source":"NCBI PubMed","abstract":"Fluorescence time-lapse imaging has become a powerful tool to investigate complex dynamic processes such as cell division or intracellular trafficking. Automated microscopes generate time-resolved imaging data at high throughput, yet tools for quantification of large-scale movie data are largely missing. Here we present CellCognition, a computational framework to annotate complex cellular dynamics. We developed a machine-learning method that combines state-of-the-art classification with hidden Markov modeling for annotation of the progression through morphologically distinct biological states. Incorporation of time information into the annotation scheme was essential to suppress classification noise at state transitions and confusion between different functional states with similar morphology. We demonstrate generic applicability in different assays and perturbation conditions, including a candidate-based RNA interference screen for regulators of mitotic exit in human cells. CellCognition is published as open source software, enabling live-cell imaging-based screening with assays that directly score cellular dynamics.","DOI":"10.1038/nmeth.1486","ISSN":"1548-7105","note":"PMID: 20693996","shortTitle":"CellCognition","journalAbbreviation":"Nat. Methods","language":"eng","author":[{"family":"Held","given":"Michael"},{"family":"Schmitz","given":"Michael H. A."},{"family":"Fischer","given":"Bernd"},{"family":"Walter","given":"Thomas"},{"family":"Neumann","given":"Beate"},{"family":"Olma","given":"Michael H."},{"family":"Peter","given":"Matthias"},{"family":"Ellenberg","given":"Jan"},{"family":"Gerlich","given":"Daniel W."}],"issued":{"date-parts":[["2010",9]]}}}],"schema":"https://github.com/citation-style-language/schema/raw/master/csl-citation.json"} </w:instrText>
      </w:r>
      <w:r w:rsidR="008063C4">
        <w:fldChar w:fldCharType="separate"/>
      </w:r>
      <w:r w:rsidR="00ED6255" w:rsidRPr="00ED6255">
        <w:rPr>
          <w:rFonts w:ascii="Calibri" w:cs="Calibri"/>
          <w:vertAlign w:val="superscript"/>
        </w:rPr>
        <w:t>3</w:t>
      </w:r>
      <w:r w:rsidR="008063C4">
        <w:fldChar w:fldCharType="end"/>
      </w:r>
      <w:r>
        <w:t xml:space="preserve"> or CellProfiler</w:t>
      </w:r>
      <w:r w:rsidR="00ED6255">
        <w:fldChar w:fldCharType="begin"/>
      </w:r>
      <w:r w:rsidR="00ED6255">
        <w:instrText xml:space="preserve"> ADDIN ZOTERO_ITEM CSL_CITATION {"citationID":"cJuhzuoS","properties":{"formattedCitation":"\\super 7\\nosupersub{}","plainCitation":"7","noteIndex":0},"citationItems":[{"id":947,"uris":["http://zotero.org/groups/359003/items/6TWA3ZNC"],"uri":["http://zotero.org/groups/359003/items/6TWA3ZNC"],"itemData":{"id":947,"type":"article-journal","title":"Improved structure, function and compatibility for CellProfiler: modular high-throughput image analysis software","container-title":"Bioinformatics (Oxford, England)","page":"1179-1180","volume":"27","issue":"8","source":"NCBI PubMed","abstract":"There is a strong and growing need in the biology research community for accurate, automated image analysis. Here, we describe CellProfiler 2.0, which has been engineered to meet the needs of its growing user base. It is more robust and user friendly, with new algorithms and features to facilitate high-throughput work. ImageJ plugins can now be run within a CellProfiler pipeline. AVAILABILITY AND IMPLEMENTATION: CellProfiler 2.0 is free and open source, available at http://www.cellprofiler.org under the GPL v. 2 license. It is available as a packaged application for Macintosh OS X and Microsoft Windows and can be compiled for Linux. CONTACT: anne@broadinstitute.org SUPPLEMENTARY INFORMATION: Supplementary data are available at Bioinformatics online.","DOI":"10.1093/bioinformatics/btr095","ISSN":"1367-4811","note":"PMID: 21349861","shortTitle":"Improved structure, function and compatibility for CellProfiler","journalAbbreviation":"Bioinformatics","language":"eng","author":[{"family":"Kamentsky","given":"Lee"},{"family":"Jones","given":"Thouis R"},{"family":"Fraser","given":"Adam"},{"family":"Bray","given":"Mark-Anthony"},{"family":"Logan","given":"David J"},{"family":"Madden","given":"Katherine L"},{"family":"Ljosa","given":"Vebjorn"},{"family":"Rueden","given":"Curtis"},{"family":"Eliceiri","given":"Kevin W"},{"family":"Carpenter","given":"Anne E"}],"issued":{"date-parts":[["2011",4,15]]}}}],"schema":"https://github.com/citation-style-language/schema/raw/master/csl-citation.json"} </w:instrText>
      </w:r>
      <w:r w:rsidR="00ED6255">
        <w:fldChar w:fldCharType="separate"/>
      </w:r>
      <w:r w:rsidR="00ED6255" w:rsidRPr="00ED6255">
        <w:rPr>
          <w:rFonts w:ascii="Calibri" w:cs="Calibri"/>
          <w:vertAlign w:val="superscript"/>
        </w:rPr>
        <w:t>7</w:t>
      </w:r>
      <w:r w:rsidR="00ED6255">
        <w:fldChar w:fldCharType="end"/>
      </w:r>
      <w:r w:rsidR="008063C4">
        <w:t xml:space="preserve">. </w:t>
      </w:r>
    </w:p>
    <w:p w14:paraId="122A0D81" w14:textId="5C307238" w:rsidR="008063C4" w:rsidRDefault="008063C4" w:rsidP="00ED6255">
      <w:pPr>
        <w:pStyle w:val="ListParagraph"/>
        <w:numPr>
          <w:ilvl w:val="1"/>
          <w:numId w:val="15"/>
        </w:numPr>
        <w:snapToGrid w:val="0"/>
        <w:spacing w:before="60"/>
        <w:ind w:left="1077" w:hanging="357"/>
        <w:contextualSpacing w:val="0"/>
      </w:pPr>
      <w:r>
        <w:t xml:space="preserve">The resulting segmentation </w:t>
      </w:r>
      <w:r w:rsidR="0075340D">
        <w:t>mask</w:t>
      </w:r>
      <w:r>
        <w:t xml:space="preserve"> are then converted to FISH-quant outline files, which are stored in the folder </w:t>
      </w:r>
      <w:proofErr w:type="spellStart"/>
      <w:r w:rsidRPr="00CE653E">
        <w:rPr>
          <w:rFonts w:ascii="Courier" w:hAnsi="Courier" w:cs="Courier New"/>
          <w:sz w:val="18"/>
          <w:szCs w:val="18"/>
          <w:shd w:val="clear" w:color="auto" w:fill="D9D9D9" w:themeFill="background1" w:themeFillShade="D9"/>
        </w:rPr>
        <w:t>FQ_outlines</w:t>
      </w:r>
      <w:proofErr w:type="spellEnd"/>
      <w:r>
        <w:t>.</w:t>
      </w:r>
    </w:p>
    <w:p w14:paraId="23AD6F8E" w14:textId="77777777" w:rsidR="007C3F68" w:rsidRDefault="007C3F68" w:rsidP="007C3F68">
      <w:pPr>
        <w:pStyle w:val="ListParagraph"/>
        <w:ind w:left="360"/>
      </w:pPr>
    </w:p>
    <w:p w14:paraId="14F9E21A" w14:textId="77777777" w:rsidR="001C41CD" w:rsidRDefault="001C41CD" w:rsidP="007C3F68">
      <w:pPr>
        <w:pStyle w:val="ListParagraph"/>
        <w:ind w:left="360"/>
      </w:pPr>
    </w:p>
    <w:p w14:paraId="5AA7EAC2" w14:textId="367B6DD6" w:rsidR="007C3F68" w:rsidRDefault="00DE4A05" w:rsidP="00C04027">
      <w:pPr>
        <w:pStyle w:val="ListParagraph"/>
        <w:numPr>
          <w:ilvl w:val="0"/>
          <w:numId w:val="15"/>
        </w:numPr>
      </w:pPr>
      <w:r>
        <w:rPr>
          <w:b/>
          <w:u w:val="single"/>
        </w:rPr>
        <w:t xml:space="preserve">Settings for </w:t>
      </w:r>
      <w:r w:rsidR="008063C4" w:rsidRPr="00ED6255">
        <w:rPr>
          <w:b/>
          <w:u w:val="single"/>
        </w:rPr>
        <w:t>mRNA detection</w:t>
      </w:r>
      <w:r w:rsidR="008063C4">
        <w:rPr>
          <w:b/>
        </w:rPr>
        <w:t>.</w:t>
      </w:r>
      <w:r w:rsidR="008063C4">
        <w:t xml:space="preserve"> </w:t>
      </w:r>
      <w:r w:rsidR="007C3F68">
        <w:t xml:space="preserve">We perform this analysis </w:t>
      </w:r>
      <w:r w:rsidR="009C33C2">
        <w:t xml:space="preserve">based on tools provided in </w:t>
      </w:r>
      <w:r w:rsidR="007C3F68">
        <w:t>FISH-quant</w:t>
      </w:r>
      <w:r w:rsidR="007C3F68">
        <w:fldChar w:fldCharType="begin"/>
      </w:r>
      <w:r w:rsidR="00ED6255">
        <w:instrText xml:space="preserve"> ADDIN ZOTERO_ITEM CSL_CITATION {"citationID":"a1p8dkm6s57","properties":{"formattedCitation":"\\super 5\\nosupersub{}","plainCitation":"5","noteIndex":0},"citationItems":[{"id":946,"uris":["http://zotero.org/groups/359003/items/GJ9JUFIC"],"uri":["http://zotero.org/groups/359003/items/GJ9JUFIC"],"itemData":{"id":946,"type":"article-journal","title":"FISH-quant: automatic counting of transcripts in 3D FISH images","container-title":"Nature methods","page":"277-278","volume":"10","issue":"4","source":"NCBI PubMed","DOI":"10.1038/nmeth.2406","ISSN":"1548-7105","note":"PMID: 23538861","shortTitle":"FISH-quant","journalAbbreviation":"Nat. Methods","language":"eng","author":[{"family":"Mueller","given":"Florian"},{"family":"Senecal","given":"Adrien"},{"family":"Tantale","given":"Katjana"},{"family":"Marie-Nelly","given":"Hervé"},{"family":"Ly","given":"Nathalie"},{"family":"Collin","given":"Olivier"},{"family":"Basyuk","given":"Eugenia"},{"family":"Bertrand","given":"Edouard"},{"family":"Darzacq","given":"Xavier"},{"family":"Zimmer","given":"Christophe"}],"issued":{"date-parts":[["2013",4]]}}}],"schema":"https://github.com/citation-style-language/schema/raw/master/csl-citation.json"} </w:instrText>
      </w:r>
      <w:r w:rsidR="007C3F68">
        <w:fldChar w:fldCharType="separate"/>
      </w:r>
      <w:r w:rsidR="00ED6255" w:rsidRPr="00ED6255">
        <w:rPr>
          <w:rFonts w:ascii="Calibri" w:cs="Calibri"/>
          <w:vertAlign w:val="superscript"/>
        </w:rPr>
        <w:t>5</w:t>
      </w:r>
      <w:r w:rsidR="007C3F68">
        <w:fldChar w:fldCharType="end"/>
      </w:r>
      <w:r w:rsidR="007C3F68">
        <w:t xml:space="preserve">. </w:t>
      </w:r>
    </w:p>
    <w:p w14:paraId="5473D9A3" w14:textId="77777777" w:rsidR="001C41CD" w:rsidRDefault="007C3F68" w:rsidP="00CE653E">
      <w:pPr>
        <w:pStyle w:val="ListParagraph"/>
        <w:numPr>
          <w:ilvl w:val="1"/>
          <w:numId w:val="15"/>
        </w:numPr>
        <w:spacing w:before="120"/>
        <w:ind w:left="720"/>
        <w:contextualSpacing w:val="0"/>
      </w:pPr>
      <w:r>
        <w:lastRenderedPageBreak/>
        <w:t xml:space="preserve">For each </w:t>
      </w:r>
      <w:r w:rsidR="00CF7059">
        <w:t>smFISH experiment</w:t>
      </w:r>
      <w:r>
        <w:t xml:space="preserve">, a </w:t>
      </w:r>
      <w:r w:rsidR="00CF7059" w:rsidRPr="001C41CD">
        <w:rPr>
          <w:b/>
        </w:rPr>
        <w:t xml:space="preserve">separate </w:t>
      </w:r>
      <w:r w:rsidRPr="001C41CD">
        <w:rPr>
          <w:b/>
        </w:rPr>
        <w:t xml:space="preserve">detection threshold </w:t>
      </w:r>
      <w:r>
        <w:t>has to be set. We implemented a simple tool that allows determining this threshold fast</w:t>
      </w:r>
      <w:r w:rsidR="00CF7059">
        <w:t xml:space="preserve">: </w:t>
      </w:r>
      <w:proofErr w:type="spellStart"/>
      <w:r w:rsidRPr="00CE653E">
        <w:rPr>
          <w:rFonts w:ascii="Courier" w:hAnsi="Courier" w:cs="Courier New"/>
          <w:sz w:val="18"/>
          <w:szCs w:val="18"/>
          <w:shd w:val="clear" w:color="auto" w:fill="D9D9D9" w:themeFill="background1" w:themeFillShade="D9"/>
        </w:rPr>
        <w:t>FQ_</w:t>
      </w:r>
      <w:proofErr w:type="gramStart"/>
      <w:r w:rsidRPr="00CE653E">
        <w:rPr>
          <w:rFonts w:ascii="Courier" w:hAnsi="Courier" w:cs="Courier New"/>
          <w:sz w:val="18"/>
          <w:szCs w:val="18"/>
          <w:shd w:val="clear" w:color="auto" w:fill="D9D9D9" w:themeFill="background1" w:themeFillShade="D9"/>
        </w:rPr>
        <w:t>detect</w:t>
      </w:r>
      <w:proofErr w:type="spellEnd"/>
      <w:r>
        <w:t xml:space="preserve"> </w:t>
      </w:r>
      <w:r w:rsidR="001C41CD">
        <w:t>.</w:t>
      </w:r>
      <w:proofErr w:type="gramEnd"/>
      <w:r w:rsidR="001C41CD">
        <w:t xml:space="preserve"> More details can be found in the </w:t>
      </w:r>
      <w:r>
        <w:t>FISH-quant documentation.</w:t>
      </w:r>
      <w:r w:rsidR="00CE653E">
        <w:t xml:space="preserve"> </w:t>
      </w:r>
    </w:p>
    <w:p w14:paraId="52726CE9" w14:textId="5209A9D2" w:rsidR="007C3F68" w:rsidRDefault="00FD5A57" w:rsidP="001C41CD">
      <w:pPr>
        <w:pStyle w:val="ListParagraph"/>
        <w:spacing w:before="120"/>
        <w:contextualSpacing w:val="0"/>
      </w:pPr>
      <w:r>
        <w:t>In short, with this tool you can create a FISH-quant settings file with an adjusted detection threshold for each experiment</w:t>
      </w:r>
      <w:r w:rsidR="001C41CD">
        <w:t xml:space="preserve"> (</w:t>
      </w:r>
      <w:r w:rsidR="001C41CD" w:rsidRPr="001C41CD">
        <w:rPr>
          <w:rFonts w:ascii="Courier" w:hAnsi="Courier" w:cs="Courier New"/>
          <w:sz w:val="18"/>
          <w:szCs w:val="18"/>
          <w:shd w:val="clear" w:color="auto" w:fill="D9D9D9" w:themeFill="background1" w:themeFillShade="D9"/>
        </w:rPr>
        <w:t>_FQ_settings_MATURE.txt</w:t>
      </w:r>
      <w:r w:rsidR="001C41CD">
        <w:t>)</w:t>
      </w:r>
      <w:r w:rsidR="004865BF">
        <w:t>, which is saved in a newly created folder</w:t>
      </w:r>
      <w:r>
        <w:t xml:space="preserve"> </w:t>
      </w:r>
      <w:proofErr w:type="spellStart"/>
      <w:r w:rsidR="004865BF" w:rsidRPr="004865BF">
        <w:rPr>
          <w:rFonts w:ascii="Courier" w:hAnsi="Courier" w:cs="Courier New"/>
          <w:sz w:val="18"/>
          <w:szCs w:val="18"/>
          <w:shd w:val="clear" w:color="auto" w:fill="D9D9D9" w:themeFill="background1" w:themeFillShade="D9"/>
        </w:rPr>
        <w:t>FQ_results_YYMMDD</w:t>
      </w:r>
      <w:proofErr w:type="spellEnd"/>
      <w:r w:rsidR="004865BF">
        <w:t xml:space="preserve">, where YYMMDD is the date. </w:t>
      </w:r>
    </w:p>
    <w:p w14:paraId="47E41B58" w14:textId="77777777" w:rsidR="001C41CD" w:rsidRDefault="001C41CD" w:rsidP="001C41CD">
      <w:pPr>
        <w:pStyle w:val="ListParagraph"/>
        <w:spacing w:before="120"/>
        <w:contextualSpacing w:val="0"/>
      </w:pPr>
    </w:p>
    <w:p w14:paraId="38532789" w14:textId="3B56614C" w:rsidR="001C41CD" w:rsidRDefault="007C3F68" w:rsidP="00CE653E">
      <w:pPr>
        <w:pStyle w:val="ListParagraph"/>
        <w:numPr>
          <w:ilvl w:val="1"/>
          <w:numId w:val="15"/>
        </w:numPr>
        <w:spacing w:before="120"/>
        <w:ind w:left="720"/>
        <w:contextualSpacing w:val="0"/>
      </w:pPr>
      <w:r>
        <w:t>We provide a script</w:t>
      </w:r>
      <w:r w:rsidR="001C41CD">
        <w:t xml:space="preserve"> for </w:t>
      </w:r>
      <w:r w:rsidR="001C41CD" w:rsidRPr="001C41CD">
        <w:rPr>
          <w:b/>
        </w:rPr>
        <w:t>batch processing</w:t>
      </w:r>
      <w:r w:rsidR="001C41CD">
        <w:t xml:space="preserve">: </w:t>
      </w:r>
      <w:r>
        <w:rPr>
          <w:rFonts w:ascii="Courier" w:hAnsi="Courier" w:cs="Courier New"/>
          <w:sz w:val="18"/>
          <w:szCs w:val="18"/>
          <w:shd w:val="clear" w:color="auto" w:fill="D9D9D9" w:themeFill="background1" w:themeFillShade="D9"/>
        </w:rPr>
        <w:t>WRAPPER_analyze_smFISH__EXP</w:t>
      </w:r>
      <w:r w:rsidR="00CE653E">
        <w:rPr>
          <w:rFonts w:ascii="Courier" w:hAnsi="Courier" w:cs="Courier New"/>
          <w:sz w:val="18"/>
          <w:szCs w:val="18"/>
          <w:shd w:val="clear" w:color="auto" w:fill="D9D9D9" w:themeFill="background1" w:themeFillShade="D9"/>
        </w:rPr>
        <w:t>_</w:t>
      </w:r>
      <w:r w:rsidR="00D24EDA">
        <w:rPr>
          <w:rFonts w:ascii="Courier" w:hAnsi="Courier" w:cs="Courier New"/>
          <w:sz w:val="18"/>
          <w:szCs w:val="18"/>
          <w:shd w:val="clear" w:color="auto" w:fill="D9D9D9" w:themeFill="background1" w:themeFillShade="D9"/>
        </w:rPr>
        <w:t>batch_</w:t>
      </w:r>
      <w:r w:rsidR="00CE653E">
        <w:rPr>
          <w:rFonts w:ascii="Courier" w:hAnsi="Courier" w:cs="Courier New"/>
          <w:sz w:val="18"/>
          <w:szCs w:val="18"/>
          <w:shd w:val="clear" w:color="auto" w:fill="D9D9D9" w:themeFill="background1" w:themeFillShade="D9"/>
        </w:rPr>
        <w:t>v1</w:t>
      </w:r>
      <w:r w:rsidRPr="002F000C">
        <w:rPr>
          <w:rFonts w:ascii="Courier" w:hAnsi="Courier" w:cs="Courier New"/>
          <w:sz w:val="18"/>
          <w:szCs w:val="18"/>
          <w:shd w:val="clear" w:color="auto" w:fill="D9D9D9" w:themeFill="background1" w:themeFillShade="D9"/>
        </w:rPr>
        <w:t>.m</w:t>
      </w:r>
    </w:p>
    <w:p w14:paraId="77C07D12" w14:textId="779EA7F9" w:rsidR="001C41CD" w:rsidRDefault="001C41CD" w:rsidP="001C41CD">
      <w:pPr>
        <w:snapToGrid w:val="0"/>
        <w:spacing w:before="120"/>
        <w:ind w:firstLine="720"/>
      </w:pPr>
      <w:r>
        <w:t xml:space="preserve">When running the script, you will be asked to </w:t>
      </w:r>
    </w:p>
    <w:p w14:paraId="403CADA3" w14:textId="75D18B6C" w:rsidR="001C41CD" w:rsidRDefault="001C41CD" w:rsidP="001C41CD">
      <w:pPr>
        <w:pStyle w:val="ListParagraph"/>
        <w:numPr>
          <w:ilvl w:val="0"/>
          <w:numId w:val="29"/>
        </w:numPr>
        <w:snapToGrid w:val="0"/>
        <w:spacing w:before="120"/>
        <w:ind w:left="1077" w:hanging="357"/>
        <w:contextualSpacing w:val="0"/>
      </w:pPr>
      <w:r>
        <w:t xml:space="preserve">Define the folder containing the FQ settings files that should be processed. It performs a recursive search, so a parental folder can be specified. </w:t>
      </w:r>
    </w:p>
    <w:p w14:paraId="3D2704C5" w14:textId="77777777" w:rsidR="001C41CD" w:rsidRDefault="001C41CD" w:rsidP="004865BF">
      <w:pPr>
        <w:pStyle w:val="ListParagraph"/>
        <w:numPr>
          <w:ilvl w:val="0"/>
          <w:numId w:val="29"/>
        </w:numPr>
        <w:snapToGrid w:val="0"/>
        <w:spacing w:before="120"/>
        <w:contextualSpacing w:val="0"/>
      </w:pPr>
      <w:r>
        <w:t xml:space="preserve">Define which settings files should be processed. (based on a matching string). This allows to reprocess data with an updated settings file. </w:t>
      </w:r>
    </w:p>
    <w:p w14:paraId="76085ADB" w14:textId="0E257F42" w:rsidR="00DE4A05" w:rsidRDefault="001C41CD" w:rsidP="00DE4A05">
      <w:pPr>
        <w:pStyle w:val="ListParagraph"/>
        <w:numPr>
          <w:ilvl w:val="0"/>
          <w:numId w:val="29"/>
        </w:numPr>
        <w:snapToGrid w:val="0"/>
        <w:spacing w:before="120"/>
        <w:contextualSpacing w:val="0"/>
      </w:pPr>
      <w:r>
        <w:t xml:space="preserve">Define the folder where the table summarizing all cells with their localization features </w:t>
      </w:r>
      <w:r w:rsidR="00037461">
        <w:t>will be saved</w:t>
      </w:r>
    </w:p>
    <w:p w14:paraId="67100D2B" w14:textId="5FEC30E6" w:rsidR="00DE4A05" w:rsidRDefault="00DE4A05" w:rsidP="00DE4A05">
      <w:pPr>
        <w:snapToGrid w:val="0"/>
        <w:spacing w:before="120"/>
        <w:ind w:left="720"/>
      </w:pPr>
      <w:r>
        <w:t xml:space="preserve">The script will then analyze the data as described in the next section. </w:t>
      </w:r>
    </w:p>
    <w:p w14:paraId="426821DE" w14:textId="0845BA4A" w:rsidR="00DE4A05" w:rsidRDefault="00DE4A05" w:rsidP="00DE4A05">
      <w:pPr>
        <w:pStyle w:val="Heading2"/>
      </w:pPr>
      <w:bookmarkStart w:id="41" w:name="_Toc516667448"/>
      <w:r>
        <w:t>Analysis and inspection of results</w:t>
      </w:r>
      <w:bookmarkEnd w:id="41"/>
    </w:p>
    <w:p w14:paraId="07E15326" w14:textId="628B411B" w:rsidR="007C3F68" w:rsidRDefault="00037461" w:rsidP="00DE4A05">
      <w:pPr>
        <w:snapToGrid w:val="0"/>
        <w:spacing w:before="120"/>
      </w:pPr>
      <w:r>
        <w:t>The script</w:t>
      </w:r>
      <w:r w:rsidR="00DE4A05">
        <w:t>s</w:t>
      </w:r>
      <w:r>
        <w:t xml:space="preserve"> </w:t>
      </w:r>
      <w:r w:rsidR="007C3F68">
        <w:t xml:space="preserve">perform a similar workflow as the batch processing script described in the </w:t>
      </w:r>
      <w:r w:rsidR="001E4764">
        <w:t>previous</w:t>
      </w:r>
      <w:r w:rsidR="007C3F68">
        <w:t xml:space="preserve"> section</w:t>
      </w:r>
      <w:r w:rsidR="001C41CD">
        <w:t xml:space="preserve"> for simulated data</w:t>
      </w:r>
      <w:r w:rsidR="007C3F68">
        <w:t xml:space="preserve">, (1) mRNA detection, (2) application of GMM, (3) saving a MIP of the cropped cell, (4) calculating the localization features. </w:t>
      </w:r>
      <w:r w:rsidR="00DE4A05">
        <w:t xml:space="preserve">Results are saved as described in the section </w:t>
      </w:r>
      <w:r w:rsidR="00DE4A05" w:rsidRPr="00DE4A05">
        <w:rPr>
          <w:i/>
          <w:color w:val="2F5496" w:themeColor="accent1" w:themeShade="BF"/>
        </w:rPr>
        <w:t>“6.1 mRNA detection and calculation of localization features”</w:t>
      </w:r>
      <w:r w:rsidR="00DE4A05" w:rsidRPr="00DE4A05">
        <w:rPr>
          <w:color w:val="2F5496" w:themeColor="accent1" w:themeShade="BF"/>
        </w:rPr>
        <w:t xml:space="preserve"> </w:t>
      </w:r>
      <w:r w:rsidR="00DE4A05">
        <w:t>above.</w:t>
      </w:r>
    </w:p>
    <w:p w14:paraId="52836E88" w14:textId="496EA2C1" w:rsidR="0085177D" w:rsidRDefault="0085177D" w:rsidP="00DE4A05">
      <w:pPr>
        <w:pStyle w:val="Heading3"/>
      </w:pPr>
      <w:bookmarkStart w:id="42" w:name="_Toc516667449"/>
      <w:r>
        <w:t>RNA detection results</w:t>
      </w:r>
    </w:p>
    <w:p w14:paraId="173438AA" w14:textId="396AFCF4" w:rsidR="0085177D" w:rsidRDefault="0085177D" w:rsidP="0085177D">
      <w:bookmarkStart w:id="43" w:name="_GoBack"/>
      <w:r>
        <w:t>The scripts will create a number of folder</w:t>
      </w:r>
      <w:r w:rsidR="00CA368A">
        <w:t>s</w:t>
      </w:r>
      <w:r>
        <w:t xml:space="preserve"> for each analyzed </w:t>
      </w:r>
      <w:r w:rsidR="00CA368A">
        <w:t xml:space="preserve">data-set. </w:t>
      </w:r>
    </w:p>
    <w:p w14:paraId="7032C280" w14:textId="748BFCB7" w:rsidR="00CA368A" w:rsidRDefault="00CA368A" w:rsidP="00CA368A">
      <w:pPr>
        <w:pStyle w:val="ListParagraph"/>
        <w:numPr>
          <w:ilvl w:val="0"/>
          <w:numId w:val="36"/>
        </w:numPr>
        <w:spacing w:before="60"/>
        <w:ind w:left="714" w:hanging="357"/>
        <w:contextualSpacing w:val="0"/>
      </w:pPr>
      <w:proofErr w:type="spellStart"/>
      <w:r w:rsidRPr="00CA368A">
        <w:rPr>
          <w:rFonts w:ascii="Courier" w:hAnsi="Courier"/>
          <w:highlight w:val="lightGray"/>
        </w:rPr>
        <w:t>results_GMM</w:t>
      </w:r>
      <w:proofErr w:type="spellEnd"/>
      <w:r>
        <w:t xml:space="preserve"> </w:t>
      </w:r>
      <w:r>
        <w:tab/>
        <w:t xml:space="preserve">contains the RNA detection with the GMM (to decompose foci into individual RNAs). It further contains a subfolder #plots with a PDF illustrating the results of the GMM detection. Individual RNAs are shown in green, decomposed foci with a red number indicating how many RNAs were estimated to be in each </w:t>
      </w:r>
      <w:proofErr w:type="gramStart"/>
      <w:r>
        <w:t>foci</w:t>
      </w:r>
      <w:proofErr w:type="gramEnd"/>
      <w:r>
        <w:t>.</w:t>
      </w:r>
    </w:p>
    <w:p w14:paraId="5BAC0C7D" w14:textId="74C34D02" w:rsidR="00CA368A" w:rsidRDefault="00CA368A" w:rsidP="00CA368A">
      <w:pPr>
        <w:pStyle w:val="ListParagraph"/>
        <w:numPr>
          <w:ilvl w:val="0"/>
          <w:numId w:val="36"/>
        </w:numPr>
        <w:spacing w:before="60"/>
        <w:ind w:left="714" w:hanging="357"/>
        <w:contextualSpacing w:val="0"/>
      </w:pPr>
      <w:proofErr w:type="spellStart"/>
      <w:r w:rsidRPr="00CA368A">
        <w:rPr>
          <w:rFonts w:ascii="Courier" w:hAnsi="Courier"/>
          <w:highlight w:val="lightGray"/>
        </w:rPr>
        <w:t>results_noGMM</w:t>
      </w:r>
      <w:proofErr w:type="spellEnd"/>
      <w:r>
        <w:t xml:space="preserve"> </w:t>
      </w:r>
      <w:r>
        <w:tab/>
        <w:t>contains the RNA detection results without the GMM.</w:t>
      </w:r>
    </w:p>
    <w:bookmarkEnd w:id="43"/>
    <w:p w14:paraId="036E49C1" w14:textId="14557748" w:rsidR="00CA368A" w:rsidRDefault="00CA368A" w:rsidP="00CA368A">
      <w:pPr>
        <w:pStyle w:val="ListParagraph"/>
        <w:numPr>
          <w:ilvl w:val="0"/>
          <w:numId w:val="36"/>
        </w:numPr>
        <w:spacing w:before="60"/>
        <w:ind w:left="714" w:hanging="357"/>
        <w:contextualSpacing w:val="0"/>
      </w:pPr>
      <w:proofErr w:type="spellStart"/>
      <w:r>
        <w:rPr>
          <w:rFonts w:ascii="Courier" w:hAnsi="Courier"/>
          <w:highlight w:val="lightGray"/>
        </w:rPr>
        <w:t>l</w:t>
      </w:r>
      <w:r w:rsidRPr="00CA368A">
        <w:rPr>
          <w:rFonts w:ascii="Courier" w:hAnsi="Courier"/>
          <w:highlight w:val="lightGray"/>
        </w:rPr>
        <w:t>ocalization_</w:t>
      </w:r>
      <w:r>
        <w:rPr>
          <w:rFonts w:ascii="Courier" w:hAnsi="Courier"/>
          <w:highlight w:val="lightGray"/>
        </w:rPr>
        <w:t>f</w:t>
      </w:r>
      <w:r w:rsidRPr="00CA368A">
        <w:rPr>
          <w:rFonts w:ascii="Courier" w:hAnsi="Courier"/>
          <w:highlight w:val="lightGray"/>
        </w:rPr>
        <w:t>eatures</w:t>
      </w:r>
      <w:proofErr w:type="spellEnd"/>
      <w:r>
        <w:t xml:space="preserve"> contains a CSV files with the calculated localization features. </w:t>
      </w:r>
    </w:p>
    <w:p w14:paraId="67770C61" w14:textId="77777777" w:rsidR="00CA368A" w:rsidRDefault="00CA368A" w:rsidP="00CA368A">
      <w:pPr>
        <w:spacing w:before="60"/>
      </w:pPr>
    </w:p>
    <w:p w14:paraId="5876FBE0" w14:textId="1ADDBEDC" w:rsidR="00CA368A" w:rsidRPr="0085177D" w:rsidRDefault="00CA368A" w:rsidP="00CA368A">
      <w:pPr>
        <w:spacing w:before="60"/>
      </w:pPr>
      <w:r>
        <w:t xml:space="preserve">The scripts also generate a </w:t>
      </w:r>
      <w:r w:rsidRPr="00CA368A">
        <w:rPr>
          <w:b/>
        </w:rPr>
        <w:t>summary file with all the localization features</w:t>
      </w:r>
      <w:r>
        <w:t xml:space="preserve"> for each of the analyzed data-set. This table can then be further inspected to perform classification based on similarity in RNA localization as explained next. These tables can also be </w:t>
      </w:r>
      <w:r w:rsidRPr="00CA368A">
        <w:rPr>
          <w:b/>
        </w:rPr>
        <w:t>opened and modified in a spreadsheet application</w:t>
      </w:r>
      <w:r>
        <w:t xml:space="preserve"> such as Excel. This allows to fuse results from different analysis, e.g. if new data have been acquired. </w:t>
      </w:r>
    </w:p>
    <w:p w14:paraId="451E539F" w14:textId="77777777" w:rsidR="00DE4A05" w:rsidRDefault="007C3F68" w:rsidP="00DE4A05">
      <w:pPr>
        <w:pStyle w:val="Heading3"/>
      </w:pPr>
      <w:r w:rsidRPr="00DE4A05">
        <w:t>Analysis of mRNA localization</w:t>
      </w:r>
      <w:r>
        <w:t>.</w:t>
      </w:r>
      <w:bookmarkEnd w:id="42"/>
      <w:r>
        <w:t xml:space="preserve"> </w:t>
      </w:r>
    </w:p>
    <w:p w14:paraId="0599254D" w14:textId="377AD6A0" w:rsidR="009C33C2" w:rsidRDefault="007C3F68" w:rsidP="00DE4A05">
      <w:r>
        <w:t>We provide a simple user-interface (</w:t>
      </w:r>
      <w:proofErr w:type="spellStart"/>
      <w:r w:rsidRPr="00DE4A05">
        <w:rPr>
          <w:rFonts w:ascii="Courier" w:hAnsi="Courier" w:cs="Courier New"/>
          <w:sz w:val="18"/>
          <w:szCs w:val="18"/>
          <w:shd w:val="clear" w:color="auto" w:fill="D9D9D9" w:themeFill="background1" w:themeFillShade="D9"/>
        </w:rPr>
        <w:t>exp_data_look_up.m</w:t>
      </w:r>
      <w:proofErr w:type="spellEnd"/>
      <w:r>
        <w:t xml:space="preserve">) that allows for a first inspection of the mRNA localization </w:t>
      </w:r>
      <w:r w:rsidR="009C33C2">
        <w:t>data</w:t>
      </w:r>
      <w:r>
        <w:t xml:space="preserve">. In this interface, you can choose which </w:t>
      </w:r>
      <w:r w:rsidR="00F77CE1">
        <w:t>data</w:t>
      </w:r>
      <w:r>
        <w:t xml:space="preserve"> to analyze </w:t>
      </w:r>
      <w:r w:rsidR="00F77CE1">
        <w:t xml:space="preserve">(based on the identifier extracted from the file-name), and you can select </w:t>
      </w:r>
      <w:r>
        <w:t xml:space="preserve">which features to consider. You can </w:t>
      </w:r>
      <w:r w:rsidR="00F77CE1">
        <w:t xml:space="preserve">then </w:t>
      </w:r>
      <w:r>
        <w:t>perform a t-SNE visualization, and k-means clustering with a user-defin</w:t>
      </w:r>
      <w:r w:rsidR="001E4764">
        <w:t xml:space="preserve">ed number of classes. </w:t>
      </w:r>
    </w:p>
    <w:p w14:paraId="64DA975B" w14:textId="756EA45C" w:rsidR="00753CCA" w:rsidRDefault="00AE008B" w:rsidP="00AE008B">
      <w:pPr>
        <w:pStyle w:val="Heading3"/>
      </w:pPr>
      <w:bookmarkStart w:id="44" w:name="_Toc516667450"/>
      <w:r>
        <w:t>Zoomable t-SNE plot</w:t>
      </w:r>
      <w:bookmarkEnd w:id="44"/>
    </w:p>
    <w:p w14:paraId="2CD4FD3A" w14:textId="58EE0B60" w:rsidR="001E4764" w:rsidRDefault="001E4764" w:rsidP="00753CCA">
      <w:r w:rsidRPr="00753CCA">
        <w:rPr>
          <w:b/>
        </w:rPr>
        <w:t xml:space="preserve">Inspecting larger </w:t>
      </w:r>
      <w:r w:rsidRPr="00FD5A57">
        <w:rPr>
          <w:b/>
        </w:rPr>
        <w:t>data-sets</w:t>
      </w:r>
      <w:r>
        <w:t xml:space="preserve"> can be a difficult task. To facilitate this, we </w:t>
      </w:r>
      <w:r w:rsidR="00FD5A57">
        <w:t>provide the possibility</w:t>
      </w:r>
      <w:r>
        <w:t xml:space="preserve"> to create high-resolution images of the t-SNE visualization, where the data-points are represented by the detection results. Like this, it can be easier to visually judge the biological relevance of given classification. For more details for how to generate </w:t>
      </w:r>
      <w:proofErr w:type="gramStart"/>
      <w:r>
        <w:t>these kind of images</w:t>
      </w:r>
      <w:proofErr w:type="gramEnd"/>
      <w:r>
        <w:t xml:space="preserve">, please consult the separate document </w:t>
      </w:r>
      <w:r w:rsidRPr="00753CCA">
        <w:rPr>
          <w:b/>
        </w:rPr>
        <w:t>FISH_loc_deepzoom.pdf</w:t>
      </w:r>
    </w:p>
    <w:p w14:paraId="35F9FD1C" w14:textId="77777777" w:rsidR="001E4764" w:rsidRDefault="001E4764" w:rsidP="001E4764">
      <w:pPr>
        <w:pStyle w:val="ListParagraph"/>
        <w:ind w:left="360"/>
      </w:pPr>
    </w:p>
    <w:p w14:paraId="46246B81" w14:textId="77777777" w:rsidR="007C3F68" w:rsidRDefault="007C3F68" w:rsidP="007C3F68">
      <w:pPr>
        <w:pStyle w:val="ListParagraph"/>
        <w:ind w:left="1080"/>
      </w:pPr>
    </w:p>
    <w:p w14:paraId="7E3D0934" w14:textId="77777777" w:rsidR="007C3F68" w:rsidRDefault="007C3F68" w:rsidP="007C3F68">
      <w:pPr>
        <w:pStyle w:val="ListParagraph"/>
        <w:ind w:left="1080"/>
      </w:pPr>
    </w:p>
    <w:p w14:paraId="063B43B1" w14:textId="77777777" w:rsidR="008063C4" w:rsidRDefault="008063C4" w:rsidP="007C3F68"/>
    <w:p w14:paraId="01513840" w14:textId="77777777" w:rsidR="008063C4" w:rsidRDefault="008063C4" w:rsidP="007C3F68">
      <w:pPr>
        <w:pStyle w:val="ListParagraph"/>
        <w:ind w:left="360"/>
      </w:pPr>
    </w:p>
    <w:p w14:paraId="4E126444" w14:textId="77777777" w:rsidR="009B6151" w:rsidRDefault="009B6151" w:rsidP="009B6151"/>
    <w:p w14:paraId="35724F24" w14:textId="77777777" w:rsidR="0078501D" w:rsidRDefault="0078501D" w:rsidP="001A6514"/>
    <w:p w14:paraId="7F447127" w14:textId="7FB5EF55" w:rsidR="00753E33" w:rsidRDefault="00753E33" w:rsidP="00753E33">
      <w:pPr>
        <w:pStyle w:val="Heading1"/>
      </w:pPr>
      <w:bookmarkStart w:id="45" w:name="_Toc516667451"/>
      <w:r>
        <w:lastRenderedPageBreak/>
        <w:t>References</w:t>
      </w:r>
      <w:bookmarkEnd w:id="45"/>
    </w:p>
    <w:p w14:paraId="01AB8DFD" w14:textId="77777777" w:rsidR="00753E33" w:rsidRDefault="00753E33" w:rsidP="00753E33"/>
    <w:p w14:paraId="34B29DDE" w14:textId="77777777" w:rsidR="00ED6255" w:rsidRPr="00ED6255" w:rsidRDefault="00753E33" w:rsidP="00ED6255">
      <w:pPr>
        <w:pStyle w:val="Bibliography"/>
        <w:rPr>
          <w:rFonts w:ascii="Calibri" w:cs="Calibri"/>
        </w:rPr>
      </w:pPr>
      <w:r>
        <w:fldChar w:fldCharType="begin"/>
      </w:r>
      <w:r>
        <w:instrText xml:space="preserve"> ADDIN ZOTERO_BIBL {"custom":[]} CSL_BIBLIOGRAPHY </w:instrText>
      </w:r>
      <w:r>
        <w:fldChar w:fldCharType="separate"/>
      </w:r>
      <w:r w:rsidR="00ED6255" w:rsidRPr="00ED6255">
        <w:rPr>
          <w:rFonts w:ascii="Calibri" w:cs="Calibri"/>
        </w:rPr>
        <w:t>1.</w:t>
      </w:r>
      <w:r w:rsidR="00ED6255" w:rsidRPr="00ED6255">
        <w:rPr>
          <w:rFonts w:ascii="Calibri" w:cs="Calibri"/>
        </w:rPr>
        <w:tab/>
        <w:t xml:space="preserve">Mueller, F. </w:t>
      </w:r>
      <w:r w:rsidR="00ED6255" w:rsidRPr="00ED6255">
        <w:rPr>
          <w:rFonts w:ascii="Calibri" w:cs="Calibri"/>
          <w:i/>
          <w:iCs/>
        </w:rPr>
        <w:t>et al.</w:t>
      </w:r>
      <w:r w:rsidR="00ED6255" w:rsidRPr="00ED6255">
        <w:rPr>
          <w:rFonts w:ascii="Calibri" w:cs="Calibri"/>
        </w:rPr>
        <w:t xml:space="preserve"> FISH-quant: automatic counting of transcripts in 3D FISH images. </w:t>
      </w:r>
      <w:r w:rsidR="00ED6255" w:rsidRPr="00ED6255">
        <w:rPr>
          <w:rFonts w:ascii="Calibri" w:cs="Calibri"/>
          <w:i/>
          <w:iCs/>
        </w:rPr>
        <w:t>Nat. Methods</w:t>
      </w:r>
      <w:r w:rsidR="00ED6255" w:rsidRPr="00ED6255">
        <w:rPr>
          <w:rFonts w:ascii="Calibri" w:cs="Calibri"/>
        </w:rPr>
        <w:t xml:space="preserve"> </w:t>
      </w:r>
      <w:r w:rsidR="00ED6255" w:rsidRPr="00ED6255">
        <w:rPr>
          <w:rFonts w:ascii="Calibri" w:cs="Calibri"/>
          <w:b/>
          <w:bCs/>
        </w:rPr>
        <w:t>10,</w:t>
      </w:r>
      <w:r w:rsidR="00ED6255" w:rsidRPr="00ED6255">
        <w:rPr>
          <w:rFonts w:ascii="Calibri" w:cs="Calibri"/>
        </w:rPr>
        <w:t xml:space="preserve"> 277–278 (2013).</w:t>
      </w:r>
    </w:p>
    <w:p w14:paraId="435F1ECC" w14:textId="77777777" w:rsidR="00ED6255" w:rsidRPr="00ED6255" w:rsidRDefault="00ED6255" w:rsidP="00ED6255">
      <w:pPr>
        <w:pStyle w:val="Bibliography"/>
        <w:rPr>
          <w:rFonts w:ascii="Calibri" w:cs="Calibri"/>
        </w:rPr>
      </w:pPr>
      <w:r w:rsidRPr="00ED6255">
        <w:rPr>
          <w:rFonts w:ascii="Calibri" w:cs="Calibri"/>
        </w:rPr>
        <w:t>2.</w:t>
      </w:r>
      <w:r w:rsidRPr="00ED6255">
        <w:rPr>
          <w:rFonts w:ascii="Calibri" w:cs="Calibri"/>
        </w:rPr>
        <w:tab/>
        <w:t>Piotr’s Matlab Toolbox. Available at: http://vision.ucsd.edu/~pdollar/toolbox/doc/. (Accessed: 6th March 2011)</w:t>
      </w:r>
    </w:p>
    <w:p w14:paraId="332D4716" w14:textId="77777777" w:rsidR="00ED6255" w:rsidRPr="00ED6255" w:rsidRDefault="00ED6255" w:rsidP="00ED6255">
      <w:pPr>
        <w:pStyle w:val="Bibliography"/>
        <w:rPr>
          <w:rFonts w:ascii="Calibri" w:cs="Calibri"/>
        </w:rPr>
      </w:pPr>
      <w:r w:rsidRPr="00ED6255">
        <w:rPr>
          <w:rFonts w:ascii="Calibri" w:cs="Calibri"/>
        </w:rPr>
        <w:t>3.</w:t>
      </w:r>
      <w:r w:rsidRPr="00ED6255">
        <w:rPr>
          <w:rFonts w:ascii="Calibri" w:cs="Calibri"/>
        </w:rPr>
        <w:tab/>
        <w:t xml:space="preserve">Held, M. </w:t>
      </w:r>
      <w:r w:rsidRPr="00ED6255">
        <w:rPr>
          <w:rFonts w:ascii="Calibri" w:cs="Calibri"/>
          <w:i/>
          <w:iCs/>
        </w:rPr>
        <w:t>et al.</w:t>
      </w:r>
      <w:r w:rsidRPr="00ED6255">
        <w:rPr>
          <w:rFonts w:ascii="Calibri" w:cs="Calibri"/>
        </w:rPr>
        <w:t xml:space="preserve"> CellCognition: time-resolved phenotype annotation in high-throughput live cell imaging. </w:t>
      </w:r>
      <w:r w:rsidRPr="00ED6255">
        <w:rPr>
          <w:rFonts w:ascii="Calibri" w:cs="Calibri"/>
          <w:i/>
          <w:iCs/>
        </w:rPr>
        <w:t>Nat. Methods</w:t>
      </w:r>
      <w:r w:rsidRPr="00ED6255">
        <w:rPr>
          <w:rFonts w:ascii="Calibri" w:cs="Calibri"/>
        </w:rPr>
        <w:t xml:space="preserve"> </w:t>
      </w:r>
      <w:r w:rsidRPr="00ED6255">
        <w:rPr>
          <w:rFonts w:ascii="Calibri" w:cs="Calibri"/>
          <w:b/>
          <w:bCs/>
        </w:rPr>
        <w:t>7,</w:t>
      </w:r>
      <w:r w:rsidRPr="00ED6255">
        <w:rPr>
          <w:rFonts w:ascii="Calibri" w:cs="Calibri"/>
        </w:rPr>
        <w:t xml:space="preserve"> 747–754 (2010).</w:t>
      </w:r>
    </w:p>
    <w:p w14:paraId="6B0CDBB3" w14:textId="77777777" w:rsidR="00ED6255" w:rsidRPr="00ED6255" w:rsidRDefault="00ED6255" w:rsidP="00ED6255">
      <w:pPr>
        <w:pStyle w:val="Bibliography"/>
        <w:rPr>
          <w:rFonts w:ascii="Calibri" w:cs="Calibri"/>
        </w:rPr>
      </w:pPr>
      <w:r w:rsidRPr="00ED6255">
        <w:rPr>
          <w:rFonts w:ascii="Calibri" w:cs="Calibri"/>
        </w:rPr>
        <w:t>4.</w:t>
      </w:r>
      <w:r w:rsidRPr="00ED6255">
        <w:rPr>
          <w:rFonts w:ascii="Calibri" w:cs="Calibri"/>
        </w:rPr>
        <w:tab/>
        <w:t xml:space="preserve">Tsanov, N. </w:t>
      </w:r>
      <w:r w:rsidRPr="00ED6255">
        <w:rPr>
          <w:rFonts w:ascii="Calibri" w:cs="Calibri"/>
          <w:i/>
          <w:iCs/>
        </w:rPr>
        <w:t>et al.</w:t>
      </w:r>
      <w:r w:rsidRPr="00ED6255">
        <w:rPr>
          <w:rFonts w:ascii="Calibri" w:cs="Calibri"/>
        </w:rPr>
        <w:t xml:space="preserve"> smiFISH and FISH-quant - a flexible single RNA detection approach with super-resolution capability. </w:t>
      </w:r>
      <w:r w:rsidRPr="00ED6255">
        <w:rPr>
          <w:rFonts w:ascii="Calibri" w:cs="Calibri"/>
          <w:i/>
          <w:iCs/>
        </w:rPr>
        <w:t>Nucleic Acids Res.</w:t>
      </w:r>
      <w:r w:rsidRPr="00ED6255">
        <w:rPr>
          <w:rFonts w:ascii="Calibri" w:cs="Calibri"/>
        </w:rPr>
        <w:t xml:space="preserve"> </w:t>
      </w:r>
      <w:r w:rsidRPr="00ED6255">
        <w:rPr>
          <w:rFonts w:ascii="Calibri" w:cs="Calibri"/>
          <w:b/>
          <w:bCs/>
        </w:rPr>
        <w:t>44,</w:t>
      </w:r>
      <w:r w:rsidRPr="00ED6255">
        <w:rPr>
          <w:rFonts w:ascii="Calibri" w:cs="Calibri"/>
        </w:rPr>
        <w:t xml:space="preserve"> e165 (2016).</w:t>
      </w:r>
    </w:p>
    <w:p w14:paraId="67555185" w14:textId="77777777" w:rsidR="00ED6255" w:rsidRPr="00ED6255" w:rsidRDefault="00ED6255" w:rsidP="00ED6255">
      <w:pPr>
        <w:pStyle w:val="Bibliography"/>
        <w:rPr>
          <w:rFonts w:ascii="Calibri" w:cs="Calibri"/>
        </w:rPr>
      </w:pPr>
      <w:r w:rsidRPr="00ED6255">
        <w:rPr>
          <w:rFonts w:ascii="Calibri" w:cs="Calibri"/>
        </w:rPr>
        <w:t>5.</w:t>
      </w:r>
      <w:r w:rsidRPr="00ED6255">
        <w:rPr>
          <w:rFonts w:ascii="Calibri" w:cs="Calibri"/>
        </w:rPr>
        <w:tab/>
        <w:t xml:space="preserve">Mueller, F. </w:t>
      </w:r>
      <w:r w:rsidRPr="00ED6255">
        <w:rPr>
          <w:rFonts w:ascii="Calibri" w:cs="Calibri"/>
          <w:i/>
          <w:iCs/>
        </w:rPr>
        <w:t>et al.</w:t>
      </w:r>
      <w:r w:rsidRPr="00ED6255">
        <w:rPr>
          <w:rFonts w:ascii="Calibri" w:cs="Calibri"/>
        </w:rPr>
        <w:t xml:space="preserve"> FISH-quant: automatic counting of transcripts in 3D FISH images. </w:t>
      </w:r>
      <w:r w:rsidRPr="00ED6255">
        <w:rPr>
          <w:rFonts w:ascii="Calibri" w:cs="Calibri"/>
          <w:i/>
          <w:iCs/>
        </w:rPr>
        <w:t>Nat. Methods</w:t>
      </w:r>
      <w:r w:rsidRPr="00ED6255">
        <w:rPr>
          <w:rFonts w:ascii="Calibri" w:cs="Calibri"/>
        </w:rPr>
        <w:t xml:space="preserve"> </w:t>
      </w:r>
      <w:r w:rsidRPr="00ED6255">
        <w:rPr>
          <w:rFonts w:ascii="Calibri" w:cs="Calibri"/>
          <w:b/>
          <w:bCs/>
        </w:rPr>
        <w:t>10,</w:t>
      </w:r>
      <w:r w:rsidRPr="00ED6255">
        <w:rPr>
          <w:rFonts w:ascii="Calibri" w:cs="Calibri"/>
        </w:rPr>
        <w:t xml:space="preserve"> 277–278 (2013).</w:t>
      </w:r>
    </w:p>
    <w:p w14:paraId="4F253FF2" w14:textId="77777777" w:rsidR="00ED6255" w:rsidRPr="00ED6255" w:rsidRDefault="00ED6255" w:rsidP="00ED6255">
      <w:pPr>
        <w:pStyle w:val="Bibliography"/>
        <w:rPr>
          <w:rFonts w:ascii="Calibri" w:cs="Calibri"/>
        </w:rPr>
      </w:pPr>
      <w:r w:rsidRPr="00ED6255">
        <w:rPr>
          <w:rFonts w:ascii="Calibri" w:cs="Calibri"/>
        </w:rPr>
        <w:t>6.</w:t>
      </w:r>
      <w:r w:rsidRPr="00ED6255">
        <w:rPr>
          <w:rFonts w:ascii="Calibri" w:cs="Calibri"/>
        </w:rPr>
        <w:tab/>
        <w:t xml:space="preserve">Kirshner, H., Aguet, F., Sage, D. &amp; Unser, M. 3-D PSF fitting for fluorescence microscopy: implementation and localization application. </w:t>
      </w:r>
      <w:r w:rsidRPr="00ED6255">
        <w:rPr>
          <w:rFonts w:ascii="Calibri" w:cs="Calibri"/>
          <w:i/>
          <w:iCs/>
        </w:rPr>
        <w:t>J. Microsc.</w:t>
      </w:r>
      <w:r w:rsidRPr="00ED6255">
        <w:rPr>
          <w:rFonts w:ascii="Calibri" w:cs="Calibri"/>
        </w:rPr>
        <w:t xml:space="preserve"> </w:t>
      </w:r>
      <w:r w:rsidRPr="00ED6255">
        <w:rPr>
          <w:rFonts w:ascii="Calibri" w:cs="Calibri"/>
          <w:b/>
          <w:bCs/>
        </w:rPr>
        <w:t>249,</w:t>
      </w:r>
      <w:r w:rsidRPr="00ED6255">
        <w:rPr>
          <w:rFonts w:ascii="Calibri" w:cs="Calibri"/>
        </w:rPr>
        <w:t xml:space="preserve"> 13–25 (2013).</w:t>
      </w:r>
    </w:p>
    <w:p w14:paraId="6312FE94" w14:textId="77777777" w:rsidR="00ED6255" w:rsidRPr="00ED6255" w:rsidRDefault="00ED6255" w:rsidP="00ED6255">
      <w:pPr>
        <w:pStyle w:val="Bibliography"/>
        <w:rPr>
          <w:rFonts w:ascii="Calibri" w:cs="Calibri"/>
        </w:rPr>
      </w:pPr>
      <w:r w:rsidRPr="00ED6255">
        <w:rPr>
          <w:rFonts w:ascii="Calibri" w:cs="Calibri"/>
        </w:rPr>
        <w:t>7.</w:t>
      </w:r>
      <w:r w:rsidRPr="00ED6255">
        <w:rPr>
          <w:rFonts w:ascii="Calibri" w:cs="Calibri"/>
        </w:rPr>
        <w:tab/>
        <w:t xml:space="preserve">Kamentsky, L. </w:t>
      </w:r>
      <w:r w:rsidRPr="00ED6255">
        <w:rPr>
          <w:rFonts w:ascii="Calibri" w:cs="Calibri"/>
          <w:i/>
          <w:iCs/>
        </w:rPr>
        <w:t>et al.</w:t>
      </w:r>
      <w:r w:rsidRPr="00ED6255">
        <w:rPr>
          <w:rFonts w:ascii="Calibri" w:cs="Calibri"/>
        </w:rPr>
        <w:t xml:space="preserve"> Improved structure, function and compatibility for CellProfiler: modular high-throughput image analysis software. </w:t>
      </w:r>
      <w:r w:rsidRPr="00ED6255">
        <w:rPr>
          <w:rFonts w:ascii="Calibri" w:cs="Calibri"/>
          <w:i/>
          <w:iCs/>
        </w:rPr>
        <w:t>Bioinforma. Oxf. Engl.</w:t>
      </w:r>
      <w:r w:rsidRPr="00ED6255">
        <w:rPr>
          <w:rFonts w:ascii="Calibri" w:cs="Calibri"/>
        </w:rPr>
        <w:t xml:space="preserve"> </w:t>
      </w:r>
      <w:r w:rsidRPr="00ED6255">
        <w:rPr>
          <w:rFonts w:ascii="Calibri" w:cs="Calibri"/>
          <w:b/>
          <w:bCs/>
        </w:rPr>
        <w:t>27,</w:t>
      </w:r>
      <w:r w:rsidRPr="00ED6255">
        <w:rPr>
          <w:rFonts w:ascii="Calibri" w:cs="Calibri"/>
        </w:rPr>
        <w:t xml:space="preserve"> 1179–1180 (2011).</w:t>
      </w:r>
    </w:p>
    <w:p w14:paraId="2D72CB00" w14:textId="5B1CAF43" w:rsidR="00753E33" w:rsidRPr="00753E33" w:rsidRDefault="00753E33" w:rsidP="00753E33">
      <w:r>
        <w:fldChar w:fldCharType="end"/>
      </w:r>
    </w:p>
    <w:sectPr w:rsidR="00753E33" w:rsidRPr="00753E33" w:rsidSect="001F1EEC">
      <w:footerReference w:type="even" r:id="rId24"/>
      <w:footerReference w:type="default" r:id="rId25"/>
      <w:pgSz w:w="11900" w:h="16840"/>
      <w:pgMar w:top="1440" w:right="1440" w:bottom="160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80410" w14:textId="77777777" w:rsidR="00C44B44" w:rsidRDefault="00C44B44" w:rsidP="00842ED8">
      <w:r>
        <w:separator/>
      </w:r>
    </w:p>
  </w:endnote>
  <w:endnote w:type="continuationSeparator" w:id="0">
    <w:p w14:paraId="23C38106" w14:textId="77777777" w:rsidR="00C44B44" w:rsidRDefault="00C44B44" w:rsidP="00842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D21ED" w14:textId="77777777" w:rsidR="000640BB" w:rsidRDefault="000640BB" w:rsidP="0010213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E7D9DF" w14:textId="09E49176" w:rsidR="000640BB" w:rsidRDefault="000640BB" w:rsidP="0015760E">
    <w:pPr>
      <w:pStyle w:val="Footer"/>
      <w:ind w:right="360"/>
      <w:rPr>
        <w:rStyle w:val="PageNumber"/>
      </w:rPr>
    </w:pPr>
  </w:p>
  <w:p w14:paraId="53E79264" w14:textId="77777777" w:rsidR="000640BB" w:rsidRDefault="000640BB" w:rsidP="00842E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825DA" w14:textId="77777777" w:rsidR="000640BB" w:rsidRDefault="000640BB" w:rsidP="0010213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D42A325" w14:textId="2CFB5492" w:rsidR="000640BB" w:rsidRDefault="000640BB" w:rsidP="0015760E">
    <w:pPr>
      <w:pStyle w:val="Footer"/>
      <w:ind w:right="360"/>
      <w:rPr>
        <w:rStyle w:val="PageNumber"/>
      </w:rPr>
    </w:pPr>
  </w:p>
  <w:p w14:paraId="015D8EF9" w14:textId="77777777" w:rsidR="000640BB" w:rsidRDefault="000640BB" w:rsidP="00842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64114" w14:textId="77777777" w:rsidR="00C44B44" w:rsidRDefault="00C44B44" w:rsidP="00842ED8">
      <w:r>
        <w:separator/>
      </w:r>
    </w:p>
  </w:footnote>
  <w:footnote w:type="continuationSeparator" w:id="0">
    <w:p w14:paraId="27EC0D46" w14:textId="77777777" w:rsidR="00C44B44" w:rsidRDefault="00C44B44" w:rsidP="00842E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24BDE"/>
    <w:multiLevelType w:val="hybridMultilevel"/>
    <w:tmpl w:val="966E9F20"/>
    <w:lvl w:ilvl="0" w:tplc="0409000F">
      <w:start w:val="1"/>
      <w:numFmt w:val="decimal"/>
      <w:lvlText w:val="%1."/>
      <w:lvlJc w:val="left"/>
      <w:pPr>
        <w:ind w:left="360" w:hanging="360"/>
      </w:pPr>
      <w:rPr>
        <w:rFont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663254"/>
    <w:multiLevelType w:val="hybridMultilevel"/>
    <w:tmpl w:val="1A50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366F4"/>
    <w:multiLevelType w:val="hybridMultilevel"/>
    <w:tmpl w:val="90CED7AC"/>
    <w:lvl w:ilvl="0" w:tplc="040C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36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0F61"/>
    <w:multiLevelType w:val="hybridMultilevel"/>
    <w:tmpl w:val="D8CC96E2"/>
    <w:lvl w:ilvl="0" w:tplc="DA7AF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C606C"/>
    <w:multiLevelType w:val="multilevel"/>
    <w:tmpl w:val="B5B8FA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897B84"/>
    <w:multiLevelType w:val="hybridMultilevel"/>
    <w:tmpl w:val="75780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93F30"/>
    <w:multiLevelType w:val="hybridMultilevel"/>
    <w:tmpl w:val="88802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CA11F4"/>
    <w:multiLevelType w:val="hybridMultilevel"/>
    <w:tmpl w:val="3222D2DA"/>
    <w:lvl w:ilvl="0" w:tplc="040C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C86AA5"/>
    <w:multiLevelType w:val="hybridMultilevel"/>
    <w:tmpl w:val="1DDA87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797819"/>
    <w:multiLevelType w:val="hybridMultilevel"/>
    <w:tmpl w:val="E63E63C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818381D"/>
    <w:multiLevelType w:val="hybridMultilevel"/>
    <w:tmpl w:val="E4A65D2E"/>
    <w:lvl w:ilvl="0" w:tplc="040C000F">
      <w:start w:val="1"/>
      <w:numFmt w:val="decimal"/>
      <w:lvlText w:val="%1."/>
      <w:lvlJc w:val="left"/>
      <w:pPr>
        <w:ind w:left="360" w:hanging="360"/>
      </w:pPr>
      <w:rPr>
        <w:rFonts w:hint="default"/>
      </w:rPr>
    </w:lvl>
    <w:lvl w:ilvl="1" w:tplc="040C0019">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1" w15:restartNumberingAfterBreak="0">
    <w:nsid w:val="3AD77D65"/>
    <w:multiLevelType w:val="hybridMultilevel"/>
    <w:tmpl w:val="A2B0D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ADF393C"/>
    <w:multiLevelType w:val="hybridMultilevel"/>
    <w:tmpl w:val="9F2863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B810B78"/>
    <w:multiLevelType w:val="hybridMultilevel"/>
    <w:tmpl w:val="6908DD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2531EC1"/>
    <w:multiLevelType w:val="hybridMultilevel"/>
    <w:tmpl w:val="0E764436"/>
    <w:lvl w:ilvl="0" w:tplc="040C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541688"/>
    <w:multiLevelType w:val="hybridMultilevel"/>
    <w:tmpl w:val="1E8E73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A167E7C"/>
    <w:multiLevelType w:val="hybridMultilevel"/>
    <w:tmpl w:val="53E25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AA0BA6"/>
    <w:multiLevelType w:val="hybridMultilevel"/>
    <w:tmpl w:val="1AC42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354107"/>
    <w:multiLevelType w:val="hybridMultilevel"/>
    <w:tmpl w:val="F0E63AE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F34DC5"/>
    <w:multiLevelType w:val="hybridMultilevel"/>
    <w:tmpl w:val="73F4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067753"/>
    <w:multiLevelType w:val="hybridMultilevel"/>
    <w:tmpl w:val="FBB4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94180D"/>
    <w:multiLevelType w:val="hybridMultilevel"/>
    <w:tmpl w:val="B404A1AC"/>
    <w:lvl w:ilvl="0" w:tplc="040C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6C2F6F"/>
    <w:multiLevelType w:val="hybridMultilevel"/>
    <w:tmpl w:val="2E640356"/>
    <w:lvl w:ilvl="0" w:tplc="BCC0A238">
      <w:start w:val="1"/>
      <w:numFmt w:val="decimal"/>
      <w:lvlText w:val="%1."/>
      <w:lvlJc w:val="left"/>
      <w:pPr>
        <w:ind w:left="720" w:hanging="360"/>
      </w:pPr>
    </w:lvl>
    <w:lvl w:ilvl="1" w:tplc="C900796E">
      <w:start w:val="1"/>
      <w:numFmt w:val="decimal"/>
      <w:lvlText w:val="(%2)"/>
      <w:lvlJc w:val="left"/>
      <w:pPr>
        <w:ind w:left="1440" w:hanging="360"/>
      </w:pPr>
      <w:rPr>
        <w:rFonts w:hint="default"/>
      </w:rPr>
    </w:lvl>
    <w:lvl w:ilvl="2" w:tplc="E24631E2">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0139EC"/>
    <w:multiLevelType w:val="hybridMultilevel"/>
    <w:tmpl w:val="6908DD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DE2ADE"/>
    <w:multiLevelType w:val="hybridMultilevel"/>
    <w:tmpl w:val="B8D67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906559D"/>
    <w:multiLevelType w:val="multilevel"/>
    <w:tmpl w:val="C8A61BA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6" w15:restartNumberingAfterBreak="0">
    <w:nsid w:val="69146638"/>
    <w:multiLevelType w:val="hybridMultilevel"/>
    <w:tmpl w:val="5D40DD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51DFF"/>
    <w:multiLevelType w:val="hybridMultilevel"/>
    <w:tmpl w:val="90CED7AC"/>
    <w:lvl w:ilvl="0" w:tplc="040C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36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E212D5"/>
    <w:multiLevelType w:val="hybridMultilevel"/>
    <w:tmpl w:val="73F2A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9C7802"/>
    <w:multiLevelType w:val="multilevel"/>
    <w:tmpl w:val="C8A61BA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0" w15:restartNumberingAfterBreak="0">
    <w:nsid w:val="6D1D4A75"/>
    <w:multiLevelType w:val="hybridMultilevel"/>
    <w:tmpl w:val="573AC43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1" w15:restartNumberingAfterBreak="0">
    <w:nsid w:val="709374CE"/>
    <w:multiLevelType w:val="multilevel"/>
    <w:tmpl w:val="C8A61BA0"/>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32" w15:restartNumberingAfterBreak="0">
    <w:nsid w:val="77776A08"/>
    <w:multiLevelType w:val="hybridMultilevel"/>
    <w:tmpl w:val="1AFEC8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D521969"/>
    <w:multiLevelType w:val="hybridMultilevel"/>
    <w:tmpl w:val="EAA662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F552CC7"/>
    <w:multiLevelType w:val="hybridMultilevel"/>
    <w:tmpl w:val="8946B030"/>
    <w:lvl w:ilvl="0" w:tplc="040C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36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BB709C"/>
    <w:multiLevelType w:val="hybridMultilevel"/>
    <w:tmpl w:val="DD8E2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16"/>
  </w:num>
  <w:num w:numId="4">
    <w:abstractNumId w:val="22"/>
  </w:num>
  <w:num w:numId="5">
    <w:abstractNumId w:val="15"/>
  </w:num>
  <w:num w:numId="6">
    <w:abstractNumId w:val="20"/>
  </w:num>
  <w:num w:numId="7">
    <w:abstractNumId w:val="33"/>
  </w:num>
  <w:num w:numId="8">
    <w:abstractNumId w:val="35"/>
  </w:num>
  <w:num w:numId="9">
    <w:abstractNumId w:val="9"/>
  </w:num>
  <w:num w:numId="10">
    <w:abstractNumId w:val="0"/>
  </w:num>
  <w:num w:numId="11">
    <w:abstractNumId w:val="18"/>
  </w:num>
  <w:num w:numId="12">
    <w:abstractNumId w:val="30"/>
  </w:num>
  <w:num w:numId="13">
    <w:abstractNumId w:val="26"/>
  </w:num>
  <w:num w:numId="14">
    <w:abstractNumId w:val="32"/>
  </w:num>
  <w:num w:numId="15">
    <w:abstractNumId w:val="12"/>
  </w:num>
  <w:num w:numId="16">
    <w:abstractNumId w:val="3"/>
  </w:num>
  <w:num w:numId="17">
    <w:abstractNumId w:val="6"/>
  </w:num>
  <w:num w:numId="18">
    <w:abstractNumId w:val="10"/>
  </w:num>
  <w:num w:numId="19">
    <w:abstractNumId w:val="1"/>
  </w:num>
  <w:num w:numId="20">
    <w:abstractNumId w:val="14"/>
  </w:num>
  <w:num w:numId="21">
    <w:abstractNumId w:val="27"/>
  </w:num>
  <w:num w:numId="22">
    <w:abstractNumId w:val="21"/>
  </w:num>
  <w:num w:numId="23">
    <w:abstractNumId w:val="34"/>
  </w:num>
  <w:num w:numId="24">
    <w:abstractNumId w:val="17"/>
  </w:num>
  <w:num w:numId="25">
    <w:abstractNumId w:val="2"/>
  </w:num>
  <w:num w:numId="26">
    <w:abstractNumId w:val="11"/>
  </w:num>
  <w:num w:numId="27">
    <w:abstractNumId w:val="8"/>
  </w:num>
  <w:num w:numId="28">
    <w:abstractNumId w:val="5"/>
  </w:num>
  <w:num w:numId="29">
    <w:abstractNumId w:val="7"/>
  </w:num>
  <w:num w:numId="30">
    <w:abstractNumId w:val="28"/>
  </w:num>
  <w:num w:numId="31">
    <w:abstractNumId w:val="31"/>
  </w:num>
  <w:num w:numId="32">
    <w:abstractNumId w:val="4"/>
  </w:num>
  <w:num w:numId="33">
    <w:abstractNumId w:val="29"/>
  </w:num>
  <w:num w:numId="34">
    <w:abstractNumId w:val="25"/>
  </w:num>
  <w:num w:numId="35">
    <w:abstractNumId w:val="13"/>
  </w:num>
  <w:num w:numId="36">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4913"/>
    <w:rsid w:val="0001481C"/>
    <w:rsid w:val="00032030"/>
    <w:rsid w:val="00037461"/>
    <w:rsid w:val="000377C6"/>
    <w:rsid w:val="00040AA3"/>
    <w:rsid w:val="00046FF5"/>
    <w:rsid w:val="000640BB"/>
    <w:rsid w:val="00066F3D"/>
    <w:rsid w:val="00081233"/>
    <w:rsid w:val="00081730"/>
    <w:rsid w:val="0008319C"/>
    <w:rsid w:val="00083997"/>
    <w:rsid w:val="0008632F"/>
    <w:rsid w:val="00097AD1"/>
    <w:rsid w:val="000A0EDA"/>
    <w:rsid w:val="000B20BA"/>
    <w:rsid w:val="000C6A42"/>
    <w:rsid w:val="000D11D7"/>
    <w:rsid w:val="000D176A"/>
    <w:rsid w:val="000D1E24"/>
    <w:rsid w:val="00102137"/>
    <w:rsid w:val="00111482"/>
    <w:rsid w:val="00112D73"/>
    <w:rsid w:val="00131D4C"/>
    <w:rsid w:val="001426EA"/>
    <w:rsid w:val="00144B79"/>
    <w:rsid w:val="00146508"/>
    <w:rsid w:val="00147DA1"/>
    <w:rsid w:val="00151D7F"/>
    <w:rsid w:val="001558D9"/>
    <w:rsid w:val="0015760E"/>
    <w:rsid w:val="00164174"/>
    <w:rsid w:val="00175976"/>
    <w:rsid w:val="00193049"/>
    <w:rsid w:val="001A058B"/>
    <w:rsid w:val="001A0DEF"/>
    <w:rsid w:val="001A4AB5"/>
    <w:rsid w:val="001A5C2F"/>
    <w:rsid w:val="001A6193"/>
    <w:rsid w:val="001A6514"/>
    <w:rsid w:val="001B063E"/>
    <w:rsid w:val="001C41CD"/>
    <w:rsid w:val="001C7A82"/>
    <w:rsid w:val="001E1358"/>
    <w:rsid w:val="001E4764"/>
    <w:rsid w:val="001E4FC4"/>
    <w:rsid w:val="001E5284"/>
    <w:rsid w:val="001E678B"/>
    <w:rsid w:val="001F1EEC"/>
    <w:rsid w:val="001F683E"/>
    <w:rsid w:val="00212317"/>
    <w:rsid w:val="00224DE3"/>
    <w:rsid w:val="00232E48"/>
    <w:rsid w:val="00241760"/>
    <w:rsid w:val="00245C1A"/>
    <w:rsid w:val="00246210"/>
    <w:rsid w:val="00246D54"/>
    <w:rsid w:val="00247D94"/>
    <w:rsid w:val="002701AF"/>
    <w:rsid w:val="00276F11"/>
    <w:rsid w:val="002859F8"/>
    <w:rsid w:val="00293A2E"/>
    <w:rsid w:val="002B4718"/>
    <w:rsid w:val="002D0FCF"/>
    <w:rsid w:val="002E11D3"/>
    <w:rsid w:val="002F000C"/>
    <w:rsid w:val="00320AC1"/>
    <w:rsid w:val="00323F67"/>
    <w:rsid w:val="003248DE"/>
    <w:rsid w:val="0033338A"/>
    <w:rsid w:val="003373D6"/>
    <w:rsid w:val="00341984"/>
    <w:rsid w:val="00342F32"/>
    <w:rsid w:val="00347D95"/>
    <w:rsid w:val="00353A45"/>
    <w:rsid w:val="003566C8"/>
    <w:rsid w:val="00356787"/>
    <w:rsid w:val="00361A6C"/>
    <w:rsid w:val="00365502"/>
    <w:rsid w:val="003741CC"/>
    <w:rsid w:val="0038001D"/>
    <w:rsid w:val="0038098D"/>
    <w:rsid w:val="003843D4"/>
    <w:rsid w:val="00394EBB"/>
    <w:rsid w:val="003B40DD"/>
    <w:rsid w:val="003B46F6"/>
    <w:rsid w:val="003B4A38"/>
    <w:rsid w:val="003D49BC"/>
    <w:rsid w:val="003E68E7"/>
    <w:rsid w:val="003E7321"/>
    <w:rsid w:val="003F0717"/>
    <w:rsid w:val="003F1E3A"/>
    <w:rsid w:val="00403617"/>
    <w:rsid w:val="004059F3"/>
    <w:rsid w:val="0043272A"/>
    <w:rsid w:val="00446AAC"/>
    <w:rsid w:val="0045216C"/>
    <w:rsid w:val="004562DD"/>
    <w:rsid w:val="00460F8A"/>
    <w:rsid w:val="0046329A"/>
    <w:rsid w:val="00480081"/>
    <w:rsid w:val="00485EAA"/>
    <w:rsid w:val="004865BF"/>
    <w:rsid w:val="004959A7"/>
    <w:rsid w:val="004B57C4"/>
    <w:rsid w:val="004C0B59"/>
    <w:rsid w:val="004D0020"/>
    <w:rsid w:val="004D02B1"/>
    <w:rsid w:val="004D4330"/>
    <w:rsid w:val="004E7556"/>
    <w:rsid w:val="004F07CE"/>
    <w:rsid w:val="004F784A"/>
    <w:rsid w:val="005109D0"/>
    <w:rsid w:val="005419B0"/>
    <w:rsid w:val="00543A6E"/>
    <w:rsid w:val="005561B6"/>
    <w:rsid w:val="0056531B"/>
    <w:rsid w:val="0057203E"/>
    <w:rsid w:val="00574582"/>
    <w:rsid w:val="00574659"/>
    <w:rsid w:val="00577A52"/>
    <w:rsid w:val="00577CB5"/>
    <w:rsid w:val="00586BC3"/>
    <w:rsid w:val="00590CE2"/>
    <w:rsid w:val="005936DB"/>
    <w:rsid w:val="00597DB1"/>
    <w:rsid w:val="005A0513"/>
    <w:rsid w:val="005A63FB"/>
    <w:rsid w:val="005C7C77"/>
    <w:rsid w:val="005D402F"/>
    <w:rsid w:val="005E475F"/>
    <w:rsid w:val="005F1D3E"/>
    <w:rsid w:val="005F4A07"/>
    <w:rsid w:val="005F5EC5"/>
    <w:rsid w:val="00601296"/>
    <w:rsid w:val="00602526"/>
    <w:rsid w:val="00603CF1"/>
    <w:rsid w:val="00605B41"/>
    <w:rsid w:val="00605CCB"/>
    <w:rsid w:val="00614532"/>
    <w:rsid w:val="00637242"/>
    <w:rsid w:val="00666426"/>
    <w:rsid w:val="006B4740"/>
    <w:rsid w:val="006B5FD2"/>
    <w:rsid w:val="006C31FC"/>
    <w:rsid w:val="006C5CC2"/>
    <w:rsid w:val="006D208F"/>
    <w:rsid w:val="006E474E"/>
    <w:rsid w:val="007111FB"/>
    <w:rsid w:val="00722515"/>
    <w:rsid w:val="00737473"/>
    <w:rsid w:val="00752146"/>
    <w:rsid w:val="0075340D"/>
    <w:rsid w:val="00753CCA"/>
    <w:rsid w:val="00753E33"/>
    <w:rsid w:val="00761A10"/>
    <w:rsid w:val="00771BF9"/>
    <w:rsid w:val="00774913"/>
    <w:rsid w:val="00775019"/>
    <w:rsid w:val="0077656B"/>
    <w:rsid w:val="007806F2"/>
    <w:rsid w:val="0078501D"/>
    <w:rsid w:val="00797123"/>
    <w:rsid w:val="007A3A33"/>
    <w:rsid w:val="007A4673"/>
    <w:rsid w:val="007A64E3"/>
    <w:rsid w:val="007B42FD"/>
    <w:rsid w:val="007B765D"/>
    <w:rsid w:val="007C3F68"/>
    <w:rsid w:val="007F1777"/>
    <w:rsid w:val="007F404F"/>
    <w:rsid w:val="00806018"/>
    <w:rsid w:val="008063C4"/>
    <w:rsid w:val="0081125D"/>
    <w:rsid w:val="00811C81"/>
    <w:rsid w:val="0081286B"/>
    <w:rsid w:val="00814EF3"/>
    <w:rsid w:val="00827921"/>
    <w:rsid w:val="00837A40"/>
    <w:rsid w:val="00842292"/>
    <w:rsid w:val="00842ED8"/>
    <w:rsid w:val="00843EF9"/>
    <w:rsid w:val="00845A01"/>
    <w:rsid w:val="0084650D"/>
    <w:rsid w:val="0085177D"/>
    <w:rsid w:val="0086059E"/>
    <w:rsid w:val="0086749D"/>
    <w:rsid w:val="008774FF"/>
    <w:rsid w:val="008A600D"/>
    <w:rsid w:val="008C666B"/>
    <w:rsid w:val="008C6945"/>
    <w:rsid w:val="008D28AE"/>
    <w:rsid w:val="008D5D0B"/>
    <w:rsid w:val="008E0E16"/>
    <w:rsid w:val="008E2310"/>
    <w:rsid w:val="008F55B8"/>
    <w:rsid w:val="00905616"/>
    <w:rsid w:val="00912142"/>
    <w:rsid w:val="00913D11"/>
    <w:rsid w:val="0091516C"/>
    <w:rsid w:val="00916F41"/>
    <w:rsid w:val="00965F8B"/>
    <w:rsid w:val="0097006F"/>
    <w:rsid w:val="009830FD"/>
    <w:rsid w:val="009972D8"/>
    <w:rsid w:val="009A17E7"/>
    <w:rsid w:val="009B01CD"/>
    <w:rsid w:val="009B0770"/>
    <w:rsid w:val="009B4DA4"/>
    <w:rsid w:val="009B6151"/>
    <w:rsid w:val="009C33C2"/>
    <w:rsid w:val="009C4CC0"/>
    <w:rsid w:val="009D1C01"/>
    <w:rsid w:val="009D424B"/>
    <w:rsid w:val="009E1CFA"/>
    <w:rsid w:val="009E26D2"/>
    <w:rsid w:val="00A04C55"/>
    <w:rsid w:val="00A11AE6"/>
    <w:rsid w:val="00A13DE7"/>
    <w:rsid w:val="00A17959"/>
    <w:rsid w:val="00A52264"/>
    <w:rsid w:val="00A53872"/>
    <w:rsid w:val="00A763A6"/>
    <w:rsid w:val="00A81AD2"/>
    <w:rsid w:val="00A86DD1"/>
    <w:rsid w:val="00A92482"/>
    <w:rsid w:val="00A96D56"/>
    <w:rsid w:val="00A97B0A"/>
    <w:rsid w:val="00AA4320"/>
    <w:rsid w:val="00AB3765"/>
    <w:rsid w:val="00AC0026"/>
    <w:rsid w:val="00AC78D0"/>
    <w:rsid w:val="00AC7D83"/>
    <w:rsid w:val="00AE008B"/>
    <w:rsid w:val="00AE0D70"/>
    <w:rsid w:val="00AE72BF"/>
    <w:rsid w:val="00AF2F87"/>
    <w:rsid w:val="00AF65BD"/>
    <w:rsid w:val="00B03240"/>
    <w:rsid w:val="00B05A06"/>
    <w:rsid w:val="00B05FAB"/>
    <w:rsid w:val="00B10748"/>
    <w:rsid w:val="00B136A5"/>
    <w:rsid w:val="00B17129"/>
    <w:rsid w:val="00B21BB0"/>
    <w:rsid w:val="00B47C09"/>
    <w:rsid w:val="00B7375A"/>
    <w:rsid w:val="00B80096"/>
    <w:rsid w:val="00B80588"/>
    <w:rsid w:val="00B80A8C"/>
    <w:rsid w:val="00B80F14"/>
    <w:rsid w:val="00B83AC8"/>
    <w:rsid w:val="00B90407"/>
    <w:rsid w:val="00BA54FB"/>
    <w:rsid w:val="00BB30D2"/>
    <w:rsid w:val="00BD0F18"/>
    <w:rsid w:val="00BD51EC"/>
    <w:rsid w:val="00BD648D"/>
    <w:rsid w:val="00C04027"/>
    <w:rsid w:val="00C04347"/>
    <w:rsid w:val="00C06DE2"/>
    <w:rsid w:val="00C31B9A"/>
    <w:rsid w:val="00C33CA0"/>
    <w:rsid w:val="00C44B44"/>
    <w:rsid w:val="00C538B6"/>
    <w:rsid w:val="00C94C88"/>
    <w:rsid w:val="00C9538D"/>
    <w:rsid w:val="00C97E46"/>
    <w:rsid w:val="00CA368A"/>
    <w:rsid w:val="00CA6751"/>
    <w:rsid w:val="00CA6C48"/>
    <w:rsid w:val="00CC6924"/>
    <w:rsid w:val="00CC7A63"/>
    <w:rsid w:val="00CD0264"/>
    <w:rsid w:val="00CD1E16"/>
    <w:rsid w:val="00CE04E3"/>
    <w:rsid w:val="00CE653E"/>
    <w:rsid w:val="00CF2141"/>
    <w:rsid w:val="00CF45F2"/>
    <w:rsid w:val="00CF7059"/>
    <w:rsid w:val="00CF7CEA"/>
    <w:rsid w:val="00D0066F"/>
    <w:rsid w:val="00D13385"/>
    <w:rsid w:val="00D17760"/>
    <w:rsid w:val="00D24983"/>
    <w:rsid w:val="00D24EDA"/>
    <w:rsid w:val="00D37854"/>
    <w:rsid w:val="00D41CC6"/>
    <w:rsid w:val="00D478DE"/>
    <w:rsid w:val="00D57DE2"/>
    <w:rsid w:val="00D60142"/>
    <w:rsid w:val="00D7412F"/>
    <w:rsid w:val="00D80A19"/>
    <w:rsid w:val="00D87EE1"/>
    <w:rsid w:val="00D90222"/>
    <w:rsid w:val="00D938D3"/>
    <w:rsid w:val="00D95DE7"/>
    <w:rsid w:val="00D96FF8"/>
    <w:rsid w:val="00DA154E"/>
    <w:rsid w:val="00DA72BB"/>
    <w:rsid w:val="00DC0A35"/>
    <w:rsid w:val="00DD63B3"/>
    <w:rsid w:val="00DE4A05"/>
    <w:rsid w:val="00E1778A"/>
    <w:rsid w:val="00E24F9A"/>
    <w:rsid w:val="00E31F52"/>
    <w:rsid w:val="00E35AE4"/>
    <w:rsid w:val="00E36D8A"/>
    <w:rsid w:val="00E40AEA"/>
    <w:rsid w:val="00E457B2"/>
    <w:rsid w:val="00E654AB"/>
    <w:rsid w:val="00E66D64"/>
    <w:rsid w:val="00E726F2"/>
    <w:rsid w:val="00E750A4"/>
    <w:rsid w:val="00E93B21"/>
    <w:rsid w:val="00E9405D"/>
    <w:rsid w:val="00E946F8"/>
    <w:rsid w:val="00E97998"/>
    <w:rsid w:val="00EA034B"/>
    <w:rsid w:val="00EA6B81"/>
    <w:rsid w:val="00EA6C30"/>
    <w:rsid w:val="00EB6C08"/>
    <w:rsid w:val="00EC0D4B"/>
    <w:rsid w:val="00ED6255"/>
    <w:rsid w:val="00EE3412"/>
    <w:rsid w:val="00EE49DB"/>
    <w:rsid w:val="00F05194"/>
    <w:rsid w:val="00F06FAA"/>
    <w:rsid w:val="00F253AB"/>
    <w:rsid w:val="00F31602"/>
    <w:rsid w:val="00F36086"/>
    <w:rsid w:val="00F51B36"/>
    <w:rsid w:val="00F55B1F"/>
    <w:rsid w:val="00F5640B"/>
    <w:rsid w:val="00F77CE1"/>
    <w:rsid w:val="00FA1426"/>
    <w:rsid w:val="00FA2956"/>
    <w:rsid w:val="00FC1369"/>
    <w:rsid w:val="00FC147F"/>
    <w:rsid w:val="00FC3BE7"/>
    <w:rsid w:val="00FC7666"/>
    <w:rsid w:val="00FD5A57"/>
    <w:rsid w:val="00FE230C"/>
    <w:rsid w:val="00FF156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CF17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2ED8"/>
    <w:pPr>
      <w:jc w:val="both"/>
    </w:pPr>
    <w:rPr>
      <w:sz w:val="20"/>
      <w:lang w:val="en-US"/>
    </w:rPr>
  </w:style>
  <w:style w:type="paragraph" w:styleId="Heading1">
    <w:name w:val="heading 1"/>
    <w:basedOn w:val="Normal"/>
    <w:next w:val="Normal"/>
    <w:link w:val="Heading1Char"/>
    <w:uiPriority w:val="9"/>
    <w:qFormat/>
    <w:rsid w:val="001A058B"/>
    <w:pPr>
      <w:keepNext/>
      <w:keepLines/>
      <w:pageBreakBefore/>
      <w:numPr>
        <w:numId w:val="31"/>
      </w:numPr>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03617"/>
    <w:pPr>
      <w:keepNext/>
      <w:keepLines/>
      <w:numPr>
        <w:ilvl w:val="1"/>
        <w:numId w:val="31"/>
      </w:numPr>
      <w:spacing w:before="2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403617"/>
    <w:pPr>
      <w:keepNext/>
      <w:keepLines/>
      <w:spacing w:before="240"/>
      <w:outlineLvl w:val="2"/>
    </w:pPr>
    <w:rPr>
      <w:rFonts w:asciiTheme="majorHAnsi" w:eastAsiaTheme="majorEastAsia" w:hAnsiTheme="majorHAnsi" w:cstheme="majorBidi"/>
      <w:b/>
      <w:color w:val="1F3763" w:themeColor="accent1" w:themeShade="7F"/>
      <w:sz w:val="24"/>
    </w:rPr>
  </w:style>
  <w:style w:type="paragraph" w:styleId="Heading4">
    <w:name w:val="heading 4"/>
    <w:basedOn w:val="Normal"/>
    <w:next w:val="Normal"/>
    <w:link w:val="Heading4Char"/>
    <w:uiPriority w:val="9"/>
    <w:unhideWhenUsed/>
    <w:qFormat/>
    <w:rsid w:val="00403617"/>
    <w:pPr>
      <w:keepNext/>
      <w:keepLines/>
      <w:spacing w:before="100" w:after="4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403617"/>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3617"/>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3617"/>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3617"/>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3617"/>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58B"/>
    <w:rPr>
      <w:rFonts w:asciiTheme="majorHAnsi" w:eastAsiaTheme="majorEastAsia" w:hAnsiTheme="majorHAnsi"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BD0F18"/>
    <w:rPr>
      <w:rFonts w:asciiTheme="majorHAnsi" w:eastAsiaTheme="majorEastAsia" w:hAnsiTheme="majorHAnsi" w:cstheme="majorBidi"/>
      <w:b/>
      <w:color w:val="2F5496" w:themeColor="accent1" w:themeShade="BF"/>
      <w:sz w:val="26"/>
      <w:szCs w:val="26"/>
      <w:lang w:val="en-US"/>
    </w:rPr>
  </w:style>
  <w:style w:type="paragraph" w:styleId="ListParagraph">
    <w:name w:val="List Paragraph"/>
    <w:basedOn w:val="Normal"/>
    <w:uiPriority w:val="34"/>
    <w:qFormat/>
    <w:rsid w:val="00827921"/>
    <w:pPr>
      <w:ind w:left="720"/>
      <w:contextualSpacing/>
    </w:pPr>
  </w:style>
  <w:style w:type="character" w:customStyle="1" w:styleId="Heading3Char">
    <w:name w:val="Heading 3 Char"/>
    <w:basedOn w:val="DefaultParagraphFont"/>
    <w:link w:val="Heading3"/>
    <w:uiPriority w:val="9"/>
    <w:rsid w:val="00CA6C48"/>
    <w:rPr>
      <w:rFonts w:asciiTheme="majorHAnsi" w:eastAsiaTheme="majorEastAsia" w:hAnsiTheme="majorHAnsi" w:cstheme="majorBidi"/>
      <w:b/>
      <w:color w:val="1F3763" w:themeColor="accent1" w:themeShade="7F"/>
      <w:lang w:val="en-US"/>
    </w:rPr>
  </w:style>
  <w:style w:type="paragraph" w:styleId="Footer">
    <w:name w:val="footer"/>
    <w:basedOn w:val="Normal"/>
    <w:link w:val="FooterChar"/>
    <w:uiPriority w:val="99"/>
    <w:unhideWhenUsed/>
    <w:rsid w:val="00CF45F2"/>
    <w:pPr>
      <w:tabs>
        <w:tab w:val="center" w:pos="4536"/>
        <w:tab w:val="right" w:pos="9072"/>
      </w:tabs>
    </w:pPr>
  </w:style>
  <w:style w:type="character" w:customStyle="1" w:styleId="FooterChar">
    <w:name w:val="Footer Char"/>
    <w:basedOn w:val="DefaultParagraphFont"/>
    <w:link w:val="Footer"/>
    <w:uiPriority w:val="99"/>
    <w:rsid w:val="00CF45F2"/>
    <w:rPr>
      <w:sz w:val="20"/>
    </w:rPr>
  </w:style>
  <w:style w:type="character" w:styleId="PageNumber">
    <w:name w:val="page number"/>
    <w:basedOn w:val="DefaultParagraphFont"/>
    <w:uiPriority w:val="99"/>
    <w:semiHidden/>
    <w:unhideWhenUsed/>
    <w:rsid w:val="00CF45F2"/>
  </w:style>
  <w:style w:type="paragraph" w:styleId="Title">
    <w:name w:val="Title"/>
    <w:basedOn w:val="Normal"/>
    <w:next w:val="Normal"/>
    <w:link w:val="TitleChar"/>
    <w:uiPriority w:val="10"/>
    <w:qFormat/>
    <w:rsid w:val="002D0FCF"/>
    <w:pPr>
      <w:spacing w:after="300"/>
      <w:contextualSpacing/>
    </w:pPr>
    <w:rPr>
      <w:rFonts w:ascii="Arial" w:eastAsia="Times New Roman" w:hAnsi="Arial" w:cs="Times New Roman"/>
      <w:color w:val="000000"/>
      <w:spacing w:val="5"/>
      <w:kern w:val="28"/>
      <w:sz w:val="52"/>
      <w:szCs w:val="52"/>
      <w:lang w:val="x-none" w:eastAsia="x-none"/>
    </w:rPr>
  </w:style>
  <w:style w:type="character" w:customStyle="1" w:styleId="TitleChar">
    <w:name w:val="Title Char"/>
    <w:basedOn w:val="DefaultParagraphFont"/>
    <w:link w:val="Title"/>
    <w:uiPriority w:val="10"/>
    <w:rsid w:val="002D0FCF"/>
    <w:rPr>
      <w:rFonts w:ascii="Arial" w:eastAsia="Times New Roman" w:hAnsi="Arial" w:cs="Times New Roman"/>
      <w:color w:val="000000"/>
      <w:spacing w:val="5"/>
      <w:kern w:val="28"/>
      <w:sz w:val="52"/>
      <w:szCs w:val="52"/>
      <w:lang w:val="x-none" w:eastAsia="x-none"/>
    </w:rPr>
  </w:style>
  <w:style w:type="character" w:styleId="Hyperlink">
    <w:name w:val="Hyperlink"/>
    <w:uiPriority w:val="99"/>
    <w:unhideWhenUsed/>
    <w:rsid w:val="002D0FCF"/>
    <w:rPr>
      <w:color w:val="0000FF"/>
      <w:u w:val="single"/>
    </w:rPr>
  </w:style>
  <w:style w:type="paragraph" w:styleId="HTMLPreformatted">
    <w:name w:val="HTML Preformatted"/>
    <w:basedOn w:val="Normal"/>
    <w:link w:val="HTMLPreformattedChar"/>
    <w:uiPriority w:val="99"/>
    <w:unhideWhenUsed/>
    <w:rsid w:val="002D0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Calibri" w:hAnsi="Courier" w:cs="Courier"/>
      <w:szCs w:val="20"/>
    </w:rPr>
  </w:style>
  <w:style w:type="character" w:customStyle="1" w:styleId="HTMLPreformattedChar">
    <w:name w:val="HTML Preformatted Char"/>
    <w:basedOn w:val="DefaultParagraphFont"/>
    <w:link w:val="HTMLPreformatted"/>
    <w:uiPriority w:val="99"/>
    <w:rsid w:val="002D0FCF"/>
    <w:rPr>
      <w:rFonts w:ascii="Courier" w:eastAsia="Calibri" w:hAnsi="Courier" w:cs="Courier"/>
      <w:sz w:val="20"/>
      <w:szCs w:val="20"/>
      <w:lang w:val="en-US"/>
    </w:rPr>
  </w:style>
  <w:style w:type="paragraph" w:customStyle="1" w:styleId="Normal-aftertitle">
    <w:name w:val="Normal - after title"/>
    <w:basedOn w:val="Normal"/>
    <w:next w:val="Heading2"/>
    <w:qFormat/>
    <w:rsid w:val="00F31602"/>
    <w:pPr>
      <w:spacing w:before="120" w:after="60"/>
    </w:pPr>
    <w:rPr>
      <w:rFonts w:ascii="Calibri" w:eastAsia="Times New Roman" w:hAnsi="Calibri" w:cs="Times New Roman"/>
    </w:rPr>
  </w:style>
  <w:style w:type="table" w:styleId="TableGrid">
    <w:name w:val="Table Grid"/>
    <w:basedOn w:val="TableNormal"/>
    <w:uiPriority w:val="59"/>
    <w:rsid w:val="00046FF5"/>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BD0F18"/>
    <w:pPr>
      <w:jc w:val="left"/>
    </w:pPr>
    <w:rPr>
      <w:rFonts w:ascii="Courier" w:hAnsi="Courier" w:cs="Times New Roman"/>
      <w:color w:val="B245F3"/>
      <w:sz w:val="15"/>
      <w:szCs w:val="15"/>
    </w:rPr>
  </w:style>
  <w:style w:type="paragraph" w:customStyle="1" w:styleId="p2">
    <w:name w:val="p2"/>
    <w:basedOn w:val="Normal"/>
    <w:rsid w:val="00BD0F18"/>
    <w:pPr>
      <w:jc w:val="left"/>
    </w:pPr>
    <w:rPr>
      <w:rFonts w:ascii="Courier" w:hAnsi="Courier" w:cs="Times New Roman"/>
      <w:sz w:val="15"/>
      <w:szCs w:val="15"/>
    </w:rPr>
  </w:style>
  <w:style w:type="paragraph" w:customStyle="1" w:styleId="p3">
    <w:name w:val="p3"/>
    <w:basedOn w:val="Normal"/>
    <w:rsid w:val="00BD0F18"/>
    <w:pPr>
      <w:jc w:val="left"/>
    </w:pPr>
    <w:rPr>
      <w:rFonts w:ascii="Courier" w:hAnsi="Courier" w:cs="Times New Roman"/>
      <w:sz w:val="15"/>
      <w:szCs w:val="15"/>
    </w:rPr>
  </w:style>
  <w:style w:type="character" w:customStyle="1" w:styleId="s1">
    <w:name w:val="s1"/>
    <w:basedOn w:val="DefaultParagraphFont"/>
    <w:rsid w:val="00BD0F18"/>
    <w:rPr>
      <w:color w:val="000000"/>
    </w:rPr>
  </w:style>
  <w:style w:type="character" w:customStyle="1" w:styleId="s2">
    <w:name w:val="s2"/>
    <w:basedOn w:val="DefaultParagraphFont"/>
    <w:rsid w:val="00BD0F18"/>
    <w:rPr>
      <w:color w:val="0433FF"/>
    </w:rPr>
  </w:style>
  <w:style w:type="character" w:customStyle="1" w:styleId="s3">
    <w:name w:val="s3"/>
    <w:basedOn w:val="DefaultParagraphFont"/>
    <w:rsid w:val="00BD0F18"/>
    <w:rPr>
      <w:color w:val="B245F3"/>
    </w:rPr>
  </w:style>
  <w:style w:type="character" w:customStyle="1" w:styleId="apple-converted-space">
    <w:name w:val="apple-converted-space"/>
    <w:basedOn w:val="DefaultParagraphFont"/>
    <w:rsid w:val="00BD0F18"/>
  </w:style>
  <w:style w:type="paragraph" w:styleId="CommentText">
    <w:name w:val="annotation text"/>
    <w:basedOn w:val="Normal"/>
    <w:link w:val="CommentTextChar"/>
    <w:semiHidden/>
    <w:rsid w:val="00BD0F18"/>
    <w:pPr>
      <w:spacing w:before="120"/>
      <w:ind w:firstLine="284"/>
    </w:pPr>
    <w:rPr>
      <w:rFonts w:ascii="Times New Roman" w:eastAsia="Times New Roman" w:hAnsi="Times New Roman" w:cs="Times New Roman"/>
    </w:rPr>
  </w:style>
  <w:style w:type="character" w:customStyle="1" w:styleId="CommentTextChar">
    <w:name w:val="Comment Text Char"/>
    <w:basedOn w:val="DefaultParagraphFont"/>
    <w:link w:val="CommentText"/>
    <w:semiHidden/>
    <w:rsid w:val="00BD0F18"/>
    <w:rPr>
      <w:rFonts w:ascii="Times New Roman" w:eastAsia="Times New Roman" w:hAnsi="Times New Roman" w:cs="Times New Roman"/>
      <w:sz w:val="20"/>
      <w:lang w:val="en-US"/>
    </w:rPr>
  </w:style>
  <w:style w:type="character" w:styleId="CommentReference">
    <w:name w:val="annotation reference"/>
    <w:uiPriority w:val="99"/>
    <w:semiHidden/>
    <w:unhideWhenUsed/>
    <w:rsid w:val="00BD0F18"/>
    <w:rPr>
      <w:sz w:val="18"/>
      <w:szCs w:val="18"/>
    </w:rPr>
  </w:style>
  <w:style w:type="paragraph" w:styleId="BalloonText">
    <w:name w:val="Balloon Text"/>
    <w:basedOn w:val="Normal"/>
    <w:link w:val="BalloonTextChar"/>
    <w:uiPriority w:val="99"/>
    <w:semiHidden/>
    <w:unhideWhenUsed/>
    <w:rsid w:val="00BD0F1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0F18"/>
    <w:rPr>
      <w:rFonts w:ascii="Times New Roman" w:hAnsi="Times New Roman" w:cs="Times New Roman"/>
      <w:sz w:val="18"/>
      <w:szCs w:val="18"/>
      <w:lang w:val="en-US"/>
    </w:rPr>
  </w:style>
  <w:style w:type="paragraph" w:styleId="TOCHeading">
    <w:name w:val="TOC Heading"/>
    <w:basedOn w:val="Heading1"/>
    <w:next w:val="Normal"/>
    <w:uiPriority w:val="39"/>
    <w:unhideWhenUsed/>
    <w:qFormat/>
    <w:rsid w:val="009B4DA4"/>
    <w:pPr>
      <w:pageBreakBefore w:val="0"/>
      <w:numPr>
        <w:numId w:val="0"/>
      </w:numPr>
      <w:spacing w:before="480" w:line="276" w:lineRule="auto"/>
      <w:jc w:val="left"/>
      <w:outlineLvl w:val="9"/>
    </w:pPr>
    <w:rPr>
      <w:bCs/>
      <w:sz w:val="28"/>
      <w:szCs w:val="28"/>
    </w:rPr>
  </w:style>
  <w:style w:type="paragraph" w:styleId="TOC1">
    <w:name w:val="toc 1"/>
    <w:basedOn w:val="Normal"/>
    <w:next w:val="Normal"/>
    <w:autoRedefine/>
    <w:uiPriority w:val="39"/>
    <w:unhideWhenUsed/>
    <w:rsid w:val="009B4DA4"/>
    <w:pPr>
      <w:spacing w:before="120"/>
      <w:jc w:val="left"/>
    </w:pPr>
    <w:rPr>
      <w:b/>
      <w:bCs/>
      <w:sz w:val="24"/>
    </w:rPr>
  </w:style>
  <w:style w:type="paragraph" w:styleId="TOC2">
    <w:name w:val="toc 2"/>
    <w:basedOn w:val="Normal"/>
    <w:next w:val="Normal"/>
    <w:autoRedefine/>
    <w:uiPriority w:val="39"/>
    <w:unhideWhenUsed/>
    <w:rsid w:val="009B4DA4"/>
    <w:pPr>
      <w:ind w:left="200"/>
      <w:jc w:val="left"/>
    </w:pPr>
    <w:rPr>
      <w:b/>
      <w:bCs/>
      <w:sz w:val="22"/>
      <w:szCs w:val="22"/>
    </w:rPr>
  </w:style>
  <w:style w:type="paragraph" w:styleId="TOC3">
    <w:name w:val="toc 3"/>
    <w:basedOn w:val="Normal"/>
    <w:next w:val="Normal"/>
    <w:autoRedefine/>
    <w:uiPriority w:val="39"/>
    <w:unhideWhenUsed/>
    <w:rsid w:val="009B4DA4"/>
    <w:pPr>
      <w:ind w:left="400"/>
      <w:jc w:val="left"/>
    </w:pPr>
    <w:rPr>
      <w:sz w:val="22"/>
      <w:szCs w:val="22"/>
    </w:rPr>
  </w:style>
  <w:style w:type="paragraph" w:styleId="TOC4">
    <w:name w:val="toc 4"/>
    <w:basedOn w:val="Normal"/>
    <w:next w:val="Normal"/>
    <w:autoRedefine/>
    <w:uiPriority w:val="39"/>
    <w:semiHidden/>
    <w:unhideWhenUsed/>
    <w:rsid w:val="009B4DA4"/>
    <w:pPr>
      <w:ind w:left="600"/>
      <w:jc w:val="left"/>
    </w:pPr>
    <w:rPr>
      <w:szCs w:val="20"/>
    </w:rPr>
  </w:style>
  <w:style w:type="paragraph" w:styleId="TOC5">
    <w:name w:val="toc 5"/>
    <w:basedOn w:val="Normal"/>
    <w:next w:val="Normal"/>
    <w:autoRedefine/>
    <w:uiPriority w:val="39"/>
    <w:semiHidden/>
    <w:unhideWhenUsed/>
    <w:rsid w:val="009B4DA4"/>
    <w:pPr>
      <w:ind w:left="800"/>
      <w:jc w:val="left"/>
    </w:pPr>
    <w:rPr>
      <w:szCs w:val="20"/>
    </w:rPr>
  </w:style>
  <w:style w:type="paragraph" w:styleId="TOC6">
    <w:name w:val="toc 6"/>
    <w:basedOn w:val="Normal"/>
    <w:next w:val="Normal"/>
    <w:autoRedefine/>
    <w:uiPriority w:val="39"/>
    <w:semiHidden/>
    <w:unhideWhenUsed/>
    <w:rsid w:val="009B4DA4"/>
    <w:pPr>
      <w:ind w:left="1000"/>
      <w:jc w:val="left"/>
    </w:pPr>
    <w:rPr>
      <w:szCs w:val="20"/>
    </w:rPr>
  </w:style>
  <w:style w:type="paragraph" w:styleId="TOC7">
    <w:name w:val="toc 7"/>
    <w:basedOn w:val="Normal"/>
    <w:next w:val="Normal"/>
    <w:autoRedefine/>
    <w:uiPriority w:val="39"/>
    <w:semiHidden/>
    <w:unhideWhenUsed/>
    <w:rsid w:val="009B4DA4"/>
    <w:pPr>
      <w:ind w:left="1200"/>
      <w:jc w:val="left"/>
    </w:pPr>
    <w:rPr>
      <w:szCs w:val="20"/>
    </w:rPr>
  </w:style>
  <w:style w:type="paragraph" w:styleId="TOC8">
    <w:name w:val="toc 8"/>
    <w:basedOn w:val="Normal"/>
    <w:next w:val="Normal"/>
    <w:autoRedefine/>
    <w:uiPriority w:val="39"/>
    <w:semiHidden/>
    <w:unhideWhenUsed/>
    <w:rsid w:val="009B4DA4"/>
    <w:pPr>
      <w:ind w:left="1400"/>
      <w:jc w:val="left"/>
    </w:pPr>
    <w:rPr>
      <w:szCs w:val="20"/>
    </w:rPr>
  </w:style>
  <w:style w:type="paragraph" w:styleId="TOC9">
    <w:name w:val="toc 9"/>
    <w:basedOn w:val="Normal"/>
    <w:next w:val="Normal"/>
    <w:autoRedefine/>
    <w:uiPriority w:val="39"/>
    <w:semiHidden/>
    <w:unhideWhenUsed/>
    <w:rsid w:val="009B4DA4"/>
    <w:pPr>
      <w:ind w:left="1600"/>
      <w:jc w:val="left"/>
    </w:pPr>
    <w:rPr>
      <w:szCs w:val="20"/>
    </w:rPr>
  </w:style>
  <w:style w:type="character" w:styleId="PlaceholderText">
    <w:name w:val="Placeholder Text"/>
    <w:basedOn w:val="DefaultParagraphFont"/>
    <w:uiPriority w:val="99"/>
    <w:semiHidden/>
    <w:rsid w:val="00601296"/>
    <w:rPr>
      <w:color w:val="808080"/>
    </w:rPr>
  </w:style>
  <w:style w:type="character" w:styleId="Emphasis">
    <w:name w:val="Emphasis"/>
    <w:basedOn w:val="DefaultParagraphFont"/>
    <w:uiPriority w:val="20"/>
    <w:qFormat/>
    <w:rsid w:val="008E2310"/>
    <w:rPr>
      <w:i/>
      <w:iCs/>
    </w:rPr>
  </w:style>
  <w:style w:type="paragraph" w:styleId="Bibliography">
    <w:name w:val="Bibliography"/>
    <w:basedOn w:val="Normal"/>
    <w:next w:val="Normal"/>
    <w:uiPriority w:val="37"/>
    <w:unhideWhenUsed/>
    <w:rsid w:val="00753E33"/>
    <w:pPr>
      <w:tabs>
        <w:tab w:val="left" w:pos="260"/>
      </w:tabs>
      <w:spacing w:line="480" w:lineRule="auto"/>
      <w:ind w:left="264" w:hanging="264"/>
    </w:pPr>
  </w:style>
  <w:style w:type="character" w:styleId="FollowedHyperlink">
    <w:name w:val="FollowedHyperlink"/>
    <w:basedOn w:val="DefaultParagraphFont"/>
    <w:uiPriority w:val="99"/>
    <w:semiHidden/>
    <w:unhideWhenUsed/>
    <w:rsid w:val="003248DE"/>
    <w:rPr>
      <w:color w:val="954F72" w:themeColor="followedHyperlink"/>
      <w:u w:val="single"/>
    </w:rPr>
  </w:style>
  <w:style w:type="character" w:styleId="Strong">
    <w:name w:val="Strong"/>
    <w:basedOn w:val="DefaultParagraphFont"/>
    <w:uiPriority w:val="22"/>
    <w:qFormat/>
    <w:rsid w:val="005C7C77"/>
    <w:rPr>
      <w:b/>
      <w:bCs/>
    </w:rPr>
  </w:style>
  <w:style w:type="character" w:customStyle="1" w:styleId="Heading4Char">
    <w:name w:val="Heading 4 Char"/>
    <w:basedOn w:val="DefaultParagraphFont"/>
    <w:link w:val="Heading4"/>
    <w:uiPriority w:val="9"/>
    <w:rsid w:val="00403617"/>
    <w:rPr>
      <w:rFonts w:asciiTheme="majorHAnsi" w:eastAsiaTheme="majorEastAsia" w:hAnsiTheme="majorHAnsi" w:cstheme="majorBidi"/>
      <w:b/>
      <w:i/>
      <w:iCs/>
      <w:color w:val="2F5496" w:themeColor="accent1" w:themeShade="BF"/>
      <w:sz w:val="20"/>
      <w:lang w:val="en-US"/>
    </w:rPr>
  </w:style>
  <w:style w:type="character" w:styleId="UnresolvedMention">
    <w:name w:val="Unresolved Mention"/>
    <w:basedOn w:val="DefaultParagraphFont"/>
    <w:uiPriority w:val="99"/>
    <w:rsid w:val="00D13385"/>
    <w:rPr>
      <w:color w:val="808080"/>
      <w:shd w:val="clear" w:color="auto" w:fill="E6E6E6"/>
    </w:rPr>
  </w:style>
  <w:style w:type="character" w:customStyle="1" w:styleId="Heading5Char">
    <w:name w:val="Heading 5 Char"/>
    <w:basedOn w:val="DefaultParagraphFont"/>
    <w:link w:val="Heading5"/>
    <w:uiPriority w:val="9"/>
    <w:rsid w:val="00403617"/>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403617"/>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403617"/>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40361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03617"/>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80611">
      <w:bodyDiv w:val="1"/>
      <w:marLeft w:val="0"/>
      <w:marRight w:val="0"/>
      <w:marTop w:val="0"/>
      <w:marBottom w:val="0"/>
      <w:divBdr>
        <w:top w:val="none" w:sz="0" w:space="0" w:color="auto"/>
        <w:left w:val="none" w:sz="0" w:space="0" w:color="auto"/>
        <w:bottom w:val="none" w:sz="0" w:space="0" w:color="auto"/>
        <w:right w:val="none" w:sz="0" w:space="0" w:color="auto"/>
      </w:divBdr>
    </w:div>
    <w:div w:id="384910875">
      <w:bodyDiv w:val="1"/>
      <w:marLeft w:val="0"/>
      <w:marRight w:val="0"/>
      <w:marTop w:val="0"/>
      <w:marBottom w:val="0"/>
      <w:divBdr>
        <w:top w:val="none" w:sz="0" w:space="0" w:color="auto"/>
        <w:left w:val="none" w:sz="0" w:space="0" w:color="auto"/>
        <w:bottom w:val="none" w:sz="0" w:space="0" w:color="auto"/>
        <w:right w:val="none" w:sz="0" w:space="0" w:color="auto"/>
      </w:divBdr>
    </w:div>
    <w:div w:id="725760623">
      <w:bodyDiv w:val="1"/>
      <w:marLeft w:val="0"/>
      <w:marRight w:val="0"/>
      <w:marTop w:val="0"/>
      <w:marBottom w:val="0"/>
      <w:divBdr>
        <w:top w:val="none" w:sz="0" w:space="0" w:color="auto"/>
        <w:left w:val="none" w:sz="0" w:space="0" w:color="auto"/>
        <w:bottom w:val="none" w:sz="0" w:space="0" w:color="auto"/>
        <w:right w:val="none" w:sz="0" w:space="0" w:color="auto"/>
      </w:divBdr>
    </w:div>
    <w:div w:id="1395084520">
      <w:bodyDiv w:val="1"/>
      <w:marLeft w:val="0"/>
      <w:marRight w:val="0"/>
      <w:marTop w:val="0"/>
      <w:marBottom w:val="0"/>
      <w:divBdr>
        <w:top w:val="none" w:sz="0" w:space="0" w:color="auto"/>
        <w:left w:val="none" w:sz="0" w:space="0" w:color="auto"/>
        <w:bottom w:val="none" w:sz="0" w:space="0" w:color="auto"/>
        <w:right w:val="none" w:sz="0" w:space="0" w:color="auto"/>
      </w:divBdr>
    </w:div>
    <w:div w:id="1429807864">
      <w:bodyDiv w:val="1"/>
      <w:marLeft w:val="0"/>
      <w:marRight w:val="0"/>
      <w:marTop w:val="0"/>
      <w:marBottom w:val="0"/>
      <w:divBdr>
        <w:top w:val="none" w:sz="0" w:space="0" w:color="auto"/>
        <w:left w:val="none" w:sz="0" w:space="0" w:color="auto"/>
        <w:bottom w:val="none" w:sz="0" w:space="0" w:color="auto"/>
        <w:right w:val="none" w:sz="0" w:space="0" w:color="auto"/>
      </w:divBdr>
    </w:div>
    <w:div w:id="1697611556">
      <w:bodyDiv w:val="1"/>
      <w:marLeft w:val="0"/>
      <w:marRight w:val="0"/>
      <w:marTop w:val="0"/>
      <w:marBottom w:val="0"/>
      <w:divBdr>
        <w:top w:val="none" w:sz="0" w:space="0" w:color="auto"/>
        <w:left w:val="none" w:sz="0" w:space="0" w:color="auto"/>
        <w:bottom w:val="none" w:sz="0" w:space="0" w:color="auto"/>
        <w:right w:val="none" w:sz="0" w:space="0" w:color="auto"/>
      </w:divBdr>
    </w:div>
    <w:div w:id="2000427374">
      <w:bodyDiv w:val="1"/>
      <w:marLeft w:val="0"/>
      <w:marRight w:val="0"/>
      <w:marTop w:val="0"/>
      <w:marBottom w:val="0"/>
      <w:divBdr>
        <w:top w:val="none" w:sz="0" w:space="0" w:color="auto"/>
        <w:left w:val="none" w:sz="0" w:space="0" w:color="auto"/>
        <w:bottom w:val="none" w:sz="0" w:space="0" w:color="auto"/>
        <w:right w:val="none" w:sz="0" w:space="0" w:color="auto"/>
      </w:divBdr>
    </w:div>
    <w:div w:id="2056276672">
      <w:bodyDiv w:val="1"/>
      <w:marLeft w:val="0"/>
      <w:marRight w:val="0"/>
      <w:marTop w:val="0"/>
      <w:marBottom w:val="0"/>
      <w:divBdr>
        <w:top w:val="none" w:sz="0" w:space="0" w:color="auto"/>
        <w:left w:val="none" w:sz="0" w:space="0" w:color="auto"/>
        <w:bottom w:val="none" w:sz="0" w:space="0" w:color="auto"/>
        <w:right w:val="none" w:sz="0" w:space="0" w:color="auto"/>
      </w:divBdr>
    </w:div>
    <w:div w:id="20889920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ellerf.research@gmail.com" TargetMode="External"/><Relationship Id="rId13" Type="http://schemas.openxmlformats.org/officeDocument/2006/relationships/hyperlink" Target="https://bitbucket.org/muellerflorian/fish_quant"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fiji.sc/" TargetMode="External"/><Relationship Id="rId17" Type="http://schemas.openxmlformats.org/officeDocument/2006/relationships/hyperlink" Target="https://www.dropbox.com/sh/o30co6gmh165btt/AAASXniMdOY8aJ1mHUM68mgra?dl=0"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dropbox.com/sh/wes0uklcwfvby9h/AADS1Cleywwqitlg7dtm3NWIa?dl=0"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hyperlink" Target="mailto:aubin.samacoits@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thomas.walter@mines-paristech.fr" TargetMode="External"/><Relationship Id="rId14" Type="http://schemas.openxmlformats.org/officeDocument/2006/relationships/hyperlink" Target="https://www.dropbox.com/sh/fz0vyath35dao4c/AADNDk5TPE-vtJ7mKlOeP3fia?dl=0"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6D84F4-34B0-CB49-83D5-8C937D366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22</Pages>
  <Words>10769</Words>
  <Characters>61387</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Institut Pasteur</Company>
  <LinksUpToDate>false</LinksUpToDate>
  <CharactersWithSpaces>72012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MULLER</dc:creator>
  <cp:keywords/>
  <dc:description/>
  <cp:lastModifiedBy>Florian MULLER</cp:lastModifiedBy>
  <cp:revision>170</cp:revision>
  <cp:lastPrinted>2018-06-07T13:19:00Z</cp:lastPrinted>
  <dcterms:created xsi:type="dcterms:W3CDTF">2017-05-11T06:42:00Z</dcterms:created>
  <dcterms:modified xsi:type="dcterms:W3CDTF">2018-08-29T16:08:00Z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id="aOnIZSvh"/&gt;&lt;style id="http://www.zotero.org/styles/nature-methods" hasBibliography="1" bibliographyStyleHasBeenSet="1"/&gt;&lt;prefs&gt;&lt;pref name="fieldType" value="Field"/&gt;&lt;pref name="storeReferences" v</vt:lpwstr>
  </property>
  <property fmtid="{D5CDD505-2E9C-101B-9397-08002B2CF9AE}" pid="3" name="ZOTERO_PREF_2">
    <vt:lpwstr>alue="true"/&gt;&lt;pref name="automaticJournalAbbreviations" value="true"/&gt;&lt;/prefs&gt;&lt;/data&gt;</vt:lpwstr>
  </property>
</Properties>
</file>