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43BC9" w14:textId="4FDF046E" w:rsidR="0023314B" w:rsidRDefault="00DD5442" w:rsidP="00DD5442">
      <w:pPr>
        <w:pStyle w:val="Heading1"/>
      </w:pPr>
      <w:r>
        <w:t xml:space="preserve">Day 2: Amdocs SQL Server &amp; Data Engineering Training </w:t>
      </w:r>
    </w:p>
    <w:p w14:paraId="284BA5F7" w14:textId="77777777" w:rsidR="00DD5442" w:rsidRDefault="00DD5442" w:rsidP="00DD5442"/>
    <w:p w14:paraId="769792FF" w14:textId="7F3AC601" w:rsidR="00DD5442" w:rsidRPr="00DD5442" w:rsidRDefault="00DD5442" w:rsidP="00DD5442">
      <w:pPr>
        <w:rPr>
          <w:b/>
          <w:bCs/>
        </w:rPr>
      </w:pPr>
      <w:r w:rsidRPr="00DD5442">
        <w:rPr>
          <w:b/>
          <w:bCs/>
        </w:rPr>
        <w:t xml:space="preserve">Lab 6: SQL Server Crash Recovery Simulation &amp; Step by Step guidance </w:t>
      </w:r>
    </w:p>
    <w:p w14:paraId="65AD12C0" w14:textId="77777777" w:rsidR="00DD5442" w:rsidRDefault="00DD5442" w:rsidP="00DD5442"/>
    <w:p w14:paraId="7DC4CFF4" w14:textId="77777777" w:rsidR="00DD5442" w:rsidRPr="00DD5442" w:rsidRDefault="00DD5442" w:rsidP="00DD5442">
      <w:pPr>
        <w:rPr>
          <w:b/>
          <w:bCs/>
        </w:rPr>
      </w:pPr>
      <w:r w:rsidRPr="00DD5442">
        <w:rPr>
          <w:b/>
          <w:bCs/>
        </w:rPr>
        <w:t>Database remains online</w:t>
      </w:r>
    </w:p>
    <w:p w14:paraId="026AB9A8" w14:textId="77777777" w:rsidR="00DD5442" w:rsidRPr="00DD5442" w:rsidRDefault="00DD5442" w:rsidP="00DD5442">
      <w:pPr>
        <w:rPr>
          <w:rFonts w:ascii="Calibri" w:hAnsi="Calibri" w:cs="Calibri"/>
        </w:rPr>
      </w:pPr>
      <w:r w:rsidRPr="00DD5442">
        <w:rPr>
          <w:rFonts w:ascii="Calibri" w:hAnsi="Calibri" w:cs="Calibri"/>
        </w:rPr>
        <w:t>When a database has one or multiple database files and any of the data files get corrupted by query execution or any other operations, the database will remain online and operational. The data within corrupt pages or files will remain inaccessible.</w:t>
      </w:r>
    </w:p>
    <w:p w14:paraId="536118CE" w14:textId="77777777" w:rsidR="00DD5442" w:rsidRPr="00DD5442" w:rsidRDefault="00DD5442" w:rsidP="00DD5442">
      <w:pPr>
        <w:rPr>
          <w:b/>
          <w:bCs/>
        </w:rPr>
      </w:pPr>
      <w:r w:rsidRPr="00DD5442">
        <w:rPr>
          <w:b/>
          <w:bCs/>
        </w:rPr>
        <w:t>Database status changes to recovery pending mode</w:t>
      </w:r>
    </w:p>
    <w:p w14:paraId="4F016836" w14:textId="77777777" w:rsidR="00DD5442" w:rsidRPr="00DD5442" w:rsidRDefault="00DD5442" w:rsidP="00DD5442">
      <w:pPr>
        <w:rPr>
          <w:rFonts w:ascii="Calibri" w:hAnsi="Calibri" w:cs="Calibri"/>
        </w:rPr>
      </w:pPr>
      <w:r w:rsidRPr="00DD5442">
        <w:rPr>
          <w:rFonts w:ascii="Calibri" w:hAnsi="Calibri" w:cs="Calibri"/>
        </w:rPr>
        <w:t xml:space="preserve">During the crash recovery phase, SQL Server begins the recovery of the </w:t>
      </w:r>
      <w:proofErr w:type="gramStart"/>
      <w:r w:rsidRPr="00DD5442">
        <w:rPr>
          <w:rFonts w:ascii="Calibri" w:hAnsi="Calibri" w:cs="Calibri"/>
        </w:rPr>
        <w:t>databases</w:t>
      </w:r>
      <w:proofErr w:type="gramEnd"/>
      <w:r w:rsidRPr="00DD5442">
        <w:rPr>
          <w:rFonts w:ascii="Calibri" w:hAnsi="Calibri" w:cs="Calibri"/>
        </w:rPr>
        <w:t xml:space="preserve"> but due to various reasons the SQL Server </w:t>
      </w:r>
      <w:proofErr w:type="gramStart"/>
      <w:r w:rsidRPr="00DD5442">
        <w:rPr>
          <w:rFonts w:ascii="Calibri" w:hAnsi="Calibri" w:cs="Calibri"/>
        </w:rPr>
        <w:t>is not able to</w:t>
      </w:r>
      <w:proofErr w:type="gramEnd"/>
      <w:r w:rsidRPr="00DD5442">
        <w:rPr>
          <w:rFonts w:ascii="Calibri" w:hAnsi="Calibri" w:cs="Calibri"/>
        </w:rPr>
        <w:t xml:space="preserve"> start the recovery of a damaged database, the database will be in recovery pending mode.</w:t>
      </w:r>
    </w:p>
    <w:p w14:paraId="0407B424" w14:textId="77777777" w:rsidR="00DD5442" w:rsidRPr="00DD5442" w:rsidRDefault="00DD5442" w:rsidP="00DD5442">
      <w:pPr>
        <w:rPr>
          <w:rFonts w:ascii="Calibri" w:hAnsi="Calibri" w:cs="Calibri"/>
        </w:rPr>
      </w:pPr>
      <w:r w:rsidRPr="00DD5442">
        <w:rPr>
          <w:rFonts w:ascii="Calibri" w:hAnsi="Calibri" w:cs="Calibri"/>
        </w:rPr>
        <w:t xml:space="preserve">For example, a transaction is not committed and the server crashes and for some reason the transaction log file is deleted. When the recovery phase begins, the SQL Server </w:t>
      </w:r>
      <w:proofErr w:type="gramStart"/>
      <w:r w:rsidRPr="00DD5442">
        <w:rPr>
          <w:rFonts w:ascii="Calibri" w:hAnsi="Calibri" w:cs="Calibri"/>
        </w:rPr>
        <w:t>is not able to</w:t>
      </w:r>
      <w:proofErr w:type="gramEnd"/>
      <w:r w:rsidRPr="00DD5442">
        <w:rPr>
          <w:rFonts w:ascii="Calibri" w:hAnsi="Calibri" w:cs="Calibri"/>
        </w:rPr>
        <w:t xml:space="preserve"> roll back the uncommitted transaction.</w:t>
      </w:r>
    </w:p>
    <w:p w14:paraId="3696785C" w14:textId="77777777" w:rsidR="00DD5442" w:rsidRPr="00DD5442" w:rsidRDefault="00DD5442" w:rsidP="00DD5442">
      <w:pPr>
        <w:rPr>
          <w:b/>
          <w:bCs/>
        </w:rPr>
      </w:pPr>
      <w:r w:rsidRPr="00DD5442">
        <w:rPr>
          <w:b/>
          <w:bCs/>
        </w:rPr>
        <w:t>Database status changes to SUSPECT mode</w:t>
      </w:r>
    </w:p>
    <w:p w14:paraId="45942C80" w14:textId="77777777" w:rsidR="00DD5442" w:rsidRPr="00DD5442" w:rsidRDefault="00DD5442" w:rsidP="00DD5442">
      <w:pPr>
        <w:rPr>
          <w:rFonts w:ascii="Calibri" w:hAnsi="Calibri" w:cs="Calibri"/>
        </w:rPr>
      </w:pPr>
      <w:r w:rsidRPr="00DD5442">
        <w:rPr>
          <w:rFonts w:ascii="Calibri" w:hAnsi="Calibri" w:cs="Calibri"/>
        </w:rPr>
        <w:t xml:space="preserve">The suspect mode is different than the Recovery Pending mode. In this scenario, SQL Server can start the crash recovery but due to damaged </w:t>
      </w:r>
      <w:proofErr w:type="gramStart"/>
      <w:r w:rsidRPr="00DD5442">
        <w:rPr>
          <w:rFonts w:ascii="Calibri" w:hAnsi="Calibri" w:cs="Calibri"/>
        </w:rPr>
        <w:t>transaction log</w:t>
      </w:r>
      <w:proofErr w:type="gramEnd"/>
      <w:r w:rsidRPr="00DD5442">
        <w:rPr>
          <w:rFonts w:ascii="Calibri" w:hAnsi="Calibri" w:cs="Calibri"/>
        </w:rPr>
        <w:t xml:space="preserve"> files, the recovery process cannot be completed. For example, if a transaction is not committed and server crashes. When SQL Server starts the recovery process, it tries to read a corrupted transaction log record or page.</w:t>
      </w:r>
    </w:p>
    <w:p w14:paraId="607C047D" w14:textId="77777777" w:rsidR="00DD5442" w:rsidRPr="00DD5442" w:rsidRDefault="00DD5442" w:rsidP="00DD5442">
      <w:r w:rsidRPr="00DD5442">
        <w:t>The database can be in suspect mode due to any of the following reasons.</w:t>
      </w:r>
    </w:p>
    <w:p w14:paraId="10C50F06" w14:textId="77777777" w:rsidR="00DD5442" w:rsidRPr="00DD5442" w:rsidRDefault="00DD5442" w:rsidP="00DD5442">
      <w:pPr>
        <w:numPr>
          <w:ilvl w:val="0"/>
          <w:numId w:val="1"/>
        </w:numPr>
      </w:pPr>
      <w:r w:rsidRPr="00DD5442">
        <w:t xml:space="preserve">Database </w:t>
      </w:r>
      <w:proofErr w:type="gramStart"/>
      <w:r w:rsidRPr="00DD5442">
        <w:t>file</w:t>
      </w:r>
      <w:proofErr w:type="gramEnd"/>
      <w:r w:rsidRPr="00DD5442">
        <w:t xml:space="preserve"> or transaction log </w:t>
      </w:r>
      <w:proofErr w:type="gramStart"/>
      <w:r w:rsidRPr="00DD5442">
        <w:t>file</w:t>
      </w:r>
      <w:proofErr w:type="gramEnd"/>
      <w:r w:rsidRPr="00DD5442">
        <w:t xml:space="preserve"> get corrupted or damaged.</w:t>
      </w:r>
    </w:p>
    <w:p w14:paraId="72DE03F6" w14:textId="77777777" w:rsidR="00DD5442" w:rsidRPr="00DD5442" w:rsidRDefault="00DD5442" w:rsidP="00DD5442">
      <w:pPr>
        <w:numPr>
          <w:ilvl w:val="0"/>
          <w:numId w:val="1"/>
        </w:numPr>
      </w:pPr>
      <w:r w:rsidRPr="00DD5442">
        <w:t>Operating system crashes due to various factors.</w:t>
      </w:r>
    </w:p>
    <w:p w14:paraId="4A4AE9B4" w14:textId="77777777" w:rsidR="00DD5442" w:rsidRPr="00DD5442" w:rsidRDefault="00DD5442" w:rsidP="00DD5442">
      <w:pPr>
        <w:numPr>
          <w:ilvl w:val="0"/>
          <w:numId w:val="1"/>
        </w:numPr>
      </w:pPr>
      <w:r w:rsidRPr="00DD5442">
        <w:t>The transaction log files do not have adequate space to grow.</w:t>
      </w:r>
    </w:p>
    <w:p w14:paraId="36F4899D" w14:textId="77777777" w:rsidR="00DD5442" w:rsidRPr="00DD5442" w:rsidRDefault="00DD5442" w:rsidP="00DD5442">
      <w:pPr>
        <w:numPr>
          <w:ilvl w:val="0"/>
          <w:numId w:val="1"/>
        </w:numPr>
      </w:pPr>
      <w:r w:rsidRPr="00DD5442">
        <w:t>Hardware failure.</w:t>
      </w:r>
    </w:p>
    <w:p w14:paraId="5E50231A" w14:textId="77777777" w:rsidR="00DD5442" w:rsidRPr="00DD5442" w:rsidRDefault="00DD5442" w:rsidP="00DD5442">
      <w:pPr>
        <w:numPr>
          <w:ilvl w:val="0"/>
          <w:numId w:val="1"/>
        </w:numPr>
      </w:pPr>
      <w:r w:rsidRPr="00DD5442">
        <w:t xml:space="preserve">SQL Server services crashed in between the </w:t>
      </w:r>
      <w:proofErr w:type="gramStart"/>
      <w:r w:rsidRPr="00DD5442">
        <w:t>transaction</w:t>
      </w:r>
      <w:proofErr w:type="gramEnd"/>
      <w:r w:rsidRPr="00DD5442">
        <w:t>.</w:t>
      </w:r>
    </w:p>
    <w:p w14:paraId="435F78D5" w14:textId="77777777" w:rsidR="00DD5442" w:rsidRPr="00DD5442" w:rsidRDefault="00DD5442" w:rsidP="00DD5442">
      <w:r w:rsidRPr="00DD5442">
        <w:lastRenderedPageBreak/>
        <w:t>Now, in the next section, we will understand how to restore a database which is in SUSPECT mode.</w:t>
      </w:r>
    </w:p>
    <w:p w14:paraId="40AB5BCB" w14:textId="77777777" w:rsidR="00DD5442" w:rsidRPr="00DD5442" w:rsidRDefault="00DD5442" w:rsidP="00DD5442">
      <w:pPr>
        <w:rPr>
          <w:b/>
          <w:bCs/>
        </w:rPr>
      </w:pPr>
      <w:r w:rsidRPr="00DD5442">
        <w:rPr>
          <w:b/>
          <w:bCs/>
        </w:rPr>
        <w:t>How to Recover a Database in SUSPECT Mode</w:t>
      </w:r>
    </w:p>
    <w:p w14:paraId="08ED617A" w14:textId="77777777" w:rsidR="00DD5442" w:rsidRPr="00DD5442" w:rsidRDefault="00DD5442" w:rsidP="00DD5442">
      <w:r w:rsidRPr="00DD5442">
        <w:t>In this section, we will understand how to recover a database that is in SUSPECT mode. For better understanding, I am going to corrupt a transaction log file of a user database. Please do not try this in your production environment. There is a well explained </w:t>
      </w:r>
      <w:hyperlink r:id="rId7" w:history="1">
        <w:r w:rsidRPr="00DD5442">
          <w:rPr>
            <w:rStyle w:val="Hyperlink"/>
          </w:rPr>
          <w:t>article</w:t>
        </w:r>
      </w:hyperlink>
      <w:r w:rsidRPr="00DD5442">
        <w:t> written by a veteran DBA and SQL Server expert Paul Randle, which briefly explains the process to corrupt a transaction log. In this article, I am covering the steps only which are following:</w:t>
      </w:r>
    </w:p>
    <w:p w14:paraId="15C139EC" w14:textId="77777777" w:rsidR="00DD5442" w:rsidRPr="00DD5442" w:rsidRDefault="00DD5442" w:rsidP="00DD5442">
      <w:r w:rsidRPr="00DD5442">
        <w:rPr>
          <w:b/>
          <w:bCs/>
        </w:rPr>
        <w:t>Step 1: Create a sample database and a table</w:t>
      </w:r>
    </w:p>
    <w:p w14:paraId="30D7D9D8" w14:textId="77777777" w:rsidR="00DD5442" w:rsidRPr="00DD5442" w:rsidRDefault="00DD5442" w:rsidP="00DD5442">
      <w:r w:rsidRPr="00DD5442">
        <w:t>For demonstration, I have created a database, named </w:t>
      </w:r>
      <w:proofErr w:type="spellStart"/>
      <w:r w:rsidRPr="00DD5442">
        <w:t>ComputerShopInventory</w:t>
      </w:r>
      <w:proofErr w:type="spellEnd"/>
      <w:r w:rsidRPr="00DD5442">
        <w:t>, and created a table, named </w:t>
      </w:r>
      <w:proofErr w:type="spellStart"/>
      <w:r w:rsidRPr="00DD5442">
        <w:t>HardwareInventory</w:t>
      </w:r>
      <w:proofErr w:type="spellEnd"/>
      <w:r w:rsidRPr="00DD5442">
        <w:t xml:space="preserve">. The table contains </w:t>
      </w:r>
      <w:proofErr w:type="gramStart"/>
      <w:r w:rsidRPr="00DD5442">
        <w:t>a detail</w:t>
      </w:r>
      <w:proofErr w:type="gramEnd"/>
      <w:r w:rsidRPr="00DD5442">
        <w:t xml:space="preserve"> of the computer hardware, stock and price. Here is the script to create a table and database.</w:t>
      </w:r>
    </w:p>
    <w:p w14:paraId="63CCF567" w14:textId="77777777" w:rsidR="00DD5442" w:rsidRPr="00DD5442" w:rsidRDefault="00DD5442" w:rsidP="00DD5442">
      <w:r w:rsidRPr="00DD5442">
        <w:t xml:space="preserve">create database </w:t>
      </w:r>
      <w:proofErr w:type="spellStart"/>
      <w:r w:rsidRPr="00DD5442">
        <w:t>Computershopinventory</w:t>
      </w:r>
      <w:proofErr w:type="spellEnd"/>
      <w:r w:rsidRPr="00DD5442">
        <w:t xml:space="preserve">  </w:t>
      </w:r>
    </w:p>
    <w:p w14:paraId="48EF6AA0" w14:textId="77777777" w:rsidR="00DD5442" w:rsidRPr="00DD5442" w:rsidRDefault="00DD5442" w:rsidP="00DD5442">
      <w:r w:rsidRPr="00DD5442">
        <w:t>go</w:t>
      </w:r>
    </w:p>
    <w:p w14:paraId="23DA5FC8" w14:textId="77777777" w:rsidR="00DD5442" w:rsidRPr="00DD5442" w:rsidRDefault="00DD5442" w:rsidP="00DD5442">
      <w:r w:rsidRPr="00DD5442">
        <w:t xml:space="preserve">create table </w:t>
      </w:r>
      <w:proofErr w:type="spellStart"/>
      <w:r w:rsidRPr="00DD5442">
        <w:t>HardwareInventory</w:t>
      </w:r>
      <w:proofErr w:type="spellEnd"/>
    </w:p>
    <w:p w14:paraId="0B994577" w14:textId="77777777" w:rsidR="00DD5442" w:rsidRPr="00DD5442" w:rsidRDefault="00DD5442" w:rsidP="00DD5442">
      <w:r w:rsidRPr="00DD5442">
        <w:t>(</w:t>
      </w:r>
    </w:p>
    <w:p w14:paraId="120A967D" w14:textId="77777777" w:rsidR="00DD5442" w:rsidRPr="00DD5442" w:rsidRDefault="00DD5442" w:rsidP="00DD5442">
      <w:r w:rsidRPr="00DD5442">
        <w:t xml:space="preserve">id int </w:t>
      </w:r>
      <w:proofErr w:type="gramStart"/>
      <w:r w:rsidRPr="00DD5442">
        <w:t>identity(</w:t>
      </w:r>
      <w:proofErr w:type="gramEnd"/>
      <w:r w:rsidRPr="00DD5442">
        <w:t>1,1),</w:t>
      </w:r>
    </w:p>
    <w:p w14:paraId="3B3BEBFD" w14:textId="77777777" w:rsidR="00DD5442" w:rsidRPr="00DD5442" w:rsidRDefault="00DD5442" w:rsidP="00DD5442">
      <w:proofErr w:type="spellStart"/>
      <w:r w:rsidRPr="00DD5442">
        <w:t>Product_Code</w:t>
      </w:r>
      <w:proofErr w:type="spellEnd"/>
      <w:r w:rsidRPr="00DD5442">
        <w:t xml:space="preserve"> </w:t>
      </w:r>
      <w:proofErr w:type="gramStart"/>
      <w:r w:rsidRPr="00DD5442">
        <w:t>varchar(</w:t>
      </w:r>
      <w:proofErr w:type="gramEnd"/>
      <w:r w:rsidRPr="00DD5442">
        <w:t>10),</w:t>
      </w:r>
    </w:p>
    <w:p w14:paraId="04D913B1" w14:textId="77777777" w:rsidR="00DD5442" w:rsidRPr="00DD5442" w:rsidRDefault="00DD5442" w:rsidP="00DD5442">
      <w:proofErr w:type="spellStart"/>
      <w:r w:rsidRPr="00DD5442">
        <w:t>Product_Name</w:t>
      </w:r>
      <w:proofErr w:type="spellEnd"/>
      <w:r w:rsidRPr="00DD5442">
        <w:t xml:space="preserve"> </w:t>
      </w:r>
      <w:proofErr w:type="gramStart"/>
      <w:r w:rsidRPr="00DD5442">
        <w:t>varchar(</w:t>
      </w:r>
      <w:proofErr w:type="gramEnd"/>
      <w:r w:rsidRPr="00DD5442">
        <w:t>1000),</w:t>
      </w:r>
    </w:p>
    <w:p w14:paraId="16D52B6B" w14:textId="77777777" w:rsidR="00DD5442" w:rsidRPr="00DD5442" w:rsidRDefault="00DD5442" w:rsidP="00DD5442">
      <w:proofErr w:type="spellStart"/>
      <w:r w:rsidRPr="00DD5442">
        <w:t>Product_Stock</w:t>
      </w:r>
      <w:proofErr w:type="spellEnd"/>
      <w:r w:rsidRPr="00DD5442">
        <w:t xml:space="preserve"> int,</w:t>
      </w:r>
    </w:p>
    <w:p w14:paraId="0AEF719B" w14:textId="77777777" w:rsidR="00DD5442" w:rsidRPr="00DD5442" w:rsidRDefault="00DD5442" w:rsidP="00DD5442">
      <w:proofErr w:type="spellStart"/>
      <w:r w:rsidRPr="00DD5442">
        <w:t>Product_Price</w:t>
      </w:r>
      <w:proofErr w:type="spellEnd"/>
      <w:r w:rsidRPr="00DD5442">
        <w:t xml:space="preserve"> </w:t>
      </w:r>
      <w:proofErr w:type="gramStart"/>
      <w:r w:rsidRPr="00DD5442">
        <w:t>numeric(</w:t>
      </w:r>
      <w:proofErr w:type="gramEnd"/>
      <w:r w:rsidRPr="00DD5442">
        <w:t>8,2)</w:t>
      </w:r>
    </w:p>
    <w:p w14:paraId="1EE5F099" w14:textId="77777777" w:rsidR="00DD5442" w:rsidRPr="00DD5442" w:rsidRDefault="00DD5442" w:rsidP="00DD5442"/>
    <w:p w14:paraId="764BD447" w14:textId="77777777" w:rsidR="00DD5442" w:rsidRPr="00DD5442" w:rsidRDefault="00DD5442" w:rsidP="00DD5442">
      <w:r w:rsidRPr="00DD5442">
        <w:t>)</w:t>
      </w:r>
    </w:p>
    <w:p w14:paraId="561B988F" w14:textId="77777777" w:rsidR="00DD5442" w:rsidRPr="00DD5442" w:rsidRDefault="00DD5442" w:rsidP="00DD5442">
      <w:r w:rsidRPr="00DD5442">
        <w:t>Go</w:t>
      </w:r>
    </w:p>
    <w:p w14:paraId="7BB88E05" w14:textId="77777777" w:rsidR="00DD5442" w:rsidRPr="00DD5442" w:rsidRDefault="00DD5442" w:rsidP="00DD5442">
      <w:r w:rsidRPr="00DD5442">
        <w:t>Insert some dummy records by executing the following INSERT statement.</w:t>
      </w:r>
    </w:p>
    <w:p w14:paraId="722D617B" w14:textId="77777777" w:rsidR="00DD5442" w:rsidRPr="00DD5442" w:rsidRDefault="00DD5442" w:rsidP="00DD5442">
      <w:r w:rsidRPr="00DD5442">
        <w:t xml:space="preserve">insert into </w:t>
      </w:r>
      <w:proofErr w:type="spellStart"/>
      <w:r w:rsidRPr="00DD5442">
        <w:t>HardwareInventory</w:t>
      </w:r>
      <w:proofErr w:type="spellEnd"/>
      <w:r w:rsidRPr="00DD5442">
        <w:t xml:space="preserve"> (</w:t>
      </w:r>
      <w:proofErr w:type="spellStart"/>
      <w:r w:rsidRPr="00DD5442">
        <w:t>Product_</w:t>
      </w:r>
      <w:proofErr w:type="gramStart"/>
      <w:r w:rsidRPr="00DD5442">
        <w:t>Code,Product</w:t>
      </w:r>
      <w:proofErr w:type="gramEnd"/>
      <w:r w:rsidRPr="00DD5442">
        <w:t>_</w:t>
      </w:r>
      <w:proofErr w:type="gramStart"/>
      <w:r w:rsidRPr="00DD5442">
        <w:t>Name,Product</w:t>
      </w:r>
      <w:proofErr w:type="gramEnd"/>
      <w:r w:rsidRPr="00DD5442">
        <w:t>_</w:t>
      </w:r>
      <w:proofErr w:type="gramStart"/>
      <w:r w:rsidRPr="00DD5442">
        <w:t>Price,Product</w:t>
      </w:r>
      <w:proofErr w:type="gramEnd"/>
      <w:r w:rsidRPr="00DD5442">
        <w:t>_Stock</w:t>
      </w:r>
      <w:proofErr w:type="spellEnd"/>
      <w:r w:rsidRPr="00DD5442">
        <w:t>) values</w:t>
      </w:r>
    </w:p>
    <w:p w14:paraId="52019BB3" w14:textId="77777777" w:rsidR="00DD5442" w:rsidRPr="00DD5442" w:rsidRDefault="00DD5442" w:rsidP="00DD5442">
      <w:r w:rsidRPr="00DD5442">
        <w:t>('PROD00001','Logitech Keyboard',10,50.90),</w:t>
      </w:r>
    </w:p>
    <w:p w14:paraId="22BF1126" w14:textId="77777777" w:rsidR="00DD5442" w:rsidRPr="00DD5442" w:rsidRDefault="00DD5442" w:rsidP="00DD5442">
      <w:r w:rsidRPr="00DD5442">
        <w:t>('PROD00002','Logitech Mouse',50,10.90)</w:t>
      </w:r>
    </w:p>
    <w:p w14:paraId="1701A098" w14:textId="77777777" w:rsidR="00DD5442" w:rsidRPr="00DD5442" w:rsidRDefault="00DD5442" w:rsidP="00DD5442">
      <w:proofErr w:type="gramStart"/>
      <w:r w:rsidRPr="00DD5442">
        <w:lastRenderedPageBreak/>
        <w:t>,(</w:t>
      </w:r>
      <w:proofErr w:type="gramEnd"/>
      <w:r w:rsidRPr="00DD5442">
        <w:t>'PROD00003','Logitech Headphone',10,250.90)</w:t>
      </w:r>
    </w:p>
    <w:p w14:paraId="347AAD21" w14:textId="77777777" w:rsidR="00DD5442" w:rsidRPr="00DD5442" w:rsidRDefault="00DD5442" w:rsidP="00DD5442">
      <w:proofErr w:type="gramStart"/>
      <w:r w:rsidRPr="00DD5442">
        <w:t>,(</w:t>
      </w:r>
      <w:proofErr w:type="gramEnd"/>
      <w:r w:rsidRPr="00DD5442">
        <w:t>'PROD00004','Intel Board',10,5000.90)</w:t>
      </w:r>
    </w:p>
    <w:p w14:paraId="61509085" w14:textId="77777777" w:rsidR="00DD5442" w:rsidRPr="00DD5442" w:rsidRDefault="00DD5442" w:rsidP="00DD5442">
      <w:r w:rsidRPr="00DD5442">
        <w:rPr>
          <w:b/>
          <w:bCs/>
        </w:rPr>
        <w:t>Step 2: Perform a transaction and kill the server</w:t>
      </w:r>
    </w:p>
    <w:p w14:paraId="6AC52DBC" w14:textId="77777777" w:rsidR="00DD5442" w:rsidRPr="00DD5442" w:rsidRDefault="00DD5442" w:rsidP="00DD5442">
      <w:pPr>
        <w:rPr>
          <w:rFonts w:ascii="Calibri" w:hAnsi="Calibri" w:cs="Calibri"/>
        </w:rPr>
      </w:pPr>
      <w:r w:rsidRPr="00DD5442">
        <w:rPr>
          <w:rFonts w:ascii="Calibri" w:hAnsi="Calibri" w:cs="Calibri"/>
        </w:rPr>
        <w:t xml:space="preserve">Now, let us try to update the stock of the product “Logitech Mouse.” For that, we will initiate a transaction, update the record and write changes to the disk. The transaction must remain open so we will not issue a </w:t>
      </w:r>
      <w:proofErr w:type="gramStart"/>
      <w:r w:rsidRPr="00DD5442">
        <w:rPr>
          <w:rFonts w:ascii="Calibri" w:hAnsi="Calibri" w:cs="Calibri"/>
        </w:rPr>
        <w:t>commit</w:t>
      </w:r>
      <w:proofErr w:type="gramEnd"/>
      <w:r w:rsidRPr="00DD5442">
        <w:rPr>
          <w:rFonts w:ascii="Calibri" w:hAnsi="Calibri" w:cs="Calibri"/>
        </w:rPr>
        <w:t xml:space="preserve"> statement. Here is the code.</w:t>
      </w:r>
    </w:p>
    <w:p w14:paraId="297862F5" w14:textId="77777777" w:rsidR="00DD5442" w:rsidRPr="00DD5442" w:rsidRDefault="00DD5442" w:rsidP="00DD5442">
      <w:r w:rsidRPr="00DD5442">
        <w:t xml:space="preserve">begin </w:t>
      </w:r>
      <w:proofErr w:type="spellStart"/>
      <w:r w:rsidRPr="00DD5442">
        <w:t>tran</w:t>
      </w:r>
      <w:proofErr w:type="spellEnd"/>
      <w:r w:rsidRPr="00DD5442">
        <w:t xml:space="preserve"> </w:t>
      </w:r>
    </w:p>
    <w:p w14:paraId="0A792CF2" w14:textId="77777777" w:rsidR="00DD5442" w:rsidRPr="00DD5442" w:rsidRDefault="00DD5442" w:rsidP="00DD5442">
      <w:r w:rsidRPr="00DD5442">
        <w:t xml:space="preserve">update </w:t>
      </w:r>
      <w:proofErr w:type="spellStart"/>
      <w:r w:rsidRPr="00DD5442">
        <w:t>HardwareInventory</w:t>
      </w:r>
      <w:proofErr w:type="spellEnd"/>
      <w:r w:rsidRPr="00DD5442">
        <w:t xml:space="preserve"> set </w:t>
      </w:r>
    </w:p>
    <w:p w14:paraId="65BDEE84" w14:textId="77777777" w:rsidR="00DD5442" w:rsidRPr="00DD5442" w:rsidRDefault="00DD5442" w:rsidP="00DD5442">
      <w:proofErr w:type="spellStart"/>
      <w:r w:rsidRPr="00DD5442">
        <w:t>Product_Stock</w:t>
      </w:r>
      <w:proofErr w:type="spellEnd"/>
      <w:r w:rsidRPr="00DD5442">
        <w:t xml:space="preserve">=5, </w:t>
      </w:r>
    </w:p>
    <w:p w14:paraId="42743D68" w14:textId="77777777" w:rsidR="00DD5442" w:rsidRPr="00DD5442" w:rsidRDefault="00DD5442" w:rsidP="00DD5442">
      <w:proofErr w:type="spellStart"/>
      <w:r w:rsidRPr="00DD5442">
        <w:t>Product_Price</w:t>
      </w:r>
      <w:proofErr w:type="spellEnd"/>
      <w:r w:rsidRPr="00DD5442">
        <w:t xml:space="preserve">=15000.00 </w:t>
      </w:r>
    </w:p>
    <w:p w14:paraId="00649780" w14:textId="77777777" w:rsidR="00DD5442" w:rsidRPr="00DD5442" w:rsidRDefault="00DD5442" w:rsidP="00DD5442">
      <w:r w:rsidRPr="00DD5442">
        <w:t xml:space="preserve">where </w:t>
      </w:r>
      <w:proofErr w:type="spellStart"/>
      <w:r w:rsidRPr="00DD5442">
        <w:t>Product_Code</w:t>
      </w:r>
      <w:proofErr w:type="spellEnd"/>
      <w:r w:rsidRPr="00DD5442">
        <w:t>='PROD00004'</w:t>
      </w:r>
    </w:p>
    <w:p w14:paraId="2E14BF60" w14:textId="77777777" w:rsidR="00DD5442" w:rsidRPr="00DD5442" w:rsidRDefault="00DD5442" w:rsidP="00DD5442">
      <w:r w:rsidRPr="00DD5442">
        <w:t>Go</w:t>
      </w:r>
    </w:p>
    <w:p w14:paraId="6CFE905A" w14:textId="77777777" w:rsidR="00DD5442" w:rsidRPr="00DD5442" w:rsidRDefault="00DD5442" w:rsidP="00DD5442"/>
    <w:p w14:paraId="7CF4CA0C" w14:textId="77777777" w:rsidR="00DD5442" w:rsidRPr="00DD5442" w:rsidRDefault="00DD5442" w:rsidP="00DD5442">
      <w:r w:rsidRPr="00DD5442">
        <w:t>Checkpoint</w:t>
      </w:r>
    </w:p>
    <w:p w14:paraId="55F82A37" w14:textId="77777777" w:rsidR="00DD5442" w:rsidRPr="00DD5442" w:rsidRDefault="00DD5442" w:rsidP="00DD5442">
      <w:r w:rsidRPr="00DD5442">
        <w:t>Go</w:t>
      </w:r>
    </w:p>
    <w:p w14:paraId="2C786390" w14:textId="77777777" w:rsidR="00DD5442" w:rsidRPr="00DD5442" w:rsidRDefault="00DD5442" w:rsidP="00DD5442">
      <w:r w:rsidRPr="00DD5442">
        <w:t>We will simulate the SQL Server crash, hence shutdown the SQL Server services. Execute the following statement in new query editor window.</w:t>
      </w:r>
    </w:p>
    <w:p w14:paraId="21904E27" w14:textId="77777777" w:rsidR="00DD5442" w:rsidRPr="00DD5442" w:rsidRDefault="00DD5442" w:rsidP="00DD5442">
      <w:r w:rsidRPr="00DD5442">
        <w:t>use master</w:t>
      </w:r>
    </w:p>
    <w:p w14:paraId="3812E28B" w14:textId="77777777" w:rsidR="00DD5442" w:rsidRPr="00DD5442" w:rsidRDefault="00DD5442" w:rsidP="00DD5442">
      <w:r w:rsidRPr="00DD5442">
        <w:t>go</w:t>
      </w:r>
    </w:p>
    <w:p w14:paraId="4789C710" w14:textId="77777777" w:rsidR="00DD5442" w:rsidRPr="00DD5442" w:rsidRDefault="00DD5442" w:rsidP="00DD5442">
      <w:r w:rsidRPr="00DD5442">
        <w:t xml:space="preserve">shutdown with </w:t>
      </w:r>
      <w:proofErr w:type="spellStart"/>
      <w:r w:rsidRPr="00DD5442">
        <w:t>nowait</w:t>
      </w:r>
      <w:proofErr w:type="spellEnd"/>
    </w:p>
    <w:p w14:paraId="0BA67F1E" w14:textId="77777777" w:rsidR="00DD5442" w:rsidRPr="00DD5442" w:rsidRDefault="00DD5442" w:rsidP="00DD5442">
      <w:r w:rsidRPr="00DD5442">
        <w:t>go</w:t>
      </w:r>
    </w:p>
    <w:p w14:paraId="0D674E42" w14:textId="77777777" w:rsidR="00DD5442" w:rsidRPr="00DD5442" w:rsidRDefault="00DD5442" w:rsidP="00DD5442">
      <w:r w:rsidRPr="00DD5442">
        <w:rPr>
          <w:b/>
          <w:bCs/>
        </w:rPr>
        <w:t>Step 3: Damage the transaction log file and start SQL Server.</w:t>
      </w:r>
    </w:p>
    <w:p w14:paraId="4F3201D5" w14:textId="77777777" w:rsidR="00DD5442" w:rsidRPr="00DD5442" w:rsidRDefault="00DD5442" w:rsidP="00DD5442">
      <w:r w:rsidRPr="00DD5442">
        <w:t>We can use a hex editor to corrupt any database transaction log file. Download and install a hex editor and open the transaction log file using it. Add some random entry in file and save the log file. My changes are shown in the following screenshot.</w:t>
      </w:r>
    </w:p>
    <w:p w14:paraId="4C7D29A3" w14:textId="6040168E" w:rsidR="00DD5442" w:rsidRPr="00DD5442" w:rsidRDefault="00DD5442" w:rsidP="00DD5442">
      <w:r w:rsidRPr="00DD5442">
        <w:lastRenderedPageBreak/>
        <w:drawing>
          <wp:inline distT="0" distB="0" distL="0" distR="0" wp14:anchorId="43227F0B" wp14:editId="3EF88CD8">
            <wp:extent cx="5943600" cy="3117215"/>
            <wp:effectExtent l="0" t="0" r="0" b="6985"/>
            <wp:docPr id="588813698" name="Picture 1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17215"/>
                    </a:xfrm>
                    <a:prstGeom prst="rect">
                      <a:avLst/>
                    </a:prstGeom>
                    <a:noFill/>
                    <a:ln>
                      <a:noFill/>
                    </a:ln>
                  </pic:spPr>
                </pic:pic>
              </a:graphicData>
            </a:graphic>
          </wp:inline>
        </w:drawing>
      </w:r>
    </w:p>
    <w:p w14:paraId="78B32336" w14:textId="77777777" w:rsidR="00DD5442" w:rsidRPr="00DD5442" w:rsidRDefault="00DD5442" w:rsidP="00DD5442">
      <w:r w:rsidRPr="00DD5442">
        <w:t>Now, Start the SQL Services.</w:t>
      </w:r>
    </w:p>
    <w:p w14:paraId="0B5AB606" w14:textId="77777777" w:rsidR="00DD5442" w:rsidRPr="00DD5442" w:rsidRDefault="00DD5442" w:rsidP="00DD5442">
      <w:r w:rsidRPr="00DD5442">
        <w:rPr>
          <w:b/>
          <w:bCs/>
        </w:rPr>
        <w:t>Step 4: Check the status of the database</w:t>
      </w:r>
    </w:p>
    <w:p w14:paraId="3205AAC5" w14:textId="77777777" w:rsidR="00DD5442" w:rsidRPr="00DD5442" w:rsidRDefault="00DD5442" w:rsidP="00DD5442">
      <w:r w:rsidRPr="00DD5442">
        <w:t xml:space="preserve">Once the SQL Server is online, execute the following query to check the status of the </w:t>
      </w:r>
      <w:proofErr w:type="spellStart"/>
      <w:r w:rsidRPr="00DD5442">
        <w:t>Computershopinventory</w:t>
      </w:r>
      <w:proofErr w:type="spellEnd"/>
      <w:r w:rsidRPr="00DD5442">
        <w:t xml:space="preserve"> database.</w:t>
      </w:r>
    </w:p>
    <w:p w14:paraId="1E750FF3" w14:textId="77777777" w:rsidR="00DD5442" w:rsidRPr="00DD5442" w:rsidRDefault="00DD5442" w:rsidP="00DD5442">
      <w:r w:rsidRPr="00DD5442">
        <w:t>use master</w:t>
      </w:r>
    </w:p>
    <w:p w14:paraId="0BF1A297" w14:textId="77777777" w:rsidR="00DD5442" w:rsidRPr="00DD5442" w:rsidRDefault="00DD5442" w:rsidP="00DD5442">
      <w:r w:rsidRPr="00DD5442">
        <w:t>go</w:t>
      </w:r>
    </w:p>
    <w:p w14:paraId="4FF72F01" w14:textId="77777777" w:rsidR="00DD5442" w:rsidRPr="00DD5442" w:rsidRDefault="00DD5442" w:rsidP="00DD5442">
      <w:r w:rsidRPr="00DD5442">
        <w:t>select DATABASEPROPERTYEX('</w:t>
      </w:r>
      <w:proofErr w:type="spellStart"/>
      <w:r w:rsidRPr="00DD5442">
        <w:t>Computershopinventory</w:t>
      </w:r>
      <w:proofErr w:type="spellEnd"/>
      <w:r w:rsidRPr="00DD5442">
        <w:t>','STATUS</w:t>
      </w:r>
      <w:proofErr w:type="gramStart"/>
      <w:r w:rsidRPr="00DD5442">
        <w:t>')[</w:t>
      </w:r>
      <w:proofErr w:type="gramEnd"/>
      <w:r w:rsidRPr="00DD5442">
        <w:t>Database Status]</w:t>
      </w:r>
    </w:p>
    <w:p w14:paraId="58D32363" w14:textId="77777777" w:rsidR="00DD5442" w:rsidRPr="00DD5442" w:rsidRDefault="00DD5442" w:rsidP="00DD5442">
      <w:r w:rsidRPr="00DD5442">
        <w:t>go</w:t>
      </w:r>
    </w:p>
    <w:p w14:paraId="370167A1" w14:textId="77777777" w:rsidR="00DD5442" w:rsidRPr="00DD5442" w:rsidRDefault="00DD5442" w:rsidP="00DD5442">
      <w:r w:rsidRPr="00DD5442">
        <w:t>Screenshot:</w:t>
      </w:r>
    </w:p>
    <w:p w14:paraId="4BF15D16" w14:textId="23AE63C1" w:rsidR="00DD5442" w:rsidRPr="00DD5442" w:rsidRDefault="00DD5442" w:rsidP="00DD5442">
      <w:r w:rsidRPr="00DD5442">
        <w:drawing>
          <wp:inline distT="0" distB="0" distL="0" distR="0" wp14:anchorId="1D70AD7A" wp14:editId="690FF171">
            <wp:extent cx="5943600" cy="1416050"/>
            <wp:effectExtent l="0" t="0" r="0" b="0"/>
            <wp:docPr id="1007406869" name="Picture 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16050"/>
                    </a:xfrm>
                    <a:prstGeom prst="rect">
                      <a:avLst/>
                    </a:prstGeom>
                    <a:noFill/>
                    <a:ln>
                      <a:noFill/>
                    </a:ln>
                  </pic:spPr>
                </pic:pic>
              </a:graphicData>
            </a:graphic>
          </wp:inline>
        </w:drawing>
      </w:r>
    </w:p>
    <w:p w14:paraId="058CE76B" w14:textId="77777777" w:rsidR="00DD5442" w:rsidRPr="00DD5442" w:rsidRDefault="00DD5442" w:rsidP="00DD5442">
      <w:r w:rsidRPr="00DD5442">
        <w:t>The above screenshot shows that the database is in a suspect state.</w:t>
      </w:r>
    </w:p>
    <w:p w14:paraId="09969FDC" w14:textId="77777777" w:rsidR="00DD5442" w:rsidRPr="00DD5442" w:rsidRDefault="00DD5442" w:rsidP="00DD5442">
      <w:r w:rsidRPr="00DD5442">
        <w:t>Now, let us understand how to recover this database.</w:t>
      </w:r>
    </w:p>
    <w:p w14:paraId="727F5FEF" w14:textId="77777777" w:rsidR="00DD5442" w:rsidRPr="00DD5442" w:rsidRDefault="00DD5442" w:rsidP="00DD5442">
      <w:r w:rsidRPr="00DD5442">
        <w:rPr>
          <w:b/>
          <w:bCs/>
        </w:rPr>
        <w:t>Recover database from SUSPECT mode</w:t>
      </w:r>
    </w:p>
    <w:p w14:paraId="1B9049B0" w14:textId="77777777" w:rsidR="00DD5442" w:rsidRPr="00DD5442" w:rsidRDefault="00DD5442" w:rsidP="00DD5442">
      <w:r w:rsidRPr="00DD5442">
        <w:lastRenderedPageBreak/>
        <w:t>The database can be recovered by any of the following methods: restoring or using emergency repair.</w:t>
      </w:r>
    </w:p>
    <w:p w14:paraId="0967B424" w14:textId="77777777" w:rsidR="00DD5442" w:rsidRPr="00DD5442" w:rsidRDefault="00DD5442" w:rsidP="00DD5442">
      <w:r w:rsidRPr="00DD5442">
        <w:rPr>
          <w:b/>
          <w:bCs/>
        </w:rPr>
        <w:t>Method 1: Restore database from last clean backups.</w:t>
      </w:r>
    </w:p>
    <w:p w14:paraId="6A767C54" w14:textId="77777777" w:rsidR="00DD5442" w:rsidRPr="00DD5442" w:rsidRDefault="00DD5442" w:rsidP="00DD5442">
      <w:r w:rsidRPr="00DD5442">
        <w:t>The obvious option. If you have clean backups available, use them to restore a fresh database. There are many articles available online which help you to restore a SQL Server database.</w:t>
      </w:r>
    </w:p>
    <w:p w14:paraId="5E8C85A5" w14:textId="77777777" w:rsidR="00DD5442" w:rsidRPr="00DD5442" w:rsidRDefault="00DD5442" w:rsidP="00DD5442">
      <w:r w:rsidRPr="00DD5442">
        <w:rPr>
          <w:b/>
          <w:bCs/>
        </w:rPr>
        <w:t>Method 2: Perform EMERGENCY mode repair.</w:t>
      </w:r>
    </w:p>
    <w:p w14:paraId="4FEFF0B2" w14:textId="77777777" w:rsidR="00DD5442" w:rsidRPr="00DD5442" w:rsidRDefault="00DD5442" w:rsidP="00DD5442">
      <w:r w:rsidRPr="00DD5442">
        <w:t>In this method, we will use </w:t>
      </w:r>
      <w:hyperlink r:id="rId12" w:history="1">
        <w:r w:rsidRPr="00DD5442">
          <w:rPr>
            <w:rStyle w:val="Hyperlink"/>
          </w:rPr>
          <w:t>DBCC CHECKDB</w:t>
        </w:r>
      </w:hyperlink>
      <w:r w:rsidRPr="00DD5442">
        <w:t> to recover the database from SUSPECT mode. This method must be used as a last resort because there are chances of data loss. Here is a step-by-step process to repair a database</w:t>
      </w:r>
    </w:p>
    <w:p w14:paraId="42F1A9C4" w14:textId="77777777" w:rsidR="00DD5442" w:rsidRPr="00DD5442" w:rsidRDefault="00DD5442" w:rsidP="00DD5442">
      <w:r w:rsidRPr="00DD5442">
        <w:t>Step 1: Set the Database to Emergency Mode</w:t>
      </w:r>
    </w:p>
    <w:p w14:paraId="4C0A9A85" w14:textId="77777777" w:rsidR="00DD5442" w:rsidRPr="00DD5442" w:rsidRDefault="00DD5442" w:rsidP="00DD5442">
      <w:r w:rsidRPr="00DD5442">
        <w:t>When a database is in SUSPECT mode, we cannot access it, hence first we must change the mode of the </w:t>
      </w:r>
      <w:proofErr w:type="spellStart"/>
      <w:r w:rsidRPr="00DD5442">
        <w:rPr>
          <w:b/>
          <w:bCs/>
        </w:rPr>
        <w:t>ComputerShopInventory</w:t>
      </w:r>
      <w:proofErr w:type="spellEnd"/>
      <w:r w:rsidRPr="00DD5442">
        <w:t> database from SUSPECT to EMERGENCY.  To do that, execute following query:</w:t>
      </w:r>
    </w:p>
    <w:p w14:paraId="4DD6C3BF" w14:textId="77777777" w:rsidR="00DD5442" w:rsidRPr="00DD5442" w:rsidRDefault="00DD5442" w:rsidP="00DD5442">
      <w:r w:rsidRPr="00DD5442">
        <w:t>ALTER DATABASE [</w:t>
      </w:r>
      <w:proofErr w:type="spellStart"/>
      <w:r w:rsidRPr="00DD5442">
        <w:t>ComputerShopInventory</w:t>
      </w:r>
      <w:proofErr w:type="spellEnd"/>
      <w:r w:rsidRPr="00DD5442">
        <w:t xml:space="preserve">] SET </w:t>
      </w:r>
      <w:proofErr w:type="gramStart"/>
      <w:r w:rsidRPr="00DD5442">
        <w:t>EMERGENCY;</w:t>
      </w:r>
      <w:proofErr w:type="gramEnd"/>
    </w:p>
    <w:p w14:paraId="432051A6" w14:textId="77777777" w:rsidR="00DD5442" w:rsidRPr="00DD5442" w:rsidRDefault="00DD5442" w:rsidP="00DD5442">
      <w:r w:rsidRPr="00DD5442">
        <w:rPr>
          <w:b/>
          <w:bCs/>
        </w:rPr>
        <w:t>Step 2: Verify Database Integrity</w:t>
      </w:r>
    </w:p>
    <w:p w14:paraId="49E93049" w14:textId="77777777" w:rsidR="00DD5442" w:rsidRPr="00DD5442" w:rsidRDefault="00DD5442" w:rsidP="00DD5442">
      <w:r w:rsidRPr="00DD5442">
        <w:t>Run the DBCC CHECKDB command to find the corruption level in the database. Execute following query.</w:t>
      </w:r>
    </w:p>
    <w:p w14:paraId="11EE3857" w14:textId="77777777" w:rsidR="00DD5442" w:rsidRPr="00DD5442" w:rsidRDefault="00DD5442" w:rsidP="00DD5442">
      <w:r w:rsidRPr="00DD5442">
        <w:t xml:space="preserve">DBCC </w:t>
      </w:r>
      <w:proofErr w:type="gramStart"/>
      <w:r w:rsidRPr="00DD5442">
        <w:t>CHECKDB (‘</w:t>
      </w:r>
      <w:proofErr w:type="spellStart"/>
      <w:proofErr w:type="gramEnd"/>
      <w:r w:rsidRPr="00DD5442">
        <w:t>ComputerShopInventory</w:t>
      </w:r>
      <w:proofErr w:type="spellEnd"/>
      <w:r w:rsidRPr="00DD5442">
        <w:t>’</w:t>
      </w:r>
      <w:proofErr w:type="gramStart"/>
      <w:r w:rsidRPr="00DD5442">
        <w:t>);</w:t>
      </w:r>
      <w:proofErr w:type="gramEnd"/>
    </w:p>
    <w:p w14:paraId="7AF41095" w14:textId="77777777" w:rsidR="00DD5442" w:rsidRPr="00DD5442" w:rsidRDefault="00DD5442" w:rsidP="00DD5442">
      <w:r w:rsidRPr="00DD5442">
        <w:t>Query output</w:t>
      </w:r>
    </w:p>
    <w:p w14:paraId="002D2011" w14:textId="425DAA0A" w:rsidR="00DD5442" w:rsidRPr="00DD5442" w:rsidRDefault="00DD5442" w:rsidP="00DD5442">
      <w:r w:rsidRPr="00DD5442">
        <w:lastRenderedPageBreak/>
        <w:drawing>
          <wp:inline distT="0" distB="0" distL="0" distR="0" wp14:anchorId="06BBEB0E" wp14:editId="424DEBD9">
            <wp:extent cx="5943600" cy="4284980"/>
            <wp:effectExtent l="0" t="0" r="0" b="1270"/>
            <wp:docPr id="1055354318" name="Picture 8">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84980"/>
                    </a:xfrm>
                    <a:prstGeom prst="rect">
                      <a:avLst/>
                    </a:prstGeom>
                    <a:noFill/>
                    <a:ln>
                      <a:noFill/>
                    </a:ln>
                  </pic:spPr>
                </pic:pic>
              </a:graphicData>
            </a:graphic>
          </wp:inline>
        </w:drawing>
      </w:r>
    </w:p>
    <w:p w14:paraId="5E33CA12" w14:textId="77777777" w:rsidR="00DD5442" w:rsidRPr="00DD5442" w:rsidRDefault="00DD5442" w:rsidP="00DD5442">
      <w:r w:rsidRPr="00DD5442">
        <w:t xml:space="preserve">As you can see, </w:t>
      </w:r>
      <w:proofErr w:type="gramStart"/>
      <w:r w:rsidRPr="00DD5442">
        <w:t>the DBCC</w:t>
      </w:r>
      <w:proofErr w:type="gramEnd"/>
      <w:r w:rsidRPr="00DD5442">
        <w:t xml:space="preserve"> </w:t>
      </w:r>
      <w:proofErr w:type="spellStart"/>
      <w:r w:rsidRPr="00DD5442">
        <w:t>CheckDB</w:t>
      </w:r>
      <w:proofErr w:type="spellEnd"/>
      <w:r w:rsidRPr="00DD5442">
        <w:t xml:space="preserve"> did not </w:t>
      </w:r>
      <w:proofErr w:type="gramStart"/>
      <w:r w:rsidRPr="00DD5442">
        <w:t>return</w:t>
      </w:r>
      <w:proofErr w:type="gramEnd"/>
      <w:r w:rsidRPr="00DD5442">
        <w:t xml:space="preserve"> any error. Let us try to set it online.</w:t>
      </w:r>
    </w:p>
    <w:p w14:paraId="03DC0097" w14:textId="77777777" w:rsidR="00DD5442" w:rsidRPr="00DD5442" w:rsidRDefault="00DD5442" w:rsidP="00DD5442">
      <w:r w:rsidRPr="00DD5442">
        <w:t>ALTER DATABASE [</w:t>
      </w:r>
      <w:proofErr w:type="spellStart"/>
      <w:r w:rsidRPr="00DD5442">
        <w:t>ComputerShopInventory</w:t>
      </w:r>
      <w:proofErr w:type="spellEnd"/>
      <w:r w:rsidRPr="00DD5442">
        <w:t xml:space="preserve">] SET </w:t>
      </w:r>
      <w:proofErr w:type="gramStart"/>
      <w:r w:rsidRPr="00DD5442">
        <w:t>ONLINE;</w:t>
      </w:r>
      <w:proofErr w:type="gramEnd"/>
    </w:p>
    <w:p w14:paraId="2A0F5FDF" w14:textId="77777777" w:rsidR="00DD5442" w:rsidRPr="00DD5442" w:rsidRDefault="00DD5442" w:rsidP="00DD5442">
      <w:r w:rsidRPr="00DD5442">
        <w:t xml:space="preserve">We have encountered following </w:t>
      </w:r>
      <w:proofErr w:type="gramStart"/>
      <w:r w:rsidRPr="00DD5442">
        <w:t>error</w:t>
      </w:r>
      <w:proofErr w:type="gramEnd"/>
    </w:p>
    <w:p w14:paraId="2ADDBEA3" w14:textId="77777777" w:rsidR="00DD5442" w:rsidRPr="00DD5442" w:rsidRDefault="00DD5442" w:rsidP="00DD5442">
      <w:r w:rsidRPr="00DD5442">
        <w:t>Msg 5181, Level 16, State 5, Line 7</w:t>
      </w:r>
    </w:p>
    <w:p w14:paraId="17E737C7" w14:textId="77777777" w:rsidR="00DD5442" w:rsidRPr="00DD5442" w:rsidRDefault="00DD5442" w:rsidP="00DD5442">
      <w:r w:rsidRPr="00DD5442">
        <w:t>Could not restart database "</w:t>
      </w:r>
      <w:proofErr w:type="spellStart"/>
      <w:r w:rsidRPr="00DD5442">
        <w:t>Computershopinventory</w:t>
      </w:r>
      <w:proofErr w:type="spellEnd"/>
      <w:r w:rsidRPr="00DD5442">
        <w:t>". Reverting to the previous status.</w:t>
      </w:r>
    </w:p>
    <w:p w14:paraId="1C53887D" w14:textId="77777777" w:rsidR="00DD5442" w:rsidRPr="00DD5442" w:rsidRDefault="00DD5442" w:rsidP="00DD5442">
      <w:r w:rsidRPr="00DD5442">
        <w:t>Msg 5069, Level 16, State 1, Line 7</w:t>
      </w:r>
    </w:p>
    <w:p w14:paraId="4BA7E9EB" w14:textId="77777777" w:rsidR="00DD5442" w:rsidRPr="00DD5442" w:rsidRDefault="00DD5442" w:rsidP="00DD5442">
      <w:r w:rsidRPr="00DD5442">
        <w:t>ALTER DATABASE statement failed.</w:t>
      </w:r>
    </w:p>
    <w:p w14:paraId="03C5B34B" w14:textId="77777777" w:rsidR="00DD5442" w:rsidRPr="00DD5442" w:rsidRDefault="00DD5442" w:rsidP="00DD5442">
      <w:r w:rsidRPr="00DD5442">
        <w:t>Msg 824, Level 24, State 2, Line 7</w:t>
      </w:r>
    </w:p>
    <w:p w14:paraId="527BEC55" w14:textId="77777777" w:rsidR="00DD5442" w:rsidRPr="00DD5442" w:rsidRDefault="00DD5442" w:rsidP="00DD5442">
      <w:r w:rsidRPr="00DD5442">
        <w:t xml:space="preserve">SQL Server detected a logical </w:t>
      </w:r>
      <w:proofErr w:type="gramStart"/>
      <w:r w:rsidRPr="00DD5442">
        <w:t>consistency-based</w:t>
      </w:r>
      <w:proofErr w:type="gramEnd"/>
      <w:r w:rsidRPr="00DD5442">
        <w:t xml:space="preserve"> I/O error: incorrect checksum (expected: 0xa7cdcef8; actual: 0x2315fee1). </w:t>
      </w:r>
    </w:p>
    <w:p w14:paraId="77265989" w14:textId="77777777" w:rsidR="00DD5442" w:rsidRPr="00DD5442" w:rsidRDefault="00DD5442" w:rsidP="00DD5442">
      <w:r w:rsidRPr="00DD5442">
        <w:t xml:space="preserve">It occurred during a read of page (2:0) in database ID 7 at offset 0000000000000000 </w:t>
      </w:r>
    </w:p>
    <w:p w14:paraId="1545C2C0" w14:textId="77777777" w:rsidR="00DD5442" w:rsidRPr="00DD5442" w:rsidRDefault="00DD5442" w:rsidP="00DD5442">
      <w:r w:rsidRPr="00DD5442">
        <w:t xml:space="preserve">in file 'C:\Program Files\Microsoft SQL Server\MSSQL16.MSSQLSERVER\MSSQL\DATA\Computershopinventory_log.ldf'.  </w:t>
      </w:r>
    </w:p>
    <w:p w14:paraId="304CFB78" w14:textId="77777777" w:rsidR="00DD5442" w:rsidRPr="00DD5442" w:rsidRDefault="00DD5442" w:rsidP="00DD5442">
      <w:r w:rsidRPr="00DD5442">
        <w:lastRenderedPageBreak/>
        <w:t xml:space="preserve">Additional messages in the SQL Server error log or operating system error log may provide more detail. </w:t>
      </w:r>
    </w:p>
    <w:p w14:paraId="1457FB85" w14:textId="77777777" w:rsidR="00DD5442" w:rsidRPr="00DD5442" w:rsidRDefault="00DD5442" w:rsidP="00DD5442">
      <w:r w:rsidRPr="00DD5442">
        <w:t xml:space="preserve">This is a severe error condition that threatens database integrity and must be corrected immediately. </w:t>
      </w:r>
    </w:p>
    <w:p w14:paraId="0E58D764" w14:textId="77777777" w:rsidR="00DD5442" w:rsidRPr="00DD5442" w:rsidRDefault="00DD5442" w:rsidP="00DD5442">
      <w:r w:rsidRPr="00DD5442">
        <w:t>Complete a full database consistency check (DBCC CHECKDB). This error can be caused by many factors; for more information, see SQL Server Books Online.</w:t>
      </w:r>
    </w:p>
    <w:p w14:paraId="014BC20B" w14:textId="77777777" w:rsidR="00DD5442" w:rsidRPr="00DD5442" w:rsidRDefault="00DD5442" w:rsidP="00DD5442">
      <w:r w:rsidRPr="00DD5442">
        <w:t>So now, we must run the consistency check on the entire database to rebuild the transaction log.</w:t>
      </w:r>
    </w:p>
    <w:p w14:paraId="525FC1A3" w14:textId="77777777" w:rsidR="00DD5442" w:rsidRPr="00DD5442" w:rsidRDefault="00DD5442" w:rsidP="00DD5442">
      <w:r w:rsidRPr="00DD5442">
        <w:rPr>
          <w:b/>
          <w:bCs/>
        </w:rPr>
        <w:t>Step 3: Repair the Database</w:t>
      </w:r>
    </w:p>
    <w:p w14:paraId="3E947969" w14:textId="77777777" w:rsidR="00DD5442" w:rsidRPr="00DD5442" w:rsidRDefault="00DD5442" w:rsidP="00DD5442">
      <w:r w:rsidRPr="00DD5442">
        <w:t xml:space="preserve">Before we begin the repair process of database, we must put it in </w:t>
      </w:r>
      <w:proofErr w:type="spellStart"/>
      <w:r w:rsidRPr="00DD5442">
        <w:t>single_user</w:t>
      </w:r>
      <w:proofErr w:type="spellEnd"/>
      <w:r w:rsidRPr="00DD5442">
        <w:t xml:space="preserve"> mode otherwise, you will encounter following error:</w:t>
      </w:r>
    </w:p>
    <w:p w14:paraId="6102855D" w14:textId="77777777" w:rsidR="00DD5442" w:rsidRPr="00DD5442" w:rsidRDefault="00DD5442" w:rsidP="00DD5442">
      <w:r w:rsidRPr="00DD5442">
        <w:t>Msg 7919, Level 16, State 3, Line 1</w:t>
      </w:r>
    </w:p>
    <w:p w14:paraId="38C320EB" w14:textId="77777777" w:rsidR="00DD5442" w:rsidRPr="00DD5442" w:rsidRDefault="00DD5442" w:rsidP="00DD5442"/>
    <w:p w14:paraId="30D2B2EF" w14:textId="77777777" w:rsidR="00DD5442" w:rsidRPr="00DD5442" w:rsidRDefault="00DD5442" w:rsidP="00DD5442">
      <w:r w:rsidRPr="00DD5442">
        <w:t>Repair statement not processed. Database needs to be in single user mode.</w:t>
      </w:r>
    </w:p>
    <w:p w14:paraId="1E275351" w14:textId="77777777" w:rsidR="00DD5442" w:rsidRPr="00DD5442" w:rsidRDefault="00DD5442" w:rsidP="00DD5442">
      <w:r w:rsidRPr="00DD5442">
        <w:t xml:space="preserve">Now, execute the query below to set database in </w:t>
      </w:r>
      <w:proofErr w:type="spellStart"/>
      <w:r w:rsidRPr="00DD5442">
        <w:t>single_user</w:t>
      </w:r>
      <w:proofErr w:type="spellEnd"/>
      <w:r w:rsidRPr="00DD5442">
        <w:t xml:space="preserve"> mode.</w:t>
      </w:r>
    </w:p>
    <w:p w14:paraId="65B411C1" w14:textId="77777777" w:rsidR="00DD5442" w:rsidRPr="00DD5442" w:rsidRDefault="00DD5442" w:rsidP="00DD5442">
      <w:r w:rsidRPr="00DD5442">
        <w:t>ALTER DATABASE [</w:t>
      </w:r>
      <w:proofErr w:type="spellStart"/>
      <w:r w:rsidRPr="00DD5442">
        <w:t>Computershopinventory</w:t>
      </w:r>
      <w:proofErr w:type="spellEnd"/>
      <w:r w:rsidRPr="00DD5442">
        <w:t xml:space="preserve">] SET SINGLE_USER WITH ROLLBACK </w:t>
      </w:r>
      <w:proofErr w:type="gramStart"/>
      <w:r w:rsidRPr="00DD5442">
        <w:t>IMMEDIATE;</w:t>
      </w:r>
      <w:proofErr w:type="gramEnd"/>
    </w:p>
    <w:p w14:paraId="481A1651" w14:textId="77777777" w:rsidR="00DD5442" w:rsidRPr="00DD5442" w:rsidRDefault="00DD5442" w:rsidP="00DD5442">
      <w:r w:rsidRPr="00DD5442">
        <w:t xml:space="preserve">Once the database is in </w:t>
      </w:r>
      <w:proofErr w:type="spellStart"/>
      <w:r w:rsidRPr="00DD5442">
        <w:t>single_user</w:t>
      </w:r>
      <w:proofErr w:type="spellEnd"/>
      <w:r w:rsidRPr="00DD5442">
        <w:t xml:space="preserve"> mode, we will use DBCC </w:t>
      </w:r>
      <w:proofErr w:type="spellStart"/>
      <w:r w:rsidRPr="00DD5442">
        <w:t>CheckDB</w:t>
      </w:r>
      <w:proofErr w:type="spellEnd"/>
      <w:r w:rsidRPr="00DD5442">
        <w:t xml:space="preserve"> command with REPAIR_ALLOW_DATA_LOSS option. Here is the query.</w:t>
      </w:r>
    </w:p>
    <w:p w14:paraId="2BD70F46" w14:textId="77777777" w:rsidR="00DD5442" w:rsidRPr="00DD5442" w:rsidRDefault="00DD5442" w:rsidP="00DD5442">
      <w:r w:rsidRPr="00DD5442">
        <w:t xml:space="preserve">DBCC </w:t>
      </w:r>
      <w:proofErr w:type="gramStart"/>
      <w:r w:rsidRPr="00DD5442">
        <w:t>CHECKDB (‘</w:t>
      </w:r>
      <w:proofErr w:type="spellStart"/>
      <w:proofErr w:type="gramEnd"/>
      <w:r w:rsidRPr="00DD5442">
        <w:t>Computershopinventory</w:t>
      </w:r>
      <w:proofErr w:type="spellEnd"/>
      <w:r w:rsidRPr="00DD5442">
        <w:t>’, REPAIR_ALLOW_DATA_LOSS</w:t>
      </w:r>
      <w:proofErr w:type="gramStart"/>
      <w:r w:rsidRPr="00DD5442">
        <w:t>);</w:t>
      </w:r>
      <w:proofErr w:type="gramEnd"/>
    </w:p>
    <w:p w14:paraId="7471AED8" w14:textId="77777777" w:rsidR="00DD5442" w:rsidRPr="00DD5442" w:rsidRDefault="00DD5442" w:rsidP="00DD5442">
      <w:r w:rsidRPr="00DD5442">
        <w:t>The output is shown here:</w:t>
      </w:r>
    </w:p>
    <w:p w14:paraId="484D7A12" w14:textId="3DE78D1A" w:rsidR="00DD5442" w:rsidRPr="00DD5442" w:rsidRDefault="00DD5442" w:rsidP="00DD5442">
      <w:r w:rsidRPr="00DD5442">
        <w:drawing>
          <wp:inline distT="0" distB="0" distL="0" distR="0" wp14:anchorId="7235215E" wp14:editId="041893B7">
            <wp:extent cx="5943600" cy="1722120"/>
            <wp:effectExtent l="0" t="0" r="0" b="0"/>
            <wp:docPr id="798569307" name="Picture 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22120"/>
                    </a:xfrm>
                    <a:prstGeom prst="rect">
                      <a:avLst/>
                    </a:prstGeom>
                    <a:noFill/>
                    <a:ln>
                      <a:noFill/>
                    </a:ln>
                  </pic:spPr>
                </pic:pic>
              </a:graphicData>
            </a:graphic>
          </wp:inline>
        </w:drawing>
      </w:r>
    </w:p>
    <w:p w14:paraId="5F50EA11" w14:textId="77777777" w:rsidR="00DD5442" w:rsidRPr="00DD5442" w:rsidRDefault="00DD5442" w:rsidP="00DD5442">
      <w:r w:rsidRPr="00DD5442">
        <w:t>As you can see in the above image, the transaction log has been rebuilt. Let us set the database online and make it accessible for all users. Execute following set of queries.</w:t>
      </w:r>
    </w:p>
    <w:p w14:paraId="3E306CBC" w14:textId="77777777" w:rsidR="00DD5442" w:rsidRPr="00DD5442" w:rsidRDefault="00DD5442" w:rsidP="00DD5442">
      <w:r w:rsidRPr="00DD5442">
        <w:t>Use master</w:t>
      </w:r>
    </w:p>
    <w:p w14:paraId="62C84AFA" w14:textId="77777777" w:rsidR="00DD5442" w:rsidRPr="00DD5442" w:rsidRDefault="00DD5442" w:rsidP="00DD5442">
      <w:r w:rsidRPr="00DD5442">
        <w:lastRenderedPageBreak/>
        <w:t>go</w:t>
      </w:r>
    </w:p>
    <w:p w14:paraId="38F13B21" w14:textId="77777777" w:rsidR="00DD5442" w:rsidRPr="00DD5442" w:rsidRDefault="00DD5442" w:rsidP="00DD5442">
      <w:r w:rsidRPr="00DD5442">
        <w:t xml:space="preserve">alter database </w:t>
      </w:r>
      <w:proofErr w:type="spellStart"/>
      <w:r w:rsidRPr="00DD5442">
        <w:t>Computershopinventory</w:t>
      </w:r>
      <w:proofErr w:type="spellEnd"/>
      <w:r w:rsidRPr="00DD5442">
        <w:t xml:space="preserve"> set online</w:t>
      </w:r>
    </w:p>
    <w:p w14:paraId="19762075" w14:textId="77777777" w:rsidR="00DD5442" w:rsidRPr="00DD5442" w:rsidRDefault="00DD5442" w:rsidP="00DD5442">
      <w:r w:rsidRPr="00DD5442">
        <w:t>Go</w:t>
      </w:r>
    </w:p>
    <w:p w14:paraId="63C7D635" w14:textId="77777777" w:rsidR="00DD5442" w:rsidRPr="00DD5442" w:rsidRDefault="00DD5442" w:rsidP="00DD5442">
      <w:r w:rsidRPr="00DD5442">
        <w:t xml:space="preserve">Alter database </w:t>
      </w:r>
      <w:proofErr w:type="spellStart"/>
      <w:r w:rsidRPr="00DD5442">
        <w:t>Computershopinventory</w:t>
      </w:r>
      <w:proofErr w:type="spellEnd"/>
      <w:r w:rsidRPr="00DD5442">
        <w:t xml:space="preserve"> set </w:t>
      </w:r>
      <w:proofErr w:type="spellStart"/>
      <w:r w:rsidRPr="00DD5442">
        <w:t>multi_user</w:t>
      </w:r>
      <w:proofErr w:type="spellEnd"/>
    </w:p>
    <w:p w14:paraId="0471A7D1" w14:textId="77777777" w:rsidR="00DD5442" w:rsidRPr="00DD5442" w:rsidRDefault="00DD5442" w:rsidP="00DD5442">
      <w:r w:rsidRPr="00DD5442">
        <w:t>go</w:t>
      </w:r>
    </w:p>
    <w:p w14:paraId="173FBA5F" w14:textId="77777777" w:rsidR="00DD5442" w:rsidRPr="00DD5442" w:rsidRDefault="00DD5442" w:rsidP="00DD5442">
      <w:r w:rsidRPr="00DD5442">
        <w:t>Check the database status using the following query.</w:t>
      </w:r>
    </w:p>
    <w:p w14:paraId="02DD7FE5" w14:textId="77777777" w:rsidR="00DD5442" w:rsidRPr="00DD5442" w:rsidRDefault="00DD5442" w:rsidP="00DD5442">
      <w:r w:rsidRPr="00DD5442">
        <w:t>use master</w:t>
      </w:r>
    </w:p>
    <w:p w14:paraId="06801C35" w14:textId="77777777" w:rsidR="00DD5442" w:rsidRPr="00DD5442" w:rsidRDefault="00DD5442" w:rsidP="00DD5442">
      <w:r w:rsidRPr="00DD5442">
        <w:t>go</w:t>
      </w:r>
    </w:p>
    <w:p w14:paraId="7BC6D094" w14:textId="77777777" w:rsidR="00DD5442" w:rsidRPr="00DD5442" w:rsidRDefault="00DD5442" w:rsidP="00DD5442">
      <w:r w:rsidRPr="00DD5442">
        <w:t>select DATABASEPROPERTYEX('</w:t>
      </w:r>
      <w:proofErr w:type="spellStart"/>
      <w:r w:rsidRPr="00DD5442">
        <w:t>Computershopinventory</w:t>
      </w:r>
      <w:proofErr w:type="spellEnd"/>
      <w:r w:rsidRPr="00DD5442">
        <w:t>','status</w:t>
      </w:r>
      <w:proofErr w:type="gramStart"/>
      <w:r w:rsidRPr="00DD5442">
        <w:t>')[</w:t>
      </w:r>
      <w:proofErr w:type="gramEnd"/>
      <w:r w:rsidRPr="00DD5442">
        <w:t>Database Status]</w:t>
      </w:r>
    </w:p>
    <w:p w14:paraId="153CBEDC" w14:textId="77777777" w:rsidR="00DD5442" w:rsidRPr="00DD5442" w:rsidRDefault="00DD5442" w:rsidP="00DD5442">
      <w:r w:rsidRPr="00DD5442">
        <w:t>go</w:t>
      </w:r>
    </w:p>
    <w:p w14:paraId="5672C747" w14:textId="77777777" w:rsidR="00DD5442" w:rsidRPr="00DD5442" w:rsidRDefault="00DD5442" w:rsidP="00DD5442">
      <w:r w:rsidRPr="00DD5442">
        <w:t>Output:</w:t>
      </w:r>
    </w:p>
    <w:p w14:paraId="0C53C1F8" w14:textId="2BA53369" w:rsidR="00DD5442" w:rsidRPr="00DD5442" w:rsidRDefault="00DD5442" w:rsidP="00DD5442">
      <w:r w:rsidRPr="00DD5442">
        <w:drawing>
          <wp:inline distT="0" distB="0" distL="0" distR="0" wp14:anchorId="7B4E1692" wp14:editId="53602CD8">
            <wp:extent cx="5943600" cy="2382520"/>
            <wp:effectExtent l="0" t="0" r="0" b="0"/>
            <wp:docPr id="420533730" name="Picture 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82520"/>
                    </a:xfrm>
                    <a:prstGeom prst="rect">
                      <a:avLst/>
                    </a:prstGeom>
                    <a:noFill/>
                    <a:ln>
                      <a:noFill/>
                    </a:ln>
                  </pic:spPr>
                </pic:pic>
              </a:graphicData>
            </a:graphic>
          </wp:inline>
        </w:drawing>
      </w:r>
    </w:p>
    <w:p w14:paraId="0444EC0A" w14:textId="77777777" w:rsidR="00DD5442" w:rsidRPr="00DD5442" w:rsidRDefault="00DD5442" w:rsidP="00DD5442">
      <w:r w:rsidRPr="00DD5442">
        <w:t xml:space="preserve">As you can see </w:t>
      </w:r>
      <w:proofErr w:type="gramStart"/>
      <w:r w:rsidRPr="00DD5442">
        <w:t>in</w:t>
      </w:r>
      <w:proofErr w:type="gramEnd"/>
      <w:r w:rsidRPr="00DD5442">
        <w:t xml:space="preserve"> the above screenshot, the database is repaired and accessible to users.</w:t>
      </w:r>
    </w:p>
    <w:p w14:paraId="30A1B0AD" w14:textId="77777777" w:rsidR="00DD5442" w:rsidRPr="00DD5442" w:rsidRDefault="00DD5442" w:rsidP="00DD5442"/>
    <w:p w14:paraId="59BF9C63" w14:textId="77777777" w:rsidR="00DD5442" w:rsidRDefault="00DD5442"/>
    <w:p w14:paraId="63784C7F" w14:textId="77777777" w:rsidR="00DD5442" w:rsidRDefault="00DD5442"/>
    <w:sectPr w:rsidR="00DD5442">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5BC0" w14:textId="77777777" w:rsidR="007638BD" w:rsidRDefault="007638BD" w:rsidP="00DD5442">
      <w:pPr>
        <w:spacing w:after="0" w:line="240" w:lineRule="auto"/>
      </w:pPr>
      <w:r>
        <w:separator/>
      </w:r>
    </w:p>
  </w:endnote>
  <w:endnote w:type="continuationSeparator" w:id="0">
    <w:p w14:paraId="3C0A4612" w14:textId="77777777" w:rsidR="007638BD" w:rsidRDefault="007638BD" w:rsidP="00DD5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542762"/>
      <w:docPartObj>
        <w:docPartGallery w:val="Page Numbers (Bottom of Page)"/>
        <w:docPartUnique/>
      </w:docPartObj>
    </w:sdtPr>
    <w:sdtEndPr>
      <w:rPr>
        <w:noProof/>
      </w:rPr>
    </w:sdtEndPr>
    <w:sdtContent>
      <w:p w14:paraId="2ABC3093" w14:textId="7744BDB2" w:rsidR="00DD5442" w:rsidRDefault="00DD54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1F037D" w14:textId="77777777" w:rsidR="00DD5442" w:rsidRDefault="00DD54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6EED6" w14:textId="77777777" w:rsidR="007638BD" w:rsidRDefault="007638BD" w:rsidP="00DD5442">
      <w:pPr>
        <w:spacing w:after="0" w:line="240" w:lineRule="auto"/>
      </w:pPr>
      <w:r>
        <w:separator/>
      </w:r>
    </w:p>
  </w:footnote>
  <w:footnote w:type="continuationSeparator" w:id="0">
    <w:p w14:paraId="1D866E3E" w14:textId="77777777" w:rsidR="007638BD" w:rsidRDefault="007638BD" w:rsidP="00DD5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0726D"/>
    <w:multiLevelType w:val="multilevel"/>
    <w:tmpl w:val="4586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444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442"/>
    <w:rsid w:val="0023314B"/>
    <w:rsid w:val="0023555B"/>
    <w:rsid w:val="006D207E"/>
    <w:rsid w:val="007638BD"/>
    <w:rsid w:val="00DD5442"/>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53A9A"/>
  <w15:chartTrackingRefBased/>
  <w15:docId w15:val="{91DADF0D-2312-4993-B45B-317771C8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442"/>
    <w:rPr>
      <w:rFonts w:eastAsiaTheme="majorEastAsia" w:cstheme="majorBidi"/>
      <w:color w:val="272727" w:themeColor="text1" w:themeTint="D8"/>
    </w:rPr>
  </w:style>
  <w:style w:type="paragraph" w:styleId="Title">
    <w:name w:val="Title"/>
    <w:basedOn w:val="Normal"/>
    <w:next w:val="Normal"/>
    <w:link w:val="TitleChar"/>
    <w:uiPriority w:val="10"/>
    <w:qFormat/>
    <w:rsid w:val="00DD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442"/>
    <w:pPr>
      <w:spacing w:before="160"/>
      <w:jc w:val="center"/>
    </w:pPr>
    <w:rPr>
      <w:i/>
      <w:iCs/>
      <w:color w:val="404040" w:themeColor="text1" w:themeTint="BF"/>
    </w:rPr>
  </w:style>
  <w:style w:type="character" w:customStyle="1" w:styleId="QuoteChar">
    <w:name w:val="Quote Char"/>
    <w:basedOn w:val="DefaultParagraphFont"/>
    <w:link w:val="Quote"/>
    <w:uiPriority w:val="29"/>
    <w:rsid w:val="00DD5442"/>
    <w:rPr>
      <w:i/>
      <w:iCs/>
      <w:color w:val="404040" w:themeColor="text1" w:themeTint="BF"/>
    </w:rPr>
  </w:style>
  <w:style w:type="paragraph" w:styleId="ListParagraph">
    <w:name w:val="List Paragraph"/>
    <w:basedOn w:val="Normal"/>
    <w:uiPriority w:val="34"/>
    <w:qFormat/>
    <w:rsid w:val="00DD5442"/>
    <w:pPr>
      <w:ind w:left="720"/>
      <w:contextualSpacing/>
    </w:pPr>
  </w:style>
  <w:style w:type="character" w:styleId="IntenseEmphasis">
    <w:name w:val="Intense Emphasis"/>
    <w:basedOn w:val="DefaultParagraphFont"/>
    <w:uiPriority w:val="21"/>
    <w:qFormat/>
    <w:rsid w:val="00DD5442"/>
    <w:rPr>
      <w:i/>
      <w:iCs/>
      <w:color w:val="0F4761" w:themeColor="accent1" w:themeShade="BF"/>
    </w:rPr>
  </w:style>
  <w:style w:type="paragraph" w:styleId="IntenseQuote">
    <w:name w:val="Intense Quote"/>
    <w:basedOn w:val="Normal"/>
    <w:next w:val="Normal"/>
    <w:link w:val="IntenseQuoteChar"/>
    <w:uiPriority w:val="30"/>
    <w:qFormat/>
    <w:rsid w:val="00DD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442"/>
    <w:rPr>
      <w:i/>
      <w:iCs/>
      <w:color w:val="0F4761" w:themeColor="accent1" w:themeShade="BF"/>
    </w:rPr>
  </w:style>
  <w:style w:type="character" w:styleId="IntenseReference">
    <w:name w:val="Intense Reference"/>
    <w:basedOn w:val="DefaultParagraphFont"/>
    <w:uiPriority w:val="32"/>
    <w:qFormat/>
    <w:rsid w:val="00DD5442"/>
    <w:rPr>
      <w:b/>
      <w:bCs/>
      <w:smallCaps/>
      <w:color w:val="0F4761" w:themeColor="accent1" w:themeShade="BF"/>
      <w:spacing w:val="5"/>
    </w:rPr>
  </w:style>
  <w:style w:type="character" w:styleId="Hyperlink">
    <w:name w:val="Hyperlink"/>
    <w:basedOn w:val="DefaultParagraphFont"/>
    <w:uiPriority w:val="99"/>
    <w:unhideWhenUsed/>
    <w:rsid w:val="00DD5442"/>
    <w:rPr>
      <w:color w:val="467886" w:themeColor="hyperlink"/>
      <w:u w:val="single"/>
    </w:rPr>
  </w:style>
  <w:style w:type="character" w:styleId="UnresolvedMention">
    <w:name w:val="Unresolved Mention"/>
    <w:basedOn w:val="DefaultParagraphFont"/>
    <w:uiPriority w:val="99"/>
    <w:semiHidden/>
    <w:unhideWhenUsed/>
    <w:rsid w:val="00DD5442"/>
    <w:rPr>
      <w:color w:val="605E5C"/>
      <w:shd w:val="clear" w:color="auto" w:fill="E1DFDD"/>
    </w:rPr>
  </w:style>
  <w:style w:type="paragraph" w:styleId="Header">
    <w:name w:val="header"/>
    <w:basedOn w:val="Normal"/>
    <w:link w:val="HeaderChar"/>
    <w:uiPriority w:val="99"/>
    <w:unhideWhenUsed/>
    <w:rsid w:val="00DD5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442"/>
  </w:style>
  <w:style w:type="paragraph" w:styleId="Footer">
    <w:name w:val="footer"/>
    <w:basedOn w:val="Normal"/>
    <w:link w:val="FooterChar"/>
    <w:uiPriority w:val="99"/>
    <w:unhideWhenUsed/>
    <w:rsid w:val="00DD5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qlservercentral.com/wp-content/uploads/2024/07/img_66a8d57b7080b.png" TargetMode="External"/><Relationship Id="rId13" Type="http://schemas.openxmlformats.org/officeDocument/2006/relationships/hyperlink" Target="https://www.sqlservercentral.com/wp-content/uploads/2024/07/img_66a8d7a234efb.png"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qlskills.com/blogs/paul/checkdb-from-every-angle-emergency-mode-repair-the-very-very-last-resort/" TargetMode="External"/><Relationship Id="rId12" Type="http://schemas.openxmlformats.org/officeDocument/2006/relationships/hyperlink" Target="https://www.stellarinfo.com/blog/how-to-repair-sql-database-using-dbcc-checkdb-command/" TargetMode="External"/><Relationship Id="rId17" Type="http://schemas.openxmlformats.org/officeDocument/2006/relationships/hyperlink" Target="https://www.sqlservercentral.com/wp-content/uploads/2024/07/img_66a8d860e050f.png"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www.sqlservercentral.com/wp-content/uploads/2024/07/img_66a8d82568131.png" TargetMode="External"/><Relationship Id="rId10" Type="http://schemas.openxmlformats.org/officeDocument/2006/relationships/hyperlink" Target="https://www.sqlservercentral.com/wp-content/uploads/2024/07/img_66a8d5c257126.png"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1378</Words>
  <Characters>6730</Characters>
  <Application>Microsoft Office Word</Application>
  <DocSecurity>0</DocSecurity>
  <Lines>611</Lines>
  <Paragraphs>180</Paragraphs>
  <ScaleCrop>false</ScaleCrop>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2026-04-16T07:15:00Z</dcterms:created>
  <dcterms:modified xsi:type="dcterms:W3CDTF">2026-04-16T07:21:00Z</dcterms:modified>
</cp:coreProperties>
</file>