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17EC" w14:textId="6118F686" w:rsidR="0023314B" w:rsidRDefault="00F14229" w:rsidP="00F14229">
      <w:pPr>
        <w:pStyle w:val="Heading1"/>
      </w:pPr>
      <w:r>
        <w:t xml:space="preserve">Lab 10: </w:t>
      </w:r>
      <w:r w:rsidR="00596C71">
        <w:t xml:space="preserve">Configure SQL Server </w:t>
      </w:r>
      <w:r w:rsidR="00F20987">
        <w:t>Accelerated Database Recovery (ADR)</w:t>
      </w:r>
    </w:p>
    <w:p w14:paraId="30A1C921" w14:textId="77777777" w:rsidR="00F14229" w:rsidRDefault="00F14229" w:rsidP="00F14229"/>
    <w:p w14:paraId="2817F5E5" w14:textId="13350863" w:rsidR="00F14229" w:rsidRDefault="00F20987" w:rsidP="00F14229">
      <w:pPr>
        <w:pStyle w:val="ListParagraph"/>
        <w:numPr>
          <w:ilvl w:val="0"/>
          <w:numId w:val="1"/>
        </w:numPr>
      </w:pPr>
      <w:r>
        <w:t xml:space="preserve">Install MSSQL extensions in the VS code of the lab VM. </w:t>
      </w:r>
    </w:p>
    <w:p w14:paraId="3D33B6E8" w14:textId="231810CA" w:rsidR="00F20987" w:rsidRDefault="00F20987" w:rsidP="00F20987">
      <w:r>
        <w:rPr>
          <w:noProof/>
        </w:rPr>
        <w:drawing>
          <wp:inline distT="0" distB="0" distL="0" distR="0" wp14:anchorId="6D48CAE1" wp14:editId="62D11270">
            <wp:extent cx="3033505" cy="2790825"/>
            <wp:effectExtent l="0" t="0" r="0" b="0"/>
            <wp:docPr id="185534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44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3842" cy="27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0B23" w14:textId="0EFB1E99" w:rsidR="00C36B91" w:rsidRDefault="00F20987" w:rsidP="00F20987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14:ligatures w14:val="none"/>
        </w:rPr>
      </w:pPr>
      <w:r>
        <w:rPr>
          <w:rFonts w:ascii="Segoe UI" w:eastAsia="Times New Roman" w:hAnsi="Segoe UI" w:cs="Segoe UI"/>
          <w:color w:val="161616"/>
          <w:kern w:val="0"/>
          <w14:ligatures w14:val="none"/>
        </w:rPr>
        <w:t xml:space="preserve">Once the MSSQL extension is installed, configure the SQL server connect option in VS code with your local Lab SQL server credentials. </w:t>
      </w:r>
    </w:p>
    <w:p w14:paraId="4D760241" w14:textId="70268BDE" w:rsidR="00F20987" w:rsidRDefault="00F20987" w:rsidP="00F2098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11D0B2B2" wp14:editId="3F3301B2">
            <wp:extent cx="4543425" cy="3233307"/>
            <wp:effectExtent l="0" t="0" r="0" b="5715"/>
            <wp:docPr id="175021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12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6352" cy="323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C3DF" w14:textId="77777777" w:rsidR="00F20987" w:rsidRDefault="00F20987" w:rsidP="00F2098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14:ligatures w14:val="none"/>
        </w:rPr>
      </w:pPr>
    </w:p>
    <w:p w14:paraId="43CA1B2F" w14:textId="2C6764B6" w:rsidR="00F20987" w:rsidRDefault="00F20987" w:rsidP="00F20987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14:ligatures w14:val="none"/>
        </w:rPr>
      </w:pPr>
      <w:r>
        <w:rPr>
          <w:rFonts w:ascii="Segoe UI" w:eastAsia="Times New Roman" w:hAnsi="Segoe UI" w:cs="Segoe UI"/>
          <w:color w:val="161616"/>
          <w:kern w:val="0"/>
          <w14:ligatures w14:val="none"/>
        </w:rPr>
        <w:t xml:space="preserve">Once your SQL server is connected through VS code, first execute the following SQL notebook. </w:t>
      </w:r>
    </w:p>
    <w:p w14:paraId="39DF2102" w14:textId="50EBDC8F" w:rsidR="00F20987" w:rsidRDefault="00F20987" w:rsidP="00F2098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14:ligatures w14:val="none"/>
        </w:rPr>
      </w:pPr>
      <w:r>
        <w:rPr>
          <w:rFonts w:ascii="Segoe UI" w:eastAsia="Times New Roman" w:hAnsi="Segoe UI" w:cs="Segoe UI"/>
          <w:color w:val="161616"/>
          <w:kern w:val="0"/>
          <w14:ligatures w14:val="none"/>
        </w:rPr>
        <w:t xml:space="preserve">Accelerated Database recovery – Speed up recovery. </w:t>
      </w:r>
    </w:p>
    <w:p w14:paraId="22C64C97" w14:textId="62B734C3" w:rsidR="003A6C13" w:rsidRDefault="00F20987" w:rsidP="003A6C13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14:ligatures w14:val="none"/>
        </w:rPr>
      </w:pPr>
      <w:proofErr w:type="spellStart"/>
      <w:r w:rsidRPr="003A6C13">
        <w:rPr>
          <w:rFonts w:ascii="Segoe UI" w:eastAsia="Times New Roman" w:hAnsi="Segoe UI" w:cs="Segoe UI"/>
          <w:color w:val="161616"/>
          <w:kern w:val="0"/>
          <w14:ligatures w14:val="none"/>
        </w:rPr>
        <w:t>adr_</w:t>
      </w:r>
      <w:proofErr w:type="gramStart"/>
      <w:r w:rsidRPr="003A6C13">
        <w:rPr>
          <w:rFonts w:ascii="Segoe UI" w:eastAsia="Times New Roman" w:hAnsi="Segoe UI" w:cs="Segoe UI"/>
          <w:color w:val="161616"/>
          <w:kern w:val="0"/>
          <w14:ligatures w14:val="none"/>
        </w:rPr>
        <w:t>recovery.ipynb</w:t>
      </w:r>
      <w:proofErr w:type="spellEnd"/>
      <w:proofErr w:type="gramEnd"/>
      <w:r w:rsidRPr="003A6C13">
        <w:rPr>
          <w:rFonts w:ascii="Segoe UI" w:eastAsia="Times New Roman" w:hAnsi="Segoe UI" w:cs="Segoe UI"/>
          <w:color w:val="161616"/>
          <w:kern w:val="0"/>
          <w14:ligatures w14:val="none"/>
        </w:rPr>
        <w:t xml:space="preserve">. </w:t>
      </w:r>
      <w:r w:rsidR="003A6C13">
        <w:rPr>
          <w:rFonts w:ascii="Segoe UI" w:eastAsia="Times New Roman" w:hAnsi="Segoe UI" w:cs="Segoe UI"/>
          <w:color w:val="161616"/>
          <w:kern w:val="0"/>
          <w14:ligatures w14:val="none"/>
        </w:rPr>
        <w:t>(</w:t>
      </w:r>
      <w:r w:rsidR="003A6C13" w:rsidRPr="003A6C13">
        <w:rPr>
          <w:rFonts w:ascii="Segoe UI" w:eastAsia="Times New Roman" w:hAnsi="Segoe UI" w:cs="Segoe UI"/>
          <w:color w:val="161616"/>
          <w:kern w:val="0"/>
          <w14:ligatures w14:val="none"/>
        </w:rPr>
        <w:t>https://github.com/imcuteani/SQL_Server_Azure_Data_Engineering/blob/main/Labs/day-6/adr.ipynb</w:t>
      </w:r>
      <w:r w:rsidR="003A6C13">
        <w:rPr>
          <w:rFonts w:ascii="Segoe UI" w:eastAsia="Times New Roman" w:hAnsi="Segoe UI" w:cs="Segoe UI"/>
          <w:color w:val="161616"/>
          <w:kern w:val="0"/>
          <w14:ligatures w14:val="none"/>
        </w:rPr>
        <w:t>)</w:t>
      </w:r>
    </w:p>
    <w:p w14:paraId="1EAA6DBE" w14:textId="77777777" w:rsidR="003A6C13" w:rsidRDefault="003A6C13" w:rsidP="003A6C13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14:ligatures w14:val="none"/>
        </w:rPr>
      </w:pPr>
    </w:p>
    <w:p w14:paraId="221E6E7F" w14:textId="2C74FA13" w:rsidR="003A6C13" w:rsidRDefault="003A6C13" w:rsidP="003A6C13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14:ligatures w14:val="none"/>
        </w:rPr>
      </w:pPr>
      <w:r w:rsidRPr="003A6C13">
        <w:rPr>
          <w:rFonts w:ascii="Segoe UI" w:eastAsia="Times New Roman" w:hAnsi="Segoe UI" w:cs="Segoe UI"/>
          <w:color w:val="161616"/>
          <w:kern w:val="0"/>
          <w14:ligatures w14:val="none"/>
        </w:rPr>
        <w:t xml:space="preserve">Next, implement the Accelerated Database recovery notebook with Fast Rollback and log transaction per SQL Server HA setup. </w:t>
      </w:r>
    </w:p>
    <w:p w14:paraId="425BD0E3" w14:textId="77777777" w:rsidR="003A6C13" w:rsidRPr="003A6C13" w:rsidRDefault="003A6C13" w:rsidP="003A6C13">
      <w:pPr>
        <w:pStyle w:val="ListParagraph"/>
        <w:rPr>
          <w:rFonts w:ascii="Segoe UI" w:eastAsia="Times New Roman" w:hAnsi="Segoe UI" w:cs="Segoe UI"/>
          <w:color w:val="161616"/>
          <w:kern w:val="0"/>
          <w14:ligatures w14:val="none"/>
        </w:rPr>
      </w:pPr>
    </w:p>
    <w:p w14:paraId="486E1657" w14:textId="77777777" w:rsidR="003A6C13" w:rsidRPr="003A6C13" w:rsidRDefault="003A6C13" w:rsidP="003A6C13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14:ligatures w14:val="none"/>
        </w:rPr>
      </w:pPr>
    </w:p>
    <w:p w14:paraId="4F080F9F" w14:textId="77777777" w:rsidR="003A6C13" w:rsidRDefault="003A6C13" w:rsidP="003A6C13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14:ligatures w14:val="none"/>
        </w:rPr>
      </w:pPr>
      <w:proofErr w:type="spellStart"/>
      <w:proofErr w:type="gramStart"/>
      <w:r>
        <w:rPr>
          <w:rFonts w:ascii="Segoe UI" w:eastAsia="Times New Roman" w:hAnsi="Segoe UI" w:cs="Segoe UI"/>
          <w:color w:val="161616"/>
          <w:kern w:val="0"/>
          <w14:ligatures w14:val="none"/>
        </w:rPr>
        <w:t>adr.ipynb</w:t>
      </w:r>
      <w:proofErr w:type="spellEnd"/>
      <w:proofErr w:type="gramEnd"/>
      <w:r>
        <w:rPr>
          <w:rFonts w:ascii="Segoe UI" w:eastAsia="Times New Roman" w:hAnsi="Segoe UI" w:cs="Segoe UI"/>
          <w:color w:val="161616"/>
          <w:kern w:val="0"/>
          <w14:ligatures w14:val="none"/>
        </w:rPr>
        <w:t xml:space="preserve"> (</w:t>
      </w:r>
      <w:r>
        <w:rPr>
          <w:rFonts w:ascii="Segoe UI" w:eastAsia="Times New Roman" w:hAnsi="Segoe UI" w:cs="Segoe UI"/>
          <w:color w:val="161616"/>
          <w:kern w:val="0"/>
          <w14:ligatures w14:val="none"/>
        </w:rPr>
        <w:t>(</w:t>
      </w:r>
      <w:r w:rsidRPr="003A6C13">
        <w:rPr>
          <w:rFonts w:ascii="Segoe UI" w:eastAsia="Times New Roman" w:hAnsi="Segoe UI" w:cs="Segoe UI"/>
          <w:color w:val="161616"/>
          <w:kern w:val="0"/>
          <w14:ligatures w14:val="none"/>
        </w:rPr>
        <w:t>https://github.com/imcuteani/SQL_Server_Azure_Data_Engineering/blob/main/Labs/day-6/adr.ipynb</w:t>
      </w:r>
      <w:r>
        <w:rPr>
          <w:rFonts w:ascii="Segoe UI" w:eastAsia="Times New Roman" w:hAnsi="Segoe UI" w:cs="Segoe UI"/>
          <w:color w:val="161616"/>
          <w:kern w:val="0"/>
          <w14:ligatures w14:val="none"/>
        </w:rPr>
        <w:t>)</w:t>
      </w:r>
    </w:p>
    <w:p w14:paraId="40AC5F96" w14:textId="034C1511" w:rsidR="003A6C13" w:rsidRPr="003A6C13" w:rsidRDefault="003A6C13" w:rsidP="003A6C13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14:ligatures w14:val="none"/>
        </w:rPr>
      </w:pPr>
    </w:p>
    <w:p w14:paraId="62E7A236" w14:textId="77777777" w:rsidR="00C36B91" w:rsidRPr="00C36B91" w:rsidRDefault="00C36B91" w:rsidP="00C36B9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14:ligatures w14:val="none"/>
        </w:rPr>
      </w:pPr>
    </w:p>
    <w:sectPr w:rsidR="00C36B91" w:rsidRPr="00C36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3B53"/>
    <w:multiLevelType w:val="multilevel"/>
    <w:tmpl w:val="34922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86466C"/>
    <w:multiLevelType w:val="multilevel"/>
    <w:tmpl w:val="B7D0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D68B7"/>
    <w:multiLevelType w:val="hybridMultilevel"/>
    <w:tmpl w:val="FF2CEE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3C2A5A"/>
    <w:multiLevelType w:val="multilevel"/>
    <w:tmpl w:val="F642E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752414"/>
    <w:multiLevelType w:val="multilevel"/>
    <w:tmpl w:val="B91CE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156A2A"/>
    <w:multiLevelType w:val="multilevel"/>
    <w:tmpl w:val="4D68E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0442B0"/>
    <w:multiLevelType w:val="hybridMultilevel"/>
    <w:tmpl w:val="79F8B0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7570254">
    <w:abstractNumId w:val="2"/>
  </w:num>
  <w:num w:numId="2" w16cid:durableId="43453657">
    <w:abstractNumId w:val="4"/>
  </w:num>
  <w:num w:numId="3" w16cid:durableId="1400514545">
    <w:abstractNumId w:val="1"/>
  </w:num>
  <w:num w:numId="4" w16cid:durableId="426078524">
    <w:abstractNumId w:val="0"/>
  </w:num>
  <w:num w:numId="5" w16cid:durableId="1790707331">
    <w:abstractNumId w:val="3"/>
  </w:num>
  <w:num w:numId="6" w16cid:durableId="971518777">
    <w:abstractNumId w:val="5"/>
  </w:num>
  <w:num w:numId="7" w16cid:durableId="3950510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229"/>
    <w:rsid w:val="0023314B"/>
    <w:rsid w:val="0023555B"/>
    <w:rsid w:val="003A6C13"/>
    <w:rsid w:val="00596C71"/>
    <w:rsid w:val="006203EA"/>
    <w:rsid w:val="006A127C"/>
    <w:rsid w:val="00B419D5"/>
    <w:rsid w:val="00C36B91"/>
    <w:rsid w:val="00D824BB"/>
    <w:rsid w:val="00EA28C9"/>
    <w:rsid w:val="00EC5B5D"/>
    <w:rsid w:val="00F14229"/>
    <w:rsid w:val="00F20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EF08D"/>
  <w15:chartTrackingRefBased/>
  <w15:docId w15:val="{BCECBAA0-1F8F-48F8-B91A-EDE803FFC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2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2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2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2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2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42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422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824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x-imgborder">
    <w:name w:val="mx-imgborder"/>
    <w:basedOn w:val="DefaultParagraphFont"/>
    <w:rsid w:val="00D824BB"/>
  </w:style>
  <w:style w:type="character" w:styleId="Strong">
    <w:name w:val="Strong"/>
    <w:basedOn w:val="DefaultParagraphFont"/>
    <w:uiPriority w:val="22"/>
    <w:qFormat/>
    <w:rsid w:val="00D824BB"/>
    <w:rPr>
      <w:b/>
      <w:bCs/>
    </w:rPr>
  </w:style>
  <w:style w:type="character" w:customStyle="1" w:styleId="code-block-header-language">
    <w:name w:val="code-block-header-language"/>
    <w:basedOn w:val="DefaultParagraphFont"/>
    <w:rsid w:val="00D824B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24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24B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824B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824BB"/>
  </w:style>
  <w:style w:type="character" w:customStyle="1" w:styleId="hljs-number">
    <w:name w:val="hljs-number"/>
    <w:basedOn w:val="DefaultParagraphFont"/>
    <w:rsid w:val="00D824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Anindita Basak</dc:creator>
  <cp:keywords/>
  <dc:description/>
  <cp:lastModifiedBy>Anindita Basak</cp:lastModifiedBy>
  <cp:revision>3</cp:revision>
  <dcterms:created xsi:type="dcterms:W3CDTF">2026-04-22T15:01:00Z</dcterms:created>
  <dcterms:modified xsi:type="dcterms:W3CDTF">2026-04-22T16:06:00Z</dcterms:modified>
</cp:coreProperties>
</file>