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FBE84" w14:textId="483FBE83" w:rsidR="00671AD1" w:rsidRPr="005028CD" w:rsidRDefault="0006167A" w:rsidP="005028CD">
      <w:pPr>
        <w:spacing w:after="384" w:line="360" w:lineRule="auto"/>
        <w:jc w:val="center"/>
        <w:rPr>
          <w:rFonts w:cs="Times New Roman"/>
          <w:lang w:bidi="en-US"/>
        </w:rPr>
      </w:pPr>
      <w:r w:rsidRPr="005028CD">
        <w:rPr>
          <w:rFonts w:cs="Times New Roman"/>
          <w:noProof/>
        </w:rPr>
        <w:drawing>
          <wp:anchor distT="0" distB="0" distL="114300" distR="114300" simplePos="0" relativeHeight="251658240" behindDoc="0" locked="0" layoutInCell="1" allowOverlap="1" wp14:anchorId="5D8B9A18" wp14:editId="0FAE8F90">
            <wp:simplePos x="0" y="0"/>
            <wp:positionH relativeFrom="margin">
              <wp:align>center</wp:align>
            </wp:positionH>
            <wp:positionV relativeFrom="margin">
              <wp:align>top</wp:align>
            </wp:positionV>
            <wp:extent cx="1322070" cy="1246505"/>
            <wp:effectExtent l="0" t="0" r="0" b="0"/>
            <wp:wrapSquare wrapText="bothSides"/>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a:extLst>
                        <a:ext uri="{28A0092B-C50C-407E-A947-70E740481C1C}">
                          <a14:useLocalDpi xmlns:a14="http://schemas.microsoft.com/office/drawing/2010/main" val="0"/>
                        </a:ext>
                      </a:extLst>
                    </a:blip>
                    <a:stretch>
                      <a:fillRect/>
                    </a:stretch>
                  </pic:blipFill>
                  <pic:spPr>
                    <a:xfrm>
                      <a:off x="0" y="0"/>
                      <a:ext cx="1322070" cy="1246505"/>
                    </a:xfrm>
                    <a:prstGeom prst="rect">
                      <a:avLst/>
                    </a:prstGeom>
                  </pic:spPr>
                </pic:pic>
              </a:graphicData>
            </a:graphic>
            <wp14:sizeRelH relativeFrom="margin">
              <wp14:pctWidth>0</wp14:pctWidth>
            </wp14:sizeRelH>
            <wp14:sizeRelV relativeFrom="margin">
              <wp14:pctHeight>0</wp14:pctHeight>
            </wp14:sizeRelV>
          </wp:anchor>
        </w:drawing>
      </w:r>
    </w:p>
    <w:p w14:paraId="18FC986F" w14:textId="7A0C6305" w:rsidR="00671AD1" w:rsidRPr="005028CD" w:rsidRDefault="00671AD1" w:rsidP="005028CD">
      <w:pPr>
        <w:spacing w:after="255" w:line="360" w:lineRule="auto"/>
        <w:jc w:val="center"/>
        <w:rPr>
          <w:rFonts w:cs="Times New Roman"/>
          <w:lang w:bidi="en-US"/>
        </w:rPr>
      </w:pPr>
    </w:p>
    <w:p w14:paraId="2D4FF21F" w14:textId="77777777" w:rsidR="0006167A" w:rsidRPr="005028CD" w:rsidRDefault="0006167A" w:rsidP="005028CD">
      <w:pPr>
        <w:spacing w:after="0" w:line="360" w:lineRule="auto"/>
        <w:rPr>
          <w:rFonts w:eastAsia="Calibri" w:cs="Times New Roman"/>
          <w:b/>
          <w:color w:val="36363D"/>
          <w:sz w:val="46"/>
          <w:szCs w:val="36"/>
          <w:lang w:bidi="en-US"/>
        </w:rPr>
      </w:pPr>
    </w:p>
    <w:p w14:paraId="5D254DEE" w14:textId="2ACA4899" w:rsidR="00A52D3B" w:rsidRPr="005028CD" w:rsidRDefault="00671AD1" w:rsidP="005028CD">
      <w:pPr>
        <w:spacing w:after="0" w:line="360" w:lineRule="auto"/>
        <w:jc w:val="center"/>
        <w:rPr>
          <w:rFonts w:eastAsia="Calibri" w:cs="Times New Roman"/>
          <w:b/>
          <w:color w:val="36363D"/>
          <w:sz w:val="32"/>
          <w:lang w:bidi="en-US"/>
        </w:rPr>
      </w:pPr>
      <w:r w:rsidRPr="005028CD">
        <w:rPr>
          <w:rFonts w:eastAsia="Calibri" w:cs="Times New Roman"/>
          <w:b/>
          <w:color w:val="36363D"/>
          <w:sz w:val="46"/>
          <w:szCs w:val="36"/>
          <w:lang w:bidi="en-US"/>
        </w:rPr>
        <w:t>Shahjalal University of Science and Technology</w:t>
      </w:r>
      <w:r w:rsidRPr="005028CD">
        <w:rPr>
          <w:rFonts w:eastAsia="Calibri" w:cs="Times New Roman"/>
          <w:b/>
          <w:color w:val="36363D"/>
          <w:sz w:val="32"/>
          <w:lang w:bidi="en-US"/>
        </w:rPr>
        <w:t xml:space="preserve"> </w:t>
      </w:r>
    </w:p>
    <w:p w14:paraId="55275EAC" w14:textId="3CFD4F87" w:rsidR="00671AD1" w:rsidRPr="005028CD" w:rsidRDefault="00671AD1" w:rsidP="005028CD">
      <w:pPr>
        <w:spacing w:after="0" w:line="360" w:lineRule="auto"/>
        <w:jc w:val="center"/>
        <w:rPr>
          <w:rFonts w:cs="Times New Roman"/>
          <w:szCs w:val="24"/>
          <w:lang w:bidi="en-US"/>
        </w:rPr>
      </w:pPr>
      <w:r w:rsidRPr="005028CD">
        <w:rPr>
          <w:rFonts w:eastAsia="Calibri" w:cs="Times New Roman"/>
          <w:b/>
          <w:color w:val="36363D"/>
          <w:sz w:val="34"/>
          <w:szCs w:val="24"/>
          <w:lang w:bidi="en-US"/>
        </w:rPr>
        <w:t>Sylhet-3114.</w:t>
      </w:r>
    </w:p>
    <w:p w14:paraId="6267E0FF" w14:textId="2A4A4C8D" w:rsidR="00671AD1" w:rsidRPr="005028CD" w:rsidRDefault="00671AD1" w:rsidP="005028CD">
      <w:pPr>
        <w:spacing w:after="0" w:line="360" w:lineRule="auto"/>
        <w:jc w:val="center"/>
        <w:rPr>
          <w:rFonts w:cs="Times New Roman"/>
          <w:sz w:val="32"/>
          <w:szCs w:val="32"/>
          <w:lang w:bidi="en-US"/>
        </w:rPr>
      </w:pPr>
      <w:r w:rsidRPr="005028CD">
        <w:rPr>
          <w:rFonts w:eastAsia="Calibri" w:cs="Times New Roman"/>
          <w:color w:val="36363D"/>
          <w:sz w:val="42"/>
          <w:szCs w:val="36"/>
          <w:lang w:bidi="en-US"/>
        </w:rPr>
        <w:t>A</w:t>
      </w:r>
      <w:r w:rsidR="00A52D3B" w:rsidRPr="005028CD">
        <w:rPr>
          <w:rFonts w:eastAsia="Calibri" w:cs="Times New Roman"/>
          <w:color w:val="36363D"/>
          <w:sz w:val="42"/>
          <w:szCs w:val="32"/>
          <w:lang w:bidi="en-US"/>
        </w:rPr>
        <w:t xml:space="preserve"> Research Proposal </w:t>
      </w:r>
      <w:r w:rsidRPr="005028CD">
        <w:rPr>
          <w:rFonts w:eastAsia="Calibri" w:cs="Times New Roman"/>
          <w:color w:val="36363D"/>
          <w:sz w:val="42"/>
          <w:szCs w:val="32"/>
          <w:lang w:bidi="en-US"/>
        </w:rPr>
        <w:t>on</w:t>
      </w:r>
    </w:p>
    <w:p w14:paraId="462F81C9" w14:textId="2C4510E6" w:rsidR="00671AD1" w:rsidRPr="005028CD" w:rsidRDefault="00671AD1" w:rsidP="005028CD">
      <w:pPr>
        <w:spacing w:after="0" w:line="360" w:lineRule="auto"/>
        <w:jc w:val="center"/>
        <w:rPr>
          <w:rFonts w:eastAsia="Calibri" w:cs="Times New Roman"/>
          <w:b/>
          <w:color w:val="36363D"/>
          <w:sz w:val="32"/>
          <w:lang w:bidi="en-US"/>
        </w:rPr>
      </w:pPr>
      <w:r w:rsidRPr="005028CD">
        <w:rPr>
          <w:rFonts w:eastAsia="Calibri" w:cs="Times New Roman"/>
          <w:b/>
          <w:color w:val="36363D"/>
          <w:sz w:val="32"/>
          <w:lang w:bidi="en-US"/>
        </w:rPr>
        <w:t>"</w:t>
      </w:r>
      <w:r w:rsidR="003B265A" w:rsidRPr="005028CD">
        <w:rPr>
          <w:rFonts w:eastAsia="Times New Roman" w:cs="Times New Roman"/>
          <w:color w:val="000000"/>
          <w:sz w:val="32"/>
          <w:szCs w:val="32"/>
        </w:rPr>
        <w:t>MFS in Bangladesh; Measuring Customers Attitude &amp; Opportunities on Perspective of its Rapid Growth</w:t>
      </w:r>
      <w:r w:rsidRPr="005028CD">
        <w:rPr>
          <w:rFonts w:eastAsia="Calibri" w:cs="Times New Roman"/>
          <w:b/>
          <w:color w:val="36363D"/>
          <w:sz w:val="32"/>
          <w:lang w:bidi="en-US"/>
        </w:rPr>
        <w:t>"</w:t>
      </w:r>
    </w:p>
    <w:p w14:paraId="79CDBD0C" w14:textId="77777777" w:rsidR="00A52D3B" w:rsidRPr="005028CD" w:rsidRDefault="00A52D3B" w:rsidP="005028CD">
      <w:pPr>
        <w:spacing w:after="0" w:line="360" w:lineRule="auto"/>
        <w:jc w:val="center"/>
        <w:rPr>
          <w:rFonts w:eastAsia="Times New Roman" w:cs="Times New Roman"/>
          <w:color w:val="000000"/>
          <w:szCs w:val="24"/>
        </w:rPr>
      </w:pPr>
    </w:p>
    <w:p w14:paraId="2B641CD3" w14:textId="771A09F7" w:rsidR="00671AD1" w:rsidRPr="005028CD" w:rsidRDefault="00671AD1" w:rsidP="005028CD">
      <w:pPr>
        <w:spacing w:after="0" w:line="360" w:lineRule="auto"/>
        <w:ind w:left="1445" w:hanging="1445"/>
        <w:jc w:val="center"/>
        <w:rPr>
          <w:rFonts w:eastAsia="Calibri" w:cs="Times New Roman"/>
          <w:color w:val="36363D"/>
          <w:sz w:val="32"/>
          <w:lang w:bidi="en-US"/>
        </w:rPr>
      </w:pPr>
      <w:r w:rsidRPr="005028CD">
        <w:rPr>
          <w:rFonts w:eastAsia="Calibri" w:cs="Times New Roman"/>
          <w:b/>
          <w:color w:val="36363D"/>
          <w:sz w:val="32"/>
          <w:lang w:bidi="en-US"/>
        </w:rPr>
        <w:t xml:space="preserve">Course Name: </w:t>
      </w:r>
      <w:r w:rsidRPr="005028CD">
        <w:rPr>
          <w:rFonts w:eastAsia="Calibri" w:cs="Times New Roman"/>
          <w:color w:val="36363D"/>
          <w:sz w:val="32"/>
          <w:lang w:bidi="en-US"/>
        </w:rPr>
        <w:t xml:space="preserve"> </w:t>
      </w:r>
      <w:r w:rsidR="003B265A" w:rsidRPr="005028CD">
        <w:rPr>
          <w:rFonts w:eastAsia="Calibri" w:cs="Times New Roman"/>
          <w:color w:val="36363D"/>
          <w:sz w:val="32"/>
          <w:lang w:bidi="en-US"/>
        </w:rPr>
        <w:t>IT Support for Office Management</w:t>
      </w:r>
    </w:p>
    <w:p w14:paraId="3AB28E8A" w14:textId="77777777" w:rsidR="00671AD1" w:rsidRPr="005028CD" w:rsidRDefault="00671AD1" w:rsidP="005028CD">
      <w:pPr>
        <w:spacing w:after="0" w:line="360" w:lineRule="auto"/>
        <w:ind w:left="10" w:hanging="10"/>
        <w:jc w:val="center"/>
        <w:rPr>
          <w:rFonts w:cs="Times New Roman"/>
          <w:lang w:bidi="en-US"/>
        </w:rPr>
      </w:pPr>
      <w:r w:rsidRPr="005028CD">
        <w:rPr>
          <w:rFonts w:eastAsia="Calibri" w:cs="Times New Roman"/>
          <w:b/>
          <w:sz w:val="32"/>
          <w:lang w:bidi="en-US"/>
        </w:rPr>
        <w:t>Submitted to</w:t>
      </w:r>
    </w:p>
    <w:p w14:paraId="6F130D56" w14:textId="4A36412F" w:rsidR="00671AD1" w:rsidRPr="005028CD" w:rsidRDefault="00671AD1" w:rsidP="005028CD">
      <w:pPr>
        <w:tabs>
          <w:tab w:val="center" w:pos="721"/>
          <w:tab w:val="center" w:pos="1441"/>
          <w:tab w:val="center" w:pos="2161"/>
          <w:tab w:val="center" w:pos="4730"/>
        </w:tabs>
        <w:spacing w:after="0" w:line="360" w:lineRule="auto"/>
        <w:rPr>
          <w:rFonts w:eastAsia="Calibri" w:cs="Times New Roman"/>
          <w:sz w:val="32"/>
          <w:lang w:bidi="en-US"/>
        </w:rPr>
      </w:pPr>
      <w:r w:rsidRPr="005028CD">
        <w:rPr>
          <w:rFonts w:eastAsia="Calibri" w:cs="Times New Roman"/>
          <w:lang w:bidi="en-US"/>
        </w:rPr>
        <w:tab/>
      </w:r>
      <w:r w:rsidRPr="005028CD">
        <w:rPr>
          <w:rFonts w:eastAsia="Calibri" w:cs="Times New Roman"/>
          <w:lang w:bidi="en-US"/>
        </w:rPr>
        <w:tab/>
      </w:r>
      <w:r w:rsidRPr="005028CD">
        <w:rPr>
          <w:rFonts w:eastAsia="Calibri" w:cs="Times New Roman"/>
          <w:lang w:bidi="en-US"/>
        </w:rPr>
        <w:tab/>
      </w:r>
      <w:r w:rsidRPr="005028CD">
        <w:rPr>
          <w:rFonts w:eastAsia="Calibri" w:cs="Times New Roman"/>
          <w:lang w:bidi="en-US"/>
        </w:rPr>
        <w:tab/>
      </w:r>
      <w:r w:rsidR="0081003A" w:rsidRPr="005028CD">
        <w:rPr>
          <w:rFonts w:eastAsia="Calibri" w:cs="Times New Roman"/>
          <w:sz w:val="32"/>
          <w:lang w:bidi="en-US"/>
        </w:rPr>
        <w:t xml:space="preserve">Dr. </w:t>
      </w:r>
      <w:r w:rsidR="003B265A" w:rsidRPr="005028CD">
        <w:rPr>
          <w:rFonts w:eastAsia="Calibri" w:cs="Times New Roman"/>
          <w:sz w:val="32"/>
          <w:lang w:bidi="en-US"/>
        </w:rPr>
        <w:t>Ahsan Habib</w:t>
      </w:r>
    </w:p>
    <w:p w14:paraId="48F387D7" w14:textId="6F15CD7D" w:rsidR="00671AD1" w:rsidRPr="005028CD" w:rsidRDefault="003B265A" w:rsidP="005028CD">
      <w:pPr>
        <w:tabs>
          <w:tab w:val="center" w:pos="721"/>
          <w:tab w:val="center" w:pos="1441"/>
          <w:tab w:val="center" w:pos="2161"/>
          <w:tab w:val="center" w:pos="4730"/>
        </w:tabs>
        <w:spacing w:after="0" w:line="360" w:lineRule="auto"/>
        <w:jc w:val="center"/>
        <w:rPr>
          <w:rFonts w:eastAsia="Calibri" w:cs="Times New Roman"/>
          <w:sz w:val="32"/>
          <w:lang w:bidi="en-US"/>
        </w:rPr>
      </w:pPr>
      <w:r w:rsidRPr="005028CD">
        <w:rPr>
          <w:rFonts w:eastAsia="Calibri" w:cs="Times New Roman"/>
          <w:sz w:val="32"/>
          <w:lang w:bidi="en-US"/>
        </w:rPr>
        <w:t xml:space="preserve">Associate </w:t>
      </w:r>
      <w:r w:rsidR="00671AD1" w:rsidRPr="005028CD">
        <w:rPr>
          <w:rFonts w:eastAsia="Calibri" w:cs="Times New Roman"/>
          <w:sz w:val="32"/>
          <w:lang w:bidi="en-US"/>
        </w:rPr>
        <w:t>Professor</w:t>
      </w:r>
    </w:p>
    <w:p w14:paraId="41AF16A7" w14:textId="42C9E9D0" w:rsidR="00671AD1" w:rsidRPr="005028CD" w:rsidRDefault="003B265A" w:rsidP="005028CD">
      <w:pPr>
        <w:spacing w:after="0" w:line="360" w:lineRule="auto"/>
        <w:ind w:left="10" w:hanging="10"/>
        <w:jc w:val="center"/>
        <w:rPr>
          <w:rFonts w:eastAsia="Calibri" w:cs="Times New Roman"/>
          <w:sz w:val="32"/>
          <w:lang w:bidi="en-US"/>
        </w:rPr>
      </w:pPr>
      <w:r w:rsidRPr="005028CD">
        <w:rPr>
          <w:rFonts w:eastAsia="Calibri" w:cs="Times New Roman"/>
          <w:sz w:val="32"/>
          <w:lang w:bidi="en-US"/>
        </w:rPr>
        <w:t>Institute of Information and Communication Technology</w:t>
      </w:r>
    </w:p>
    <w:p w14:paraId="54243211" w14:textId="0A72F47D" w:rsidR="00671AD1" w:rsidRPr="005028CD" w:rsidRDefault="00671AD1" w:rsidP="005028CD">
      <w:pPr>
        <w:spacing w:after="0" w:line="360" w:lineRule="auto"/>
        <w:ind w:left="10" w:hanging="10"/>
        <w:jc w:val="center"/>
        <w:rPr>
          <w:rFonts w:cs="Times New Roman"/>
          <w:lang w:bidi="en-US"/>
        </w:rPr>
      </w:pPr>
      <w:r w:rsidRPr="005028CD">
        <w:rPr>
          <w:rFonts w:eastAsia="Calibri" w:cs="Times New Roman"/>
          <w:sz w:val="32"/>
          <w:lang w:bidi="en-US"/>
        </w:rPr>
        <w:t>Shahjalal University of Science and Technology, Sylhet-3114.</w:t>
      </w:r>
    </w:p>
    <w:p w14:paraId="4F6C8324" w14:textId="571BB68A" w:rsidR="00671AD1" w:rsidRPr="005028CD" w:rsidRDefault="00671AD1" w:rsidP="005028CD">
      <w:pPr>
        <w:spacing w:after="0" w:line="360" w:lineRule="auto"/>
        <w:ind w:left="10" w:hanging="10"/>
        <w:jc w:val="center"/>
        <w:rPr>
          <w:rFonts w:cs="Times New Roman"/>
          <w:lang w:bidi="en-US"/>
        </w:rPr>
      </w:pPr>
      <w:r w:rsidRPr="005028CD">
        <w:rPr>
          <w:rFonts w:eastAsia="Calibri" w:cs="Times New Roman"/>
          <w:b/>
          <w:sz w:val="32"/>
          <w:lang w:bidi="en-US"/>
        </w:rPr>
        <w:t>Submitted by</w:t>
      </w:r>
    </w:p>
    <w:p w14:paraId="10EFEECC" w14:textId="723A6E77" w:rsidR="00671AD1" w:rsidRPr="005028CD" w:rsidRDefault="00671AD1" w:rsidP="005028CD">
      <w:pPr>
        <w:spacing w:after="0" w:line="360" w:lineRule="auto"/>
        <w:ind w:left="10" w:hanging="10"/>
        <w:jc w:val="center"/>
        <w:rPr>
          <w:rFonts w:cs="Times New Roman"/>
          <w:lang w:bidi="en-US"/>
        </w:rPr>
      </w:pPr>
      <w:r w:rsidRPr="005028CD">
        <w:rPr>
          <w:rFonts w:eastAsia="Calibri" w:cs="Times New Roman"/>
          <w:sz w:val="32"/>
          <w:lang w:bidi="en-US"/>
        </w:rPr>
        <w:t xml:space="preserve">Name: - </w:t>
      </w:r>
      <w:r w:rsidR="00A52D3B" w:rsidRPr="005028CD">
        <w:rPr>
          <w:rFonts w:eastAsia="Calibri" w:cs="Times New Roman"/>
          <w:sz w:val="32"/>
          <w:lang w:bidi="en-US"/>
        </w:rPr>
        <w:t>Md Imdad Hossain</w:t>
      </w:r>
    </w:p>
    <w:p w14:paraId="5FA8BF1B" w14:textId="43CB9B12" w:rsidR="00671AD1" w:rsidRPr="005028CD" w:rsidRDefault="003B265A" w:rsidP="005028CD">
      <w:pPr>
        <w:spacing w:after="0" w:line="360" w:lineRule="auto"/>
        <w:ind w:hanging="10"/>
        <w:jc w:val="center"/>
        <w:rPr>
          <w:rFonts w:cs="Times New Roman"/>
          <w:lang w:bidi="en-US"/>
        </w:rPr>
      </w:pPr>
      <w:r w:rsidRPr="005028CD">
        <w:rPr>
          <w:rFonts w:eastAsia="Calibri" w:cs="Times New Roman"/>
          <w:sz w:val="32"/>
          <w:lang w:bidi="en-US"/>
        </w:rPr>
        <w:t>ID</w:t>
      </w:r>
      <w:r w:rsidR="00671AD1" w:rsidRPr="005028CD">
        <w:rPr>
          <w:rFonts w:eastAsia="Calibri" w:cs="Times New Roman"/>
          <w:sz w:val="32"/>
          <w:lang w:bidi="en-US"/>
        </w:rPr>
        <w:t xml:space="preserve">: </w:t>
      </w:r>
      <w:r w:rsidRPr="005028CD">
        <w:rPr>
          <w:rFonts w:eastAsia="Calibri" w:cs="Times New Roman"/>
          <w:sz w:val="32"/>
          <w:lang w:bidi="en-US"/>
        </w:rPr>
        <w:t>IS-12-04</w:t>
      </w:r>
    </w:p>
    <w:p w14:paraId="67B85515" w14:textId="65B9C381" w:rsidR="00671AD1" w:rsidRPr="005028CD" w:rsidRDefault="003B265A" w:rsidP="005028CD">
      <w:pPr>
        <w:spacing w:after="0" w:line="360" w:lineRule="auto"/>
        <w:ind w:hanging="10"/>
        <w:jc w:val="center"/>
        <w:rPr>
          <w:rFonts w:cs="Times New Roman"/>
          <w:lang w:bidi="en-US"/>
        </w:rPr>
      </w:pPr>
      <w:r w:rsidRPr="005028CD">
        <w:rPr>
          <w:rFonts w:eastAsia="Calibri" w:cs="Times New Roman"/>
          <w:sz w:val="32"/>
          <w:lang w:bidi="en-US"/>
        </w:rPr>
        <w:t>4</w:t>
      </w:r>
      <w:r w:rsidRPr="005028CD">
        <w:rPr>
          <w:rFonts w:eastAsia="Calibri" w:cs="Times New Roman"/>
          <w:sz w:val="32"/>
          <w:vertAlign w:val="superscript"/>
          <w:lang w:bidi="en-US"/>
        </w:rPr>
        <w:t>th</w:t>
      </w:r>
      <w:r w:rsidRPr="005028CD">
        <w:rPr>
          <w:rFonts w:eastAsia="Calibri" w:cs="Times New Roman"/>
          <w:sz w:val="32"/>
          <w:lang w:bidi="en-US"/>
        </w:rPr>
        <w:t xml:space="preserve"> </w:t>
      </w:r>
      <w:r w:rsidR="00671AD1" w:rsidRPr="005028CD">
        <w:rPr>
          <w:rFonts w:eastAsia="Calibri" w:cs="Times New Roman"/>
          <w:sz w:val="32"/>
          <w:lang w:bidi="en-US"/>
        </w:rPr>
        <w:t xml:space="preserve">year, </w:t>
      </w:r>
      <w:r w:rsidR="00A52D3B" w:rsidRPr="005028CD">
        <w:rPr>
          <w:rFonts w:eastAsia="Calibri" w:cs="Times New Roman"/>
          <w:sz w:val="32"/>
          <w:lang w:bidi="en-US"/>
        </w:rPr>
        <w:t>2</w:t>
      </w:r>
      <w:r w:rsidR="00A52D3B" w:rsidRPr="005028CD">
        <w:rPr>
          <w:rFonts w:eastAsia="Calibri" w:cs="Times New Roman"/>
          <w:sz w:val="32"/>
          <w:vertAlign w:val="superscript"/>
          <w:lang w:bidi="en-US"/>
        </w:rPr>
        <w:t>nd</w:t>
      </w:r>
      <w:r w:rsidR="00A52D3B" w:rsidRPr="005028CD">
        <w:rPr>
          <w:rFonts w:eastAsia="Calibri" w:cs="Times New Roman"/>
          <w:sz w:val="32"/>
          <w:lang w:bidi="en-US"/>
        </w:rPr>
        <w:t xml:space="preserve"> </w:t>
      </w:r>
      <w:r w:rsidR="00671AD1" w:rsidRPr="005028CD">
        <w:rPr>
          <w:rFonts w:eastAsia="Calibri" w:cs="Times New Roman"/>
          <w:sz w:val="32"/>
          <w:lang w:bidi="en-US"/>
        </w:rPr>
        <w:t>semester</w:t>
      </w:r>
    </w:p>
    <w:p w14:paraId="25A50483" w14:textId="77777777" w:rsidR="00671AD1" w:rsidRPr="005028CD" w:rsidRDefault="00671AD1" w:rsidP="005028CD">
      <w:pPr>
        <w:spacing w:after="0" w:line="360" w:lineRule="auto"/>
        <w:ind w:hanging="10"/>
        <w:jc w:val="center"/>
        <w:rPr>
          <w:rFonts w:eastAsia="Calibri" w:cs="Times New Roman"/>
          <w:sz w:val="32"/>
          <w:lang w:bidi="en-US"/>
        </w:rPr>
      </w:pPr>
      <w:r w:rsidRPr="005028CD">
        <w:rPr>
          <w:rFonts w:eastAsia="Calibri" w:cs="Times New Roman"/>
          <w:sz w:val="32"/>
          <w:lang w:bidi="en-US"/>
        </w:rPr>
        <w:t xml:space="preserve">Department of Business Administration </w:t>
      </w:r>
    </w:p>
    <w:p w14:paraId="00A1D568" w14:textId="77777777" w:rsidR="005028CD" w:rsidRPr="005028CD" w:rsidRDefault="00671AD1" w:rsidP="005028CD">
      <w:pPr>
        <w:spacing w:after="0" w:line="360" w:lineRule="auto"/>
        <w:ind w:hanging="10"/>
        <w:jc w:val="center"/>
        <w:rPr>
          <w:rFonts w:eastAsia="Calibri" w:cs="Times New Roman"/>
          <w:sz w:val="32"/>
          <w:lang w:bidi="en-US"/>
        </w:rPr>
      </w:pPr>
      <w:r w:rsidRPr="005028CD">
        <w:rPr>
          <w:rFonts w:eastAsia="Calibri" w:cs="Times New Roman"/>
          <w:sz w:val="32"/>
          <w:lang w:bidi="en-US"/>
        </w:rPr>
        <w:t>Session-2019-20</w:t>
      </w:r>
    </w:p>
    <w:p w14:paraId="1B58BB8A" w14:textId="1B6B5B7F" w:rsidR="001133E8" w:rsidRPr="005028CD" w:rsidRDefault="00671AD1" w:rsidP="005028CD">
      <w:pPr>
        <w:spacing w:after="0" w:line="360" w:lineRule="auto"/>
        <w:ind w:hanging="10"/>
        <w:jc w:val="center"/>
        <w:rPr>
          <w:rFonts w:eastAsia="Calibri" w:cs="Times New Roman"/>
          <w:bCs/>
          <w:sz w:val="32"/>
          <w:lang w:bidi="en-US"/>
        </w:rPr>
      </w:pPr>
      <w:r w:rsidRPr="005028CD">
        <w:rPr>
          <w:rFonts w:eastAsia="Calibri" w:cs="Times New Roman"/>
          <w:b/>
          <w:sz w:val="32"/>
          <w:lang w:bidi="en-US"/>
        </w:rPr>
        <w:t xml:space="preserve">Submission Date: </w:t>
      </w:r>
      <w:r w:rsidR="003B265A" w:rsidRPr="005028CD">
        <w:rPr>
          <w:rFonts w:eastAsia="Calibri" w:cs="Times New Roman"/>
          <w:bCs/>
          <w:sz w:val="32"/>
          <w:lang w:bidi="en-US"/>
        </w:rPr>
        <w:t>28</w:t>
      </w:r>
      <w:r w:rsidR="003B265A" w:rsidRPr="005028CD">
        <w:rPr>
          <w:rFonts w:eastAsia="Calibri" w:cs="Times New Roman"/>
          <w:bCs/>
          <w:sz w:val="32"/>
          <w:vertAlign w:val="superscript"/>
          <w:lang w:bidi="en-US"/>
        </w:rPr>
        <w:t>th</w:t>
      </w:r>
      <w:r w:rsidR="003B265A" w:rsidRPr="005028CD">
        <w:rPr>
          <w:rFonts w:eastAsia="Calibri" w:cs="Times New Roman"/>
          <w:bCs/>
          <w:sz w:val="32"/>
          <w:lang w:bidi="en-US"/>
        </w:rPr>
        <w:t xml:space="preserve"> January</w:t>
      </w:r>
      <w:r w:rsidR="001133E8" w:rsidRPr="005028CD">
        <w:rPr>
          <w:rFonts w:eastAsia="Calibri" w:cs="Times New Roman"/>
          <w:bCs/>
          <w:sz w:val="32"/>
          <w:lang w:bidi="en-US"/>
        </w:rPr>
        <w:t xml:space="preserve"> 202</w:t>
      </w:r>
      <w:r w:rsidR="003B265A" w:rsidRPr="005028CD">
        <w:rPr>
          <w:rFonts w:eastAsia="Calibri" w:cs="Times New Roman"/>
          <w:bCs/>
          <w:sz w:val="32"/>
          <w:lang w:bidi="en-US"/>
        </w:rPr>
        <w:t>4</w:t>
      </w:r>
      <w:r w:rsidR="001133E8" w:rsidRPr="005028CD">
        <w:rPr>
          <w:rFonts w:eastAsia="Calibri" w:cs="Times New Roman"/>
          <w:bCs/>
          <w:sz w:val="32"/>
          <w:lang w:bidi="en-US"/>
        </w:rPr>
        <w:br w:type="page"/>
      </w:r>
    </w:p>
    <w:sdt>
      <w:sdtPr>
        <w:rPr>
          <w:rFonts w:eastAsiaTheme="minorEastAsia" w:cs="Times New Roman"/>
          <w:b w:val="0"/>
          <w:color w:val="auto"/>
          <w:sz w:val="24"/>
          <w:szCs w:val="24"/>
        </w:rPr>
        <w:id w:val="1331715859"/>
        <w:docPartObj>
          <w:docPartGallery w:val="Table of Contents"/>
          <w:docPartUnique/>
        </w:docPartObj>
      </w:sdtPr>
      <w:sdtEndPr>
        <w:rPr>
          <w:bCs/>
          <w:noProof/>
        </w:rPr>
      </w:sdtEndPr>
      <w:sdtContent>
        <w:p w14:paraId="2EE91DAE" w14:textId="3E2A4075" w:rsidR="002956A0" w:rsidRPr="005028CD" w:rsidRDefault="002956A0" w:rsidP="005028CD">
          <w:pPr>
            <w:pStyle w:val="TOCHeading"/>
            <w:spacing w:line="360" w:lineRule="auto"/>
            <w:rPr>
              <w:rStyle w:val="IntenseQuoteChar"/>
              <w:rFonts w:cs="Times New Roman"/>
              <w:szCs w:val="28"/>
            </w:rPr>
          </w:pPr>
          <w:r w:rsidRPr="005028CD">
            <w:rPr>
              <w:rStyle w:val="IntenseQuoteChar"/>
              <w:rFonts w:cs="Times New Roman"/>
              <w:szCs w:val="28"/>
            </w:rPr>
            <w:t>Contents</w:t>
          </w:r>
        </w:p>
        <w:p w14:paraId="1E8A13F6" w14:textId="27A0F447" w:rsidR="00E600DB" w:rsidRDefault="002956A0">
          <w:pPr>
            <w:pStyle w:val="TOC1"/>
            <w:tabs>
              <w:tab w:val="right" w:leader="dot" w:pos="9350"/>
            </w:tabs>
            <w:rPr>
              <w:rFonts w:asciiTheme="minorHAnsi" w:hAnsiTheme="minorHAnsi"/>
              <w:noProof/>
              <w:kern w:val="2"/>
              <w:szCs w:val="24"/>
              <w14:ligatures w14:val="standardContextual"/>
            </w:rPr>
          </w:pPr>
          <w:r w:rsidRPr="005028CD">
            <w:rPr>
              <w:rFonts w:cs="Times New Roman"/>
              <w:szCs w:val="24"/>
            </w:rPr>
            <w:fldChar w:fldCharType="begin"/>
          </w:r>
          <w:r w:rsidRPr="005028CD">
            <w:rPr>
              <w:rFonts w:cs="Times New Roman"/>
              <w:szCs w:val="24"/>
            </w:rPr>
            <w:instrText xml:space="preserve"> TOC \o "1-3" \h \z \u </w:instrText>
          </w:r>
          <w:r w:rsidRPr="005028CD">
            <w:rPr>
              <w:rFonts w:cs="Times New Roman"/>
              <w:szCs w:val="24"/>
            </w:rPr>
            <w:fldChar w:fldCharType="separate"/>
          </w:r>
          <w:hyperlink w:anchor="_Toc188874831" w:history="1">
            <w:r w:rsidR="00E600DB" w:rsidRPr="003D31BF">
              <w:rPr>
                <w:rStyle w:val="Hyperlink"/>
                <w:rFonts w:cs="Times New Roman"/>
                <w:noProof/>
              </w:rPr>
              <w:t>INTRODUCTION</w:t>
            </w:r>
            <w:r w:rsidR="00E600DB">
              <w:rPr>
                <w:noProof/>
                <w:webHidden/>
              </w:rPr>
              <w:tab/>
            </w:r>
            <w:r w:rsidR="00E600DB">
              <w:rPr>
                <w:noProof/>
                <w:webHidden/>
              </w:rPr>
              <w:fldChar w:fldCharType="begin"/>
            </w:r>
            <w:r w:rsidR="00E600DB">
              <w:rPr>
                <w:noProof/>
                <w:webHidden/>
              </w:rPr>
              <w:instrText xml:space="preserve"> PAGEREF _Toc188874831 \h </w:instrText>
            </w:r>
            <w:r w:rsidR="00E600DB">
              <w:rPr>
                <w:noProof/>
                <w:webHidden/>
              </w:rPr>
            </w:r>
            <w:r w:rsidR="00E600DB">
              <w:rPr>
                <w:noProof/>
                <w:webHidden/>
              </w:rPr>
              <w:fldChar w:fldCharType="separate"/>
            </w:r>
            <w:r w:rsidR="00E600DB">
              <w:rPr>
                <w:noProof/>
                <w:webHidden/>
              </w:rPr>
              <w:t>3</w:t>
            </w:r>
            <w:r w:rsidR="00E600DB">
              <w:rPr>
                <w:noProof/>
                <w:webHidden/>
              </w:rPr>
              <w:fldChar w:fldCharType="end"/>
            </w:r>
          </w:hyperlink>
        </w:p>
        <w:p w14:paraId="322C7419" w14:textId="04632676" w:rsidR="00E600DB" w:rsidRDefault="00E600DB">
          <w:pPr>
            <w:pStyle w:val="TOC2"/>
            <w:tabs>
              <w:tab w:val="right" w:leader="dot" w:pos="9350"/>
            </w:tabs>
            <w:rPr>
              <w:rFonts w:asciiTheme="minorHAnsi" w:hAnsiTheme="minorHAnsi"/>
              <w:noProof/>
              <w:kern w:val="2"/>
              <w:szCs w:val="24"/>
              <w14:ligatures w14:val="standardContextual"/>
            </w:rPr>
          </w:pPr>
          <w:hyperlink w:anchor="_Toc188874832" w:history="1">
            <w:r w:rsidRPr="003D31BF">
              <w:rPr>
                <w:rStyle w:val="Hyperlink"/>
                <w:rFonts w:cs="Times New Roman"/>
                <w:noProof/>
                <w:lang w:bidi="en-US"/>
              </w:rPr>
              <w:t>PRELUDE</w:t>
            </w:r>
            <w:r>
              <w:rPr>
                <w:noProof/>
                <w:webHidden/>
              </w:rPr>
              <w:tab/>
            </w:r>
            <w:r>
              <w:rPr>
                <w:noProof/>
                <w:webHidden/>
              </w:rPr>
              <w:fldChar w:fldCharType="begin"/>
            </w:r>
            <w:r>
              <w:rPr>
                <w:noProof/>
                <w:webHidden/>
              </w:rPr>
              <w:instrText xml:space="preserve"> PAGEREF _Toc188874832 \h </w:instrText>
            </w:r>
            <w:r>
              <w:rPr>
                <w:noProof/>
                <w:webHidden/>
              </w:rPr>
            </w:r>
            <w:r>
              <w:rPr>
                <w:noProof/>
                <w:webHidden/>
              </w:rPr>
              <w:fldChar w:fldCharType="separate"/>
            </w:r>
            <w:r>
              <w:rPr>
                <w:noProof/>
                <w:webHidden/>
              </w:rPr>
              <w:t>3</w:t>
            </w:r>
            <w:r>
              <w:rPr>
                <w:noProof/>
                <w:webHidden/>
              </w:rPr>
              <w:fldChar w:fldCharType="end"/>
            </w:r>
          </w:hyperlink>
        </w:p>
        <w:p w14:paraId="6E6EB19B" w14:textId="35B33A08" w:rsidR="00E600DB" w:rsidRDefault="00E600DB">
          <w:pPr>
            <w:pStyle w:val="TOC2"/>
            <w:tabs>
              <w:tab w:val="right" w:leader="dot" w:pos="9350"/>
            </w:tabs>
            <w:rPr>
              <w:rFonts w:asciiTheme="minorHAnsi" w:hAnsiTheme="minorHAnsi"/>
              <w:noProof/>
              <w:kern w:val="2"/>
              <w:szCs w:val="24"/>
              <w14:ligatures w14:val="standardContextual"/>
            </w:rPr>
          </w:pPr>
          <w:hyperlink w:anchor="_Toc188874833" w:history="1">
            <w:r w:rsidRPr="003D31BF">
              <w:rPr>
                <w:rStyle w:val="Hyperlink"/>
                <w:noProof/>
              </w:rPr>
              <w:t>STATEMENT OF THE PROBLEM</w:t>
            </w:r>
            <w:r>
              <w:rPr>
                <w:noProof/>
                <w:webHidden/>
              </w:rPr>
              <w:tab/>
            </w:r>
            <w:r>
              <w:rPr>
                <w:noProof/>
                <w:webHidden/>
              </w:rPr>
              <w:fldChar w:fldCharType="begin"/>
            </w:r>
            <w:r>
              <w:rPr>
                <w:noProof/>
                <w:webHidden/>
              </w:rPr>
              <w:instrText xml:space="preserve"> PAGEREF _Toc188874833 \h </w:instrText>
            </w:r>
            <w:r>
              <w:rPr>
                <w:noProof/>
                <w:webHidden/>
              </w:rPr>
            </w:r>
            <w:r>
              <w:rPr>
                <w:noProof/>
                <w:webHidden/>
              </w:rPr>
              <w:fldChar w:fldCharType="separate"/>
            </w:r>
            <w:r>
              <w:rPr>
                <w:noProof/>
                <w:webHidden/>
              </w:rPr>
              <w:t>4</w:t>
            </w:r>
            <w:r>
              <w:rPr>
                <w:noProof/>
                <w:webHidden/>
              </w:rPr>
              <w:fldChar w:fldCharType="end"/>
            </w:r>
          </w:hyperlink>
        </w:p>
        <w:p w14:paraId="27A06EF0" w14:textId="329F706C" w:rsidR="00E600DB" w:rsidRDefault="00E600DB">
          <w:pPr>
            <w:pStyle w:val="TOC2"/>
            <w:tabs>
              <w:tab w:val="right" w:leader="dot" w:pos="9350"/>
            </w:tabs>
            <w:rPr>
              <w:rFonts w:asciiTheme="minorHAnsi" w:hAnsiTheme="minorHAnsi"/>
              <w:noProof/>
              <w:kern w:val="2"/>
              <w:szCs w:val="24"/>
              <w14:ligatures w14:val="standardContextual"/>
            </w:rPr>
          </w:pPr>
          <w:hyperlink w:anchor="_Toc188874834" w:history="1">
            <w:r w:rsidRPr="003D31BF">
              <w:rPr>
                <w:rStyle w:val="Hyperlink"/>
                <w:noProof/>
              </w:rPr>
              <w:t>OBJECTIVE</w:t>
            </w:r>
            <w:r>
              <w:rPr>
                <w:noProof/>
                <w:webHidden/>
              </w:rPr>
              <w:tab/>
            </w:r>
            <w:r>
              <w:rPr>
                <w:noProof/>
                <w:webHidden/>
              </w:rPr>
              <w:fldChar w:fldCharType="begin"/>
            </w:r>
            <w:r>
              <w:rPr>
                <w:noProof/>
                <w:webHidden/>
              </w:rPr>
              <w:instrText xml:space="preserve"> PAGEREF _Toc188874834 \h </w:instrText>
            </w:r>
            <w:r>
              <w:rPr>
                <w:noProof/>
                <w:webHidden/>
              </w:rPr>
            </w:r>
            <w:r>
              <w:rPr>
                <w:noProof/>
                <w:webHidden/>
              </w:rPr>
              <w:fldChar w:fldCharType="separate"/>
            </w:r>
            <w:r>
              <w:rPr>
                <w:noProof/>
                <w:webHidden/>
              </w:rPr>
              <w:t>4</w:t>
            </w:r>
            <w:r>
              <w:rPr>
                <w:noProof/>
                <w:webHidden/>
              </w:rPr>
              <w:fldChar w:fldCharType="end"/>
            </w:r>
          </w:hyperlink>
        </w:p>
        <w:p w14:paraId="50CCA8C1" w14:textId="1C22CDB6" w:rsidR="00E600DB" w:rsidRDefault="00E600DB">
          <w:pPr>
            <w:pStyle w:val="TOC1"/>
            <w:tabs>
              <w:tab w:val="right" w:leader="dot" w:pos="9350"/>
            </w:tabs>
            <w:rPr>
              <w:rFonts w:asciiTheme="minorHAnsi" w:hAnsiTheme="minorHAnsi"/>
              <w:noProof/>
              <w:kern w:val="2"/>
              <w:szCs w:val="24"/>
              <w14:ligatures w14:val="standardContextual"/>
            </w:rPr>
          </w:pPr>
          <w:hyperlink w:anchor="_Toc188874835" w:history="1">
            <w:r w:rsidRPr="003D31BF">
              <w:rPr>
                <w:rStyle w:val="Hyperlink"/>
                <w:noProof/>
                <w:lang w:bidi="en-US"/>
              </w:rPr>
              <w:t>LITERATURE REVIEW</w:t>
            </w:r>
            <w:r>
              <w:rPr>
                <w:noProof/>
                <w:webHidden/>
              </w:rPr>
              <w:tab/>
            </w:r>
            <w:r>
              <w:rPr>
                <w:noProof/>
                <w:webHidden/>
              </w:rPr>
              <w:fldChar w:fldCharType="begin"/>
            </w:r>
            <w:r>
              <w:rPr>
                <w:noProof/>
                <w:webHidden/>
              </w:rPr>
              <w:instrText xml:space="preserve"> PAGEREF _Toc188874835 \h </w:instrText>
            </w:r>
            <w:r>
              <w:rPr>
                <w:noProof/>
                <w:webHidden/>
              </w:rPr>
            </w:r>
            <w:r>
              <w:rPr>
                <w:noProof/>
                <w:webHidden/>
              </w:rPr>
              <w:fldChar w:fldCharType="separate"/>
            </w:r>
            <w:r>
              <w:rPr>
                <w:noProof/>
                <w:webHidden/>
              </w:rPr>
              <w:t>5</w:t>
            </w:r>
            <w:r>
              <w:rPr>
                <w:noProof/>
                <w:webHidden/>
              </w:rPr>
              <w:fldChar w:fldCharType="end"/>
            </w:r>
          </w:hyperlink>
        </w:p>
        <w:p w14:paraId="5672DD76" w14:textId="20D8C2F2" w:rsidR="00E600DB" w:rsidRDefault="00E600DB">
          <w:pPr>
            <w:pStyle w:val="TOC1"/>
            <w:tabs>
              <w:tab w:val="right" w:leader="dot" w:pos="9350"/>
            </w:tabs>
            <w:rPr>
              <w:rFonts w:asciiTheme="minorHAnsi" w:hAnsiTheme="minorHAnsi"/>
              <w:noProof/>
              <w:kern w:val="2"/>
              <w:szCs w:val="24"/>
              <w14:ligatures w14:val="standardContextual"/>
            </w:rPr>
          </w:pPr>
          <w:hyperlink w:anchor="_Toc188874836" w:history="1">
            <w:r w:rsidRPr="003D31BF">
              <w:rPr>
                <w:rStyle w:val="Hyperlink"/>
                <w:noProof/>
              </w:rPr>
              <w:t>RESEARCH GAP</w:t>
            </w:r>
            <w:r>
              <w:rPr>
                <w:noProof/>
                <w:webHidden/>
              </w:rPr>
              <w:tab/>
            </w:r>
            <w:r>
              <w:rPr>
                <w:noProof/>
                <w:webHidden/>
              </w:rPr>
              <w:fldChar w:fldCharType="begin"/>
            </w:r>
            <w:r>
              <w:rPr>
                <w:noProof/>
                <w:webHidden/>
              </w:rPr>
              <w:instrText xml:space="preserve"> PAGEREF _Toc188874836 \h </w:instrText>
            </w:r>
            <w:r>
              <w:rPr>
                <w:noProof/>
                <w:webHidden/>
              </w:rPr>
            </w:r>
            <w:r>
              <w:rPr>
                <w:noProof/>
                <w:webHidden/>
              </w:rPr>
              <w:fldChar w:fldCharType="separate"/>
            </w:r>
            <w:r>
              <w:rPr>
                <w:noProof/>
                <w:webHidden/>
              </w:rPr>
              <w:t>6</w:t>
            </w:r>
            <w:r>
              <w:rPr>
                <w:noProof/>
                <w:webHidden/>
              </w:rPr>
              <w:fldChar w:fldCharType="end"/>
            </w:r>
          </w:hyperlink>
        </w:p>
        <w:p w14:paraId="0FA6E08C" w14:textId="48F4F9D1" w:rsidR="00E600DB" w:rsidRDefault="00E600DB">
          <w:pPr>
            <w:pStyle w:val="TOC1"/>
            <w:tabs>
              <w:tab w:val="right" w:leader="dot" w:pos="9350"/>
            </w:tabs>
            <w:rPr>
              <w:rFonts w:asciiTheme="minorHAnsi" w:hAnsiTheme="minorHAnsi"/>
              <w:noProof/>
              <w:kern w:val="2"/>
              <w:szCs w:val="24"/>
              <w14:ligatures w14:val="standardContextual"/>
            </w:rPr>
          </w:pPr>
          <w:hyperlink w:anchor="_Toc188874837" w:history="1">
            <w:r w:rsidRPr="003D31BF">
              <w:rPr>
                <w:rStyle w:val="Hyperlink"/>
                <w:noProof/>
              </w:rPr>
              <w:t>RESEARCH METHODOLOGY</w:t>
            </w:r>
            <w:r>
              <w:rPr>
                <w:noProof/>
                <w:webHidden/>
              </w:rPr>
              <w:tab/>
            </w:r>
            <w:r>
              <w:rPr>
                <w:noProof/>
                <w:webHidden/>
              </w:rPr>
              <w:fldChar w:fldCharType="begin"/>
            </w:r>
            <w:r>
              <w:rPr>
                <w:noProof/>
                <w:webHidden/>
              </w:rPr>
              <w:instrText xml:space="preserve"> PAGEREF _Toc188874837 \h </w:instrText>
            </w:r>
            <w:r>
              <w:rPr>
                <w:noProof/>
                <w:webHidden/>
              </w:rPr>
            </w:r>
            <w:r>
              <w:rPr>
                <w:noProof/>
                <w:webHidden/>
              </w:rPr>
              <w:fldChar w:fldCharType="separate"/>
            </w:r>
            <w:r>
              <w:rPr>
                <w:noProof/>
                <w:webHidden/>
              </w:rPr>
              <w:t>6</w:t>
            </w:r>
            <w:r>
              <w:rPr>
                <w:noProof/>
                <w:webHidden/>
              </w:rPr>
              <w:fldChar w:fldCharType="end"/>
            </w:r>
          </w:hyperlink>
        </w:p>
        <w:p w14:paraId="100104D3" w14:textId="2C116CFA" w:rsidR="00E600DB" w:rsidRDefault="00E600DB">
          <w:pPr>
            <w:pStyle w:val="TOC2"/>
            <w:tabs>
              <w:tab w:val="right" w:leader="dot" w:pos="9350"/>
            </w:tabs>
            <w:rPr>
              <w:rFonts w:asciiTheme="minorHAnsi" w:hAnsiTheme="minorHAnsi"/>
              <w:noProof/>
              <w:kern w:val="2"/>
              <w:szCs w:val="24"/>
              <w14:ligatures w14:val="standardContextual"/>
            </w:rPr>
          </w:pPr>
          <w:hyperlink w:anchor="_Toc188874838" w:history="1">
            <w:r w:rsidRPr="003D31BF">
              <w:rPr>
                <w:rStyle w:val="Hyperlink"/>
                <w:noProof/>
              </w:rPr>
              <w:t>RESEARCH DESIGN</w:t>
            </w:r>
            <w:r>
              <w:rPr>
                <w:noProof/>
                <w:webHidden/>
              </w:rPr>
              <w:tab/>
            </w:r>
            <w:r>
              <w:rPr>
                <w:noProof/>
                <w:webHidden/>
              </w:rPr>
              <w:fldChar w:fldCharType="begin"/>
            </w:r>
            <w:r>
              <w:rPr>
                <w:noProof/>
                <w:webHidden/>
              </w:rPr>
              <w:instrText xml:space="preserve"> PAGEREF _Toc188874838 \h </w:instrText>
            </w:r>
            <w:r>
              <w:rPr>
                <w:noProof/>
                <w:webHidden/>
              </w:rPr>
            </w:r>
            <w:r>
              <w:rPr>
                <w:noProof/>
                <w:webHidden/>
              </w:rPr>
              <w:fldChar w:fldCharType="separate"/>
            </w:r>
            <w:r>
              <w:rPr>
                <w:noProof/>
                <w:webHidden/>
              </w:rPr>
              <w:t>6</w:t>
            </w:r>
            <w:r>
              <w:rPr>
                <w:noProof/>
                <w:webHidden/>
              </w:rPr>
              <w:fldChar w:fldCharType="end"/>
            </w:r>
          </w:hyperlink>
        </w:p>
        <w:p w14:paraId="1222BB57" w14:textId="6FF7B95C" w:rsidR="00E600DB" w:rsidRDefault="00E600DB">
          <w:pPr>
            <w:pStyle w:val="TOC2"/>
            <w:tabs>
              <w:tab w:val="right" w:leader="dot" w:pos="9350"/>
            </w:tabs>
            <w:rPr>
              <w:rFonts w:asciiTheme="minorHAnsi" w:hAnsiTheme="minorHAnsi"/>
              <w:noProof/>
              <w:kern w:val="2"/>
              <w:szCs w:val="24"/>
              <w14:ligatures w14:val="standardContextual"/>
            </w:rPr>
          </w:pPr>
          <w:hyperlink w:anchor="_Toc188874839" w:history="1">
            <w:r w:rsidRPr="003D31BF">
              <w:rPr>
                <w:rStyle w:val="Hyperlink"/>
                <w:noProof/>
              </w:rPr>
              <w:t>SAMPLING STRATEGY</w:t>
            </w:r>
            <w:r>
              <w:rPr>
                <w:noProof/>
                <w:webHidden/>
              </w:rPr>
              <w:tab/>
            </w:r>
            <w:r>
              <w:rPr>
                <w:noProof/>
                <w:webHidden/>
              </w:rPr>
              <w:fldChar w:fldCharType="begin"/>
            </w:r>
            <w:r>
              <w:rPr>
                <w:noProof/>
                <w:webHidden/>
              </w:rPr>
              <w:instrText xml:space="preserve"> PAGEREF _Toc188874839 \h </w:instrText>
            </w:r>
            <w:r>
              <w:rPr>
                <w:noProof/>
                <w:webHidden/>
              </w:rPr>
            </w:r>
            <w:r>
              <w:rPr>
                <w:noProof/>
                <w:webHidden/>
              </w:rPr>
              <w:fldChar w:fldCharType="separate"/>
            </w:r>
            <w:r>
              <w:rPr>
                <w:noProof/>
                <w:webHidden/>
              </w:rPr>
              <w:t>6</w:t>
            </w:r>
            <w:r>
              <w:rPr>
                <w:noProof/>
                <w:webHidden/>
              </w:rPr>
              <w:fldChar w:fldCharType="end"/>
            </w:r>
          </w:hyperlink>
        </w:p>
        <w:p w14:paraId="5979C448" w14:textId="2ECFB745" w:rsidR="00E600DB" w:rsidRDefault="00E600DB">
          <w:pPr>
            <w:pStyle w:val="TOC2"/>
            <w:tabs>
              <w:tab w:val="right" w:leader="dot" w:pos="9350"/>
            </w:tabs>
            <w:rPr>
              <w:rFonts w:asciiTheme="minorHAnsi" w:hAnsiTheme="minorHAnsi"/>
              <w:noProof/>
              <w:kern w:val="2"/>
              <w:szCs w:val="24"/>
              <w14:ligatures w14:val="standardContextual"/>
            </w:rPr>
          </w:pPr>
          <w:hyperlink w:anchor="_Toc188874840" w:history="1">
            <w:r w:rsidRPr="003D31BF">
              <w:rPr>
                <w:rStyle w:val="Hyperlink"/>
                <w:noProof/>
              </w:rPr>
              <w:t>DATA COLLECTION</w:t>
            </w:r>
            <w:r>
              <w:rPr>
                <w:noProof/>
                <w:webHidden/>
              </w:rPr>
              <w:tab/>
            </w:r>
            <w:r>
              <w:rPr>
                <w:noProof/>
                <w:webHidden/>
              </w:rPr>
              <w:fldChar w:fldCharType="begin"/>
            </w:r>
            <w:r>
              <w:rPr>
                <w:noProof/>
                <w:webHidden/>
              </w:rPr>
              <w:instrText xml:space="preserve"> PAGEREF _Toc188874840 \h </w:instrText>
            </w:r>
            <w:r>
              <w:rPr>
                <w:noProof/>
                <w:webHidden/>
              </w:rPr>
            </w:r>
            <w:r>
              <w:rPr>
                <w:noProof/>
                <w:webHidden/>
              </w:rPr>
              <w:fldChar w:fldCharType="separate"/>
            </w:r>
            <w:r>
              <w:rPr>
                <w:noProof/>
                <w:webHidden/>
              </w:rPr>
              <w:t>6</w:t>
            </w:r>
            <w:r>
              <w:rPr>
                <w:noProof/>
                <w:webHidden/>
              </w:rPr>
              <w:fldChar w:fldCharType="end"/>
            </w:r>
          </w:hyperlink>
        </w:p>
        <w:p w14:paraId="2F6BE988" w14:textId="12D7BBAB" w:rsidR="00E600DB" w:rsidRDefault="00E600DB">
          <w:pPr>
            <w:pStyle w:val="TOC2"/>
            <w:tabs>
              <w:tab w:val="right" w:leader="dot" w:pos="9350"/>
            </w:tabs>
            <w:rPr>
              <w:rFonts w:asciiTheme="minorHAnsi" w:hAnsiTheme="minorHAnsi"/>
              <w:noProof/>
              <w:kern w:val="2"/>
              <w:szCs w:val="24"/>
              <w14:ligatures w14:val="standardContextual"/>
            </w:rPr>
          </w:pPr>
          <w:hyperlink w:anchor="_Toc188874841" w:history="1">
            <w:r w:rsidRPr="003D31BF">
              <w:rPr>
                <w:rStyle w:val="Hyperlink"/>
                <w:noProof/>
              </w:rPr>
              <w:t>DATA ANALYSIS</w:t>
            </w:r>
            <w:r>
              <w:rPr>
                <w:noProof/>
                <w:webHidden/>
              </w:rPr>
              <w:tab/>
            </w:r>
            <w:r>
              <w:rPr>
                <w:noProof/>
                <w:webHidden/>
              </w:rPr>
              <w:fldChar w:fldCharType="begin"/>
            </w:r>
            <w:r>
              <w:rPr>
                <w:noProof/>
                <w:webHidden/>
              </w:rPr>
              <w:instrText xml:space="preserve"> PAGEREF _Toc188874841 \h </w:instrText>
            </w:r>
            <w:r>
              <w:rPr>
                <w:noProof/>
                <w:webHidden/>
              </w:rPr>
            </w:r>
            <w:r>
              <w:rPr>
                <w:noProof/>
                <w:webHidden/>
              </w:rPr>
              <w:fldChar w:fldCharType="separate"/>
            </w:r>
            <w:r>
              <w:rPr>
                <w:noProof/>
                <w:webHidden/>
              </w:rPr>
              <w:t>7</w:t>
            </w:r>
            <w:r>
              <w:rPr>
                <w:noProof/>
                <w:webHidden/>
              </w:rPr>
              <w:fldChar w:fldCharType="end"/>
            </w:r>
          </w:hyperlink>
        </w:p>
        <w:p w14:paraId="59EAC50C" w14:textId="6D45DA68" w:rsidR="00E600DB" w:rsidRDefault="00E600DB">
          <w:pPr>
            <w:pStyle w:val="TOC2"/>
            <w:tabs>
              <w:tab w:val="right" w:leader="dot" w:pos="9350"/>
            </w:tabs>
            <w:rPr>
              <w:rFonts w:asciiTheme="minorHAnsi" w:hAnsiTheme="minorHAnsi"/>
              <w:noProof/>
              <w:kern w:val="2"/>
              <w:szCs w:val="24"/>
              <w14:ligatures w14:val="standardContextual"/>
            </w:rPr>
          </w:pPr>
          <w:hyperlink w:anchor="_Toc188874842" w:history="1">
            <w:r w:rsidRPr="003D31BF">
              <w:rPr>
                <w:rStyle w:val="Hyperlink"/>
                <w:noProof/>
              </w:rPr>
              <w:t>ETHICAL CONSIDERATION</w:t>
            </w:r>
            <w:r>
              <w:rPr>
                <w:noProof/>
                <w:webHidden/>
              </w:rPr>
              <w:tab/>
            </w:r>
            <w:r>
              <w:rPr>
                <w:noProof/>
                <w:webHidden/>
              </w:rPr>
              <w:fldChar w:fldCharType="begin"/>
            </w:r>
            <w:r>
              <w:rPr>
                <w:noProof/>
                <w:webHidden/>
              </w:rPr>
              <w:instrText xml:space="preserve"> PAGEREF _Toc188874842 \h </w:instrText>
            </w:r>
            <w:r>
              <w:rPr>
                <w:noProof/>
                <w:webHidden/>
              </w:rPr>
            </w:r>
            <w:r>
              <w:rPr>
                <w:noProof/>
                <w:webHidden/>
              </w:rPr>
              <w:fldChar w:fldCharType="separate"/>
            </w:r>
            <w:r>
              <w:rPr>
                <w:noProof/>
                <w:webHidden/>
              </w:rPr>
              <w:t>7</w:t>
            </w:r>
            <w:r>
              <w:rPr>
                <w:noProof/>
                <w:webHidden/>
              </w:rPr>
              <w:fldChar w:fldCharType="end"/>
            </w:r>
          </w:hyperlink>
        </w:p>
        <w:p w14:paraId="1E963182" w14:textId="40BCBBC4" w:rsidR="00E600DB" w:rsidRDefault="00E600DB">
          <w:pPr>
            <w:pStyle w:val="TOC1"/>
            <w:tabs>
              <w:tab w:val="right" w:leader="dot" w:pos="9350"/>
            </w:tabs>
            <w:rPr>
              <w:rFonts w:asciiTheme="minorHAnsi" w:hAnsiTheme="minorHAnsi"/>
              <w:noProof/>
              <w:kern w:val="2"/>
              <w:szCs w:val="24"/>
              <w14:ligatures w14:val="standardContextual"/>
            </w:rPr>
          </w:pPr>
          <w:hyperlink w:anchor="_Toc188874843" w:history="1">
            <w:r w:rsidRPr="003D31BF">
              <w:rPr>
                <w:rStyle w:val="Hyperlink"/>
                <w:noProof/>
              </w:rPr>
              <w:t>EXPECTED OUTCOMES</w:t>
            </w:r>
            <w:r>
              <w:rPr>
                <w:noProof/>
                <w:webHidden/>
              </w:rPr>
              <w:tab/>
            </w:r>
            <w:r>
              <w:rPr>
                <w:noProof/>
                <w:webHidden/>
              </w:rPr>
              <w:fldChar w:fldCharType="begin"/>
            </w:r>
            <w:r>
              <w:rPr>
                <w:noProof/>
                <w:webHidden/>
              </w:rPr>
              <w:instrText xml:space="preserve"> PAGEREF _Toc188874843 \h </w:instrText>
            </w:r>
            <w:r>
              <w:rPr>
                <w:noProof/>
                <w:webHidden/>
              </w:rPr>
            </w:r>
            <w:r>
              <w:rPr>
                <w:noProof/>
                <w:webHidden/>
              </w:rPr>
              <w:fldChar w:fldCharType="separate"/>
            </w:r>
            <w:r>
              <w:rPr>
                <w:noProof/>
                <w:webHidden/>
              </w:rPr>
              <w:t>8</w:t>
            </w:r>
            <w:r>
              <w:rPr>
                <w:noProof/>
                <w:webHidden/>
              </w:rPr>
              <w:fldChar w:fldCharType="end"/>
            </w:r>
          </w:hyperlink>
        </w:p>
        <w:p w14:paraId="02F5FB08" w14:textId="7AEEE6FA" w:rsidR="00E600DB" w:rsidRDefault="00E600DB">
          <w:pPr>
            <w:pStyle w:val="TOC1"/>
            <w:tabs>
              <w:tab w:val="right" w:leader="dot" w:pos="9350"/>
            </w:tabs>
            <w:rPr>
              <w:rFonts w:asciiTheme="minorHAnsi" w:hAnsiTheme="minorHAnsi"/>
              <w:noProof/>
              <w:kern w:val="2"/>
              <w:szCs w:val="24"/>
              <w14:ligatures w14:val="standardContextual"/>
            </w:rPr>
          </w:pPr>
          <w:hyperlink w:anchor="_Toc188874844" w:history="1">
            <w:r w:rsidRPr="003D31BF">
              <w:rPr>
                <w:rStyle w:val="Hyperlink"/>
                <w:noProof/>
              </w:rPr>
              <w:t>LIMITATIONS</w:t>
            </w:r>
            <w:r>
              <w:rPr>
                <w:noProof/>
                <w:webHidden/>
              </w:rPr>
              <w:tab/>
            </w:r>
            <w:r>
              <w:rPr>
                <w:noProof/>
                <w:webHidden/>
              </w:rPr>
              <w:fldChar w:fldCharType="begin"/>
            </w:r>
            <w:r>
              <w:rPr>
                <w:noProof/>
                <w:webHidden/>
              </w:rPr>
              <w:instrText xml:space="preserve"> PAGEREF _Toc188874844 \h </w:instrText>
            </w:r>
            <w:r>
              <w:rPr>
                <w:noProof/>
                <w:webHidden/>
              </w:rPr>
            </w:r>
            <w:r>
              <w:rPr>
                <w:noProof/>
                <w:webHidden/>
              </w:rPr>
              <w:fldChar w:fldCharType="separate"/>
            </w:r>
            <w:r>
              <w:rPr>
                <w:noProof/>
                <w:webHidden/>
              </w:rPr>
              <w:t>8</w:t>
            </w:r>
            <w:r>
              <w:rPr>
                <w:noProof/>
                <w:webHidden/>
              </w:rPr>
              <w:fldChar w:fldCharType="end"/>
            </w:r>
          </w:hyperlink>
        </w:p>
        <w:p w14:paraId="31AC1B3A" w14:textId="4B100DA4" w:rsidR="00E600DB" w:rsidRDefault="00E600DB">
          <w:pPr>
            <w:pStyle w:val="TOC1"/>
            <w:tabs>
              <w:tab w:val="right" w:leader="dot" w:pos="9350"/>
            </w:tabs>
            <w:rPr>
              <w:rFonts w:asciiTheme="minorHAnsi" w:hAnsiTheme="minorHAnsi"/>
              <w:noProof/>
              <w:kern w:val="2"/>
              <w:szCs w:val="24"/>
              <w14:ligatures w14:val="standardContextual"/>
            </w:rPr>
          </w:pPr>
          <w:hyperlink w:anchor="_Toc188874845" w:history="1">
            <w:r w:rsidRPr="003D31BF">
              <w:rPr>
                <w:rStyle w:val="Hyperlink"/>
                <w:noProof/>
              </w:rPr>
              <w:t>WORKS PLAN</w:t>
            </w:r>
            <w:r>
              <w:rPr>
                <w:noProof/>
                <w:webHidden/>
              </w:rPr>
              <w:tab/>
            </w:r>
            <w:r>
              <w:rPr>
                <w:noProof/>
                <w:webHidden/>
              </w:rPr>
              <w:fldChar w:fldCharType="begin"/>
            </w:r>
            <w:r>
              <w:rPr>
                <w:noProof/>
                <w:webHidden/>
              </w:rPr>
              <w:instrText xml:space="preserve"> PAGEREF _Toc188874845 \h </w:instrText>
            </w:r>
            <w:r>
              <w:rPr>
                <w:noProof/>
                <w:webHidden/>
              </w:rPr>
            </w:r>
            <w:r>
              <w:rPr>
                <w:noProof/>
                <w:webHidden/>
              </w:rPr>
              <w:fldChar w:fldCharType="separate"/>
            </w:r>
            <w:r>
              <w:rPr>
                <w:noProof/>
                <w:webHidden/>
              </w:rPr>
              <w:t>9</w:t>
            </w:r>
            <w:r>
              <w:rPr>
                <w:noProof/>
                <w:webHidden/>
              </w:rPr>
              <w:fldChar w:fldCharType="end"/>
            </w:r>
          </w:hyperlink>
        </w:p>
        <w:p w14:paraId="329D5831" w14:textId="4264BA92" w:rsidR="00E600DB" w:rsidRDefault="00E600DB">
          <w:pPr>
            <w:pStyle w:val="TOC1"/>
            <w:tabs>
              <w:tab w:val="right" w:leader="dot" w:pos="9350"/>
            </w:tabs>
            <w:rPr>
              <w:rFonts w:asciiTheme="minorHAnsi" w:hAnsiTheme="minorHAnsi"/>
              <w:noProof/>
              <w:kern w:val="2"/>
              <w:szCs w:val="24"/>
              <w14:ligatures w14:val="standardContextual"/>
            </w:rPr>
          </w:pPr>
          <w:hyperlink w:anchor="_Toc188874846" w:history="1">
            <w:r w:rsidRPr="003D31BF">
              <w:rPr>
                <w:rStyle w:val="Hyperlink"/>
                <w:noProof/>
              </w:rPr>
              <w:t>BUDGET ALLOCATION</w:t>
            </w:r>
            <w:r>
              <w:rPr>
                <w:noProof/>
                <w:webHidden/>
              </w:rPr>
              <w:tab/>
            </w:r>
            <w:r>
              <w:rPr>
                <w:noProof/>
                <w:webHidden/>
              </w:rPr>
              <w:fldChar w:fldCharType="begin"/>
            </w:r>
            <w:r>
              <w:rPr>
                <w:noProof/>
                <w:webHidden/>
              </w:rPr>
              <w:instrText xml:space="preserve"> PAGEREF _Toc188874846 \h </w:instrText>
            </w:r>
            <w:r>
              <w:rPr>
                <w:noProof/>
                <w:webHidden/>
              </w:rPr>
            </w:r>
            <w:r>
              <w:rPr>
                <w:noProof/>
                <w:webHidden/>
              </w:rPr>
              <w:fldChar w:fldCharType="separate"/>
            </w:r>
            <w:r>
              <w:rPr>
                <w:noProof/>
                <w:webHidden/>
              </w:rPr>
              <w:t>10</w:t>
            </w:r>
            <w:r>
              <w:rPr>
                <w:noProof/>
                <w:webHidden/>
              </w:rPr>
              <w:fldChar w:fldCharType="end"/>
            </w:r>
          </w:hyperlink>
        </w:p>
        <w:p w14:paraId="594D0B4B" w14:textId="58999521" w:rsidR="00E600DB" w:rsidRDefault="00E600DB">
          <w:pPr>
            <w:pStyle w:val="TOC1"/>
            <w:tabs>
              <w:tab w:val="right" w:leader="dot" w:pos="9350"/>
            </w:tabs>
            <w:rPr>
              <w:rFonts w:asciiTheme="minorHAnsi" w:hAnsiTheme="minorHAnsi"/>
              <w:noProof/>
              <w:kern w:val="2"/>
              <w:szCs w:val="24"/>
              <w14:ligatures w14:val="standardContextual"/>
            </w:rPr>
          </w:pPr>
          <w:hyperlink w:anchor="_Toc188874847" w:history="1">
            <w:r w:rsidRPr="003D31BF">
              <w:rPr>
                <w:rStyle w:val="Hyperlink"/>
                <w:noProof/>
              </w:rPr>
              <w:t>SIGNIFICANCE AND IMPLICATIONS</w:t>
            </w:r>
            <w:r>
              <w:rPr>
                <w:noProof/>
                <w:webHidden/>
              </w:rPr>
              <w:tab/>
            </w:r>
            <w:r>
              <w:rPr>
                <w:noProof/>
                <w:webHidden/>
              </w:rPr>
              <w:fldChar w:fldCharType="begin"/>
            </w:r>
            <w:r>
              <w:rPr>
                <w:noProof/>
                <w:webHidden/>
              </w:rPr>
              <w:instrText xml:space="preserve"> PAGEREF _Toc188874847 \h </w:instrText>
            </w:r>
            <w:r>
              <w:rPr>
                <w:noProof/>
                <w:webHidden/>
              </w:rPr>
            </w:r>
            <w:r>
              <w:rPr>
                <w:noProof/>
                <w:webHidden/>
              </w:rPr>
              <w:fldChar w:fldCharType="separate"/>
            </w:r>
            <w:r>
              <w:rPr>
                <w:noProof/>
                <w:webHidden/>
              </w:rPr>
              <w:t>10</w:t>
            </w:r>
            <w:r>
              <w:rPr>
                <w:noProof/>
                <w:webHidden/>
              </w:rPr>
              <w:fldChar w:fldCharType="end"/>
            </w:r>
          </w:hyperlink>
        </w:p>
        <w:p w14:paraId="7BB71EA0" w14:textId="7DB0CC9F" w:rsidR="00E600DB" w:rsidRDefault="00E600DB">
          <w:pPr>
            <w:pStyle w:val="TOC1"/>
            <w:tabs>
              <w:tab w:val="right" w:leader="dot" w:pos="9350"/>
            </w:tabs>
            <w:rPr>
              <w:rFonts w:asciiTheme="minorHAnsi" w:hAnsiTheme="minorHAnsi"/>
              <w:noProof/>
              <w:kern w:val="2"/>
              <w:szCs w:val="24"/>
              <w14:ligatures w14:val="standardContextual"/>
            </w:rPr>
          </w:pPr>
          <w:hyperlink w:anchor="_Toc188874848" w:history="1">
            <w:r w:rsidRPr="003D31BF">
              <w:rPr>
                <w:rStyle w:val="Hyperlink"/>
                <w:noProof/>
              </w:rPr>
              <w:t>CONCLUSION</w:t>
            </w:r>
            <w:r>
              <w:rPr>
                <w:noProof/>
                <w:webHidden/>
              </w:rPr>
              <w:tab/>
            </w:r>
            <w:r>
              <w:rPr>
                <w:noProof/>
                <w:webHidden/>
              </w:rPr>
              <w:fldChar w:fldCharType="begin"/>
            </w:r>
            <w:r>
              <w:rPr>
                <w:noProof/>
                <w:webHidden/>
              </w:rPr>
              <w:instrText xml:space="preserve"> PAGEREF _Toc188874848 \h </w:instrText>
            </w:r>
            <w:r>
              <w:rPr>
                <w:noProof/>
                <w:webHidden/>
              </w:rPr>
            </w:r>
            <w:r>
              <w:rPr>
                <w:noProof/>
                <w:webHidden/>
              </w:rPr>
              <w:fldChar w:fldCharType="separate"/>
            </w:r>
            <w:r>
              <w:rPr>
                <w:noProof/>
                <w:webHidden/>
              </w:rPr>
              <w:t>11</w:t>
            </w:r>
            <w:r>
              <w:rPr>
                <w:noProof/>
                <w:webHidden/>
              </w:rPr>
              <w:fldChar w:fldCharType="end"/>
            </w:r>
          </w:hyperlink>
        </w:p>
        <w:p w14:paraId="3B1ECCEC" w14:textId="5EDD021E" w:rsidR="00E600DB" w:rsidRDefault="00E600DB">
          <w:pPr>
            <w:pStyle w:val="TOC1"/>
            <w:tabs>
              <w:tab w:val="right" w:leader="dot" w:pos="9350"/>
            </w:tabs>
            <w:rPr>
              <w:rFonts w:asciiTheme="minorHAnsi" w:hAnsiTheme="minorHAnsi"/>
              <w:noProof/>
              <w:kern w:val="2"/>
              <w:szCs w:val="24"/>
              <w14:ligatures w14:val="standardContextual"/>
            </w:rPr>
          </w:pPr>
          <w:hyperlink w:anchor="_Toc188874849" w:history="1">
            <w:r w:rsidRPr="003D31BF">
              <w:rPr>
                <w:rStyle w:val="Hyperlink"/>
                <w:noProof/>
              </w:rPr>
              <w:t>References</w:t>
            </w:r>
            <w:r>
              <w:rPr>
                <w:noProof/>
                <w:webHidden/>
              </w:rPr>
              <w:tab/>
            </w:r>
            <w:r>
              <w:rPr>
                <w:noProof/>
                <w:webHidden/>
              </w:rPr>
              <w:fldChar w:fldCharType="begin"/>
            </w:r>
            <w:r>
              <w:rPr>
                <w:noProof/>
                <w:webHidden/>
              </w:rPr>
              <w:instrText xml:space="preserve"> PAGEREF _Toc188874849 \h </w:instrText>
            </w:r>
            <w:r>
              <w:rPr>
                <w:noProof/>
                <w:webHidden/>
              </w:rPr>
            </w:r>
            <w:r>
              <w:rPr>
                <w:noProof/>
                <w:webHidden/>
              </w:rPr>
              <w:fldChar w:fldCharType="separate"/>
            </w:r>
            <w:r>
              <w:rPr>
                <w:noProof/>
                <w:webHidden/>
              </w:rPr>
              <w:t>12</w:t>
            </w:r>
            <w:r>
              <w:rPr>
                <w:noProof/>
                <w:webHidden/>
              </w:rPr>
              <w:fldChar w:fldCharType="end"/>
            </w:r>
          </w:hyperlink>
        </w:p>
        <w:p w14:paraId="402479B9" w14:textId="27A849AF" w:rsidR="002956A0" w:rsidRPr="005028CD" w:rsidRDefault="002956A0" w:rsidP="005028CD">
          <w:pPr>
            <w:spacing w:line="360" w:lineRule="auto"/>
            <w:rPr>
              <w:rFonts w:cs="Times New Roman"/>
            </w:rPr>
          </w:pPr>
          <w:r w:rsidRPr="005028CD">
            <w:rPr>
              <w:rFonts w:cs="Times New Roman"/>
              <w:b/>
              <w:bCs/>
              <w:noProof/>
              <w:szCs w:val="24"/>
            </w:rPr>
            <w:fldChar w:fldCharType="end"/>
          </w:r>
        </w:p>
      </w:sdtContent>
    </w:sdt>
    <w:p w14:paraId="5FECF441" w14:textId="77777777" w:rsidR="00A02B7F" w:rsidRDefault="00A02B7F" w:rsidP="005028CD">
      <w:pPr>
        <w:spacing w:line="360" w:lineRule="auto"/>
        <w:rPr>
          <w:rFonts w:cs="Times New Roman"/>
          <w:bCs/>
          <w:lang w:bidi="en-US"/>
        </w:rPr>
        <w:sectPr w:rsidR="00A02B7F" w:rsidSect="00274B7C">
          <w:footerReference w:type="default" r:id="rId9"/>
          <w:pgSz w:w="12240" w:h="15840"/>
          <w:pgMar w:top="1440" w:right="1440" w:bottom="1440" w:left="1440" w:header="720" w:footer="720" w:gutter="0"/>
          <w:cols w:space="720"/>
          <w:titlePg/>
          <w:docGrid w:linePitch="360"/>
        </w:sectPr>
      </w:pPr>
    </w:p>
    <w:p w14:paraId="6EDF9FF9" w14:textId="3C455C78" w:rsidR="00671AD1" w:rsidRPr="005028CD" w:rsidRDefault="0062529C" w:rsidP="005028CD">
      <w:pPr>
        <w:pStyle w:val="Heading1"/>
        <w:spacing w:line="360" w:lineRule="auto"/>
        <w:rPr>
          <w:rFonts w:cs="Times New Roman"/>
        </w:rPr>
      </w:pPr>
      <w:bookmarkStart w:id="0" w:name="_Toc188874831"/>
      <w:r w:rsidRPr="005028CD">
        <w:rPr>
          <w:rFonts w:cs="Times New Roman"/>
        </w:rPr>
        <w:lastRenderedPageBreak/>
        <w:t>I</w:t>
      </w:r>
      <w:r w:rsidR="004D4307" w:rsidRPr="005028CD">
        <w:rPr>
          <w:rFonts w:cs="Times New Roman"/>
        </w:rPr>
        <w:t>NTRODUCTION</w:t>
      </w:r>
      <w:bookmarkEnd w:id="0"/>
    </w:p>
    <w:p w14:paraId="29F3C9DE" w14:textId="7CEE17E8" w:rsidR="004D4307" w:rsidRPr="005028CD" w:rsidRDefault="004D4307" w:rsidP="00A02B7F">
      <w:pPr>
        <w:pStyle w:val="Heading2"/>
        <w:spacing w:before="0" w:after="0" w:line="360" w:lineRule="auto"/>
        <w:rPr>
          <w:rFonts w:cs="Times New Roman"/>
          <w:lang w:bidi="en-US"/>
        </w:rPr>
      </w:pPr>
      <w:bookmarkStart w:id="1" w:name="_Toc188874832"/>
      <w:r w:rsidRPr="005028CD">
        <w:rPr>
          <w:rFonts w:cs="Times New Roman"/>
          <w:lang w:bidi="en-US"/>
        </w:rPr>
        <w:t>PRELUDE</w:t>
      </w:r>
      <w:bookmarkEnd w:id="1"/>
    </w:p>
    <w:p w14:paraId="5F8EC9CB" w14:textId="28190331" w:rsidR="004D4307" w:rsidRPr="00A02B7F" w:rsidRDefault="004D4307" w:rsidP="00A02B7F">
      <w:pPr>
        <w:shd w:val="clear" w:color="auto" w:fill="FFFFFF"/>
        <w:spacing w:after="0" w:line="360" w:lineRule="auto"/>
        <w:rPr>
          <w:rFonts w:cs="Times New Roman"/>
          <w:szCs w:val="24"/>
          <w:lang w:bidi="en-US"/>
        </w:rPr>
      </w:pPr>
      <w:r w:rsidRPr="005028CD">
        <w:rPr>
          <w:rFonts w:cs="Times New Roman"/>
          <w:lang w:bidi="en-US"/>
        </w:rPr>
        <w:t xml:space="preserve">In the present world of rapid innovation, mobile finance services (MFS) have entered a new era of growth and innovation. Due to their unique characteristics such as mobility, availability, and personalization, mobile phones have rapidly seeped into the market of not only developed countries but </w:t>
      </w:r>
      <w:r w:rsidRPr="00A02B7F">
        <w:rPr>
          <w:rFonts w:cs="Times New Roman"/>
          <w:szCs w:val="24"/>
          <w:lang w:bidi="en-US"/>
        </w:rPr>
        <w:t>also tangentially in most developing countries by overcoming geographical and socio‐economic barriers. Since its beginning, the MFS sector's optimistic expansion has been aided in Bangladesh by a tech-savvy community, mobile connectivity, and internet ingress</w:t>
      </w:r>
      <w:r w:rsidR="00F37FC1">
        <w:rPr>
          <w:rFonts w:cs="Times New Roman"/>
          <w:szCs w:val="24"/>
          <w:lang w:bidi="en-US"/>
        </w:rPr>
        <w:t xml:space="preserve"> </w:t>
      </w:r>
      <w:sdt>
        <w:sdtPr>
          <w:rPr>
            <w:rFonts w:cs="Times New Roman"/>
            <w:szCs w:val="24"/>
            <w:lang w:bidi="en-US"/>
          </w:rPr>
          <w:id w:val="-1787113398"/>
          <w:citation/>
        </w:sdtPr>
        <w:sdtContent>
          <w:r w:rsidR="00F37FC1">
            <w:rPr>
              <w:rFonts w:cs="Times New Roman"/>
              <w:szCs w:val="24"/>
              <w:lang w:bidi="en-US"/>
            </w:rPr>
            <w:fldChar w:fldCharType="begin"/>
          </w:r>
          <w:r w:rsidR="00F37FC1">
            <w:rPr>
              <w:rFonts w:cs="Times New Roman"/>
              <w:szCs w:val="24"/>
              <w:lang w:bidi="en-US"/>
            </w:rPr>
            <w:instrText xml:space="preserve"> CITATION Ari18 \l 1033 </w:instrText>
          </w:r>
          <w:r w:rsidR="00F37FC1">
            <w:rPr>
              <w:rFonts w:cs="Times New Roman"/>
              <w:szCs w:val="24"/>
              <w:lang w:bidi="en-US"/>
            </w:rPr>
            <w:fldChar w:fldCharType="separate"/>
          </w:r>
          <w:r w:rsidR="00F37FC1" w:rsidRPr="00F37FC1">
            <w:rPr>
              <w:rFonts w:cs="Times New Roman"/>
              <w:noProof/>
              <w:szCs w:val="24"/>
              <w:lang w:bidi="en-US"/>
            </w:rPr>
            <w:t>(Chakroborti, 2018)</w:t>
          </w:r>
          <w:r w:rsidR="00F37FC1">
            <w:rPr>
              <w:rFonts w:cs="Times New Roman"/>
              <w:szCs w:val="24"/>
              <w:lang w:bidi="en-US"/>
            </w:rPr>
            <w:fldChar w:fldCharType="end"/>
          </w:r>
        </w:sdtContent>
      </w:sdt>
      <w:r w:rsidRPr="00A02B7F">
        <w:rPr>
          <w:rFonts w:cs="Times New Roman"/>
          <w:szCs w:val="24"/>
          <w:lang w:bidi="en-US"/>
        </w:rPr>
        <w:t xml:space="preserve">. Mobile financial services are getting increasingly popular, as customers prefer convenience, secure and control over their usage of financial services (Thakur, 2014). This enables not only customers but also other financial services a degree of convenience and control over their ancillary financials </w:t>
      </w:r>
      <w:sdt>
        <w:sdtPr>
          <w:rPr>
            <w:rFonts w:cs="Times New Roman"/>
            <w:szCs w:val="24"/>
            <w:lang w:bidi="en-US"/>
          </w:rPr>
          <w:id w:val="719091494"/>
          <w:citation/>
        </w:sdtPr>
        <w:sdtContent>
          <w:r w:rsidR="00DA5927">
            <w:rPr>
              <w:rFonts w:cs="Times New Roman"/>
              <w:szCs w:val="24"/>
              <w:lang w:bidi="en-US"/>
            </w:rPr>
            <w:fldChar w:fldCharType="begin"/>
          </w:r>
          <w:r w:rsidR="00DA5927">
            <w:rPr>
              <w:rFonts w:cs="Times New Roman"/>
              <w:szCs w:val="24"/>
              <w:lang w:bidi="en-US"/>
            </w:rPr>
            <w:instrText xml:space="preserve"> CITATION Kum17 \l 1033 </w:instrText>
          </w:r>
          <w:r w:rsidR="00DA5927">
            <w:rPr>
              <w:rFonts w:cs="Times New Roman"/>
              <w:szCs w:val="24"/>
              <w:lang w:bidi="en-US"/>
            </w:rPr>
            <w:fldChar w:fldCharType="separate"/>
          </w:r>
          <w:r w:rsidR="00DA5927" w:rsidRPr="00DA5927">
            <w:rPr>
              <w:rFonts w:cs="Times New Roman"/>
              <w:noProof/>
              <w:szCs w:val="24"/>
              <w:lang w:bidi="en-US"/>
            </w:rPr>
            <w:t>(Kumar, 2017)</w:t>
          </w:r>
          <w:r w:rsidR="00DA5927">
            <w:rPr>
              <w:rFonts w:cs="Times New Roman"/>
              <w:szCs w:val="24"/>
              <w:lang w:bidi="en-US"/>
            </w:rPr>
            <w:fldChar w:fldCharType="end"/>
          </w:r>
        </w:sdtContent>
      </w:sdt>
      <w:r w:rsidRPr="00A02B7F">
        <w:rPr>
          <w:rFonts w:cs="Times New Roman"/>
          <w:szCs w:val="24"/>
          <w:lang w:bidi="en-US"/>
        </w:rPr>
        <w:t xml:space="preserve">. However, most MFS are still years away from having optimum infrastructure and maintenance </w:t>
      </w:r>
      <w:sdt>
        <w:sdtPr>
          <w:rPr>
            <w:rFonts w:cs="Times New Roman"/>
            <w:szCs w:val="24"/>
            <w:lang w:bidi="en-US"/>
          </w:rPr>
          <w:id w:val="-1401755439"/>
          <w:citation/>
        </w:sdtPr>
        <w:sdtContent>
          <w:r w:rsidR="00DA5927">
            <w:rPr>
              <w:rFonts w:cs="Times New Roman"/>
              <w:szCs w:val="24"/>
              <w:lang w:bidi="en-US"/>
            </w:rPr>
            <w:fldChar w:fldCharType="begin"/>
          </w:r>
          <w:r w:rsidR="00DA5927">
            <w:rPr>
              <w:rFonts w:cs="Times New Roman"/>
              <w:szCs w:val="24"/>
              <w:lang w:bidi="en-US"/>
            </w:rPr>
            <w:instrText xml:space="preserve">CITATION Eva141 \t  \l 1033 </w:instrText>
          </w:r>
          <w:r w:rsidR="00DA5927">
            <w:rPr>
              <w:rFonts w:cs="Times New Roman"/>
              <w:szCs w:val="24"/>
              <w:lang w:bidi="en-US"/>
            </w:rPr>
            <w:fldChar w:fldCharType="separate"/>
          </w:r>
          <w:r w:rsidR="00DA5927" w:rsidRPr="00DA5927">
            <w:rPr>
              <w:rFonts w:cs="Times New Roman"/>
              <w:noProof/>
              <w:szCs w:val="24"/>
              <w:lang w:bidi="en-US"/>
            </w:rPr>
            <w:t>(Evans, 2014)</w:t>
          </w:r>
          <w:r w:rsidR="00DA5927">
            <w:rPr>
              <w:rFonts w:cs="Times New Roman"/>
              <w:szCs w:val="24"/>
              <w:lang w:bidi="en-US"/>
            </w:rPr>
            <w:fldChar w:fldCharType="end"/>
          </w:r>
        </w:sdtContent>
      </w:sdt>
      <w:r w:rsidR="00DA5927">
        <w:rPr>
          <w:rFonts w:cs="Times New Roman"/>
          <w:szCs w:val="24"/>
          <w:lang w:bidi="en-US"/>
        </w:rPr>
        <w:t xml:space="preserve">. </w:t>
      </w:r>
      <w:r w:rsidRPr="00A02B7F">
        <w:rPr>
          <w:rFonts w:cs="Times New Roman"/>
          <w:szCs w:val="24"/>
          <w:lang w:bidi="en-US"/>
        </w:rPr>
        <w:t>This recent rise in its relevancy has propelled MFS into the forefront of research and examinations in the financial world. In the context of Bangladesh, not only has this rise given a boost to economic inclusion in the country at large but has also been a great tool in financial inclusion in the neglected rural areas of the country. Services like bKash, Nagad and the development of m-banking of most established banks has led to nearly 20 million people in gaining access to on-spot financial services. The financial services provided through mobile phone are known as Mobile Financial Services, which is completely different from the traditional concept of SMS Banking because of it, has used a very new procedure to conduct various services (Ali, 2010). Bangladesh Bank has presented approval for Mobile Financial Services on July 2011 to promote market development.</w:t>
      </w:r>
    </w:p>
    <w:p w14:paraId="63C7478D" w14:textId="77777777" w:rsidR="00A02B7F" w:rsidRDefault="00A02B7F">
      <w:pPr>
        <w:jc w:val="left"/>
        <w:rPr>
          <w:rFonts w:eastAsiaTheme="majorEastAsia" w:cstheme="majorBidi"/>
          <w:b/>
          <w:color w:val="2F5496" w:themeColor="accent1" w:themeShade="BF"/>
          <w:szCs w:val="26"/>
        </w:rPr>
      </w:pPr>
      <w:r>
        <w:br w:type="page"/>
      </w:r>
    </w:p>
    <w:p w14:paraId="2A0BB054" w14:textId="6D40A358" w:rsidR="00242124" w:rsidRPr="00A02B7F" w:rsidRDefault="00242124" w:rsidP="00A02B7F">
      <w:pPr>
        <w:pStyle w:val="Heading2"/>
      </w:pPr>
      <w:bookmarkStart w:id="2" w:name="_Toc188874833"/>
      <w:r w:rsidRPr="00A02B7F">
        <w:lastRenderedPageBreak/>
        <w:t>STATEMENT OF THE PROBLEM</w:t>
      </w:r>
      <w:bookmarkEnd w:id="2"/>
    </w:p>
    <w:p w14:paraId="678FACCE" w14:textId="4B8A3A3B" w:rsidR="00242124" w:rsidRPr="00A02B7F" w:rsidRDefault="00242124" w:rsidP="00A02B7F">
      <w:pPr>
        <w:shd w:val="clear" w:color="auto" w:fill="FFFFFF"/>
        <w:spacing w:after="0" w:line="360" w:lineRule="auto"/>
        <w:rPr>
          <w:rFonts w:cs="Times New Roman"/>
          <w:szCs w:val="24"/>
          <w:lang w:bidi="en-US"/>
        </w:rPr>
      </w:pPr>
      <w:r w:rsidRPr="00A02B7F">
        <w:rPr>
          <w:rFonts w:cs="Times New Roman"/>
          <w:szCs w:val="24"/>
          <w:lang w:bidi="en-US"/>
        </w:rPr>
        <w:t xml:space="preserve">While MFS is not a new term in the world of online finances, </w:t>
      </w:r>
      <w:proofErr w:type="gramStart"/>
      <w:r w:rsidRPr="00A02B7F">
        <w:rPr>
          <w:rFonts w:cs="Times New Roman"/>
          <w:szCs w:val="24"/>
          <w:lang w:bidi="en-US"/>
        </w:rPr>
        <w:t>it’s</w:t>
      </w:r>
      <w:proofErr w:type="gramEnd"/>
      <w:r w:rsidRPr="00A02B7F">
        <w:rPr>
          <w:rFonts w:cs="Times New Roman"/>
          <w:szCs w:val="24"/>
          <w:lang w:bidi="en-US"/>
        </w:rPr>
        <w:t xml:space="preserve"> recent revaluation has created a huge wave of research and examinations around it. Even with a limited scope almost all aspects of MFS have been the subject of scholarly interest, including the service quality of m-banking in Bangladesh </w:t>
      </w:r>
      <w:sdt>
        <w:sdtPr>
          <w:rPr>
            <w:rFonts w:cs="Times New Roman"/>
            <w:szCs w:val="24"/>
            <w:lang w:bidi="en-US"/>
          </w:rPr>
          <w:id w:val="683398901"/>
          <w:citation/>
        </w:sdtPr>
        <w:sdtContent>
          <w:r w:rsidR="00F37FC1">
            <w:rPr>
              <w:rFonts w:cs="Times New Roman"/>
              <w:szCs w:val="24"/>
              <w:lang w:bidi="en-US"/>
            </w:rPr>
            <w:fldChar w:fldCharType="begin"/>
          </w:r>
          <w:r w:rsidR="00F37FC1">
            <w:rPr>
              <w:rFonts w:cs="Times New Roman"/>
              <w:szCs w:val="24"/>
              <w:lang w:bidi="en-US"/>
            </w:rPr>
            <w:instrText xml:space="preserve"> CITATION Kha18 \l 1033 </w:instrText>
          </w:r>
          <w:r w:rsidR="00F37FC1">
            <w:rPr>
              <w:rFonts w:cs="Times New Roman"/>
              <w:szCs w:val="24"/>
              <w:lang w:bidi="en-US"/>
            </w:rPr>
            <w:fldChar w:fldCharType="separate"/>
          </w:r>
          <w:r w:rsidR="00F37FC1" w:rsidRPr="00F37FC1">
            <w:rPr>
              <w:rFonts w:cs="Times New Roman"/>
              <w:noProof/>
              <w:szCs w:val="24"/>
              <w:lang w:bidi="en-US"/>
            </w:rPr>
            <w:t>(Khan, 2018)</w:t>
          </w:r>
          <w:r w:rsidR="00F37FC1">
            <w:rPr>
              <w:rFonts w:cs="Times New Roman"/>
              <w:szCs w:val="24"/>
              <w:lang w:bidi="en-US"/>
            </w:rPr>
            <w:fldChar w:fldCharType="end"/>
          </w:r>
        </w:sdtContent>
      </w:sdt>
      <w:r w:rsidRPr="00A02B7F">
        <w:rPr>
          <w:rFonts w:cs="Times New Roman"/>
          <w:szCs w:val="24"/>
          <w:lang w:bidi="en-US"/>
        </w:rPr>
        <w:t xml:space="preserve">. However, despite nearly 80% of the mobile finance services in Bangladesh being cornered by financial services like bKash, Nagad and Rocket, due to their convenience, </w:t>
      </w:r>
      <w:sdt>
        <w:sdtPr>
          <w:rPr>
            <w:rFonts w:cs="Times New Roman"/>
            <w:szCs w:val="24"/>
            <w:lang w:bidi="en-US"/>
          </w:rPr>
          <w:id w:val="1970630280"/>
          <w:citation/>
        </w:sdtPr>
        <w:sdtContent>
          <w:r w:rsidR="00F37FC1">
            <w:rPr>
              <w:rFonts w:cs="Times New Roman"/>
              <w:szCs w:val="24"/>
              <w:lang w:bidi="en-US"/>
            </w:rPr>
            <w:fldChar w:fldCharType="begin"/>
          </w:r>
          <w:r w:rsidR="00F37FC1">
            <w:rPr>
              <w:rFonts w:cs="Times New Roman"/>
              <w:szCs w:val="24"/>
              <w:lang w:bidi="en-US"/>
            </w:rPr>
            <w:instrText xml:space="preserve"> CITATION SYe18 \l 1033 </w:instrText>
          </w:r>
          <w:r w:rsidR="00F37FC1">
            <w:rPr>
              <w:rFonts w:cs="Times New Roman"/>
              <w:szCs w:val="24"/>
              <w:lang w:bidi="en-US"/>
            </w:rPr>
            <w:fldChar w:fldCharType="separate"/>
          </w:r>
          <w:r w:rsidR="00F37FC1" w:rsidRPr="00F37FC1">
            <w:rPr>
              <w:rFonts w:cs="Times New Roman"/>
              <w:noProof/>
              <w:szCs w:val="24"/>
              <w:lang w:bidi="en-US"/>
            </w:rPr>
            <w:t>(S. Yesmin, 2018)</w:t>
          </w:r>
          <w:r w:rsidR="00F37FC1">
            <w:rPr>
              <w:rFonts w:cs="Times New Roman"/>
              <w:szCs w:val="24"/>
              <w:lang w:bidi="en-US"/>
            </w:rPr>
            <w:fldChar w:fldCharType="end"/>
          </w:r>
        </w:sdtContent>
      </w:sdt>
      <w:r w:rsidRPr="00A02B7F">
        <w:rPr>
          <w:rFonts w:cs="Times New Roman"/>
          <w:szCs w:val="24"/>
          <w:lang w:bidi="en-US"/>
        </w:rPr>
        <w:t xml:space="preserve"> research regarding their service quality and customer satisfaction is still to be conducted in any significant degree. The few studies that do exist choose to focus on a more compact range of only a single mobile financial service (Mannan, 2017). This has resulted in a research gap of the MFS field as only the larger services get serviceable examination of their services but the overall picture of their current situation does not exist in any empirical sense and only get by on word of mouth of their effectiveness. </w:t>
      </w:r>
    </w:p>
    <w:p w14:paraId="1C33306F" w14:textId="291A37F8" w:rsidR="00131A50" w:rsidRPr="00A02B7F" w:rsidRDefault="00131A50" w:rsidP="00A02B7F">
      <w:pPr>
        <w:pStyle w:val="Heading2"/>
      </w:pPr>
      <w:bookmarkStart w:id="3" w:name="_Toc188874834"/>
      <w:r w:rsidRPr="00A02B7F">
        <w:t>O</w:t>
      </w:r>
      <w:r w:rsidR="00242124" w:rsidRPr="00A02B7F">
        <w:t>BJECTIVE</w:t>
      </w:r>
      <w:bookmarkEnd w:id="3"/>
      <w:r w:rsidRPr="00A02B7F">
        <w:t xml:space="preserve"> </w:t>
      </w:r>
    </w:p>
    <w:p w14:paraId="0530EA41" w14:textId="77777777" w:rsidR="00242124" w:rsidRPr="00A02B7F" w:rsidRDefault="00242124" w:rsidP="00A02B7F">
      <w:pPr>
        <w:shd w:val="clear" w:color="auto" w:fill="FFFFFF"/>
        <w:spacing w:after="0" w:line="360" w:lineRule="auto"/>
        <w:rPr>
          <w:rFonts w:cs="Times New Roman"/>
          <w:szCs w:val="24"/>
          <w:lang w:bidi="en-US"/>
        </w:rPr>
      </w:pPr>
      <w:r w:rsidRPr="00A02B7F">
        <w:rPr>
          <w:rFonts w:cs="Times New Roman"/>
          <w:szCs w:val="24"/>
          <w:lang w:bidi="en-US"/>
        </w:rPr>
        <w:t>Mobile Financial Services (MFS) in Bangladesh have been growing rapidly in recent years, and the country has emerged as a global leader in this field. To analyze the current state of MFS adoption in Bangladesh and the attitudes of customers towards MFS. The main objective of the study is to explore the Mobile Financial Services (MFS) in Bangladesh by measuring customer’s attitude and opportunities perspective of rapid growth.</w:t>
      </w:r>
    </w:p>
    <w:p w14:paraId="237F7F3A" w14:textId="77777777" w:rsidR="00A02B7F" w:rsidRDefault="00A02B7F">
      <w:pPr>
        <w:jc w:val="left"/>
        <w:rPr>
          <w:rFonts w:eastAsiaTheme="majorEastAsia" w:cstheme="majorBidi"/>
          <w:b/>
          <w:color w:val="2F5496" w:themeColor="accent1" w:themeShade="BF"/>
          <w:sz w:val="28"/>
          <w:szCs w:val="32"/>
          <w:lang w:bidi="en-US"/>
        </w:rPr>
      </w:pPr>
      <w:r>
        <w:rPr>
          <w:lang w:bidi="en-US"/>
        </w:rPr>
        <w:br w:type="page"/>
      </w:r>
    </w:p>
    <w:p w14:paraId="39491573" w14:textId="1E43A0E0" w:rsidR="0062529C" w:rsidRPr="00A02B7F" w:rsidRDefault="0062529C" w:rsidP="00A02B7F">
      <w:pPr>
        <w:pStyle w:val="Heading1"/>
        <w:rPr>
          <w:lang w:bidi="en-US"/>
        </w:rPr>
      </w:pPr>
      <w:bookmarkStart w:id="4" w:name="_Toc188874835"/>
      <w:r w:rsidRPr="00A02B7F">
        <w:rPr>
          <w:lang w:bidi="en-US"/>
        </w:rPr>
        <w:lastRenderedPageBreak/>
        <w:t>L</w:t>
      </w:r>
      <w:r w:rsidR="0003778C" w:rsidRPr="00A02B7F">
        <w:rPr>
          <w:lang w:bidi="en-US"/>
        </w:rPr>
        <w:t>ITERATURE REVIEW</w:t>
      </w:r>
      <w:bookmarkEnd w:id="4"/>
    </w:p>
    <w:p w14:paraId="50173DE5" w14:textId="1C6AFE13" w:rsidR="0062529C" w:rsidRPr="005028CD" w:rsidRDefault="00390D07" w:rsidP="00A02B7F">
      <w:pPr>
        <w:spacing w:after="0" w:line="360" w:lineRule="auto"/>
        <w:rPr>
          <w:rFonts w:cs="Times New Roman"/>
          <w:szCs w:val="24"/>
          <w:lang w:bidi="en-US"/>
        </w:rPr>
      </w:pPr>
      <w:r w:rsidRPr="005028CD">
        <w:rPr>
          <w:rFonts w:cs="Times New Roman"/>
          <w:szCs w:val="24"/>
          <w:lang w:bidi="en-US"/>
        </w:rPr>
        <w:t>Being the unique blend of both technology and finance, MFS has drawn its appeal from its synthesis to tackle the problems and challenges of regular financial activities</w:t>
      </w:r>
      <w:r w:rsidR="00CD472E">
        <w:rPr>
          <w:rFonts w:cs="Times New Roman"/>
          <w:szCs w:val="24"/>
          <w:lang w:bidi="en-US"/>
        </w:rPr>
        <w:t>.</w:t>
      </w:r>
      <w:r w:rsidRPr="005028CD">
        <w:rPr>
          <w:rFonts w:cs="Times New Roman"/>
          <w:szCs w:val="24"/>
          <w:lang w:bidi="en-US"/>
        </w:rPr>
        <w:t xml:space="preserve"> Schmidt states that this generalized approach has allowed MFS to revolutionize not just regular finances but the sectors of the global economy as well (Schmidt et al., 2018). According to Iwasaki, this has yielded massive affects in solving the financial health of these countries and has even contributed to raising the solvency of the individual </w:t>
      </w:r>
      <w:sdt>
        <w:sdtPr>
          <w:rPr>
            <w:rFonts w:cs="Times New Roman"/>
            <w:szCs w:val="24"/>
            <w:lang w:bidi="en-US"/>
          </w:rPr>
          <w:id w:val="-1000505009"/>
          <w:citation/>
        </w:sdtPr>
        <w:sdtContent>
          <w:r w:rsidR="00CD472E">
            <w:rPr>
              <w:rFonts w:cs="Times New Roman"/>
              <w:szCs w:val="24"/>
              <w:lang w:bidi="en-US"/>
            </w:rPr>
            <w:fldChar w:fldCharType="begin"/>
          </w:r>
          <w:r w:rsidR="00CD472E">
            <w:rPr>
              <w:rFonts w:cs="Times New Roman"/>
              <w:szCs w:val="24"/>
              <w:lang w:bidi="en-US"/>
            </w:rPr>
            <w:instrText xml:space="preserve">CITATION Iwa18 \l 1033 </w:instrText>
          </w:r>
          <w:r w:rsidR="00CD472E">
            <w:rPr>
              <w:rFonts w:cs="Times New Roman"/>
              <w:szCs w:val="24"/>
              <w:lang w:bidi="en-US"/>
            </w:rPr>
            <w:fldChar w:fldCharType="separate"/>
          </w:r>
          <w:r w:rsidR="00CD472E" w:rsidRPr="00CD472E">
            <w:rPr>
              <w:rFonts w:cs="Times New Roman"/>
              <w:noProof/>
              <w:szCs w:val="24"/>
              <w:lang w:bidi="en-US"/>
            </w:rPr>
            <w:t>(Iwasaki, 2018)</w:t>
          </w:r>
          <w:r w:rsidR="00CD472E">
            <w:rPr>
              <w:rFonts w:cs="Times New Roman"/>
              <w:szCs w:val="24"/>
              <w:lang w:bidi="en-US"/>
            </w:rPr>
            <w:fldChar w:fldCharType="end"/>
          </w:r>
        </w:sdtContent>
      </w:sdt>
      <w:r w:rsidRPr="005028CD">
        <w:rPr>
          <w:rFonts w:cs="Times New Roman"/>
          <w:szCs w:val="24"/>
          <w:lang w:bidi="en-US"/>
        </w:rPr>
        <w:t xml:space="preserve">. In addition, Morgan found that the development of financial inclusion in both the ASEAN and the Indian subcontinental countries has emboldened MFS as the future of financial development in these countries (Morgan, 2022). While MFS is only tangentially significant in developed countries, yielding only marginal gains in finances, its unique structure has turned into a blessing for many developed countries, including Bangladesh </w:t>
      </w:r>
      <w:sdt>
        <w:sdtPr>
          <w:rPr>
            <w:rFonts w:cs="Times New Roman"/>
            <w:szCs w:val="24"/>
            <w:lang w:bidi="en-US"/>
          </w:rPr>
          <w:id w:val="1785083467"/>
          <w:citation/>
        </w:sdtPr>
        <w:sdtContent>
          <w:r w:rsidR="00CD472E">
            <w:rPr>
              <w:rFonts w:cs="Times New Roman"/>
              <w:szCs w:val="24"/>
              <w:lang w:bidi="en-US"/>
            </w:rPr>
            <w:fldChar w:fldCharType="begin"/>
          </w:r>
          <w:r w:rsidR="00CD472E">
            <w:rPr>
              <w:rFonts w:cs="Times New Roman"/>
              <w:szCs w:val="24"/>
              <w:lang w:bidi="en-US"/>
            </w:rPr>
            <w:instrText xml:space="preserve">CITATION Iwa18 \l 1033 </w:instrText>
          </w:r>
          <w:r w:rsidR="00CD472E">
            <w:rPr>
              <w:rFonts w:cs="Times New Roman"/>
              <w:szCs w:val="24"/>
              <w:lang w:bidi="en-US"/>
            </w:rPr>
            <w:fldChar w:fldCharType="separate"/>
          </w:r>
          <w:r w:rsidR="00CD472E" w:rsidRPr="00CD472E">
            <w:rPr>
              <w:rFonts w:cs="Times New Roman"/>
              <w:noProof/>
              <w:szCs w:val="24"/>
              <w:lang w:bidi="en-US"/>
            </w:rPr>
            <w:t>(Iwasaki, 2018)</w:t>
          </w:r>
          <w:r w:rsidR="00CD472E">
            <w:rPr>
              <w:rFonts w:cs="Times New Roman"/>
              <w:szCs w:val="24"/>
              <w:lang w:bidi="en-US"/>
            </w:rPr>
            <w:fldChar w:fldCharType="end"/>
          </w:r>
        </w:sdtContent>
      </w:sdt>
      <w:r w:rsidRPr="005028CD">
        <w:rPr>
          <w:rFonts w:cs="Times New Roman"/>
          <w:szCs w:val="24"/>
          <w:lang w:bidi="en-US"/>
        </w:rPr>
        <w:t xml:space="preserve">. MFS has also been recognized as a reliable method of propagating financial inclusion (Sihvonen, 2006). As it enables them to turn their already robust mobile finance industry into a national industry, thereby boosting financial inclusion and stability (Arner et al., 2015). Due to their tendency to target both SME’s and middle-income countries, MFS is surpassing traditional banking in terms of financial customers. As a result, Lee &amp; Shin’s research resulted in that they (traditional banks) have been reexamining their business models in order to keep their established advantage (Lee &amp; Shin, 2018). As a result, </w:t>
      </w:r>
      <w:proofErr w:type="spellStart"/>
      <w:r w:rsidRPr="005028CD">
        <w:rPr>
          <w:rFonts w:cs="Times New Roman"/>
          <w:szCs w:val="24"/>
          <w:lang w:bidi="en-US"/>
        </w:rPr>
        <w:t>Kuddus</w:t>
      </w:r>
      <w:proofErr w:type="spellEnd"/>
      <w:r w:rsidRPr="005028CD">
        <w:rPr>
          <w:rFonts w:cs="Times New Roman"/>
          <w:szCs w:val="24"/>
          <w:lang w:bidi="en-US"/>
        </w:rPr>
        <w:t>, Saha &amp; Rahman found that even the government often endorses MFS companies in their quest to bring financial inclusion to rural areas in Bangladesh (</w:t>
      </w:r>
      <w:proofErr w:type="spellStart"/>
      <w:r w:rsidRPr="005028CD">
        <w:rPr>
          <w:rFonts w:cs="Times New Roman"/>
          <w:szCs w:val="24"/>
          <w:lang w:bidi="en-US"/>
        </w:rPr>
        <w:t>Kuddus</w:t>
      </w:r>
      <w:proofErr w:type="spellEnd"/>
      <w:r w:rsidRPr="005028CD">
        <w:rPr>
          <w:rFonts w:cs="Times New Roman"/>
          <w:szCs w:val="24"/>
          <w:lang w:bidi="en-US"/>
        </w:rPr>
        <w:t>, Saha &amp; Rahman, 2020). Moreover, financial inclusion has always been the major driving goal of the established MFS sector in Bangladesh, which results in (as per Scott-Briggs) most companies going out of their way in to aid in the digital growth and financial stability of the country at large (Scott-Briggs, 2020). According to Rahman, Ahmed &amp; Shakil, MFS has one of the highest growth rates among all E-commerce sectors of Bangladesh but the established business models and constant data storages problems have been their biggest hurdles. Moreover, the capital cost (both human and financial) of these relatively small companies are its biggest challenges. (Rahman et al., 2021). Hassan, Sobhani, Nasir, Mahmud &amp; Zahra used a EVF and UTAUT to calculate the Bangladeshi consumers’ trust of MFS systems and found an almost positive correlation with usage and trust. One of the biggest reasons for this trust is a lack of understanding of the risks associated with using mobile MFS applications. This results in the user more concerned with the perks of MFS than its cons (Hassan et al., 2022).</w:t>
      </w:r>
    </w:p>
    <w:p w14:paraId="20564E1A" w14:textId="208C19AC" w:rsidR="004D1DAA" w:rsidRPr="00A02B7F" w:rsidRDefault="00390D07" w:rsidP="00A02B7F">
      <w:pPr>
        <w:pStyle w:val="Heading1"/>
      </w:pPr>
      <w:bookmarkStart w:id="5" w:name="_Toc188874836"/>
      <w:r w:rsidRPr="00A02B7F">
        <w:lastRenderedPageBreak/>
        <w:t>RESEARCH GAP</w:t>
      </w:r>
      <w:bookmarkEnd w:id="5"/>
    </w:p>
    <w:p w14:paraId="670EF0EC" w14:textId="1C5C3CA9" w:rsidR="00390D07" w:rsidRPr="005028CD" w:rsidRDefault="00A02B7F" w:rsidP="00A02B7F">
      <w:pPr>
        <w:spacing w:after="0" w:line="360" w:lineRule="auto"/>
        <w:rPr>
          <w:rFonts w:cs="Times New Roman"/>
          <w:lang w:bidi="en-US"/>
        </w:rPr>
      </w:pPr>
      <w:r w:rsidRPr="00A02B7F">
        <w:rPr>
          <w:rFonts w:cs="Times New Roman"/>
          <w:lang w:bidi="en-US"/>
        </w:rPr>
        <w:t xml:space="preserve">There's limited research on how various </w:t>
      </w:r>
      <w:r w:rsidRPr="00A02B7F">
        <w:rPr>
          <w:rFonts w:cs="Times New Roman"/>
          <w:b/>
          <w:bCs/>
          <w:lang w:bidi="en-US"/>
        </w:rPr>
        <w:t>socio-economic factors</w:t>
      </w:r>
      <w:r w:rsidRPr="00A02B7F">
        <w:rPr>
          <w:rFonts w:cs="Times New Roman"/>
          <w:lang w:bidi="en-US"/>
        </w:rPr>
        <w:t xml:space="preserve"> (e.g., income levels, education, rural-urban divide) influence the adoption and use of MFS.</w:t>
      </w:r>
    </w:p>
    <w:p w14:paraId="504EE307" w14:textId="5CBFADE1" w:rsidR="00B82BFC" w:rsidRPr="00A02B7F" w:rsidRDefault="00E90635" w:rsidP="00A02B7F">
      <w:pPr>
        <w:pStyle w:val="Heading1"/>
      </w:pPr>
      <w:bookmarkStart w:id="6" w:name="_Toc188874837"/>
      <w:r w:rsidRPr="00A02B7F">
        <w:t>R</w:t>
      </w:r>
      <w:r w:rsidR="00390D07" w:rsidRPr="00A02B7F">
        <w:t>ESEARCH METHODOLOGY</w:t>
      </w:r>
      <w:bookmarkEnd w:id="6"/>
    </w:p>
    <w:p w14:paraId="4C66E5F7" w14:textId="05202C0A" w:rsidR="00390D07" w:rsidRPr="00A02B7F" w:rsidRDefault="00390D07" w:rsidP="00A02B7F">
      <w:pPr>
        <w:pStyle w:val="Heading2"/>
      </w:pPr>
      <w:bookmarkStart w:id="7" w:name="_Toc188874838"/>
      <w:r w:rsidRPr="00A02B7F">
        <w:t>RESEARCH DESIGN</w:t>
      </w:r>
      <w:bookmarkEnd w:id="7"/>
    </w:p>
    <w:p w14:paraId="27EB7B6E" w14:textId="396A6BFA" w:rsidR="00390D07" w:rsidRPr="005028CD" w:rsidRDefault="007A73C3" w:rsidP="00A02B7F">
      <w:pPr>
        <w:spacing w:after="0" w:line="360" w:lineRule="auto"/>
        <w:rPr>
          <w:rFonts w:cs="Times New Roman"/>
          <w:lang w:bidi="en-US"/>
        </w:rPr>
      </w:pPr>
      <w:r w:rsidRPr="005028CD">
        <w:rPr>
          <w:rFonts w:cs="Times New Roman"/>
          <w:lang w:bidi="en-US"/>
        </w:rPr>
        <w:t>In order to measure customer attitudes towards MFS and explore the areas of opportunity in Bangladesh customer perception would be numerically evaluated. Exploratory research aiming at collecting numerical data through creak surveys. Such design enables systematic collection and analyses of data as a way of creating a conducive environment when developing insights about customers’ perceptions and or behaviors about MFS.</w:t>
      </w:r>
    </w:p>
    <w:p w14:paraId="41A07222" w14:textId="2F02B54D" w:rsidR="00390D07" w:rsidRPr="00A02B7F" w:rsidRDefault="00390D07" w:rsidP="00A02B7F">
      <w:pPr>
        <w:pStyle w:val="Heading2"/>
      </w:pPr>
      <w:bookmarkStart w:id="8" w:name="_Toc188874839"/>
      <w:r w:rsidRPr="00A02B7F">
        <w:t>SAMPLING STRATEGY</w:t>
      </w:r>
      <w:bookmarkEnd w:id="8"/>
    </w:p>
    <w:p w14:paraId="034A8A75" w14:textId="387FDA1A" w:rsidR="00390D07" w:rsidRPr="005028CD" w:rsidRDefault="007A73C3" w:rsidP="00A02B7F">
      <w:pPr>
        <w:spacing w:after="0" w:line="360" w:lineRule="auto"/>
        <w:rPr>
          <w:rFonts w:cs="Times New Roman"/>
          <w:lang w:bidi="en-US"/>
        </w:rPr>
      </w:pPr>
      <w:r w:rsidRPr="005028CD">
        <w:rPr>
          <w:rFonts w:cs="Times New Roman"/>
          <w:lang w:bidi="en-US"/>
        </w:rPr>
        <w:t>Stratified random sampling will be used to ensure representation across different demographic segments such as age, gender, income levels, and geographic locations (urban and rural areas).</w:t>
      </w:r>
      <w:r w:rsidRPr="005028CD">
        <w:rPr>
          <w:rFonts w:cs="Times New Roman"/>
        </w:rPr>
        <w:t xml:space="preserve"> D</w:t>
      </w:r>
      <w:r w:rsidRPr="005028CD">
        <w:rPr>
          <w:rFonts w:cs="Times New Roman"/>
          <w:lang w:bidi="en-US"/>
        </w:rPr>
        <w:t>ivide the population into sections based on key demographic variables. Randomly select respondents from each section to ensure diversity and representativeness.</w:t>
      </w:r>
    </w:p>
    <w:p w14:paraId="04F95C21" w14:textId="6FA7B882" w:rsidR="00390D07" w:rsidRPr="00A02B7F" w:rsidRDefault="00390D07" w:rsidP="00A02B7F">
      <w:pPr>
        <w:pStyle w:val="Heading2"/>
      </w:pPr>
      <w:bookmarkStart w:id="9" w:name="_Toc188874840"/>
      <w:r w:rsidRPr="00A02B7F">
        <w:t>DATA COLLECTION</w:t>
      </w:r>
      <w:bookmarkEnd w:id="9"/>
    </w:p>
    <w:p w14:paraId="43A55F05" w14:textId="77777777" w:rsidR="004E2F61" w:rsidRPr="005028CD" w:rsidRDefault="004E2F61" w:rsidP="00A02B7F">
      <w:pPr>
        <w:spacing w:after="0" w:line="360" w:lineRule="auto"/>
        <w:rPr>
          <w:rFonts w:cs="Times New Roman"/>
          <w:lang w:bidi="en-US"/>
        </w:rPr>
      </w:pPr>
      <w:r w:rsidRPr="005028CD">
        <w:rPr>
          <w:rFonts w:cs="Times New Roman"/>
          <w:lang w:bidi="en-US"/>
        </w:rPr>
        <w:t xml:space="preserve">To collect relevant and existing data on MFS usage, customer attitudes, and market trends in Bangladesh secondary data sources: </w:t>
      </w:r>
    </w:p>
    <w:p w14:paraId="78AD3455" w14:textId="77777777" w:rsidR="004E2F61" w:rsidRPr="005028CD" w:rsidRDefault="004E2F61" w:rsidP="00A02B7F">
      <w:pPr>
        <w:pStyle w:val="ListParagraph"/>
        <w:numPr>
          <w:ilvl w:val="0"/>
          <w:numId w:val="5"/>
        </w:numPr>
        <w:spacing w:after="0" w:line="360" w:lineRule="auto"/>
        <w:rPr>
          <w:rFonts w:cs="Times New Roman"/>
          <w:lang w:bidi="en-US"/>
        </w:rPr>
      </w:pPr>
      <w:r w:rsidRPr="005028CD">
        <w:rPr>
          <w:rFonts w:cs="Times New Roman"/>
          <w:b/>
          <w:bCs/>
          <w:lang w:bidi="en-US"/>
        </w:rPr>
        <w:t>Government Reports:</w:t>
      </w:r>
      <w:r w:rsidRPr="005028CD">
        <w:rPr>
          <w:rFonts w:cs="Times New Roman"/>
          <w:lang w:bidi="en-US"/>
        </w:rPr>
        <w:t xml:space="preserve"> Data from Bangladesh Bank, Ministry of Finance, and other regulatory bodies. </w:t>
      </w:r>
    </w:p>
    <w:p w14:paraId="328E60B8" w14:textId="77777777" w:rsidR="004E2F61" w:rsidRPr="005028CD" w:rsidRDefault="004E2F61" w:rsidP="00A02B7F">
      <w:pPr>
        <w:pStyle w:val="ListParagraph"/>
        <w:numPr>
          <w:ilvl w:val="0"/>
          <w:numId w:val="5"/>
        </w:numPr>
        <w:spacing w:after="0" w:line="360" w:lineRule="auto"/>
        <w:rPr>
          <w:rFonts w:cs="Times New Roman"/>
          <w:lang w:bidi="en-US"/>
        </w:rPr>
      </w:pPr>
      <w:r w:rsidRPr="005028CD">
        <w:rPr>
          <w:rFonts w:cs="Times New Roman"/>
          <w:b/>
          <w:bCs/>
          <w:lang w:bidi="en-US"/>
        </w:rPr>
        <w:t>Industry Reports:</w:t>
      </w:r>
      <w:r w:rsidRPr="005028CD">
        <w:rPr>
          <w:rFonts w:cs="Times New Roman"/>
          <w:lang w:bidi="en-US"/>
        </w:rPr>
        <w:t xml:space="preserve"> Publications from financial institutions, MFS providers (like bKash, Nagad, and Rocket), and market research firms. </w:t>
      </w:r>
    </w:p>
    <w:p w14:paraId="669ED1B8" w14:textId="77777777" w:rsidR="004E2F61" w:rsidRPr="005028CD" w:rsidRDefault="004E2F61" w:rsidP="00A02B7F">
      <w:pPr>
        <w:pStyle w:val="ListParagraph"/>
        <w:numPr>
          <w:ilvl w:val="0"/>
          <w:numId w:val="5"/>
        </w:numPr>
        <w:spacing w:after="0" w:line="360" w:lineRule="auto"/>
        <w:rPr>
          <w:rFonts w:cs="Times New Roman"/>
          <w:lang w:bidi="en-US"/>
        </w:rPr>
      </w:pPr>
      <w:r w:rsidRPr="005028CD">
        <w:rPr>
          <w:rFonts w:cs="Times New Roman"/>
          <w:b/>
          <w:bCs/>
          <w:lang w:bidi="en-US"/>
        </w:rPr>
        <w:t>Academic Journals:</w:t>
      </w:r>
      <w:r w:rsidRPr="005028CD">
        <w:rPr>
          <w:rFonts w:cs="Times New Roman"/>
          <w:lang w:bidi="en-US"/>
        </w:rPr>
        <w:t xml:space="preserve"> Peer-reviewed articles and research papers on MFS, financial inclusion, and customer behavior. </w:t>
      </w:r>
    </w:p>
    <w:p w14:paraId="0A049F21" w14:textId="1B21469E" w:rsidR="00390D07" w:rsidRPr="005028CD" w:rsidRDefault="004E2F61" w:rsidP="00A02B7F">
      <w:pPr>
        <w:pStyle w:val="ListParagraph"/>
        <w:numPr>
          <w:ilvl w:val="0"/>
          <w:numId w:val="5"/>
        </w:numPr>
        <w:spacing w:after="0" w:line="360" w:lineRule="auto"/>
        <w:rPr>
          <w:rFonts w:cs="Times New Roman"/>
          <w:lang w:bidi="en-US"/>
        </w:rPr>
      </w:pPr>
      <w:r w:rsidRPr="005028CD">
        <w:rPr>
          <w:rFonts w:cs="Times New Roman"/>
          <w:b/>
          <w:bCs/>
          <w:lang w:bidi="en-US"/>
        </w:rPr>
        <w:t>Online Databases:</w:t>
      </w:r>
      <w:r w:rsidRPr="005028CD">
        <w:rPr>
          <w:rFonts w:cs="Times New Roman"/>
          <w:lang w:bidi="en-US"/>
        </w:rPr>
        <w:t xml:space="preserve"> Data from reliable online sources such as World Bank, International Monetary Fund (IMF), and reputable financial news websites.</w:t>
      </w:r>
    </w:p>
    <w:p w14:paraId="3ED41298" w14:textId="715637B4" w:rsidR="004E2F61" w:rsidRPr="005028CD" w:rsidRDefault="004E2F61" w:rsidP="00A02B7F">
      <w:pPr>
        <w:pStyle w:val="ListParagraph"/>
        <w:numPr>
          <w:ilvl w:val="0"/>
          <w:numId w:val="5"/>
        </w:numPr>
        <w:spacing w:after="0" w:line="360" w:lineRule="auto"/>
        <w:rPr>
          <w:rFonts w:cs="Times New Roman"/>
          <w:lang w:bidi="en-US"/>
        </w:rPr>
      </w:pPr>
      <w:r w:rsidRPr="005028CD">
        <w:rPr>
          <w:rFonts w:cs="Times New Roman"/>
          <w:b/>
          <w:bCs/>
          <w:lang w:bidi="en-US"/>
        </w:rPr>
        <w:t xml:space="preserve">Previous Seminar Paper: </w:t>
      </w:r>
    </w:p>
    <w:p w14:paraId="795C7421" w14:textId="150C1864" w:rsidR="00390D07" w:rsidRPr="00A02B7F" w:rsidRDefault="00390D07" w:rsidP="00A02B7F">
      <w:pPr>
        <w:pStyle w:val="Heading2"/>
      </w:pPr>
      <w:bookmarkStart w:id="10" w:name="_Toc188874841"/>
      <w:r w:rsidRPr="00A02B7F">
        <w:lastRenderedPageBreak/>
        <w:t>DATA ANALYSIS</w:t>
      </w:r>
      <w:bookmarkEnd w:id="10"/>
    </w:p>
    <w:p w14:paraId="06EF9E0B" w14:textId="08BAA277" w:rsidR="00B26C3D" w:rsidRPr="005028CD" w:rsidRDefault="00B26C3D" w:rsidP="00A02B7F">
      <w:pPr>
        <w:spacing w:after="0" w:line="360" w:lineRule="auto"/>
        <w:rPr>
          <w:rFonts w:cs="Times New Roman"/>
          <w:lang w:bidi="en-US"/>
        </w:rPr>
      </w:pPr>
      <w:r w:rsidRPr="005028CD">
        <w:rPr>
          <w:rFonts w:cs="Times New Roman"/>
          <w:lang w:bidi="en-US"/>
        </w:rPr>
        <w:t>The quantitative data will be analyzed using statistical tools such as SPSS or MS Excel. The analysis will include:</w:t>
      </w:r>
    </w:p>
    <w:p w14:paraId="318EC910" w14:textId="77777777" w:rsidR="00B26C3D" w:rsidRPr="005028CD" w:rsidRDefault="00B26C3D" w:rsidP="00A02B7F">
      <w:pPr>
        <w:numPr>
          <w:ilvl w:val="0"/>
          <w:numId w:val="6"/>
        </w:numPr>
        <w:spacing w:after="0" w:line="360" w:lineRule="auto"/>
        <w:rPr>
          <w:rFonts w:cs="Times New Roman"/>
          <w:lang w:bidi="en-US"/>
        </w:rPr>
      </w:pPr>
      <w:r w:rsidRPr="005028CD">
        <w:rPr>
          <w:rFonts w:cs="Times New Roman"/>
          <w:b/>
          <w:bCs/>
          <w:lang w:bidi="en-US"/>
        </w:rPr>
        <w:t>Descriptive Statistics:</w:t>
      </w:r>
      <w:r w:rsidRPr="005028CD">
        <w:rPr>
          <w:rFonts w:cs="Times New Roman"/>
          <w:lang w:bidi="en-US"/>
        </w:rPr>
        <w:t xml:space="preserve"> To summarize and describe the main features of the data, including measures of central tendency (mean, median, mode) and measures of dispersion (standard deviation, variance).</w:t>
      </w:r>
    </w:p>
    <w:p w14:paraId="4DC44613" w14:textId="77777777" w:rsidR="00B26C3D" w:rsidRPr="005028CD" w:rsidRDefault="00B26C3D" w:rsidP="00A02B7F">
      <w:pPr>
        <w:numPr>
          <w:ilvl w:val="0"/>
          <w:numId w:val="6"/>
        </w:numPr>
        <w:spacing w:after="0" w:line="360" w:lineRule="auto"/>
        <w:rPr>
          <w:rFonts w:cs="Times New Roman"/>
          <w:lang w:bidi="en-US"/>
        </w:rPr>
      </w:pPr>
      <w:r w:rsidRPr="005028CD">
        <w:rPr>
          <w:rFonts w:cs="Times New Roman"/>
          <w:b/>
          <w:bCs/>
          <w:lang w:bidi="en-US"/>
        </w:rPr>
        <w:t>Correlation Analyses:</w:t>
      </w:r>
      <w:r w:rsidRPr="005028CD">
        <w:rPr>
          <w:rFonts w:cs="Times New Roman"/>
          <w:lang w:bidi="en-US"/>
        </w:rPr>
        <w:t xml:space="preserve"> To examine the relationships between various demographic factors (e.g., age, gender, income level) and customer attitudes towards MFS. This will help identify significant correlations and potential patterns in the data.</w:t>
      </w:r>
    </w:p>
    <w:p w14:paraId="7DC129E1" w14:textId="77777777" w:rsidR="00B26C3D" w:rsidRPr="005028CD" w:rsidRDefault="00B26C3D" w:rsidP="00A02B7F">
      <w:pPr>
        <w:numPr>
          <w:ilvl w:val="0"/>
          <w:numId w:val="6"/>
        </w:numPr>
        <w:spacing w:after="0" w:line="360" w:lineRule="auto"/>
        <w:rPr>
          <w:rFonts w:cs="Times New Roman"/>
          <w:lang w:bidi="en-US"/>
        </w:rPr>
      </w:pPr>
      <w:r w:rsidRPr="005028CD">
        <w:rPr>
          <w:rFonts w:cs="Times New Roman"/>
          <w:b/>
          <w:bCs/>
          <w:lang w:bidi="en-US"/>
        </w:rPr>
        <w:t>Regression Analyses:</w:t>
      </w:r>
      <w:r w:rsidRPr="005028CD">
        <w:rPr>
          <w:rFonts w:cs="Times New Roman"/>
          <w:lang w:bidi="en-US"/>
        </w:rPr>
        <w:t xml:space="preserve"> To identify and quantify the relationships between independent variables (e.g., ease of use, trust, security concerns) and the dependent variable (customer satisfaction with MFS). This will help determine the factors that significantly influence customer satisfaction.</w:t>
      </w:r>
    </w:p>
    <w:p w14:paraId="6FF1B2E6" w14:textId="7AAE1257" w:rsidR="00390D07" w:rsidRPr="005028CD" w:rsidRDefault="00B26C3D" w:rsidP="00A02B7F">
      <w:pPr>
        <w:numPr>
          <w:ilvl w:val="0"/>
          <w:numId w:val="6"/>
        </w:numPr>
        <w:spacing w:after="0" w:line="360" w:lineRule="auto"/>
        <w:rPr>
          <w:rFonts w:cs="Times New Roman"/>
          <w:lang w:bidi="en-US"/>
        </w:rPr>
      </w:pPr>
      <w:r w:rsidRPr="005028CD">
        <w:rPr>
          <w:rFonts w:cs="Times New Roman"/>
          <w:b/>
          <w:bCs/>
          <w:lang w:bidi="en-US"/>
        </w:rPr>
        <w:t>Other Factor Analysis:</w:t>
      </w:r>
      <w:r w:rsidRPr="005028CD">
        <w:rPr>
          <w:rFonts w:cs="Times New Roman"/>
          <w:lang w:bidi="en-US"/>
        </w:rPr>
        <w:t xml:space="preserve"> To identify underlying factors influencing customer attitudes towards MFS.</w:t>
      </w:r>
    </w:p>
    <w:p w14:paraId="25FC925E" w14:textId="02B739D6" w:rsidR="00390D07" w:rsidRPr="00A02B7F" w:rsidRDefault="00390D07" w:rsidP="00A02B7F">
      <w:pPr>
        <w:pStyle w:val="Heading2"/>
      </w:pPr>
      <w:bookmarkStart w:id="11" w:name="_Toc188874842"/>
      <w:r w:rsidRPr="00A02B7F">
        <w:t>ETHICAL CONSIDERATION</w:t>
      </w:r>
      <w:bookmarkEnd w:id="11"/>
    </w:p>
    <w:p w14:paraId="1F49AA27" w14:textId="77777777" w:rsidR="00AD0BAB" w:rsidRPr="005028CD" w:rsidRDefault="00AD0BAB" w:rsidP="00A02B7F">
      <w:pPr>
        <w:pStyle w:val="ListParagraph"/>
        <w:numPr>
          <w:ilvl w:val="0"/>
          <w:numId w:val="7"/>
        </w:numPr>
        <w:spacing w:after="0" w:line="360" w:lineRule="auto"/>
        <w:rPr>
          <w:rFonts w:cs="Times New Roman"/>
          <w:lang w:bidi="en-US"/>
        </w:rPr>
      </w:pPr>
      <w:r w:rsidRPr="005028CD">
        <w:rPr>
          <w:rFonts w:cs="Times New Roman"/>
          <w:b/>
          <w:bCs/>
          <w:lang w:bidi="en-US"/>
        </w:rPr>
        <w:t>Data Credibility:</w:t>
      </w:r>
      <w:r w:rsidRPr="005028CD">
        <w:rPr>
          <w:rFonts w:cs="Times New Roman"/>
          <w:lang w:bidi="en-US"/>
        </w:rPr>
        <w:t xml:space="preserve"> Ensure that the secondary data sources are credible, reliable, and appropriately cited to maintain the integrity of the research.</w:t>
      </w:r>
    </w:p>
    <w:p w14:paraId="0C79542E" w14:textId="1E8132C6" w:rsidR="00390D07" w:rsidRPr="005028CD" w:rsidRDefault="00AD0BAB" w:rsidP="00A02B7F">
      <w:pPr>
        <w:pStyle w:val="ListParagraph"/>
        <w:numPr>
          <w:ilvl w:val="0"/>
          <w:numId w:val="7"/>
        </w:numPr>
        <w:spacing w:after="0" w:line="360" w:lineRule="auto"/>
        <w:rPr>
          <w:rFonts w:cs="Times New Roman"/>
          <w:lang w:bidi="en-US"/>
        </w:rPr>
      </w:pPr>
      <w:r w:rsidRPr="005028CD">
        <w:rPr>
          <w:rFonts w:cs="Times New Roman"/>
          <w:b/>
          <w:bCs/>
          <w:lang w:bidi="en-US"/>
        </w:rPr>
        <w:t>Proper Citation:</w:t>
      </w:r>
      <w:r w:rsidRPr="005028CD">
        <w:rPr>
          <w:rFonts w:cs="Times New Roman"/>
          <w:lang w:bidi="en-US"/>
        </w:rPr>
        <w:t xml:space="preserve"> All secondary data used in the research will be properly cited to acknowledge the original sources.</w:t>
      </w:r>
    </w:p>
    <w:p w14:paraId="296AD3C9" w14:textId="77777777" w:rsidR="00A02B7F" w:rsidRDefault="00A02B7F">
      <w:pPr>
        <w:jc w:val="left"/>
        <w:rPr>
          <w:rFonts w:eastAsiaTheme="majorEastAsia" w:cstheme="majorBidi"/>
          <w:b/>
          <w:color w:val="2F5496" w:themeColor="accent1" w:themeShade="BF"/>
          <w:sz w:val="28"/>
          <w:szCs w:val="32"/>
        </w:rPr>
      </w:pPr>
      <w:r>
        <w:br w:type="page"/>
      </w:r>
    </w:p>
    <w:p w14:paraId="37637EA8" w14:textId="72545C6E" w:rsidR="0003778C" w:rsidRPr="00A02B7F" w:rsidRDefault="0003778C" w:rsidP="00A02B7F">
      <w:pPr>
        <w:pStyle w:val="Heading1"/>
      </w:pPr>
      <w:bookmarkStart w:id="12" w:name="_Toc188874843"/>
      <w:r w:rsidRPr="00A02B7F">
        <w:lastRenderedPageBreak/>
        <w:t>EXPECTED OUTCOMES</w:t>
      </w:r>
      <w:bookmarkEnd w:id="12"/>
    </w:p>
    <w:p w14:paraId="6BD2DBDF" w14:textId="77777777" w:rsidR="00386309" w:rsidRPr="005028CD" w:rsidRDefault="00386309" w:rsidP="00A02B7F">
      <w:pPr>
        <w:numPr>
          <w:ilvl w:val="0"/>
          <w:numId w:val="8"/>
        </w:numPr>
        <w:spacing w:after="0" w:line="360" w:lineRule="auto"/>
        <w:rPr>
          <w:rFonts w:cs="Times New Roman"/>
          <w:lang w:bidi="en-US"/>
        </w:rPr>
      </w:pPr>
      <w:r w:rsidRPr="005028CD">
        <w:rPr>
          <w:rFonts w:cs="Times New Roman"/>
          <w:b/>
          <w:bCs/>
          <w:lang w:bidi="en-US"/>
        </w:rPr>
        <w:t>Customer Attitudes:</w:t>
      </w:r>
      <w:r w:rsidRPr="005028CD">
        <w:rPr>
          <w:rFonts w:cs="Times New Roman"/>
          <w:lang w:bidi="en-US"/>
        </w:rPr>
        <w:t xml:space="preserve"> Provide a detailed analysis of customer attitudes towards MFS in Bangladesh, highlighting factors like ease of use, trust, and security concerns.</w:t>
      </w:r>
    </w:p>
    <w:p w14:paraId="1349E6A9" w14:textId="77777777" w:rsidR="00386309" w:rsidRPr="005028CD" w:rsidRDefault="00386309" w:rsidP="00A02B7F">
      <w:pPr>
        <w:numPr>
          <w:ilvl w:val="0"/>
          <w:numId w:val="8"/>
        </w:numPr>
        <w:spacing w:after="0" w:line="360" w:lineRule="auto"/>
        <w:rPr>
          <w:rFonts w:cs="Times New Roman"/>
          <w:lang w:bidi="en-US"/>
        </w:rPr>
      </w:pPr>
      <w:r w:rsidRPr="005028CD">
        <w:rPr>
          <w:rFonts w:cs="Times New Roman"/>
          <w:b/>
          <w:bCs/>
          <w:lang w:bidi="en-US"/>
        </w:rPr>
        <w:t>Key Drivers and Barriers:</w:t>
      </w:r>
      <w:r w:rsidRPr="005028CD">
        <w:rPr>
          <w:rFonts w:cs="Times New Roman"/>
          <w:lang w:bidi="en-US"/>
        </w:rPr>
        <w:t xml:space="preserve"> Identify the main factors encouraging or hindering the adoption of MFS, helping providers understand areas needing improvement.</w:t>
      </w:r>
    </w:p>
    <w:p w14:paraId="1522A38F" w14:textId="77777777" w:rsidR="00386309" w:rsidRPr="005028CD" w:rsidRDefault="00386309" w:rsidP="00A02B7F">
      <w:pPr>
        <w:numPr>
          <w:ilvl w:val="0"/>
          <w:numId w:val="8"/>
        </w:numPr>
        <w:spacing w:after="0" w:line="360" w:lineRule="auto"/>
        <w:rPr>
          <w:rFonts w:cs="Times New Roman"/>
          <w:lang w:bidi="en-US"/>
        </w:rPr>
      </w:pPr>
      <w:r w:rsidRPr="005028CD">
        <w:rPr>
          <w:rFonts w:cs="Times New Roman"/>
          <w:b/>
          <w:bCs/>
          <w:lang w:bidi="en-US"/>
        </w:rPr>
        <w:t>Adoption Trends:</w:t>
      </w:r>
      <w:r w:rsidRPr="005028CD">
        <w:rPr>
          <w:rFonts w:cs="Times New Roman"/>
          <w:lang w:bidi="en-US"/>
        </w:rPr>
        <w:t xml:space="preserve"> Reveal which MFS services are most popular and why, along with transaction patterns and integration into daily financial activities.</w:t>
      </w:r>
    </w:p>
    <w:p w14:paraId="6CE96755" w14:textId="77777777" w:rsidR="00386309" w:rsidRPr="005028CD" w:rsidRDefault="00386309" w:rsidP="00A02B7F">
      <w:pPr>
        <w:numPr>
          <w:ilvl w:val="0"/>
          <w:numId w:val="8"/>
        </w:numPr>
        <w:spacing w:after="0" w:line="360" w:lineRule="auto"/>
        <w:rPr>
          <w:rFonts w:cs="Times New Roman"/>
          <w:lang w:bidi="en-US"/>
        </w:rPr>
      </w:pPr>
      <w:r w:rsidRPr="005028CD">
        <w:rPr>
          <w:rFonts w:cs="Times New Roman"/>
          <w:b/>
          <w:bCs/>
          <w:lang w:bidi="en-US"/>
        </w:rPr>
        <w:t>Growth Opportunities:</w:t>
      </w:r>
      <w:r w:rsidRPr="005028CD">
        <w:rPr>
          <w:rFonts w:cs="Times New Roman"/>
          <w:lang w:bidi="en-US"/>
        </w:rPr>
        <w:t xml:space="preserve"> Identify potential areas for MFS expansion, especially in underserved regions, and suggest strategies to enhance services.</w:t>
      </w:r>
    </w:p>
    <w:p w14:paraId="512E2588" w14:textId="77777777" w:rsidR="00386309" w:rsidRPr="005028CD" w:rsidRDefault="00386309" w:rsidP="00A02B7F">
      <w:pPr>
        <w:numPr>
          <w:ilvl w:val="0"/>
          <w:numId w:val="8"/>
        </w:numPr>
        <w:spacing w:after="0" w:line="360" w:lineRule="auto"/>
        <w:rPr>
          <w:rFonts w:cs="Times New Roman"/>
          <w:lang w:bidi="en-US"/>
        </w:rPr>
      </w:pPr>
      <w:r w:rsidRPr="005028CD">
        <w:rPr>
          <w:rFonts w:cs="Times New Roman"/>
          <w:b/>
          <w:bCs/>
          <w:lang w:bidi="en-US"/>
        </w:rPr>
        <w:t>Knowledge Contribution:</w:t>
      </w:r>
      <w:r w:rsidRPr="005028CD">
        <w:rPr>
          <w:rFonts w:cs="Times New Roman"/>
          <w:lang w:bidi="en-US"/>
        </w:rPr>
        <w:t xml:space="preserve"> Fill existing research gaps with a comprehensive overview of the MFS landscape, offering practical recommendations for stakeholders.</w:t>
      </w:r>
    </w:p>
    <w:p w14:paraId="7262C3C5" w14:textId="77777777" w:rsidR="00386309" w:rsidRPr="005028CD" w:rsidRDefault="00386309" w:rsidP="00A02B7F">
      <w:pPr>
        <w:numPr>
          <w:ilvl w:val="0"/>
          <w:numId w:val="8"/>
        </w:numPr>
        <w:spacing w:after="0" w:line="360" w:lineRule="auto"/>
        <w:rPr>
          <w:rFonts w:cs="Times New Roman"/>
          <w:lang w:bidi="en-US"/>
        </w:rPr>
      </w:pPr>
      <w:r w:rsidRPr="005028CD">
        <w:rPr>
          <w:rFonts w:cs="Times New Roman"/>
          <w:b/>
          <w:bCs/>
          <w:lang w:bidi="en-US"/>
        </w:rPr>
        <w:t>Financial Inclusion:</w:t>
      </w:r>
      <w:r w:rsidRPr="005028CD">
        <w:rPr>
          <w:rFonts w:cs="Times New Roman"/>
          <w:lang w:bidi="en-US"/>
        </w:rPr>
        <w:t xml:space="preserve"> Provide insights to help formulate strategies for enhancing financial inclusion, meeting the needs of unbanked and underbanked populations.</w:t>
      </w:r>
    </w:p>
    <w:p w14:paraId="51FD55F3" w14:textId="2B9B166F" w:rsidR="00386309" w:rsidRPr="005028CD" w:rsidRDefault="00386309" w:rsidP="00A02B7F">
      <w:pPr>
        <w:spacing w:after="0" w:line="360" w:lineRule="auto"/>
        <w:rPr>
          <w:rFonts w:cs="Times New Roman"/>
          <w:lang w:bidi="en-US"/>
        </w:rPr>
      </w:pPr>
      <w:r w:rsidRPr="005028CD">
        <w:rPr>
          <w:rFonts w:cs="Times New Roman"/>
          <w:lang w:bidi="en-US"/>
        </w:rPr>
        <w:t>These expected outcomes will offer a robust understanding of MFS in Bangladesh and cover the way for improvements and innovations in the sector.</w:t>
      </w:r>
    </w:p>
    <w:p w14:paraId="65CC87C3" w14:textId="5EC9CB4E" w:rsidR="0003778C" w:rsidRPr="00A02B7F" w:rsidRDefault="0003778C" w:rsidP="00A02B7F">
      <w:pPr>
        <w:pStyle w:val="Heading1"/>
      </w:pPr>
      <w:bookmarkStart w:id="13" w:name="_Toc188874844"/>
      <w:r w:rsidRPr="00A02B7F">
        <w:t>LIMITATIONS</w:t>
      </w:r>
      <w:bookmarkEnd w:id="13"/>
    </w:p>
    <w:p w14:paraId="601F7F72" w14:textId="77777777" w:rsidR="000C0129" w:rsidRPr="005028CD" w:rsidRDefault="000C0129" w:rsidP="00A02B7F">
      <w:pPr>
        <w:spacing w:after="0" w:line="360" w:lineRule="auto"/>
        <w:rPr>
          <w:rFonts w:cs="Times New Roman"/>
          <w:lang w:bidi="en-US"/>
        </w:rPr>
      </w:pPr>
      <w:r w:rsidRPr="005028CD">
        <w:rPr>
          <w:rFonts w:cs="Times New Roman"/>
          <w:b/>
          <w:bCs/>
          <w:lang w:bidi="en-US"/>
        </w:rPr>
        <w:t>Data Availability:</w:t>
      </w:r>
      <w:r w:rsidRPr="005028CD">
        <w:rPr>
          <w:rFonts w:cs="Times New Roman"/>
          <w:lang w:bidi="en-US"/>
        </w:rPr>
        <w:t xml:space="preserve"> The study is dependent on the availability and quality of secondary data.</w:t>
      </w:r>
    </w:p>
    <w:p w14:paraId="6C39D4F3" w14:textId="77777777" w:rsidR="000C0129" w:rsidRPr="005028CD" w:rsidRDefault="000C0129" w:rsidP="00A02B7F">
      <w:pPr>
        <w:spacing w:after="0" w:line="360" w:lineRule="auto"/>
        <w:rPr>
          <w:rFonts w:cs="Times New Roman"/>
          <w:lang w:bidi="en-US"/>
        </w:rPr>
      </w:pPr>
      <w:r w:rsidRPr="005028CD">
        <w:rPr>
          <w:rFonts w:cs="Times New Roman"/>
          <w:b/>
          <w:bCs/>
          <w:lang w:bidi="en-US"/>
        </w:rPr>
        <w:t>Relevance:</w:t>
      </w:r>
      <w:r w:rsidRPr="005028CD">
        <w:rPr>
          <w:rFonts w:cs="Times New Roman"/>
          <w:lang w:bidi="en-US"/>
        </w:rPr>
        <w:t xml:space="preserve"> Secondary data may not be specifically tailored to the current research questions, requiring careful selection and analysis to ensure relevance.</w:t>
      </w:r>
    </w:p>
    <w:p w14:paraId="7B2D6D80" w14:textId="3E26A94D" w:rsidR="000C0129" w:rsidRPr="005028CD" w:rsidRDefault="000C0129" w:rsidP="00A02B7F">
      <w:pPr>
        <w:spacing w:after="0" w:line="360" w:lineRule="auto"/>
        <w:rPr>
          <w:rFonts w:cs="Times New Roman"/>
          <w:lang w:bidi="en-US"/>
        </w:rPr>
      </w:pPr>
      <w:r w:rsidRPr="005028CD">
        <w:rPr>
          <w:rFonts w:cs="Times New Roman"/>
          <w:b/>
          <w:bCs/>
          <w:lang w:bidi="en-US"/>
        </w:rPr>
        <w:t>Generalizability:</w:t>
      </w:r>
      <w:r w:rsidRPr="005028CD">
        <w:rPr>
          <w:rFonts w:cs="Times New Roman"/>
          <w:lang w:bidi="en-US"/>
        </w:rPr>
        <w:t xml:space="preserve"> Findings from secondary data may be influenced by the context in which the data was originally collected and may not fully capture current trends.</w:t>
      </w:r>
    </w:p>
    <w:p w14:paraId="79761902" w14:textId="77777777" w:rsidR="0003778C" w:rsidRPr="005028CD" w:rsidRDefault="0003778C" w:rsidP="00A02B7F">
      <w:pPr>
        <w:spacing w:after="0" w:line="360" w:lineRule="auto"/>
        <w:rPr>
          <w:rFonts w:cs="Times New Roman"/>
          <w:lang w:bidi="en-US"/>
        </w:rPr>
      </w:pPr>
    </w:p>
    <w:p w14:paraId="19815E4F" w14:textId="77777777" w:rsidR="00A02B7F" w:rsidRDefault="00A02B7F">
      <w:pPr>
        <w:jc w:val="left"/>
        <w:rPr>
          <w:rFonts w:eastAsiaTheme="majorEastAsia" w:cstheme="majorBidi"/>
          <w:b/>
          <w:color w:val="2F5496" w:themeColor="accent1" w:themeShade="BF"/>
          <w:sz w:val="28"/>
          <w:szCs w:val="32"/>
        </w:rPr>
      </w:pPr>
      <w:r>
        <w:br w:type="page"/>
      </w:r>
    </w:p>
    <w:p w14:paraId="1D537B05" w14:textId="760ADB06" w:rsidR="0003778C" w:rsidRPr="00A02B7F" w:rsidRDefault="0003778C" w:rsidP="00A02B7F">
      <w:pPr>
        <w:pStyle w:val="Heading1"/>
      </w:pPr>
      <w:bookmarkStart w:id="14" w:name="_Toc188874845"/>
      <w:r w:rsidRPr="00A02B7F">
        <w:lastRenderedPageBreak/>
        <w:t>WORKS PLAN</w:t>
      </w:r>
      <w:bookmarkEnd w:id="14"/>
    </w:p>
    <w:tbl>
      <w:tblPr>
        <w:tblStyle w:val="TableGrid"/>
        <w:tblW w:w="9355" w:type="dxa"/>
        <w:tblLayout w:type="fixed"/>
        <w:tblLook w:val="04A0" w:firstRow="1" w:lastRow="0" w:firstColumn="1" w:lastColumn="0" w:noHBand="0" w:noVBand="1"/>
      </w:tblPr>
      <w:tblGrid>
        <w:gridCol w:w="637"/>
        <w:gridCol w:w="2359"/>
        <w:gridCol w:w="5099"/>
        <w:gridCol w:w="1260"/>
      </w:tblGrid>
      <w:tr w:rsidR="00B05841" w:rsidRPr="00E038B7" w14:paraId="4204CB41" w14:textId="77777777" w:rsidTr="00E038B7">
        <w:trPr>
          <w:trHeight w:val="673"/>
        </w:trPr>
        <w:tc>
          <w:tcPr>
            <w:tcW w:w="637" w:type="dxa"/>
            <w:tcBorders>
              <w:top w:val="single" w:sz="4" w:space="0" w:color="auto"/>
              <w:left w:val="single" w:sz="4" w:space="0" w:color="auto"/>
              <w:bottom w:val="single" w:sz="4" w:space="0" w:color="auto"/>
              <w:right w:val="single" w:sz="4" w:space="0" w:color="auto"/>
            </w:tcBorders>
            <w:vAlign w:val="center"/>
            <w:hideMark/>
          </w:tcPr>
          <w:p w14:paraId="770FA320" w14:textId="77777777" w:rsidR="00B05841" w:rsidRPr="00E038B7" w:rsidRDefault="00B05841" w:rsidP="00E038B7">
            <w:pPr>
              <w:spacing w:line="360" w:lineRule="auto"/>
              <w:jc w:val="center"/>
              <w:rPr>
                <w:rFonts w:cs="Times New Roman"/>
                <w:b/>
                <w:bCs/>
                <w:lang w:bidi="en-US"/>
              </w:rPr>
            </w:pPr>
            <w:r w:rsidRPr="00E038B7">
              <w:rPr>
                <w:rFonts w:cs="Times New Roman"/>
                <w:b/>
                <w:bCs/>
                <w:lang w:bidi="en-US"/>
              </w:rPr>
              <w:t>No</w:t>
            </w:r>
          </w:p>
        </w:tc>
        <w:tc>
          <w:tcPr>
            <w:tcW w:w="2359" w:type="dxa"/>
            <w:tcBorders>
              <w:top w:val="single" w:sz="4" w:space="0" w:color="auto"/>
              <w:left w:val="single" w:sz="4" w:space="0" w:color="auto"/>
              <w:bottom w:val="single" w:sz="4" w:space="0" w:color="auto"/>
              <w:right w:val="single" w:sz="4" w:space="0" w:color="auto"/>
            </w:tcBorders>
            <w:vAlign w:val="center"/>
            <w:hideMark/>
          </w:tcPr>
          <w:p w14:paraId="2DF1F62A" w14:textId="77777777" w:rsidR="00B05841" w:rsidRPr="00E038B7" w:rsidRDefault="00B05841" w:rsidP="00E038B7">
            <w:pPr>
              <w:spacing w:line="360" w:lineRule="auto"/>
              <w:jc w:val="center"/>
              <w:rPr>
                <w:rFonts w:cs="Times New Roman"/>
                <w:b/>
                <w:bCs/>
                <w:lang w:bidi="en-US"/>
              </w:rPr>
            </w:pPr>
            <w:r w:rsidRPr="00E038B7">
              <w:rPr>
                <w:rFonts w:cs="Times New Roman"/>
                <w:b/>
                <w:bCs/>
                <w:lang w:bidi="en-US"/>
              </w:rPr>
              <w:t>Activities</w:t>
            </w:r>
          </w:p>
        </w:tc>
        <w:tc>
          <w:tcPr>
            <w:tcW w:w="5099" w:type="dxa"/>
            <w:tcBorders>
              <w:top w:val="single" w:sz="4" w:space="0" w:color="auto"/>
              <w:left w:val="single" w:sz="4" w:space="0" w:color="auto"/>
              <w:bottom w:val="single" w:sz="4" w:space="0" w:color="auto"/>
              <w:right w:val="single" w:sz="4" w:space="0" w:color="auto"/>
            </w:tcBorders>
            <w:vAlign w:val="center"/>
            <w:hideMark/>
          </w:tcPr>
          <w:p w14:paraId="367D86B2" w14:textId="77777777" w:rsidR="00B05841" w:rsidRPr="00E038B7" w:rsidRDefault="00B05841" w:rsidP="00E038B7">
            <w:pPr>
              <w:spacing w:line="360" w:lineRule="auto"/>
              <w:jc w:val="center"/>
              <w:rPr>
                <w:rFonts w:cs="Times New Roman"/>
                <w:b/>
                <w:bCs/>
                <w:lang w:bidi="en-US"/>
              </w:rPr>
            </w:pPr>
            <w:r w:rsidRPr="00E038B7">
              <w:rPr>
                <w:rFonts w:cs="Times New Roman"/>
                <w:b/>
                <w:bCs/>
                <w:lang w:bidi="en-US"/>
              </w:rPr>
              <w:t>Description</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8A5218D" w14:textId="77777777" w:rsidR="00B05841" w:rsidRPr="00E038B7" w:rsidRDefault="00B05841" w:rsidP="00E038B7">
            <w:pPr>
              <w:spacing w:line="360" w:lineRule="auto"/>
              <w:jc w:val="center"/>
              <w:rPr>
                <w:rFonts w:cs="Times New Roman"/>
                <w:b/>
                <w:bCs/>
                <w:lang w:bidi="en-US"/>
              </w:rPr>
            </w:pPr>
            <w:r w:rsidRPr="00E038B7">
              <w:rPr>
                <w:rFonts w:cs="Times New Roman"/>
                <w:b/>
                <w:bCs/>
                <w:lang w:bidi="en-US"/>
              </w:rPr>
              <w:t>Duration in Months</w:t>
            </w:r>
          </w:p>
        </w:tc>
      </w:tr>
      <w:tr w:rsidR="00B05841" w:rsidRPr="005028CD" w14:paraId="2E2111C5" w14:textId="77777777" w:rsidTr="00E038B7">
        <w:trPr>
          <w:trHeight w:val="1199"/>
        </w:trPr>
        <w:tc>
          <w:tcPr>
            <w:tcW w:w="637" w:type="dxa"/>
            <w:tcBorders>
              <w:top w:val="single" w:sz="4" w:space="0" w:color="auto"/>
              <w:left w:val="single" w:sz="4" w:space="0" w:color="auto"/>
              <w:bottom w:val="single" w:sz="4" w:space="0" w:color="auto"/>
              <w:right w:val="single" w:sz="4" w:space="0" w:color="auto"/>
            </w:tcBorders>
            <w:vAlign w:val="center"/>
            <w:hideMark/>
          </w:tcPr>
          <w:p w14:paraId="4CF65CD2" w14:textId="77777777" w:rsidR="00B05841" w:rsidRPr="005028CD" w:rsidRDefault="00B05841" w:rsidP="00E038B7">
            <w:pPr>
              <w:spacing w:line="360" w:lineRule="auto"/>
              <w:jc w:val="center"/>
              <w:rPr>
                <w:rFonts w:cs="Times New Roman"/>
                <w:lang w:bidi="en-US"/>
              </w:rPr>
            </w:pPr>
            <w:r w:rsidRPr="005028CD">
              <w:rPr>
                <w:rFonts w:cs="Times New Roman"/>
                <w:lang w:bidi="en-US"/>
              </w:rPr>
              <w:t>1.</w:t>
            </w:r>
          </w:p>
        </w:tc>
        <w:tc>
          <w:tcPr>
            <w:tcW w:w="2359" w:type="dxa"/>
            <w:tcBorders>
              <w:top w:val="single" w:sz="4" w:space="0" w:color="auto"/>
              <w:left w:val="single" w:sz="4" w:space="0" w:color="auto"/>
              <w:bottom w:val="single" w:sz="4" w:space="0" w:color="auto"/>
              <w:right w:val="single" w:sz="4" w:space="0" w:color="auto"/>
            </w:tcBorders>
            <w:hideMark/>
          </w:tcPr>
          <w:p w14:paraId="2253C6D2" w14:textId="77777777" w:rsidR="00B05841" w:rsidRPr="005028CD" w:rsidRDefault="00B05841" w:rsidP="00A02B7F">
            <w:pPr>
              <w:spacing w:line="360" w:lineRule="auto"/>
              <w:rPr>
                <w:rFonts w:cs="Times New Roman"/>
                <w:lang w:bidi="en-US"/>
              </w:rPr>
            </w:pPr>
            <w:r w:rsidRPr="005028CD">
              <w:rPr>
                <w:rFonts w:cs="Times New Roman"/>
                <w:lang w:bidi="en-US"/>
              </w:rPr>
              <w:t>Preparation for the study and draft inception report</w:t>
            </w:r>
          </w:p>
        </w:tc>
        <w:tc>
          <w:tcPr>
            <w:tcW w:w="5099" w:type="dxa"/>
            <w:tcBorders>
              <w:top w:val="single" w:sz="4" w:space="0" w:color="auto"/>
              <w:left w:val="single" w:sz="4" w:space="0" w:color="auto"/>
              <w:bottom w:val="single" w:sz="4" w:space="0" w:color="auto"/>
              <w:right w:val="single" w:sz="4" w:space="0" w:color="auto"/>
            </w:tcBorders>
            <w:hideMark/>
          </w:tcPr>
          <w:p w14:paraId="02FF3AAA" w14:textId="77777777" w:rsidR="00B05841" w:rsidRPr="005028CD" w:rsidRDefault="00B05841" w:rsidP="00A02B7F">
            <w:pPr>
              <w:spacing w:line="360" w:lineRule="auto"/>
              <w:rPr>
                <w:rFonts w:cs="Times New Roman"/>
                <w:lang w:bidi="en-US"/>
              </w:rPr>
            </w:pPr>
            <w:r w:rsidRPr="005028CD">
              <w:rPr>
                <w:rFonts w:cs="Times New Roman"/>
                <w:lang w:bidi="en-US"/>
              </w:rPr>
              <w:t>Research topics selection, Literature selection, consult with academicians, researchers, primary discuss selected social media live steaming company, define research questions/objectives.</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47A2D1B" w14:textId="77777777" w:rsidR="00B05841" w:rsidRPr="005028CD" w:rsidRDefault="00B05841" w:rsidP="00E038B7">
            <w:pPr>
              <w:spacing w:line="360" w:lineRule="auto"/>
              <w:jc w:val="center"/>
              <w:rPr>
                <w:rFonts w:cs="Times New Roman"/>
                <w:lang w:bidi="en-US"/>
              </w:rPr>
            </w:pPr>
            <w:r w:rsidRPr="005028CD">
              <w:rPr>
                <w:rFonts w:cs="Times New Roman"/>
                <w:lang w:bidi="en-US"/>
              </w:rPr>
              <w:t>1.5</w:t>
            </w:r>
          </w:p>
        </w:tc>
      </w:tr>
      <w:tr w:rsidR="00B05841" w:rsidRPr="005028CD" w14:paraId="42949602" w14:textId="77777777" w:rsidTr="00E038B7">
        <w:trPr>
          <w:trHeight w:val="936"/>
        </w:trPr>
        <w:tc>
          <w:tcPr>
            <w:tcW w:w="637" w:type="dxa"/>
            <w:tcBorders>
              <w:top w:val="single" w:sz="4" w:space="0" w:color="auto"/>
              <w:left w:val="single" w:sz="4" w:space="0" w:color="auto"/>
              <w:bottom w:val="single" w:sz="4" w:space="0" w:color="auto"/>
              <w:right w:val="single" w:sz="4" w:space="0" w:color="auto"/>
            </w:tcBorders>
            <w:vAlign w:val="center"/>
            <w:hideMark/>
          </w:tcPr>
          <w:p w14:paraId="45B37C72" w14:textId="77777777" w:rsidR="00B05841" w:rsidRPr="005028CD" w:rsidRDefault="00B05841" w:rsidP="00E038B7">
            <w:pPr>
              <w:spacing w:line="360" w:lineRule="auto"/>
              <w:jc w:val="center"/>
              <w:rPr>
                <w:rFonts w:cs="Times New Roman"/>
                <w:lang w:bidi="en-US"/>
              </w:rPr>
            </w:pPr>
            <w:r w:rsidRPr="005028CD">
              <w:rPr>
                <w:rFonts w:cs="Times New Roman"/>
                <w:lang w:bidi="en-US"/>
              </w:rPr>
              <w:t>2.</w:t>
            </w:r>
          </w:p>
        </w:tc>
        <w:tc>
          <w:tcPr>
            <w:tcW w:w="2359" w:type="dxa"/>
            <w:tcBorders>
              <w:top w:val="single" w:sz="4" w:space="0" w:color="auto"/>
              <w:left w:val="single" w:sz="4" w:space="0" w:color="auto"/>
              <w:bottom w:val="single" w:sz="4" w:space="0" w:color="auto"/>
              <w:right w:val="single" w:sz="4" w:space="0" w:color="auto"/>
            </w:tcBorders>
            <w:hideMark/>
          </w:tcPr>
          <w:p w14:paraId="11B9FF01" w14:textId="77777777" w:rsidR="00B05841" w:rsidRPr="005028CD" w:rsidRDefault="00B05841" w:rsidP="00A02B7F">
            <w:pPr>
              <w:spacing w:line="360" w:lineRule="auto"/>
              <w:rPr>
                <w:rFonts w:cs="Times New Roman"/>
                <w:lang w:bidi="en-US"/>
              </w:rPr>
            </w:pPr>
            <w:r w:rsidRPr="005028CD">
              <w:rPr>
                <w:rFonts w:cs="Times New Roman"/>
                <w:lang w:bidi="en-US"/>
              </w:rPr>
              <w:t>Methodology and questionnaire Development</w:t>
            </w:r>
          </w:p>
        </w:tc>
        <w:tc>
          <w:tcPr>
            <w:tcW w:w="5099" w:type="dxa"/>
            <w:tcBorders>
              <w:top w:val="single" w:sz="4" w:space="0" w:color="auto"/>
              <w:left w:val="single" w:sz="4" w:space="0" w:color="auto"/>
              <w:bottom w:val="single" w:sz="4" w:space="0" w:color="auto"/>
              <w:right w:val="single" w:sz="4" w:space="0" w:color="auto"/>
            </w:tcBorders>
            <w:hideMark/>
          </w:tcPr>
          <w:p w14:paraId="277877D2" w14:textId="77777777" w:rsidR="00B05841" w:rsidRPr="005028CD" w:rsidRDefault="00B05841" w:rsidP="00A02B7F">
            <w:pPr>
              <w:spacing w:line="360" w:lineRule="auto"/>
              <w:rPr>
                <w:rFonts w:cs="Times New Roman"/>
                <w:lang w:bidi="en-US"/>
              </w:rPr>
            </w:pPr>
            <w:r w:rsidRPr="005028CD">
              <w:rPr>
                <w:rFonts w:cs="Times New Roman"/>
                <w:lang w:bidi="en-US"/>
              </w:rPr>
              <w:t>Developing survey questionnaire, work plan, pre-testing and finalizing the questionnaire and finalize research methodology.</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3997E71" w14:textId="77777777" w:rsidR="00B05841" w:rsidRPr="005028CD" w:rsidRDefault="00B05841" w:rsidP="00E038B7">
            <w:pPr>
              <w:spacing w:line="360" w:lineRule="auto"/>
              <w:jc w:val="center"/>
              <w:rPr>
                <w:rFonts w:cs="Times New Roman"/>
                <w:lang w:bidi="en-US"/>
              </w:rPr>
            </w:pPr>
            <w:r w:rsidRPr="005028CD">
              <w:rPr>
                <w:rFonts w:cs="Times New Roman"/>
                <w:lang w:bidi="en-US"/>
              </w:rPr>
              <w:t>1</w:t>
            </w:r>
          </w:p>
        </w:tc>
      </w:tr>
      <w:tr w:rsidR="00B05841" w:rsidRPr="005028CD" w14:paraId="7ABE8231" w14:textId="77777777" w:rsidTr="00E038B7">
        <w:trPr>
          <w:trHeight w:val="947"/>
        </w:trPr>
        <w:tc>
          <w:tcPr>
            <w:tcW w:w="637" w:type="dxa"/>
            <w:tcBorders>
              <w:top w:val="single" w:sz="4" w:space="0" w:color="auto"/>
              <w:left w:val="single" w:sz="4" w:space="0" w:color="auto"/>
              <w:bottom w:val="single" w:sz="4" w:space="0" w:color="auto"/>
              <w:right w:val="single" w:sz="4" w:space="0" w:color="auto"/>
            </w:tcBorders>
            <w:vAlign w:val="center"/>
            <w:hideMark/>
          </w:tcPr>
          <w:p w14:paraId="594BA636" w14:textId="77777777" w:rsidR="00B05841" w:rsidRPr="005028CD" w:rsidRDefault="00B05841" w:rsidP="00E038B7">
            <w:pPr>
              <w:spacing w:line="360" w:lineRule="auto"/>
              <w:jc w:val="center"/>
              <w:rPr>
                <w:rFonts w:cs="Times New Roman"/>
                <w:lang w:bidi="en-US"/>
              </w:rPr>
            </w:pPr>
            <w:r w:rsidRPr="005028CD">
              <w:rPr>
                <w:rFonts w:cs="Times New Roman"/>
                <w:lang w:bidi="en-US"/>
              </w:rPr>
              <w:t>3.</w:t>
            </w:r>
          </w:p>
        </w:tc>
        <w:tc>
          <w:tcPr>
            <w:tcW w:w="2359" w:type="dxa"/>
            <w:tcBorders>
              <w:top w:val="single" w:sz="4" w:space="0" w:color="auto"/>
              <w:left w:val="single" w:sz="4" w:space="0" w:color="auto"/>
              <w:bottom w:val="single" w:sz="4" w:space="0" w:color="auto"/>
              <w:right w:val="single" w:sz="4" w:space="0" w:color="auto"/>
            </w:tcBorders>
            <w:hideMark/>
          </w:tcPr>
          <w:p w14:paraId="46345D81" w14:textId="77777777" w:rsidR="00B05841" w:rsidRPr="005028CD" w:rsidRDefault="00B05841" w:rsidP="00A02B7F">
            <w:pPr>
              <w:spacing w:line="360" w:lineRule="auto"/>
              <w:rPr>
                <w:rFonts w:cs="Times New Roman"/>
                <w:lang w:bidi="en-US"/>
              </w:rPr>
            </w:pPr>
            <w:r w:rsidRPr="005028CD">
              <w:rPr>
                <w:rFonts w:cs="Times New Roman"/>
                <w:lang w:bidi="en-US"/>
              </w:rPr>
              <w:t>Data collection</w:t>
            </w:r>
          </w:p>
        </w:tc>
        <w:tc>
          <w:tcPr>
            <w:tcW w:w="5099" w:type="dxa"/>
            <w:tcBorders>
              <w:top w:val="single" w:sz="4" w:space="0" w:color="auto"/>
              <w:left w:val="single" w:sz="4" w:space="0" w:color="auto"/>
              <w:bottom w:val="single" w:sz="4" w:space="0" w:color="auto"/>
              <w:right w:val="single" w:sz="4" w:space="0" w:color="auto"/>
            </w:tcBorders>
            <w:hideMark/>
          </w:tcPr>
          <w:p w14:paraId="61F3E950" w14:textId="77777777" w:rsidR="00B05841" w:rsidRPr="005028CD" w:rsidRDefault="00B05841" w:rsidP="00A02B7F">
            <w:pPr>
              <w:spacing w:line="360" w:lineRule="auto"/>
              <w:rPr>
                <w:rFonts w:cs="Times New Roman"/>
                <w:b/>
                <w:lang w:bidi="en-US"/>
              </w:rPr>
            </w:pPr>
            <w:r w:rsidRPr="005028CD">
              <w:rPr>
                <w:rFonts w:cs="Times New Roman"/>
                <w:lang w:bidi="en-US"/>
              </w:rPr>
              <w:t>Conducting the survey to collect required data; continuous visit and supervision of data collection.</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4A9EE4" w14:textId="77777777" w:rsidR="00B05841" w:rsidRPr="005028CD" w:rsidRDefault="00B05841" w:rsidP="00E038B7">
            <w:pPr>
              <w:spacing w:line="360" w:lineRule="auto"/>
              <w:jc w:val="center"/>
              <w:rPr>
                <w:rFonts w:cs="Times New Roman"/>
                <w:lang w:bidi="en-US"/>
              </w:rPr>
            </w:pPr>
            <w:r w:rsidRPr="005028CD">
              <w:rPr>
                <w:rFonts w:cs="Times New Roman"/>
                <w:lang w:bidi="en-US"/>
              </w:rPr>
              <w:t>1.5</w:t>
            </w:r>
          </w:p>
        </w:tc>
      </w:tr>
      <w:tr w:rsidR="00B05841" w:rsidRPr="005028CD" w14:paraId="7CEBA3C5" w14:textId="77777777" w:rsidTr="00E038B7">
        <w:trPr>
          <w:trHeight w:val="673"/>
        </w:trPr>
        <w:tc>
          <w:tcPr>
            <w:tcW w:w="637" w:type="dxa"/>
            <w:tcBorders>
              <w:top w:val="single" w:sz="4" w:space="0" w:color="auto"/>
              <w:left w:val="single" w:sz="4" w:space="0" w:color="auto"/>
              <w:bottom w:val="single" w:sz="4" w:space="0" w:color="auto"/>
              <w:right w:val="single" w:sz="4" w:space="0" w:color="auto"/>
            </w:tcBorders>
            <w:vAlign w:val="center"/>
            <w:hideMark/>
          </w:tcPr>
          <w:p w14:paraId="79958B2E" w14:textId="77777777" w:rsidR="00B05841" w:rsidRPr="005028CD" w:rsidRDefault="00B05841" w:rsidP="00E038B7">
            <w:pPr>
              <w:spacing w:line="360" w:lineRule="auto"/>
              <w:jc w:val="center"/>
              <w:rPr>
                <w:rFonts w:cs="Times New Roman"/>
                <w:lang w:bidi="en-US"/>
              </w:rPr>
            </w:pPr>
            <w:r w:rsidRPr="005028CD">
              <w:rPr>
                <w:rFonts w:cs="Times New Roman"/>
                <w:lang w:bidi="en-US"/>
              </w:rPr>
              <w:t>4.</w:t>
            </w:r>
          </w:p>
        </w:tc>
        <w:tc>
          <w:tcPr>
            <w:tcW w:w="2359" w:type="dxa"/>
            <w:tcBorders>
              <w:top w:val="single" w:sz="4" w:space="0" w:color="auto"/>
              <w:left w:val="single" w:sz="4" w:space="0" w:color="auto"/>
              <w:bottom w:val="single" w:sz="4" w:space="0" w:color="auto"/>
              <w:right w:val="single" w:sz="4" w:space="0" w:color="auto"/>
            </w:tcBorders>
            <w:hideMark/>
          </w:tcPr>
          <w:p w14:paraId="79096DCD" w14:textId="77777777" w:rsidR="00B05841" w:rsidRPr="005028CD" w:rsidRDefault="00B05841" w:rsidP="00A02B7F">
            <w:pPr>
              <w:spacing w:line="360" w:lineRule="auto"/>
              <w:rPr>
                <w:rFonts w:cs="Times New Roman"/>
                <w:lang w:bidi="en-US"/>
              </w:rPr>
            </w:pPr>
            <w:r w:rsidRPr="005028CD">
              <w:rPr>
                <w:rFonts w:cs="Times New Roman"/>
                <w:lang w:bidi="en-US"/>
              </w:rPr>
              <w:t>Data processing and data entry</w:t>
            </w:r>
          </w:p>
        </w:tc>
        <w:tc>
          <w:tcPr>
            <w:tcW w:w="5099" w:type="dxa"/>
            <w:tcBorders>
              <w:top w:val="single" w:sz="4" w:space="0" w:color="auto"/>
              <w:left w:val="single" w:sz="4" w:space="0" w:color="auto"/>
              <w:bottom w:val="single" w:sz="4" w:space="0" w:color="auto"/>
              <w:right w:val="single" w:sz="4" w:space="0" w:color="auto"/>
            </w:tcBorders>
            <w:hideMark/>
          </w:tcPr>
          <w:p w14:paraId="79C648AE" w14:textId="77777777" w:rsidR="00B05841" w:rsidRPr="005028CD" w:rsidRDefault="00B05841" w:rsidP="00A02B7F">
            <w:pPr>
              <w:spacing w:line="360" w:lineRule="auto"/>
              <w:rPr>
                <w:rFonts w:cs="Times New Roman"/>
                <w:lang w:bidi="en-US"/>
              </w:rPr>
            </w:pPr>
            <w:r w:rsidRPr="005028CD">
              <w:rPr>
                <w:rFonts w:cs="Times New Roman"/>
                <w:lang w:bidi="en-US"/>
              </w:rPr>
              <w:t>Data entry, Editing, coding and filtering.</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6DF3B1D" w14:textId="77777777" w:rsidR="00B05841" w:rsidRPr="005028CD" w:rsidRDefault="00B05841" w:rsidP="00E038B7">
            <w:pPr>
              <w:spacing w:line="360" w:lineRule="auto"/>
              <w:jc w:val="center"/>
              <w:rPr>
                <w:rFonts w:cs="Times New Roman"/>
                <w:lang w:bidi="en-US"/>
              </w:rPr>
            </w:pPr>
            <w:r w:rsidRPr="005028CD">
              <w:rPr>
                <w:rFonts w:cs="Times New Roman"/>
                <w:lang w:bidi="en-US"/>
              </w:rPr>
              <w:t>.5</w:t>
            </w:r>
          </w:p>
        </w:tc>
      </w:tr>
      <w:tr w:rsidR="00B05841" w:rsidRPr="005028CD" w14:paraId="1EED220E" w14:textId="77777777" w:rsidTr="00E038B7">
        <w:trPr>
          <w:trHeight w:val="936"/>
        </w:trPr>
        <w:tc>
          <w:tcPr>
            <w:tcW w:w="637" w:type="dxa"/>
            <w:tcBorders>
              <w:top w:val="single" w:sz="4" w:space="0" w:color="auto"/>
              <w:left w:val="single" w:sz="4" w:space="0" w:color="auto"/>
              <w:bottom w:val="single" w:sz="4" w:space="0" w:color="auto"/>
              <w:right w:val="single" w:sz="4" w:space="0" w:color="auto"/>
            </w:tcBorders>
            <w:vAlign w:val="center"/>
            <w:hideMark/>
          </w:tcPr>
          <w:p w14:paraId="76F6AD68" w14:textId="77777777" w:rsidR="00B05841" w:rsidRPr="005028CD" w:rsidRDefault="00B05841" w:rsidP="00E038B7">
            <w:pPr>
              <w:spacing w:line="360" w:lineRule="auto"/>
              <w:jc w:val="center"/>
              <w:rPr>
                <w:rFonts w:cs="Times New Roman"/>
                <w:lang w:bidi="en-US"/>
              </w:rPr>
            </w:pPr>
            <w:r w:rsidRPr="005028CD">
              <w:rPr>
                <w:rFonts w:cs="Times New Roman"/>
                <w:lang w:bidi="en-US"/>
              </w:rPr>
              <w:t>5.</w:t>
            </w:r>
          </w:p>
        </w:tc>
        <w:tc>
          <w:tcPr>
            <w:tcW w:w="2359" w:type="dxa"/>
            <w:tcBorders>
              <w:top w:val="single" w:sz="4" w:space="0" w:color="auto"/>
              <w:left w:val="single" w:sz="4" w:space="0" w:color="auto"/>
              <w:bottom w:val="single" w:sz="4" w:space="0" w:color="auto"/>
              <w:right w:val="single" w:sz="4" w:space="0" w:color="auto"/>
            </w:tcBorders>
            <w:hideMark/>
          </w:tcPr>
          <w:p w14:paraId="70675DE6" w14:textId="77777777" w:rsidR="00B05841" w:rsidRPr="005028CD" w:rsidRDefault="00B05841" w:rsidP="00A02B7F">
            <w:pPr>
              <w:spacing w:line="360" w:lineRule="auto"/>
              <w:rPr>
                <w:rFonts w:cs="Times New Roman"/>
                <w:lang w:bidi="en-US"/>
              </w:rPr>
            </w:pPr>
            <w:r w:rsidRPr="005028CD">
              <w:rPr>
                <w:rFonts w:cs="Times New Roman"/>
                <w:lang w:bidi="en-US"/>
              </w:rPr>
              <w:t>Data analysis and report</w:t>
            </w:r>
          </w:p>
        </w:tc>
        <w:tc>
          <w:tcPr>
            <w:tcW w:w="5099" w:type="dxa"/>
            <w:tcBorders>
              <w:top w:val="single" w:sz="4" w:space="0" w:color="auto"/>
              <w:left w:val="single" w:sz="4" w:space="0" w:color="auto"/>
              <w:bottom w:val="single" w:sz="4" w:space="0" w:color="auto"/>
              <w:right w:val="single" w:sz="4" w:space="0" w:color="auto"/>
            </w:tcBorders>
            <w:hideMark/>
          </w:tcPr>
          <w:p w14:paraId="488A28C8" w14:textId="77777777" w:rsidR="00B05841" w:rsidRPr="005028CD" w:rsidRDefault="00B05841" w:rsidP="00A02B7F">
            <w:pPr>
              <w:spacing w:line="360" w:lineRule="auto"/>
              <w:rPr>
                <w:rFonts w:cs="Times New Roman"/>
                <w:lang w:bidi="en-US"/>
              </w:rPr>
            </w:pPr>
            <w:r w:rsidRPr="005028CD">
              <w:rPr>
                <w:rFonts w:cs="Times New Roman"/>
                <w:lang w:bidi="en-US"/>
              </w:rPr>
              <w:t>Analysis of the collected data, quantitative estimation, analysis of result, preparation of a draft report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74B4D9B" w14:textId="77777777" w:rsidR="00B05841" w:rsidRPr="005028CD" w:rsidRDefault="00B05841" w:rsidP="00E038B7">
            <w:pPr>
              <w:spacing w:line="360" w:lineRule="auto"/>
              <w:jc w:val="center"/>
              <w:rPr>
                <w:rFonts w:cs="Times New Roman"/>
                <w:lang w:bidi="en-US"/>
              </w:rPr>
            </w:pPr>
            <w:r w:rsidRPr="005028CD">
              <w:rPr>
                <w:rFonts w:cs="Times New Roman"/>
                <w:lang w:bidi="en-US"/>
              </w:rPr>
              <w:t>.5</w:t>
            </w:r>
          </w:p>
        </w:tc>
      </w:tr>
      <w:tr w:rsidR="00B05841" w:rsidRPr="005028CD" w14:paraId="1F01A2D2" w14:textId="77777777" w:rsidTr="00E038B7">
        <w:trPr>
          <w:trHeight w:val="673"/>
        </w:trPr>
        <w:tc>
          <w:tcPr>
            <w:tcW w:w="637" w:type="dxa"/>
            <w:tcBorders>
              <w:top w:val="single" w:sz="4" w:space="0" w:color="auto"/>
              <w:left w:val="single" w:sz="4" w:space="0" w:color="auto"/>
              <w:bottom w:val="single" w:sz="4" w:space="0" w:color="auto"/>
              <w:right w:val="single" w:sz="4" w:space="0" w:color="auto"/>
            </w:tcBorders>
            <w:vAlign w:val="center"/>
            <w:hideMark/>
          </w:tcPr>
          <w:p w14:paraId="0A40388C" w14:textId="77777777" w:rsidR="00B05841" w:rsidRPr="005028CD" w:rsidRDefault="00B05841" w:rsidP="00E038B7">
            <w:pPr>
              <w:spacing w:line="360" w:lineRule="auto"/>
              <w:jc w:val="center"/>
              <w:rPr>
                <w:rFonts w:cs="Times New Roman"/>
                <w:lang w:bidi="en-US"/>
              </w:rPr>
            </w:pPr>
            <w:r w:rsidRPr="005028CD">
              <w:rPr>
                <w:rFonts w:cs="Times New Roman"/>
                <w:lang w:bidi="en-US"/>
              </w:rPr>
              <w:t>6.</w:t>
            </w:r>
          </w:p>
        </w:tc>
        <w:tc>
          <w:tcPr>
            <w:tcW w:w="2359" w:type="dxa"/>
            <w:tcBorders>
              <w:top w:val="single" w:sz="4" w:space="0" w:color="auto"/>
              <w:left w:val="single" w:sz="4" w:space="0" w:color="auto"/>
              <w:bottom w:val="single" w:sz="4" w:space="0" w:color="auto"/>
              <w:right w:val="single" w:sz="4" w:space="0" w:color="auto"/>
            </w:tcBorders>
            <w:hideMark/>
          </w:tcPr>
          <w:p w14:paraId="5CC614F2" w14:textId="77777777" w:rsidR="00B05841" w:rsidRPr="005028CD" w:rsidRDefault="00B05841" w:rsidP="00A02B7F">
            <w:pPr>
              <w:spacing w:line="360" w:lineRule="auto"/>
              <w:rPr>
                <w:rFonts w:cs="Times New Roman"/>
                <w:lang w:bidi="en-US"/>
              </w:rPr>
            </w:pPr>
            <w:r w:rsidRPr="005028CD">
              <w:rPr>
                <w:rFonts w:cs="Times New Roman"/>
                <w:lang w:bidi="en-US"/>
              </w:rPr>
              <w:t>Changes/revision of the draft report</w:t>
            </w:r>
          </w:p>
        </w:tc>
        <w:tc>
          <w:tcPr>
            <w:tcW w:w="5099" w:type="dxa"/>
            <w:tcBorders>
              <w:top w:val="single" w:sz="4" w:space="0" w:color="auto"/>
              <w:left w:val="single" w:sz="4" w:space="0" w:color="auto"/>
              <w:bottom w:val="single" w:sz="4" w:space="0" w:color="auto"/>
              <w:right w:val="single" w:sz="4" w:space="0" w:color="auto"/>
            </w:tcBorders>
            <w:hideMark/>
          </w:tcPr>
          <w:p w14:paraId="361E69B2" w14:textId="77777777" w:rsidR="00B05841" w:rsidRPr="005028CD" w:rsidRDefault="00B05841" w:rsidP="00A02B7F">
            <w:pPr>
              <w:spacing w:line="360" w:lineRule="auto"/>
              <w:rPr>
                <w:rFonts w:cs="Times New Roman"/>
                <w:lang w:bidi="en-US"/>
              </w:rPr>
            </w:pPr>
            <w:r w:rsidRPr="005028CD">
              <w:rPr>
                <w:rFonts w:cs="Times New Roman"/>
                <w:lang w:bidi="en-US"/>
              </w:rPr>
              <w:t xml:space="preserve">A draft report will be prepared on the basis of the </w:t>
            </w:r>
            <w:proofErr w:type="gramStart"/>
            <w:r w:rsidRPr="005028CD">
              <w:rPr>
                <w:rFonts w:cs="Times New Roman"/>
                <w:lang w:bidi="en-US"/>
              </w:rPr>
              <w:t>analysis  and</w:t>
            </w:r>
            <w:proofErr w:type="gramEnd"/>
            <w:r w:rsidRPr="005028CD">
              <w:rPr>
                <w:rFonts w:cs="Times New Roman"/>
                <w:lang w:bidi="en-US"/>
              </w:rPr>
              <w:t xml:space="preserve"> writing final draft of research paper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7C9AD14" w14:textId="77777777" w:rsidR="00B05841" w:rsidRPr="005028CD" w:rsidRDefault="00B05841" w:rsidP="00E038B7">
            <w:pPr>
              <w:spacing w:line="360" w:lineRule="auto"/>
              <w:jc w:val="center"/>
              <w:rPr>
                <w:rFonts w:cs="Times New Roman"/>
                <w:lang w:bidi="en-US"/>
              </w:rPr>
            </w:pPr>
            <w:r w:rsidRPr="005028CD">
              <w:rPr>
                <w:rFonts w:cs="Times New Roman"/>
                <w:lang w:bidi="en-US"/>
              </w:rPr>
              <w:t>1</w:t>
            </w:r>
          </w:p>
        </w:tc>
      </w:tr>
      <w:tr w:rsidR="00B05841" w:rsidRPr="005028CD" w14:paraId="08965B17" w14:textId="77777777" w:rsidTr="00E038B7">
        <w:trPr>
          <w:trHeight w:val="1199"/>
        </w:trPr>
        <w:tc>
          <w:tcPr>
            <w:tcW w:w="637" w:type="dxa"/>
            <w:tcBorders>
              <w:top w:val="single" w:sz="4" w:space="0" w:color="auto"/>
              <w:left w:val="single" w:sz="4" w:space="0" w:color="auto"/>
              <w:bottom w:val="single" w:sz="4" w:space="0" w:color="auto"/>
              <w:right w:val="single" w:sz="4" w:space="0" w:color="auto"/>
            </w:tcBorders>
            <w:vAlign w:val="center"/>
            <w:hideMark/>
          </w:tcPr>
          <w:p w14:paraId="1CD021DE" w14:textId="77777777" w:rsidR="00B05841" w:rsidRPr="005028CD" w:rsidRDefault="00B05841" w:rsidP="00E038B7">
            <w:pPr>
              <w:spacing w:line="360" w:lineRule="auto"/>
              <w:jc w:val="center"/>
              <w:rPr>
                <w:rFonts w:cs="Times New Roman"/>
                <w:lang w:bidi="en-US"/>
              </w:rPr>
            </w:pPr>
            <w:r w:rsidRPr="005028CD">
              <w:rPr>
                <w:rFonts w:cs="Times New Roman"/>
                <w:lang w:bidi="en-US"/>
              </w:rPr>
              <w:t>7.</w:t>
            </w:r>
          </w:p>
        </w:tc>
        <w:tc>
          <w:tcPr>
            <w:tcW w:w="2359" w:type="dxa"/>
            <w:tcBorders>
              <w:top w:val="single" w:sz="4" w:space="0" w:color="auto"/>
              <w:left w:val="single" w:sz="4" w:space="0" w:color="auto"/>
              <w:bottom w:val="single" w:sz="4" w:space="0" w:color="auto"/>
              <w:right w:val="single" w:sz="4" w:space="0" w:color="auto"/>
            </w:tcBorders>
            <w:hideMark/>
          </w:tcPr>
          <w:p w14:paraId="77AFF160" w14:textId="77777777" w:rsidR="00B05841" w:rsidRPr="005028CD" w:rsidRDefault="00B05841" w:rsidP="00A02B7F">
            <w:pPr>
              <w:spacing w:line="360" w:lineRule="auto"/>
              <w:rPr>
                <w:rFonts w:cs="Times New Roman"/>
                <w:lang w:bidi="en-US"/>
              </w:rPr>
            </w:pPr>
            <w:r w:rsidRPr="005028CD">
              <w:rPr>
                <w:rFonts w:cs="Times New Roman"/>
                <w:lang w:bidi="en-US"/>
              </w:rPr>
              <w:t>Finalizing report and preparing scientific paper(s) for publication</w:t>
            </w:r>
          </w:p>
        </w:tc>
        <w:tc>
          <w:tcPr>
            <w:tcW w:w="5099" w:type="dxa"/>
            <w:tcBorders>
              <w:top w:val="single" w:sz="4" w:space="0" w:color="auto"/>
              <w:left w:val="single" w:sz="4" w:space="0" w:color="auto"/>
              <w:bottom w:val="single" w:sz="4" w:space="0" w:color="auto"/>
              <w:right w:val="single" w:sz="4" w:space="0" w:color="auto"/>
            </w:tcBorders>
            <w:hideMark/>
          </w:tcPr>
          <w:p w14:paraId="33CBE4C4" w14:textId="77777777" w:rsidR="00B05841" w:rsidRPr="005028CD" w:rsidRDefault="00B05841" w:rsidP="00A02B7F">
            <w:pPr>
              <w:spacing w:line="360" w:lineRule="auto"/>
              <w:rPr>
                <w:rFonts w:cs="Times New Roman"/>
                <w:lang w:bidi="en-US"/>
              </w:rPr>
            </w:pPr>
            <w:r w:rsidRPr="005028CD">
              <w:rPr>
                <w:rFonts w:cs="Times New Roman"/>
                <w:lang w:bidi="en-US"/>
              </w:rPr>
              <w:t xml:space="preserve">Submission of final research paper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013F478" w14:textId="77777777" w:rsidR="00B05841" w:rsidRPr="005028CD" w:rsidRDefault="00B05841" w:rsidP="00E038B7">
            <w:pPr>
              <w:spacing w:line="360" w:lineRule="auto"/>
              <w:jc w:val="center"/>
              <w:rPr>
                <w:rFonts w:cs="Times New Roman"/>
                <w:lang w:bidi="en-US"/>
              </w:rPr>
            </w:pPr>
            <w:r w:rsidRPr="005028CD">
              <w:rPr>
                <w:rFonts w:cs="Times New Roman"/>
                <w:lang w:bidi="en-US"/>
              </w:rPr>
              <w:t>.5</w:t>
            </w:r>
          </w:p>
        </w:tc>
      </w:tr>
    </w:tbl>
    <w:p w14:paraId="623A63EE" w14:textId="77777777" w:rsidR="00390D07" w:rsidRPr="005028CD" w:rsidRDefault="00390D07" w:rsidP="00A02B7F">
      <w:pPr>
        <w:spacing w:after="0" w:line="360" w:lineRule="auto"/>
        <w:rPr>
          <w:rFonts w:cs="Times New Roman"/>
          <w:lang w:bidi="en-US"/>
        </w:rPr>
      </w:pPr>
    </w:p>
    <w:p w14:paraId="418C8A5E" w14:textId="77777777" w:rsidR="00A02B7F" w:rsidRDefault="00A02B7F">
      <w:pPr>
        <w:jc w:val="left"/>
        <w:rPr>
          <w:rFonts w:eastAsiaTheme="majorEastAsia" w:cstheme="majorBidi"/>
          <w:b/>
          <w:color w:val="2F5496" w:themeColor="accent1" w:themeShade="BF"/>
          <w:sz w:val="28"/>
          <w:szCs w:val="32"/>
        </w:rPr>
      </w:pPr>
      <w:r>
        <w:br w:type="page"/>
      </w:r>
    </w:p>
    <w:p w14:paraId="1DA85E4D" w14:textId="130BAA2F" w:rsidR="00E90635" w:rsidRPr="00A02B7F" w:rsidRDefault="00E90635" w:rsidP="00A02B7F">
      <w:pPr>
        <w:pStyle w:val="Heading1"/>
      </w:pPr>
      <w:bookmarkStart w:id="15" w:name="_Toc188874846"/>
      <w:r w:rsidRPr="00A02B7F">
        <w:lastRenderedPageBreak/>
        <w:t>B</w:t>
      </w:r>
      <w:r w:rsidR="0003778C" w:rsidRPr="00A02B7F">
        <w:t>UDGET ALLOCATION</w:t>
      </w:r>
      <w:bookmarkEnd w:id="15"/>
    </w:p>
    <w:p w14:paraId="0CEDF233" w14:textId="4EA83FF9" w:rsidR="00482E97" w:rsidRPr="005028CD" w:rsidRDefault="00482E97" w:rsidP="00A02B7F">
      <w:pPr>
        <w:spacing w:after="0" w:line="360" w:lineRule="auto"/>
        <w:rPr>
          <w:rFonts w:cs="Times New Roman"/>
          <w:lang w:bidi="en-US"/>
        </w:rPr>
      </w:pPr>
      <w:r w:rsidRPr="005028CD">
        <w:rPr>
          <w:rFonts w:cs="Times New Roman"/>
          <w:lang w:bidi="en-US"/>
        </w:rPr>
        <w:t>Budget Allocation (in BDT) for Research Study on MFS in Bangladesh-</w:t>
      </w:r>
    </w:p>
    <w:tbl>
      <w:tblPr>
        <w:tblStyle w:val="TableGrid"/>
        <w:tblW w:w="9355" w:type="dxa"/>
        <w:tblLook w:val="04A0" w:firstRow="1" w:lastRow="0" w:firstColumn="1" w:lastColumn="0" w:noHBand="0" w:noVBand="1"/>
      </w:tblPr>
      <w:tblGrid>
        <w:gridCol w:w="610"/>
        <w:gridCol w:w="6818"/>
        <w:gridCol w:w="1927"/>
      </w:tblGrid>
      <w:tr w:rsidR="00482E97" w:rsidRPr="005028CD" w14:paraId="056E87F2" w14:textId="77777777" w:rsidTr="00E038B7">
        <w:trPr>
          <w:trHeight w:val="234"/>
        </w:trPr>
        <w:tc>
          <w:tcPr>
            <w:tcW w:w="610" w:type="dxa"/>
            <w:tcBorders>
              <w:top w:val="single" w:sz="4" w:space="0" w:color="auto"/>
              <w:left w:val="single" w:sz="4" w:space="0" w:color="auto"/>
              <w:bottom w:val="single" w:sz="4" w:space="0" w:color="auto"/>
              <w:right w:val="single" w:sz="4" w:space="0" w:color="auto"/>
            </w:tcBorders>
            <w:hideMark/>
          </w:tcPr>
          <w:p w14:paraId="1F713FE8" w14:textId="77777777" w:rsidR="00482E97" w:rsidRPr="005028CD" w:rsidRDefault="00482E97" w:rsidP="00A02B7F">
            <w:pPr>
              <w:spacing w:line="360" w:lineRule="auto"/>
              <w:jc w:val="center"/>
              <w:rPr>
                <w:rFonts w:cs="Times New Roman"/>
                <w:b/>
                <w:bCs/>
                <w:lang w:bidi="en-US"/>
              </w:rPr>
            </w:pPr>
            <w:r w:rsidRPr="005028CD">
              <w:rPr>
                <w:rFonts w:cs="Times New Roman"/>
                <w:b/>
                <w:bCs/>
                <w:lang w:bidi="en-US"/>
              </w:rPr>
              <w:t>No.</w:t>
            </w:r>
          </w:p>
        </w:tc>
        <w:tc>
          <w:tcPr>
            <w:tcW w:w="6818" w:type="dxa"/>
            <w:tcBorders>
              <w:top w:val="single" w:sz="4" w:space="0" w:color="auto"/>
              <w:left w:val="single" w:sz="4" w:space="0" w:color="auto"/>
              <w:bottom w:val="single" w:sz="4" w:space="0" w:color="auto"/>
              <w:right w:val="single" w:sz="4" w:space="0" w:color="auto"/>
            </w:tcBorders>
            <w:hideMark/>
          </w:tcPr>
          <w:p w14:paraId="56AD75A8" w14:textId="77777777" w:rsidR="00482E97" w:rsidRPr="005028CD" w:rsidRDefault="00482E97" w:rsidP="00A02B7F">
            <w:pPr>
              <w:spacing w:line="360" w:lineRule="auto"/>
              <w:jc w:val="center"/>
              <w:rPr>
                <w:rFonts w:cs="Times New Roman"/>
                <w:b/>
                <w:bCs/>
                <w:lang w:bidi="en-US"/>
              </w:rPr>
            </w:pPr>
            <w:r w:rsidRPr="005028CD">
              <w:rPr>
                <w:rFonts w:cs="Times New Roman"/>
                <w:b/>
                <w:bCs/>
                <w:lang w:bidi="en-US"/>
              </w:rPr>
              <w:t>Expenditure Heads</w:t>
            </w:r>
          </w:p>
        </w:tc>
        <w:tc>
          <w:tcPr>
            <w:tcW w:w="1927" w:type="dxa"/>
            <w:tcBorders>
              <w:top w:val="single" w:sz="4" w:space="0" w:color="auto"/>
              <w:left w:val="single" w:sz="4" w:space="0" w:color="auto"/>
              <w:bottom w:val="single" w:sz="4" w:space="0" w:color="auto"/>
              <w:right w:val="single" w:sz="4" w:space="0" w:color="auto"/>
            </w:tcBorders>
            <w:hideMark/>
          </w:tcPr>
          <w:p w14:paraId="578787B8" w14:textId="77777777" w:rsidR="00482E97" w:rsidRPr="005028CD" w:rsidRDefault="00482E97" w:rsidP="00E038B7">
            <w:pPr>
              <w:spacing w:line="360" w:lineRule="auto"/>
              <w:jc w:val="center"/>
              <w:rPr>
                <w:rFonts w:cs="Times New Roman"/>
                <w:b/>
                <w:bCs/>
                <w:lang w:bidi="en-US"/>
              </w:rPr>
            </w:pPr>
            <w:r w:rsidRPr="005028CD">
              <w:rPr>
                <w:rFonts w:cs="Times New Roman"/>
                <w:b/>
                <w:bCs/>
                <w:lang w:bidi="en-US"/>
              </w:rPr>
              <w:t>Total</w:t>
            </w:r>
          </w:p>
        </w:tc>
      </w:tr>
      <w:tr w:rsidR="00482E97" w:rsidRPr="005028CD" w14:paraId="5567BC62" w14:textId="77777777" w:rsidTr="00E038B7">
        <w:trPr>
          <w:trHeight w:val="234"/>
        </w:trPr>
        <w:tc>
          <w:tcPr>
            <w:tcW w:w="610" w:type="dxa"/>
            <w:tcBorders>
              <w:top w:val="single" w:sz="4" w:space="0" w:color="auto"/>
              <w:left w:val="single" w:sz="4" w:space="0" w:color="auto"/>
              <w:bottom w:val="single" w:sz="4" w:space="0" w:color="auto"/>
              <w:right w:val="single" w:sz="4" w:space="0" w:color="auto"/>
            </w:tcBorders>
            <w:hideMark/>
          </w:tcPr>
          <w:p w14:paraId="7C620A2E" w14:textId="77777777" w:rsidR="00482E97" w:rsidRPr="005028CD" w:rsidRDefault="00482E97" w:rsidP="00A02B7F">
            <w:pPr>
              <w:spacing w:line="360" w:lineRule="auto"/>
              <w:rPr>
                <w:rFonts w:cs="Times New Roman"/>
                <w:lang w:bidi="en-US"/>
              </w:rPr>
            </w:pPr>
            <w:r w:rsidRPr="005028CD">
              <w:rPr>
                <w:rFonts w:cs="Times New Roman"/>
                <w:lang w:bidi="en-US"/>
              </w:rPr>
              <w:t>1.</w:t>
            </w:r>
          </w:p>
        </w:tc>
        <w:tc>
          <w:tcPr>
            <w:tcW w:w="6818" w:type="dxa"/>
            <w:tcBorders>
              <w:top w:val="single" w:sz="4" w:space="0" w:color="auto"/>
              <w:left w:val="single" w:sz="4" w:space="0" w:color="auto"/>
              <w:bottom w:val="single" w:sz="4" w:space="0" w:color="auto"/>
              <w:right w:val="single" w:sz="4" w:space="0" w:color="auto"/>
            </w:tcBorders>
            <w:hideMark/>
          </w:tcPr>
          <w:p w14:paraId="582D7A8D" w14:textId="77777777" w:rsidR="00482E97" w:rsidRPr="005028CD" w:rsidRDefault="00482E97" w:rsidP="00A02B7F">
            <w:pPr>
              <w:spacing w:line="360" w:lineRule="auto"/>
              <w:rPr>
                <w:rFonts w:cs="Times New Roman"/>
                <w:lang w:bidi="en-US"/>
              </w:rPr>
            </w:pPr>
            <w:r w:rsidRPr="005028CD">
              <w:rPr>
                <w:rFonts w:cs="Times New Roman"/>
                <w:lang w:bidi="en-US"/>
              </w:rPr>
              <w:t>Personal Cost</w:t>
            </w:r>
          </w:p>
        </w:tc>
        <w:tc>
          <w:tcPr>
            <w:tcW w:w="1927" w:type="dxa"/>
            <w:tcBorders>
              <w:top w:val="single" w:sz="4" w:space="0" w:color="auto"/>
              <w:left w:val="single" w:sz="4" w:space="0" w:color="auto"/>
              <w:bottom w:val="single" w:sz="4" w:space="0" w:color="auto"/>
              <w:right w:val="single" w:sz="4" w:space="0" w:color="auto"/>
            </w:tcBorders>
            <w:hideMark/>
          </w:tcPr>
          <w:p w14:paraId="63C3462B" w14:textId="23856AE2" w:rsidR="00482E97" w:rsidRPr="005028CD" w:rsidRDefault="00482E97" w:rsidP="00E038B7">
            <w:pPr>
              <w:spacing w:line="360" w:lineRule="auto"/>
              <w:jc w:val="center"/>
              <w:rPr>
                <w:rFonts w:cs="Times New Roman"/>
                <w:lang w:bidi="en-US"/>
              </w:rPr>
            </w:pPr>
            <w:r w:rsidRPr="005028CD">
              <w:rPr>
                <w:rFonts w:cs="Times New Roman"/>
                <w:lang w:bidi="en-US"/>
              </w:rPr>
              <w:t>8,000</w:t>
            </w:r>
          </w:p>
        </w:tc>
      </w:tr>
      <w:tr w:rsidR="00482E97" w:rsidRPr="005028CD" w14:paraId="11E20181" w14:textId="77777777" w:rsidTr="00E038B7">
        <w:trPr>
          <w:trHeight w:val="234"/>
        </w:trPr>
        <w:tc>
          <w:tcPr>
            <w:tcW w:w="610" w:type="dxa"/>
            <w:tcBorders>
              <w:top w:val="single" w:sz="4" w:space="0" w:color="auto"/>
              <w:left w:val="single" w:sz="4" w:space="0" w:color="auto"/>
              <w:bottom w:val="single" w:sz="4" w:space="0" w:color="auto"/>
              <w:right w:val="single" w:sz="4" w:space="0" w:color="auto"/>
            </w:tcBorders>
            <w:hideMark/>
          </w:tcPr>
          <w:p w14:paraId="07B2D080" w14:textId="77777777" w:rsidR="00482E97" w:rsidRPr="005028CD" w:rsidRDefault="00482E97" w:rsidP="00A02B7F">
            <w:pPr>
              <w:spacing w:line="360" w:lineRule="auto"/>
              <w:rPr>
                <w:rFonts w:cs="Times New Roman"/>
                <w:lang w:bidi="en-US"/>
              </w:rPr>
            </w:pPr>
            <w:r w:rsidRPr="005028CD">
              <w:rPr>
                <w:rFonts w:cs="Times New Roman"/>
                <w:lang w:bidi="en-US"/>
              </w:rPr>
              <w:t>2.</w:t>
            </w:r>
          </w:p>
        </w:tc>
        <w:tc>
          <w:tcPr>
            <w:tcW w:w="6818" w:type="dxa"/>
            <w:tcBorders>
              <w:top w:val="single" w:sz="4" w:space="0" w:color="auto"/>
              <w:left w:val="single" w:sz="4" w:space="0" w:color="auto"/>
              <w:bottom w:val="single" w:sz="4" w:space="0" w:color="auto"/>
              <w:right w:val="single" w:sz="4" w:space="0" w:color="auto"/>
            </w:tcBorders>
            <w:hideMark/>
          </w:tcPr>
          <w:p w14:paraId="71F56A41" w14:textId="7BBB830F" w:rsidR="00482E97" w:rsidRPr="005028CD" w:rsidRDefault="00482E97" w:rsidP="00A02B7F">
            <w:pPr>
              <w:spacing w:line="360" w:lineRule="auto"/>
              <w:rPr>
                <w:rFonts w:cs="Times New Roman"/>
                <w:lang w:bidi="en-US"/>
              </w:rPr>
            </w:pPr>
            <w:r w:rsidRPr="005028CD">
              <w:rPr>
                <w:rFonts w:cs="Times New Roman"/>
                <w:lang w:bidi="en-US"/>
              </w:rPr>
              <w:t>Data collection (costs for accessing secondary data sources (e.g., government reports, industry publications)</w:t>
            </w:r>
          </w:p>
        </w:tc>
        <w:tc>
          <w:tcPr>
            <w:tcW w:w="1927" w:type="dxa"/>
            <w:tcBorders>
              <w:top w:val="single" w:sz="4" w:space="0" w:color="auto"/>
              <w:left w:val="single" w:sz="4" w:space="0" w:color="auto"/>
              <w:bottom w:val="single" w:sz="4" w:space="0" w:color="auto"/>
              <w:right w:val="single" w:sz="4" w:space="0" w:color="auto"/>
            </w:tcBorders>
            <w:hideMark/>
          </w:tcPr>
          <w:p w14:paraId="6EFA42CF" w14:textId="32DD5FE1" w:rsidR="00482E97" w:rsidRPr="005028CD" w:rsidRDefault="00482E97" w:rsidP="00E038B7">
            <w:pPr>
              <w:spacing w:line="360" w:lineRule="auto"/>
              <w:jc w:val="center"/>
              <w:rPr>
                <w:rFonts w:cs="Times New Roman"/>
                <w:lang w:bidi="en-US"/>
              </w:rPr>
            </w:pPr>
            <w:r w:rsidRPr="005028CD">
              <w:rPr>
                <w:rFonts w:cs="Times New Roman"/>
                <w:lang w:bidi="en-US"/>
              </w:rPr>
              <w:t>20,000</w:t>
            </w:r>
          </w:p>
        </w:tc>
      </w:tr>
      <w:tr w:rsidR="00482E97" w:rsidRPr="005028CD" w14:paraId="2CDC2153" w14:textId="77777777" w:rsidTr="00E038B7">
        <w:trPr>
          <w:trHeight w:val="240"/>
        </w:trPr>
        <w:tc>
          <w:tcPr>
            <w:tcW w:w="610" w:type="dxa"/>
            <w:tcBorders>
              <w:top w:val="single" w:sz="4" w:space="0" w:color="auto"/>
              <w:left w:val="single" w:sz="4" w:space="0" w:color="auto"/>
              <w:bottom w:val="single" w:sz="4" w:space="0" w:color="auto"/>
              <w:right w:val="single" w:sz="4" w:space="0" w:color="auto"/>
            </w:tcBorders>
            <w:hideMark/>
          </w:tcPr>
          <w:p w14:paraId="2660608C" w14:textId="77777777" w:rsidR="00482E97" w:rsidRPr="005028CD" w:rsidRDefault="00482E97" w:rsidP="00A02B7F">
            <w:pPr>
              <w:spacing w:line="360" w:lineRule="auto"/>
              <w:rPr>
                <w:rFonts w:cs="Times New Roman"/>
                <w:lang w:bidi="en-US"/>
              </w:rPr>
            </w:pPr>
            <w:r w:rsidRPr="005028CD">
              <w:rPr>
                <w:rFonts w:cs="Times New Roman"/>
                <w:lang w:bidi="en-US"/>
              </w:rPr>
              <w:t>3.</w:t>
            </w:r>
          </w:p>
        </w:tc>
        <w:tc>
          <w:tcPr>
            <w:tcW w:w="6818" w:type="dxa"/>
            <w:tcBorders>
              <w:top w:val="single" w:sz="4" w:space="0" w:color="auto"/>
              <w:left w:val="single" w:sz="4" w:space="0" w:color="auto"/>
              <w:bottom w:val="single" w:sz="4" w:space="0" w:color="auto"/>
              <w:right w:val="single" w:sz="4" w:space="0" w:color="auto"/>
            </w:tcBorders>
            <w:hideMark/>
          </w:tcPr>
          <w:p w14:paraId="5A64948E" w14:textId="2A17818C" w:rsidR="00482E97" w:rsidRPr="005028CD" w:rsidRDefault="00482E97" w:rsidP="00A02B7F">
            <w:pPr>
              <w:spacing w:line="360" w:lineRule="auto"/>
              <w:rPr>
                <w:rFonts w:cs="Times New Roman"/>
                <w:lang w:bidi="en-US"/>
              </w:rPr>
            </w:pPr>
            <w:r w:rsidRPr="005028CD">
              <w:rPr>
                <w:rFonts w:cs="Times New Roman"/>
                <w:lang w:bidi="en-US"/>
              </w:rPr>
              <w:t>Data Analysis Software (licensing fees for statistical software (e.g., SPSS, R)</w:t>
            </w:r>
          </w:p>
        </w:tc>
        <w:tc>
          <w:tcPr>
            <w:tcW w:w="1927" w:type="dxa"/>
            <w:tcBorders>
              <w:top w:val="single" w:sz="4" w:space="0" w:color="auto"/>
              <w:left w:val="single" w:sz="4" w:space="0" w:color="auto"/>
              <w:bottom w:val="single" w:sz="4" w:space="0" w:color="auto"/>
              <w:right w:val="single" w:sz="4" w:space="0" w:color="auto"/>
            </w:tcBorders>
            <w:hideMark/>
          </w:tcPr>
          <w:p w14:paraId="5FA3E02E" w14:textId="4BAD26A8" w:rsidR="00482E97" w:rsidRPr="005028CD" w:rsidRDefault="00482E97" w:rsidP="00E038B7">
            <w:pPr>
              <w:spacing w:line="360" w:lineRule="auto"/>
              <w:jc w:val="center"/>
              <w:rPr>
                <w:rFonts w:cs="Times New Roman"/>
                <w:lang w:bidi="en-US"/>
              </w:rPr>
            </w:pPr>
            <w:r w:rsidRPr="005028CD">
              <w:rPr>
                <w:rFonts w:cs="Times New Roman"/>
                <w:lang w:bidi="en-US"/>
              </w:rPr>
              <w:t>15,000</w:t>
            </w:r>
          </w:p>
        </w:tc>
      </w:tr>
      <w:tr w:rsidR="00482E97" w:rsidRPr="005028CD" w14:paraId="15B31B78" w14:textId="77777777" w:rsidTr="00E038B7">
        <w:trPr>
          <w:trHeight w:val="234"/>
        </w:trPr>
        <w:tc>
          <w:tcPr>
            <w:tcW w:w="610" w:type="dxa"/>
            <w:tcBorders>
              <w:top w:val="single" w:sz="4" w:space="0" w:color="auto"/>
              <w:left w:val="single" w:sz="4" w:space="0" w:color="auto"/>
              <w:bottom w:val="single" w:sz="4" w:space="0" w:color="auto"/>
              <w:right w:val="single" w:sz="4" w:space="0" w:color="auto"/>
            </w:tcBorders>
            <w:hideMark/>
          </w:tcPr>
          <w:p w14:paraId="13F7341D" w14:textId="77777777" w:rsidR="00482E97" w:rsidRPr="005028CD" w:rsidRDefault="00482E97" w:rsidP="00A02B7F">
            <w:pPr>
              <w:spacing w:line="360" w:lineRule="auto"/>
              <w:rPr>
                <w:rFonts w:cs="Times New Roman"/>
                <w:lang w:bidi="en-US"/>
              </w:rPr>
            </w:pPr>
            <w:r w:rsidRPr="005028CD">
              <w:rPr>
                <w:rFonts w:cs="Times New Roman"/>
                <w:lang w:bidi="en-US"/>
              </w:rPr>
              <w:t>4.</w:t>
            </w:r>
          </w:p>
        </w:tc>
        <w:tc>
          <w:tcPr>
            <w:tcW w:w="6818" w:type="dxa"/>
            <w:tcBorders>
              <w:top w:val="single" w:sz="4" w:space="0" w:color="auto"/>
              <w:left w:val="single" w:sz="4" w:space="0" w:color="auto"/>
              <w:bottom w:val="single" w:sz="4" w:space="0" w:color="auto"/>
              <w:right w:val="single" w:sz="4" w:space="0" w:color="auto"/>
            </w:tcBorders>
            <w:hideMark/>
          </w:tcPr>
          <w:p w14:paraId="0D96F08A" w14:textId="33009D77" w:rsidR="00482E97" w:rsidRPr="005028CD" w:rsidRDefault="00482E97" w:rsidP="00A02B7F">
            <w:pPr>
              <w:spacing w:line="360" w:lineRule="auto"/>
              <w:rPr>
                <w:rFonts w:cs="Times New Roman"/>
                <w:lang w:bidi="en-US"/>
              </w:rPr>
            </w:pPr>
            <w:r w:rsidRPr="005028CD">
              <w:rPr>
                <w:rFonts w:cs="Times New Roman"/>
                <w:lang w:bidi="en-US"/>
              </w:rPr>
              <w:t>Miscellaneous (expenses Travel, communication, and other unforeseen expenses)</w:t>
            </w:r>
          </w:p>
        </w:tc>
        <w:tc>
          <w:tcPr>
            <w:tcW w:w="1927" w:type="dxa"/>
            <w:tcBorders>
              <w:top w:val="single" w:sz="4" w:space="0" w:color="auto"/>
              <w:left w:val="single" w:sz="4" w:space="0" w:color="auto"/>
              <w:bottom w:val="single" w:sz="4" w:space="0" w:color="auto"/>
              <w:right w:val="single" w:sz="4" w:space="0" w:color="auto"/>
            </w:tcBorders>
            <w:hideMark/>
          </w:tcPr>
          <w:p w14:paraId="729693DB" w14:textId="1503A760" w:rsidR="00482E97" w:rsidRPr="005028CD" w:rsidRDefault="00482E97" w:rsidP="00E038B7">
            <w:pPr>
              <w:spacing w:line="360" w:lineRule="auto"/>
              <w:jc w:val="center"/>
              <w:rPr>
                <w:rFonts w:cs="Times New Roman"/>
                <w:lang w:bidi="en-US"/>
              </w:rPr>
            </w:pPr>
            <w:r w:rsidRPr="005028CD">
              <w:rPr>
                <w:rFonts w:cs="Times New Roman"/>
                <w:lang w:bidi="en-US"/>
              </w:rPr>
              <w:t>5,000</w:t>
            </w:r>
          </w:p>
        </w:tc>
      </w:tr>
      <w:tr w:rsidR="00482E97" w:rsidRPr="005028CD" w14:paraId="752EDB7A" w14:textId="77777777" w:rsidTr="00E038B7">
        <w:trPr>
          <w:trHeight w:val="234"/>
        </w:trPr>
        <w:tc>
          <w:tcPr>
            <w:tcW w:w="610" w:type="dxa"/>
            <w:tcBorders>
              <w:top w:val="single" w:sz="4" w:space="0" w:color="auto"/>
              <w:left w:val="single" w:sz="4" w:space="0" w:color="auto"/>
              <w:bottom w:val="single" w:sz="4" w:space="0" w:color="auto"/>
              <w:right w:val="single" w:sz="4" w:space="0" w:color="auto"/>
            </w:tcBorders>
          </w:tcPr>
          <w:p w14:paraId="155364FD" w14:textId="77777777" w:rsidR="00482E97" w:rsidRPr="005028CD" w:rsidRDefault="00482E97" w:rsidP="00A02B7F">
            <w:pPr>
              <w:spacing w:line="360" w:lineRule="auto"/>
              <w:rPr>
                <w:rFonts w:cs="Times New Roman"/>
                <w:lang w:bidi="en-US"/>
              </w:rPr>
            </w:pPr>
          </w:p>
        </w:tc>
        <w:tc>
          <w:tcPr>
            <w:tcW w:w="6818" w:type="dxa"/>
            <w:tcBorders>
              <w:top w:val="single" w:sz="4" w:space="0" w:color="auto"/>
              <w:left w:val="single" w:sz="4" w:space="0" w:color="auto"/>
              <w:bottom w:val="single" w:sz="4" w:space="0" w:color="auto"/>
              <w:right w:val="single" w:sz="4" w:space="0" w:color="auto"/>
            </w:tcBorders>
            <w:hideMark/>
          </w:tcPr>
          <w:p w14:paraId="3B55F0C9" w14:textId="77777777" w:rsidR="00482E97" w:rsidRPr="005028CD" w:rsidRDefault="00482E97" w:rsidP="00E038B7">
            <w:pPr>
              <w:spacing w:line="360" w:lineRule="auto"/>
              <w:jc w:val="right"/>
              <w:rPr>
                <w:rFonts w:cs="Times New Roman"/>
                <w:b/>
                <w:lang w:bidi="en-US"/>
              </w:rPr>
            </w:pPr>
            <w:r w:rsidRPr="005028CD">
              <w:rPr>
                <w:rFonts w:cs="Times New Roman"/>
                <w:b/>
                <w:lang w:bidi="en-US"/>
              </w:rPr>
              <w:t>Total Budget</w:t>
            </w:r>
          </w:p>
        </w:tc>
        <w:tc>
          <w:tcPr>
            <w:tcW w:w="1927" w:type="dxa"/>
            <w:tcBorders>
              <w:top w:val="single" w:sz="4" w:space="0" w:color="auto"/>
              <w:left w:val="single" w:sz="4" w:space="0" w:color="auto"/>
              <w:bottom w:val="single" w:sz="4" w:space="0" w:color="auto"/>
              <w:right w:val="single" w:sz="4" w:space="0" w:color="auto"/>
            </w:tcBorders>
            <w:hideMark/>
          </w:tcPr>
          <w:p w14:paraId="6B0335AB" w14:textId="34612CA3" w:rsidR="00482E97" w:rsidRPr="005028CD" w:rsidRDefault="00482E97" w:rsidP="00E038B7">
            <w:pPr>
              <w:spacing w:line="360" w:lineRule="auto"/>
              <w:jc w:val="center"/>
              <w:rPr>
                <w:rFonts w:cs="Times New Roman"/>
                <w:lang w:bidi="en-US"/>
              </w:rPr>
            </w:pPr>
            <w:r w:rsidRPr="005028CD">
              <w:rPr>
                <w:rFonts w:cs="Times New Roman"/>
                <w:lang w:bidi="en-US"/>
              </w:rPr>
              <w:t>48,000</w:t>
            </w:r>
          </w:p>
        </w:tc>
      </w:tr>
    </w:tbl>
    <w:p w14:paraId="19186F03" w14:textId="77777777" w:rsidR="0003778C" w:rsidRPr="005028CD" w:rsidRDefault="0003778C" w:rsidP="00A02B7F">
      <w:pPr>
        <w:spacing w:after="0" w:line="360" w:lineRule="auto"/>
        <w:rPr>
          <w:rFonts w:cs="Times New Roman"/>
          <w:lang w:bidi="en-US"/>
        </w:rPr>
      </w:pPr>
    </w:p>
    <w:p w14:paraId="75C30967" w14:textId="3A88E3C9" w:rsidR="0003778C" w:rsidRPr="00A02B7F" w:rsidRDefault="0003778C" w:rsidP="00A02B7F">
      <w:pPr>
        <w:pStyle w:val="Heading1"/>
      </w:pPr>
      <w:bookmarkStart w:id="16" w:name="_Toc188874847"/>
      <w:r w:rsidRPr="00A02B7F">
        <w:t>SIGNIFICANCE AND IMPLICATIONS</w:t>
      </w:r>
      <w:bookmarkEnd w:id="16"/>
    </w:p>
    <w:p w14:paraId="463BE111" w14:textId="77777777" w:rsidR="00BA2AB9" w:rsidRPr="005028CD" w:rsidRDefault="00BA2AB9" w:rsidP="00A02B7F">
      <w:pPr>
        <w:spacing w:after="0" w:line="360" w:lineRule="auto"/>
        <w:rPr>
          <w:rFonts w:cs="Times New Roman"/>
          <w:lang w:bidi="en-US"/>
        </w:rPr>
      </w:pPr>
      <w:r w:rsidRPr="005028CD">
        <w:rPr>
          <w:rFonts w:cs="Times New Roman"/>
          <w:b/>
          <w:bCs/>
          <w:lang w:bidi="en-US"/>
        </w:rPr>
        <w:t>Significance:</w:t>
      </w:r>
    </w:p>
    <w:p w14:paraId="02361981" w14:textId="77777777" w:rsidR="00BA2AB9" w:rsidRPr="005028CD" w:rsidRDefault="00BA2AB9" w:rsidP="00A02B7F">
      <w:pPr>
        <w:numPr>
          <w:ilvl w:val="0"/>
          <w:numId w:val="10"/>
        </w:numPr>
        <w:spacing w:after="0" w:line="360" w:lineRule="auto"/>
        <w:rPr>
          <w:rFonts w:cs="Times New Roman"/>
          <w:lang w:bidi="en-US"/>
        </w:rPr>
      </w:pPr>
      <w:r w:rsidRPr="005028CD">
        <w:rPr>
          <w:rFonts w:cs="Times New Roman"/>
          <w:b/>
          <w:bCs/>
          <w:lang w:bidi="en-US"/>
        </w:rPr>
        <w:t>Enhances Understanding:</w:t>
      </w:r>
      <w:r w:rsidRPr="005028CD">
        <w:rPr>
          <w:rFonts w:cs="Times New Roman"/>
          <w:lang w:bidi="en-US"/>
        </w:rPr>
        <w:t xml:space="preserve"> This research will provide valuable insights into customer attitudes towards Mobile Financial Services (MFS) in Bangladesh, filling existing knowledge gaps.</w:t>
      </w:r>
    </w:p>
    <w:p w14:paraId="707D128C" w14:textId="77777777" w:rsidR="00BA2AB9" w:rsidRPr="005028CD" w:rsidRDefault="00BA2AB9" w:rsidP="00A02B7F">
      <w:pPr>
        <w:numPr>
          <w:ilvl w:val="0"/>
          <w:numId w:val="10"/>
        </w:numPr>
        <w:spacing w:after="0" w:line="360" w:lineRule="auto"/>
        <w:rPr>
          <w:rFonts w:cs="Times New Roman"/>
          <w:lang w:bidi="en-US"/>
        </w:rPr>
      </w:pPr>
      <w:r w:rsidRPr="005028CD">
        <w:rPr>
          <w:rFonts w:cs="Times New Roman"/>
          <w:b/>
          <w:bCs/>
          <w:lang w:bidi="en-US"/>
        </w:rPr>
        <w:t>Informs Stakeholders:</w:t>
      </w:r>
      <w:r w:rsidRPr="005028CD">
        <w:rPr>
          <w:rFonts w:cs="Times New Roman"/>
          <w:lang w:bidi="en-US"/>
        </w:rPr>
        <w:t xml:space="preserve"> Findings will benefit MFS providers, policymakers, and financial institutions by highlighting key factors influencing customer satisfaction and adoption.</w:t>
      </w:r>
    </w:p>
    <w:p w14:paraId="093D76E8" w14:textId="77777777" w:rsidR="00BA2AB9" w:rsidRPr="005028CD" w:rsidRDefault="00BA2AB9" w:rsidP="00A02B7F">
      <w:pPr>
        <w:spacing w:after="0" w:line="360" w:lineRule="auto"/>
        <w:rPr>
          <w:rFonts w:cs="Times New Roman"/>
          <w:lang w:bidi="en-US"/>
        </w:rPr>
      </w:pPr>
      <w:r w:rsidRPr="005028CD">
        <w:rPr>
          <w:rFonts w:cs="Times New Roman"/>
          <w:b/>
          <w:bCs/>
          <w:lang w:bidi="en-US"/>
        </w:rPr>
        <w:t>Implications:</w:t>
      </w:r>
    </w:p>
    <w:p w14:paraId="16075802" w14:textId="77777777" w:rsidR="00BA2AB9" w:rsidRPr="005028CD" w:rsidRDefault="00BA2AB9" w:rsidP="00A02B7F">
      <w:pPr>
        <w:numPr>
          <w:ilvl w:val="0"/>
          <w:numId w:val="11"/>
        </w:numPr>
        <w:spacing w:after="0" w:line="360" w:lineRule="auto"/>
        <w:rPr>
          <w:rFonts w:cs="Times New Roman"/>
          <w:lang w:bidi="en-US"/>
        </w:rPr>
      </w:pPr>
      <w:r w:rsidRPr="005028CD">
        <w:rPr>
          <w:rFonts w:cs="Times New Roman"/>
          <w:b/>
          <w:bCs/>
          <w:lang w:bidi="en-US"/>
        </w:rPr>
        <w:t>Policy Development:</w:t>
      </w:r>
      <w:r w:rsidRPr="005028CD">
        <w:rPr>
          <w:rFonts w:cs="Times New Roman"/>
          <w:lang w:bidi="en-US"/>
        </w:rPr>
        <w:t xml:space="preserve"> The results can guide policymakers in creating supportive regulations to enhance the growth of MFS.</w:t>
      </w:r>
    </w:p>
    <w:p w14:paraId="32C80145" w14:textId="77777777" w:rsidR="00BA2AB9" w:rsidRPr="005028CD" w:rsidRDefault="00BA2AB9" w:rsidP="00A02B7F">
      <w:pPr>
        <w:numPr>
          <w:ilvl w:val="0"/>
          <w:numId w:val="11"/>
        </w:numPr>
        <w:spacing w:after="0" w:line="360" w:lineRule="auto"/>
        <w:rPr>
          <w:rFonts w:cs="Times New Roman"/>
          <w:lang w:bidi="en-US"/>
        </w:rPr>
      </w:pPr>
      <w:r w:rsidRPr="005028CD">
        <w:rPr>
          <w:rFonts w:cs="Times New Roman"/>
          <w:b/>
          <w:bCs/>
          <w:lang w:bidi="en-US"/>
        </w:rPr>
        <w:t>Service Improvement:</w:t>
      </w:r>
      <w:r w:rsidRPr="005028CD">
        <w:rPr>
          <w:rFonts w:cs="Times New Roman"/>
          <w:lang w:bidi="en-US"/>
        </w:rPr>
        <w:t xml:space="preserve"> MFS providers can use the insights to improve service quality, address customer concerns, and develop targeted strategies to expand their user base.</w:t>
      </w:r>
    </w:p>
    <w:p w14:paraId="3DE584EA" w14:textId="77777777" w:rsidR="00BA2AB9" w:rsidRPr="005028CD" w:rsidRDefault="00BA2AB9" w:rsidP="00A02B7F">
      <w:pPr>
        <w:numPr>
          <w:ilvl w:val="0"/>
          <w:numId w:val="11"/>
        </w:numPr>
        <w:spacing w:after="0" w:line="360" w:lineRule="auto"/>
        <w:rPr>
          <w:rFonts w:cs="Times New Roman"/>
          <w:lang w:bidi="en-US"/>
        </w:rPr>
      </w:pPr>
      <w:r w:rsidRPr="005028CD">
        <w:rPr>
          <w:rFonts w:cs="Times New Roman"/>
          <w:b/>
          <w:bCs/>
          <w:lang w:bidi="en-US"/>
        </w:rPr>
        <w:t>Financial Inclusion:</w:t>
      </w:r>
      <w:r w:rsidRPr="005028CD">
        <w:rPr>
          <w:rFonts w:cs="Times New Roman"/>
          <w:lang w:bidi="en-US"/>
        </w:rPr>
        <w:t xml:space="preserve"> By understanding the barriers and drivers of MFS adoption, strategies can be formulated to enhance financial inclusion, particularly among the unbanked and underbanked populations.</w:t>
      </w:r>
    </w:p>
    <w:p w14:paraId="3BFBDB7C" w14:textId="77777777" w:rsidR="0003778C" w:rsidRPr="005028CD" w:rsidRDefault="0003778C" w:rsidP="00A02B7F">
      <w:pPr>
        <w:spacing w:after="0" w:line="360" w:lineRule="auto"/>
        <w:rPr>
          <w:rFonts w:cs="Times New Roman"/>
          <w:lang w:bidi="en-US"/>
        </w:rPr>
      </w:pPr>
    </w:p>
    <w:p w14:paraId="1C9CDE7A" w14:textId="77777777" w:rsidR="00BA2AB9" w:rsidRPr="005028CD" w:rsidRDefault="00BA2AB9" w:rsidP="00A02B7F">
      <w:pPr>
        <w:spacing w:after="0" w:line="360" w:lineRule="auto"/>
        <w:jc w:val="left"/>
        <w:rPr>
          <w:rFonts w:eastAsiaTheme="majorEastAsia" w:cs="Times New Roman"/>
          <w:b/>
          <w:color w:val="2F5496" w:themeColor="accent1" w:themeShade="BF"/>
          <w:sz w:val="28"/>
          <w:szCs w:val="32"/>
          <w:lang w:bidi="en-US"/>
        </w:rPr>
      </w:pPr>
      <w:r w:rsidRPr="005028CD">
        <w:rPr>
          <w:rFonts w:cs="Times New Roman"/>
          <w:lang w:bidi="en-US"/>
        </w:rPr>
        <w:br w:type="page"/>
      </w:r>
    </w:p>
    <w:p w14:paraId="101C2AF7" w14:textId="75F6EADC" w:rsidR="0003778C" w:rsidRPr="00A02B7F" w:rsidRDefault="0003778C" w:rsidP="00A02B7F">
      <w:pPr>
        <w:pStyle w:val="Heading1"/>
      </w:pPr>
      <w:bookmarkStart w:id="17" w:name="_Toc188874848"/>
      <w:r w:rsidRPr="00A02B7F">
        <w:lastRenderedPageBreak/>
        <w:t>CONCLUSION</w:t>
      </w:r>
      <w:bookmarkEnd w:id="17"/>
    </w:p>
    <w:p w14:paraId="7B414914" w14:textId="2E1BEAB1" w:rsidR="0003778C" w:rsidRPr="005028CD" w:rsidRDefault="00BA2AB9" w:rsidP="00A02B7F">
      <w:pPr>
        <w:spacing w:after="0" w:line="360" w:lineRule="auto"/>
        <w:rPr>
          <w:rFonts w:cs="Times New Roman"/>
          <w:lang w:bidi="en-US"/>
        </w:rPr>
      </w:pPr>
      <w:r w:rsidRPr="005028CD">
        <w:rPr>
          <w:rFonts w:cs="Times New Roman"/>
          <w:lang w:bidi="en-US"/>
        </w:rPr>
        <w:t>Using secondary data allows for a comprehensive analysis of customer attitudes towards Mobile Financial Services (MFS) in Bangladesh and the identification of growth opportunities. This approach leverages existing data to provide valuable insights without the need for primary data collection, making it a cost-effective and efficient method of research.</w:t>
      </w:r>
    </w:p>
    <w:p w14:paraId="3E2F5584" w14:textId="63CE01EB" w:rsidR="0003778C" w:rsidRPr="00CD472E" w:rsidRDefault="00A02B7F" w:rsidP="00CD472E">
      <w:pPr>
        <w:jc w:val="left"/>
        <w:rPr>
          <w:rFonts w:eastAsiaTheme="majorEastAsia" w:cstheme="majorBidi"/>
          <w:b/>
          <w:color w:val="2F5496" w:themeColor="accent1" w:themeShade="BF"/>
          <w:sz w:val="28"/>
          <w:szCs w:val="32"/>
        </w:rPr>
      </w:pPr>
      <w:r>
        <w:br w:type="page"/>
      </w:r>
    </w:p>
    <w:bookmarkStart w:id="18" w:name="_Toc188874849" w:displacedByCustomXml="next"/>
    <w:sdt>
      <w:sdtPr>
        <w:id w:val="1875658971"/>
        <w:docPartObj>
          <w:docPartGallery w:val="Bibliographies"/>
          <w:docPartUnique/>
        </w:docPartObj>
      </w:sdtPr>
      <w:sdtEndPr>
        <w:rPr>
          <w:rFonts w:eastAsiaTheme="minorEastAsia" w:cstheme="minorBidi"/>
          <w:b w:val="0"/>
          <w:color w:val="auto"/>
          <w:sz w:val="24"/>
          <w:szCs w:val="22"/>
        </w:rPr>
      </w:sdtEndPr>
      <w:sdtContent>
        <w:p w14:paraId="7E184C45" w14:textId="3194E374" w:rsidR="00CD472E" w:rsidRPr="00E600DB" w:rsidRDefault="00CD472E">
          <w:pPr>
            <w:pStyle w:val="Heading1"/>
          </w:pPr>
          <w:r w:rsidRPr="00E600DB">
            <w:t>References</w:t>
          </w:r>
          <w:bookmarkEnd w:id="18"/>
        </w:p>
        <w:sdt>
          <w:sdtPr>
            <w:id w:val="-573587230"/>
            <w:bibliography/>
          </w:sdtPr>
          <w:sdtContent>
            <w:p w14:paraId="44C45FB0" w14:textId="77777777" w:rsidR="00CD472E" w:rsidRDefault="00CD472E" w:rsidP="00CD472E">
              <w:pPr>
                <w:pStyle w:val="Bibliography"/>
                <w:ind w:left="720" w:hanging="720"/>
                <w:rPr>
                  <w:noProof/>
                  <w:szCs w:val="24"/>
                </w:rPr>
              </w:pPr>
              <w:r>
                <w:fldChar w:fldCharType="begin"/>
              </w:r>
              <w:r>
                <w:instrText xml:space="preserve"> BIBLIOGRAPHY </w:instrText>
              </w:r>
              <w:r>
                <w:fldChar w:fldCharType="separate"/>
              </w:r>
              <w:r>
                <w:rPr>
                  <w:noProof/>
                </w:rPr>
                <w:t xml:space="preserve">Chakroborti, A. (2018, July 10). </w:t>
              </w:r>
              <w:r>
                <w:rPr>
                  <w:i/>
                  <w:iCs/>
                  <w:noProof/>
                </w:rPr>
                <w:t>The Daily Star</w:t>
              </w:r>
              <w:r>
                <w:rPr>
                  <w:noProof/>
                </w:rPr>
                <w:t>. Retrieved from The Daily Star: https://www.thedailystar.net/business/the-promise-fintech-bangladesh-1602703</w:t>
              </w:r>
            </w:p>
            <w:p w14:paraId="3C97C71E" w14:textId="77777777" w:rsidR="00CD472E" w:rsidRDefault="00CD472E" w:rsidP="00CD472E">
              <w:pPr>
                <w:pStyle w:val="Bibliography"/>
                <w:ind w:left="720" w:hanging="720"/>
                <w:rPr>
                  <w:noProof/>
                </w:rPr>
              </w:pPr>
              <w:r>
                <w:rPr>
                  <w:noProof/>
                </w:rPr>
                <w:t>Evans, P. (2014).</w:t>
              </w:r>
            </w:p>
            <w:p w14:paraId="25BE9E1F" w14:textId="77777777" w:rsidR="00CD472E" w:rsidRDefault="00CD472E" w:rsidP="00CD472E">
              <w:pPr>
                <w:pStyle w:val="Bibliography"/>
                <w:ind w:left="720" w:hanging="720"/>
                <w:rPr>
                  <w:noProof/>
                </w:rPr>
              </w:pPr>
              <w:r>
                <w:rPr>
                  <w:noProof/>
                </w:rPr>
                <w:t xml:space="preserve">Evans, P. (2014). </w:t>
              </w:r>
              <w:r>
                <w:rPr>
                  <w:i/>
                  <w:iCs/>
                  <w:noProof/>
                </w:rPr>
                <w:t>An Empirical Examination of Why Mobile Money Schemes Ignite in Some Developing Countries but Flounder in Most.</w:t>
              </w:r>
              <w:r>
                <w:rPr>
                  <w:noProof/>
                </w:rPr>
                <w:t xml:space="preserve"> Chicago.</w:t>
              </w:r>
            </w:p>
            <w:p w14:paraId="1CC4C509" w14:textId="77777777" w:rsidR="00CD472E" w:rsidRDefault="00CD472E" w:rsidP="00CD472E">
              <w:pPr>
                <w:pStyle w:val="Bibliography"/>
                <w:ind w:left="720" w:hanging="720"/>
                <w:rPr>
                  <w:noProof/>
                </w:rPr>
              </w:pPr>
              <w:r>
                <w:rPr>
                  <w:noProof/>
                </w:rPr>
                <w:t>Iwasaki. (2018, August 15). Retrieved from jricojp: https://www.jri.co.jp/MediaLibrary/file/english/periodical/rim/2018/68.pdf</w:t>
              </w:r>
            </w:p>
            <w:p w14:paraId="43C79F78" w14:textId="77777777" w:rsidR="00CD472E" w:rsidRDefault="00CD472E" w:rsidP="00CD472E">
              <w:pPr>
                <w:pStyle w:val="Bibliography"/>
                <w:ind w:left="720" w:hanging="720"/>
                <w:rPr>
                  <w:noProof/>
                </w:rPr>
              </w:pPr>
              <w:r>
                <w:rPr>
                  <w:noProof/>
                </w:rPr>
                <w:t xml:space="preserve">Khan, A. G. (2018). Understanding the Service Quality and Customer Satisfaction of Mobile Banking in Bangladesh: Using a Structural Equation Model. </w:t>
              </w:r>
              <w:r>
                <w:rPr>
                  <w:i/>
                  <w:iCs/>
                  <w:noProof/>
                </w:rPr>
                <w:t>Sage Journals</w:t>
              </w:r>
              <w:r>
                <w:rPr>
                  <w:noProof/>
                </w:rPr>
                <w:t>.</w:t>
              </w:r>
            </w:p>
            <w:p w14:paraId="5C3D9715" w14:textId="77777777" w:rsidR="00CD472E" w:rsidRDefault="00CD472E" w:rsidP="00CD472E">
              <w:pPr>
                <w:pStyle w:val="Bibliography"/>
                <w:ind w:left="720" w:hanging="720"/>
                <w:rPr>
                  <w:noProof/>
                </w:rPr>
              </w:pPr>
              <w:r>
                <w:rPr>
                  <w:noProof/>
                </w:rPr>
                <w:t xml:space="preserve">Kumar, V. R. (2017). </w:t>
              </w:r>
              <w:r>
                <w:rPr>
                  <w:i/>
                  <w:iCs/>
                  <w:noProof/>
                </w:rPr>
                <w:t>Extending the TAM Model: Intention of Management Students to Use Mobile Banking: Evidence from India.</w:t>
              </w:r>
              <w:r>
                <w:rPr>
                  <w:noProof/>
                </w:rPr>
                <w:t xml:space="preserve"> Gobal Business Review.</w:t>
              </w:r>
            </w:p>
            <w:p w14:paraId="41D9EE53" w14:textId="77777777" w:rsidR="00CD472E" w:rsidRDefault="00CD472E" w:rsidP="00CD472E">
              <w:pPr>
                <w:pStyle w:val="Bibliography"/>
                <w:ind w:left="720" w:hanging="720"/>
                <w:rPr>
                  <w:noProof/>
                </w:rPr>
              </w:pPr>
              <w:r>
                <w:rPr>
                  <w:noProof/>
                </w:rPr>
                <w:t>S. Yesmin, T. P. (2018, September 5). Retrieved from Semantic Scholar: https://www.semanticscholar.org/paper/bKash%3A-Revolutionizing-Mobile-Financial-Services-in-Yesmin-Paul/19cda86ced7833a4c558b253f6c4a0dd013e490b</w:t>
              </w:r>
            </w:p>
            <w:p w14:paraId="0532FBF7" w14:textId="6D0345AD" w:rsidR="00CD472E" w:rsidRDefault="00CD472E" w:rsidP="00CD472E">
              <w:r>
                <w:rPr>
                  <w:b/>
                  <w:bCs/>
                  <w:noProof/>
                </w:rPr>
                <w:fldChar w:fldCharType="end"/>
              </w:r>
            </w:p>
          </w:sdtContent>
        </w:sdt>
      </w:sdtContent>
    </w:sdt>
    <w:p w14:paraId="1B129E01" w14:textId="77777777" w:rsidR="00EB4799" w:rsidRPr="00CD472E" w:rsidRDefault="00EB4799" w:rsidP="00CD472E">
      <w:pPr>
        <w:pStyle w:val="Bibliography"/>
        <w:ind w:left="720" w:hanging="720"/>
        <w:rPr>
          <w:noProof/>
        </w:rPr>
      </w:pPr>
      <w:proofErr w:type="spellStart"/>
      <w:r w:rsidRPr="00CD472E">
        <w:rPr>
          <w:noProof/>
        </w:rPr>
        <w:t>Aboelmaged</w:t>
      </w:r>
      <w:proofErr w:type="spellEnd"/>
      <w:r w:rsidRPr="00CD472E">
        <w:rPr>
          <w:noProof/>
        </w:rPr>
        <w:t xml:space="preserve">, M. and </w:t>
      </w:r>
      <w:proofErr w:type="spellStart"/>
      <w:r w:rsidRPr="00CD472E">
        <w:rPr>
          <w:noProof/>
        </w:rPr>
        <w:t>Gebba</w:t>
      </w:r>
      <w:proofErr w:type="spellEnd"/>
      <w:r w:rsidRPr="00CD472E">
        <w:rPr>
          <w:noProof/>
        </w:rPr>
        <w:t>, T.R., 2013. Mobile banking adoption: an examination of technology acceptance model and theory of planned behavior. International Journal of Business Research and Development (IJBRD), 2(1) pp.35-50.</w:t>
      </w:r>
    </w:p>
    <w:p w14:paraId="34443CEB" w14:textId="77777777" w:rsidR="00EB4799" w:rsidRPr="00CD472E" w:rsidRDefault="00EB4799" w:rsidP="00CD472E">
      <w:pPr>
        <w:pStyle w:val="Bibliography"/>
        <w:ind w:left="720" w:hanging="720"/>
        <w:rPr>
          <w:noProof/>
        </w:rPr>
      </w:pPr>
      <w:r w:rsidRPr="00CD472E">
        <w:rPr>
          <w:noProof/>
        </w:rPr>
        <w:t xml:space="preserve">Ahmed, O., &amp; Rahman, B. (2020). Employees of Commercial Banks Learning to Unlearn: A Case Study on The Impact of Electronic Banking in The Commercial Banks of Bangladesh. International Journal of Business </w:t>
      </w:r>
      <w:proofErr w:type="gramStart"/>
      <w:r w:rsidRPr="00CD472E">
        <w:rPr>
          <w:noProof/>
        </w:rPr>
        <w:t>And</w:t>
      </w:r>
      <w:proofErr w:type="gramEnd"/>
      <w:r w:rsidRPr="00CD472E">
        <w:rPr>
          <w:noProof/>
        </w:rPr>
        <w:t xml:space="preserve"> </w:t>
      </w:r>
      <w:proofErr w:type="spellStart"/>
      <w:r w:rsidRPr="00CD472E">
        <w:rPr>
          <w:noProof/>
        </w:rPr>
        <w:t>Technopreneurship</w:t>
      </w:r>
      <w:proofErr w:type="spellEnd"/>
      <w:r w:rsidRPr="00CD472E">
        <w:rPr>
          <w:noProof/>
        </w:rPr>
        <w:t>, 10(1), 31-50.</w:t>
      </w:r>
    </w:p>
    <w:p w14:paraId="38E1D1D2" w14:textId="77777777" w:rsidR="00EB4799" w:rsidRPr="00CD472E" w:rsidRDefault="00EB4799" w:rsidP="00CD472E">
      <w:pPr>
        <w:pStyle w:val="Bibliography"/>
        <w:ind w:left="720" w:hanging="720"/>
        <w:rPr>
          <w:noProof/>
        </w:rPr>
      </w:pPr>
      <w:r w:rsidRPr="00CD472E">
        <w:rPr>
          <w:noProof/>
        </w:rPr>
        <w:t xml:space="preserve">Arner, D. W., Barberis, J. N., &amp; Buckley, R. P. (2015). The evolution of fintech: A new </w:t>
      </w:r>
      <w:proofErr w:type="gramStart"/>
      <w:r w:rsidRPr="00CD472E">
        <w:rPr>
          <w:noProof/>
        </w:rPr>
        <w:t>Post-Crisis</w:t>
      </w:r>
      <w:proofErr w:type="gramEnd"/>
      <w:r w:rsidRPr="00CD472E">
        <w:rPr>
          <w:noProof/>
        </w:rPr>
        <w:t xml:space="preserve"> paradigm? SSRN Electronic Journal. https://doi.org/10.2139/ssrn.2676553 </w:t>
      </w:r>
    </w:p>
    <w:p w14:paraId="4A3B45F2" w14:textId="77777777" w:rsidR="00EB4799" w:rsidRPr="00CD472E" w:rsidRDefault="00EB4799" w:rsidP="00CD472E">
      <w:pPr>
        <w:pStyle w:val="Bibliography"/>
        <w:ind w:left="720" w:hanging="720"/>
        <w:rPr>
          <w:noProof/>
        </w:rPr>
      </w:pPr>
      <w:r w:rsidRPr="00CD472E">
        <w:rPr>
          <w:noProof/>
        </w:rPr>
        <w:t>Bangladesh Bank and University of Dhaka, 2017. An Impact Study on Mobile Financial Services (MFSs) in Bangladesh. G.M. Abul Kalam Azad, Bangladesh Bank.</w:t>
      </w:r>
    </w:p>
    <w:p w14:paraId="5EF73AE4" w14:textId="77777777" w:rsidR="00EB4799" w:rsidRPr="00CD472E" w:rsidRDefault="00EB4799" w:rsidP="00CD472E">
      <w:pPr>
        <w:pStyle w:val="Bibliography"/>
        <w:ind w:left="720" w:hanging="720"/>
        <w:rPr>
          <w:noProof/>
        </w:rPr>
      </w:pPr>
      <w:r w:rsidRPr="00CD472E">
        <w:rPr>
          <w:noProof/>
        </w:rPr>
        <w:t>Bangladesh Bank, 2018. Bangladesh Mobile Financial Services (MFS) Regulations, 2018. Payment Systems Department, Bangladesh Bank.</w:t>
      </w:r>
    </w:p>
    <w:p w14:paraId="4D9B1ED5" w14:textId="77777777" w:rsidR="00EB4799" w:rsidRPr="00CD472E" w:rsidRDefault="00EB4799" w:rsidP="00CD472E">
      <w:pPr>
        <w:pStyle w:val="Bibliography"/>
        <w:ind w:left="720" w:hanging="720"/>
        <w:rPr>
          <w:noProof/>
        </w:rPr>
      </w:pPr>
      <w:r w:rsidRPr="00CD472E">
        <w:rPr>
          <w:noProof/>
        </w:rPr>
        <w:t>Bangladesh Bank. (2018, April). Mobile Financial Services (MFS) comparative summary statement of March, 2018 and April, 2018. Retrieved from https://www.bb.org.bd/fnansys/paymentsys/mfsdata.php</w:t>
      </w:r>
    </w:p>
    <w:p w14:paraId="52FAC1B2" w14:textId="77777777" w:rsidR="00EB4799" w:rsidRPr="00CD472E" w:rsidRDefault="00EB4799" w:rsidP="00CD472E">
      <w:pPr>
        <w:pStyle w:val="Bibliography"/>
        <w:ind w:left="720" w:hanging="720"/>
        <w:rPr>
          <w:noProof/>
        </w:rPr>
      </w:pPr>
      <w:r w:rsidRPr="00CD472E">
        <w:rPr>
          <w:noProof/>
        </w:rPr>
        <w:t>BBF Digital. 2021. MOST LOVED BRANDS OF BANGLADESH AWARDED IN THE 13TH EDITION OF BEST BRAND AWARD - BBF Digital. [online] Available at: https://bbf.digital/most-lovedbrands-of-bangladesh-awarded-in-the-13thedition-of-best-brand-award.</w:t>
      </w:r>
    </w:p>
    <w:p w14:paraId="78E5AE37" w14:textId="77777777" w:rsidR="00EB4799" w:rsidRPr="00CD472E" w:rsidRDefault="00EB4799" w:rsidP="00CD472E">
      <w:pPr>
        <w:pStyle w:val="Bibliography"/>
        <w:ind w:left="720" w:hanging="720"/>
        <w:rPr>
          <w:noProof/>
        </w:rPr>
      </w:pPr>
      <w:r w:rsidRPr="00CD472E">
        <w:rPr>
          <w:noProof/>
        </w:rPr>
        <w:lastRenderedPageBreak/>
        <w:t xml:space="preserve">Berg, T., Fuster, A., &amp; Puri, M. (2021). Fintech lending. https://doi.org/10.3386/w29421 </w:t>
      </w:r>
    </w:p>
    <w:p w14:paraId="1E596B0B" w14:textId="77777777" w:rsidR="00EB4799" w:rsidRPr="00CD472E" w:rsidRDefault="00EB4799" w:rsidP="00CD472E">
      <w:pPr>
        <w:pStyle w:val="Bibliography"/>
        <w:ind w:left="720" w:hanging="720"/>
        <w:rPr>
          <w:noProof/>
        </w:rPr>
      </w:pPr>
      <w:proofErr w:type="spellStart"/>
      <w:r w:rsidRPr="00CD472E">
        <w:rPr>
          <w:noProof/>
        </w:rPr>
        <w:t>Castelfranchi</w:t>
      </w:r>
      <w:proofErr w:type="spellEnd"/>
      <w:r w:rsidRPr="00CD472E">
        <w:rPr>
          <w:noProof/>
        </w:rPr>
        <w:t>, C. and Falcone, R. (2010), Trust Theory: A Socio-Cognitive and Computational Model, John Wiley &amp; Sons, West Sussex, Vol. 18.</w:t>
      </w:r>
    </w:p>
    <w:p w14:paraId="676C5099" w14:textId="77777777" w:rsidR="00EB4799" w:rsidRPr="00CD472E" w:rsidRDefault="00EB4799" w:rsidP="00CD472E">
      <w:pPr>
        <w:pStyle w:val="Bibliography"/>
        <w:ind w:left="720" w:hanging="720"/>
        <w:rPr>
          <w:noProof/>
        </w:rPr>
      </w:pPr>
      <w:r w:rsidRPr="00CD472E">
        <w:rPr>
          <w:noProof/>
        </w:rPr>
        <w:t>Chakraborti, A. (2020). The promise of FinTech for Bangladesh. The Daily Star, p. 1. Retrieved from https://www.thedailystar.net/business/the-promise-fintech-bangladesh-1602703</w:t>
      </w:r>
    </w:p>
    <w:p w14:paraId="415CE1FC" w14:textId="77777777" w:rsidR="00EB4799" w:rsidRPr="00CD472E" w:rsidRDefault="00EB4799" w:rsidP="00CD472E">
      <w:pPr>
        <w:pStyle w:val="Bibliography"/>
        <w:ind w:left="720" w:hanging="720"/>
        <w:rPr>
          <w:noProof/>
        </w:rPr>
      </w:pPr>
      <w:r w:rsidRPr="00CD472E">
        <w:rPr>
          <w:noProof/>
        </w:rPr>
        <w:t xml:space="preserve">Chawla, D. and Joshi, H. (2019), “Consumer attitude and intention to adopt mobile wallet in India – </w:t>
      </w:r>
      <w:proofErr w:type="spellStart"/>
      <w:r w:rsidRPr="00CD472E">
        <w:rPr>
          <w:noProof/>
        </w:rPr>
        <w:t>anempirical</w:t>
      </w:r>
      <w:proofErr w:type="spellEnd"/>
      <w:r w:rsidRPr="00CD472E">
        <w:rPr>
          <w:noProof/>
        </w:rPr>
        <w:t xml:space="preserve"> study”, International Journal of Bank Marketing, Vol. 37 No. 7, pp. 1590-1618, </w:t>
      </w:r>
      <w:proofErr w:type="spellStart"/>
      <w:r w:rsidRPr="00CD472E">
        <w:rPr>
          <w:noProof/>
        </w:rPr>
        <w:t>doi</w:t>
      </w:r>
      <w:proofErr w:type="spellEnd"/>
      <w:r w:rsidRPr="00CD472E">
        <w:rPr>
          <w:noProof/>
        </w:rPr>
        <w:t>: 10.1108/IJBM-09-2018-0256.</w:t>
      </w:r>
    </w:p>
    <w:p w14:paraId="235669AC" w14:textId="77777777" w:rsidR="00EB4799" w:rsidRPr="00CD472E" w:rsidRDefault="00EB4799" w:rsidP="00CD472E">
      <w:pPr>
        <w:pStyle w:val="Bibliography"/>
        <w:ind w:left="720" w:hanging="720"/>
        <w:rPr>
          <w:noProof/>
        </w:rPr>
      </w:pPr>
      <w:r w:rsidRPr="00CD472E">
        <w:rPr>
          <w:noProof/>
        </w:rPr>
        <w:t xml:space="preserve">Chung, N., &amp; Kwon, S. J., 2009. Effect of trust level on mobile banking satisfaction: a multi-group analysis of information system success instruments. </w:t>
      </w:r>
      <w:proofErr w:type="spellStart"/>
      <w:r w:rsidRPr="00CD472E">
        <w:rPr>
          <w:noProof/>
        </w:rPr>
        <w:t>Behaviour</w:t>
      </w:r>
      <w:proofErr w:type="spellEnd"/>
      <w:r w:rsidRPr="00CD472E">
        <w:rPr>
          <w:noProof/>
        </w:rPr>
        <w:t xml:space="preserve"> &amp; Information Technology, 28(6), pp. 549-562.</w:t>
      </w:r>
    </w:p>
    <w:p w14:paraId="4520BF41" w14:textId="77777777" w:rsidR="00EB4799" w:rsidRPr="00CD472E" w:rsidRDefault="00EB4799" w:rsidP="00CD472E">
      <w:pPr>
        <w:pStyle w:val="Bibliography"/>
        <w:ind w:left="720" w:hanging="720"/>
        <w:rPr>
          <w:noProof/>
        </w:rPr>
      </w:pPr>
      <w:r w:rsidRPr="00CD472E">
        <w:rPr>
          <w:noProof/>
        </w:rPr>
        <w:t xml:space="preserve">Davidson, N. (2011). Mapping and effectively structuring operator‐bank relationships to offer mobile money for the unbanked. GSMA Policy Paper, GSM Association </w:t>
      </w:r>
    </w:p>
    <w:p w14:paraId="1455FD4D" w14:textId="77777777" w:rsidR="00EB4799" w:rsidRPr="00CD472E" w:rsidRDefault="00EB4799" w:rsidP="00CD472E">
      <w:pPr>
        <w:pStyle w:val="Bibliography"/>
        <w:ind w:left="720" w:hanging="720"/>
        <w:rPr>
          <w:noProof/>
        </w:rPr>
      </w:pPr>
      <w:r w:rsidRPr="00CD472E">
        <w:rPr>
          <w:noProof/>
        </w:rPr>
        <w:t>Davis, F. D. (1989). Perceived usefulness, perceived ease of use, and user acceptance of information technology. MIS Quarterly, 13(3), 319–340.</w:t>
      </w:r>
    </w:p>
    <w:p w14:paraId="463D8DCC" w14:textId="77777777" w:rsidR="00EB4799" w:rsidRPr="00CD472E" w:rsidRDefault="00EB4799" w:rsidP="00CD472E">
      <w:pPr>
        <w:pStyle w:val="Bibliography"/>
        <w:ind w:left="720" w:hanging="720"/>
        <w:rPr>
          <w:noProof/>
        </w:rPr>
      </w:pPr>
      <w:r w:rsidRPr="00CD472E">
        <w:rPr>
          <w:noProof/>
        </w:rPr>
        <w:t>Gu, J. C., Lee, S. C., &amp; Suh, Y. H., 2009. Determinants of behavioral intention to mobile banking. Expert Systems with Applications, 36(9), pp. 11605-11616.</w:t>
      </w:r>
    </w:p>
    <w:p w14:paraId="4275A792" w14:textId="77777777" w:rsidR="00EB4799" w:rsidRPr="00CD472E" w:rsidRDefault="00EB4799" w:rsidP="00CD472E">
      <w:pPr>
        <w:pStyle w:val="Bibliography"/>
        <w:ind w:left="720" w:hanging="720"/>
        <w:rPr>
          <w:noProof/>
        </w:rPr>
      </w:pPr>
      <w:r w:rsidRPr="00CD472E">
        <w:rPr>
          <w:noProof/>
        </w:rPr>
        <w:t xml:space="preserve">Hassan, M. S., Islam, M. A., Sobhani, F. A., Nasir, H., Mahmud, I., &amp; Zahra, F. T. (2022). Drivers influencing the adoption intention towards mobile fintech services: A study on the emerging bangladesh market. Information, 13(7), 349. https://doi.org/10.3390/info13070349 </w:t>
      </w:r>
    </w:p>
    <w:p w14:paraId="36AA6B6C" w14:textId="77777777" w:rsidR="00EB4799" w:rsidRPr="00CD472E" w:rsidRDefault="00EB4799" w:rsidP="00CD472E">
      <w:pPr>
        <w:pStyle w:val="Bibliography"/>
        <w:ind w:left="720" w:hanging="720"/>
        <w:rPr>
          <w:noProof/>
        </w:rPr>
      </w:pPr>
      <w:r w:rsidRPr="00CD472E">
        <w:rPr>
          <w:noProof/>
        </w:rPr>
        <w:t>Himel, T. A., Ashraf, S., Bappy, T., Abir, M. T., Morshed, M. K., &amp; Hossain, M. N. (2023, February 23). Users' attitude and intention to use mobile financial services in Bangladesh: An empirical study. South Asian Journal of Marketing. Retrieved February 23, 2023, from https://www.emerald.com/insight/content/doi/10.1108/SAJM-02-2021-0015/full/html</w:t>
      </w:r>
    </w:p>
    <w:p w14:paraId="42E7F0D7" w14:textId="77777777" w:rsidR="00EB4799" w:rsidRPr="00CD472E" w:rsidRDefault="00EB4799" w:rsidP="00CD472E">
      <w:pPr>
        <w:pStyle w:val="Bibliography"/>
        <w:ind w:left="720" w:hanging="720"/>
        <w:rPr>
          <w:noProof/>
        </w:rPr>
      </w:pPr>
      <w:r w:rsidRPr="00CD472E">
        <w:rPr>
          <w:noProof/>
        </w:rPr>
        <w:t>Hsu, C.L., Wang, C.F. and Lin, J.C.C., 2011. Investigating customer adoption behaviors in mobile financial services. International Journal of Mobile Communications, 9(5), pp.477-494</w:t>
      </w:r>
    </w:p>
    <w:p w14:paraId="570F4371" w14:textId="77777777" w:rsidR="00EB4799" w:rsidRPr="00CD472E" w:rsidRDefault="00EB4799" w:rsidP="00CD472E">
      <w:pPr>
        <w:pStyle w:val="Bibliography"/>
        <w:ind w:left="720" w:hanging="720"/>
        <w:rPr>
          <w:noProof/>
        </w:rPr>
      </w:pPr>
      <w:r w:rsidRPr="00CD472E">
        <w:rPr>
          <w:noProof/>
        </w:rPr>
        <w:t>Islam, M. and Hossain, S., 2018. Creating shared value through mobile financial services in Bangladesh. International Journal of Development and Sustainability, ISSN: 2186-8662.</w:t>
      </w:r>
    </w:p>
    <w:p w14:paraId="696AD974" w14:textId="77777777" w:rsidR="00EB4799" w:rsidRPr="00CD472E" w:rsidRDefault="00EB4799" w:rsidP="00CD472E">
      <w:pPr>
        <w:pStyle w:val="Bibliography"/>
        <w:ind w:left="720" w:hanging="720"/>
        <w:rPr>
          <w:noProof/>
        </w:rPr>
      </w:pPr>
      <w:r w:rsidRPr="00CD472E">
        <w:rPr>
          <w:noProof/>
        </w:rPr>
        <w:t>Kabir, F.H. (2020), “Covid triggers rise in mobile financial services”, The Financial Express, 14 November, available at: https://thefinancialexpress.com.bd/trade/covid-triggers-rise-in-mobilefinancial- services-1605325877 (accessed 11 January 2021).</w:t>
      </w:r>
    </w:p>
    <w:p w14:paraId="43253698" w14:textId="77777777" w:rsidR="00EB4799" w:rsidRPr="00CD472E" w:rsidRDefault="00EB4799" w:rsidP="00CD472E">
      <w:pPr>
        <w:pStyle w:val="Bibliography"/>
        <w:ind w:left="720" w:hanging="720"/>
        <w:rPr>
          <w:noProof/>
        </w:rPr>
      </w:pPr>
      <w:r w:rsidRPr="00CD472E">
        <w:rPr>
          <w:noProof/>
        </w:rPr>
        <w:t xml:space="preserve">Khan, A. G., Lima, R. P., &amp; Mahmud, M. S. (2018). Understanding the service quality and customer satisfaction of mobile banking in Bangladesh: Using a structural equation model. Global Business Review, 22(1), 85–100. https://doi.org/10.1177/0972150918795551 </w:t>
      </w:r>
    </w:p>
    <w:p w14:paraId="05AC3DF0" w14:textId="77777777" w:rsidR="00EB4799" w:rsidRPr="00CD472E" w:rsidRDefault="00EB4799" w:rsidP="00CD472E">
      <w:pPr>
        <w:pStyle w:val="Bibliography"/>
        <w:ind w:left="720" w:hanging="720"/>
        <w:rPr>
          <w:noProof/>
        </w:rPr>
      </w:pPr>
      <w:r w:rsidRPr="00CD472E">
        <w:rPr>
          <w:noProof/>
        </w:rPr>
        <w:lastRenderedPageBreak/>
        <w:t xml:space="preserve">Khan, A. G., Lima, R. P., &amp; Mahmud, M. S. (2020). Investigating the relationship between service quality and customer satisfaction of Bkash in Bangladesh. International Journal of Financial Services Management, 1(1), 1. https://doi.org/10.1504/ijfsm.2020.10026887 </w:t>
      </w:r>
    </w:p>
    <w:p w14:paraId="3BD0D610" w14:textId="77777777" w:rsidR="00EB4799" w:rsidRPr="00CD472E" w:rsidRDefault="00EB4799" w:rsidP="00CD472E">
      <w:pPr>
        <w:pStyle w:val="Bibliography"/>
        <w:ind w:left="720" w:hanging="720"/>
        <w:rPr>
          <w:noProof/>
        </w:rPr>
      </w:pPr>
      <w:r w:rsidRPr="00CD472E">
        <w:rPr>
          <w:noProof/>
        </w:rPr>
        <w:t>Kuddus, M., Saha, P., &amp; Rahman, N. (2020). Rural Banking System in Bangladesh: An Exploratory Study. International Journal of Science and Research, 9(1). doi: 10.21275/ART20203835</w:t>
      </w:r>
    </w:p>
    <w:p w14:paraId="7FB27BD9" w14:textId="77777777" w:rsidR="00EB4799" w:rsidRPr="00CD472E" w:rsidRDefault="00EB4799" w:rsidP="00CD472E">
      <w:pPr>
        <w:pStyle w:val="Bibliography"/>
        <w:ind w:left="720" w:hanging="720"/>
        <w:rPr>
          <w:noProof/>
        </w:rPr>
      </w:pPr>
      <w:r w:rsidRPr="00CD472E">
        <w:rPr>
          <w:noProof/>
        </w:rPr>
        <w:t>Laforet, S. and Li, X., 2005. Consumers' attitudes towards online and mobile banking in China. International journal of bank marketing, 23(5), pp.362-380.</w:t>
      </w:r>
    </w:p>
    <w:p w14:paraId="7D463468" w14:textId="77777777" w:rsidR="00EB4799" w:rsidRPr="00CD472E" w:rsidRDefault="00EB4799" w:rsidP="00CD472E">
      <w:pPr>
        <w:pStyle w:val="Bibliography"/>
        <w:ind w:left="720" w:hanging="720"/>
        <w:rPr>
          <w:noProof/>
        </w:rPr>
      </w:pPr>
      <w:r w:rsidRPr="00CD472E">
        <w:rPr>
          <w:noProof/>
        </w:rPr>
        <w:t>Laukkanen, T., &amp; Pasanen, M., 2008. Mobile banking innovators and early adopters: How they differ from other online users &amp; quest. Journal of Financial Services Marketing, 13(2), pp. 86-94.</w:t>
      </w:r>
    </w:p>
    <w:p w14:paraId="09556E4C" w14:textId="77777777" w:rsidR="00EB4799" w:rsidRPr="00CD472E" w:rsidRDefault="00EB4799" w:rsidP="00CD472E">
      <w:pPr>
        <w:pStyle w:val="Bibliography"/>
        <w:ind w:left="720" w:hanging="720"/>
        <w:rPr>
          <w:noProof/>
        </w:rPr>
      </w:pPr>
      <w:r w:rsidRPr="00CD472E">
        <w:rPr>
          <w:noProof/>
        </w:rPr>
        <w:t xml:space="preserve">Lee, I., &amp; Shin, Y. J. (2018). Fintech: Ecosystem, business models, investment decisions, and challenges. Business Horizons, 61(1), 35–46. https://doi.org/10.1016/j.bushor.2017.09.003 </w:t>
      </w:r>
    </w:p>
    <w:p w14:paraId="2D751E78" w14:textId="77777777" w:rsidR="00EB4799" w:rsidRPr="00CD472E" w:rsidRDefault="00EB4799" w:rsidP="00CD472E">
      <w:pPr>
        <w:pStyle w:val="Bibliography"/>
        <w:ind w:left="720" w:hanging="720"/>
        <w:rPr>
          <w:noProof/>
        </w:rPr>
      </w:pPr>
      <w:r w:rsidRPr="00CD472E">
        <w:rPr>
          <w:noProof/>
        </w:rPr>
        <w:t>Legris, P., Ingham, J. and Collerette, P. (2003), “Why do people use information technology? A critical review of the technology acceptance model”, Information and Management, Vol. 40 No. 3, pp. 191-204.</w:t>
      </w:r>
    </w:p>
    <w:p w14:paraId="011EB8AA" w14:textId="77777777" w:rsidR="00EB4799" w:rsidRPr="00CD472E" w:rsidRDefault="00EB4799" w:rsidP="00CD472E">
      <w:pPr>
        <w:pStyle w:val="Bibliography"/>
        <w:ind w:left="720" w:hanging="720"/>
        <w:rPr>
          <w:noProof/>
        </w:rPr>
      </w:pPr>
      <w:r w:rsidRPr="00CD472E">
        <w:rPr>
          <w:noProof/>
        </w:rPr>
        <w:t xml:space="preserve">Mannan, A. (2017). Analysis of consumer satisfaction level on bKash Limited as a mobile financial service provider. Internship Report, BBA (Brac Business School). https://doi.org/http://hdl.handle.net/10361/8766 </w:t>
      </w:r>
    </w:p>
    <w:p w14:paraId="129F07C9" w14:textId="77777777" w:rsidR="00EB4799" w:rsidRPr="00CD472E" w:rsidRDefault="00EB4799" w:rsidP="00CD472E">
      <w:pPr>
        <w:pStyle w:val="Bibliography"/>
        <w:ind w:left="720" w:hanging="720"/>
        <w:rPr>
          <w:noProof/>
        </w:rPr>
      </w:pPr>
      <w:r w:rsidRPr="00CD472E">
        <w:rPr>
          <w:noProof/>
        </w:rPr>
        <w:t xml:space="preserve">Morgan, P. J. (2022). Fintech and financial inclusion in Southeast Asia and India. Asian Economic Policy Review, 17(2), 183–208. https://doi.org/10.1111/aepr.12379 </w:t>
      </w:r>
    </w:p>
    <w:p w14:paraId="79FA5C12" w14:textId="77777777" w:rsidR="00EB4799" w:rsidRPr="00CD472E" w:rsidRDefault="00EB4799" w:rsidP="00CD472E">
      <w:pPr>
        <w:pStyle w:val="Bibliography"/>
        <w:ind w:left="720" w:hanging="720"/>
        <w:rPr>
          <w:noProof/>
        </w:rPr>
      </w:pPr>
      <w:r w:rsidRPr="00CD472E">
        <w:rPr>
          <w:noProof/>
        </w:rPr>
        <w:t>Mujeri, M. K. (2017, November 3). Mobile finance—A new challenge for banks. The Financial Express. Retrieved from https://thefinancialexpress.com.bd/views/mobile-finance-a-new-challenge-for-banks-1509720817</w:t>
      </w:r>
    </w:p>
    <w:p w14:paraId="01AF18EE" w14:textId="77777777" w:rsidR="00EB4799" w:rsidRPr="00CD472E" w:rsidRDefault="00EB4799" w:rsidP="00CD472E">
      <w:pPr>
        <w:pStyle w:val="Bibliography"/>
        <w:ind w:left="720" w:hanging="720"/>
        <w:rPr>
          <w:noProof/>
        </w:rPr>
      </w:pPr>
      <w:r w:rsidRPr="00CD472E">
        <w:rPr>
          <w:noProof/>
        </w:rPr>
        <w:t>Parvin, A. (2018). Customer Satisfaction on Mobile Financial Services of Dutch Bangla Bank Limited. ASA University Review, 12 (1).</w:t>
      </w:r>
    </w:p>
    <w:p w14:paraId="355C2140" w14:textId="77777777" w:rsidR="00EB4799" w:rsidRPr="00CD472E" w:rsidRDefault="00EB4799" w:rsidP="00CD472E">
      <w:pPr>
        <w:pStyle w:val="Bibliography"/>
        <w:ind w:left="720" w:hanging="720"/>
        <w:rPr>
          <w:noProof/>
        </w:rPr>
      </w:pPr>
      <w:r w:rsidRPr="00CD472E">
        <w:rPr>
          <w:noProof/>
        </w:rPr>
        <w:t>Rahman, B., Ahmed, O., &amp; Nitu, A. (2019). Social Entrepreneurs’ adoption of E-commerce in Bangladesh: Application of UTAUT model. Asa University Review, 13(1), 29-42.</w:t>
      </w:r>
    </w:p>
    <w:p w14:paraId="50EC82CE" w14:textId="77777777" w:rsidR="00EB4799" w:rsidRPr="00CD472E" w:rsidRDefault="00EB4799" w:rsidP="00CD472E">
      <w:pPr>
        <w:pStyle w:val="Bibliography"/>
        <w:ind w:left="720" w:hanging="720"/>
        <w:rPr>
          <w:noProof/>
        </w:rPr>
      </w:pPr>
      <w:r w:rsidRPr="00CD472E">
        <w:rPr>
          <w:noProof/>
        </w:rPr>
        <w:t>Rogers, E. (2003). Diffusion of innovations (5th ed.). New York, NY: Free Press.</w:t>
      </w:r>
    </w:p>
    <w:p w14:paraId="1C62F034" w14:textId="77777777" w:rsidR="00EB4799" w:rsidRPr="00CD472E" w:rsidRDefault="00EB4799" w:rsidP="00CD472E">
      <w:pPr>
        <w:pStyle w:val="Bibliography"/>
        <w:ind w:left="720" w:hanging="720"/>
        <w:rPr>
          <w:noProof/>
        </w:rPr>
      </w:pPr>
      <w:r w:rsidRPr="00CD472E">
        <w:rPr>
          <w:noProof/>
        </w:rPr>
        <w:t xml:space="preserve">Rubaiyat, T. (2020). Future of Fintech in Bangladesh. Daily Sun, p. 1. Retrieved from https://www.daily-sun.com/printversion/details/455789/Future-of-Fintech-in-Bangladesh- </w:t>
      </w:r>
    </w:p>
    <w:p w14:paraId="1AA5CCCA" w14:textId="77777777" w:rsidR="00EB4799" w:rsidRPr="00CD472E" w:rsidRDefault="00EB4799" w:rsidP="00CD472E">
      <w:pPr>
        <w:pStyle w:val="Bibliography"/>
        <w:ind w:left="720" w:hanging="720"/>
        <w:rPr>
          <w:noProof/>
        </w:rPr>
      </w:pPr>
      <w:r w:rsidRPr="00CD472E">
        <w:rPr>
          <w:noProof/>
        </w:rPr>
        <w:t xml:space="preserve">Schmidt, J., Drews, P., &amp; Schirmer, I. (2018). Charting the emerging financial services ecosystem of FINTECHS and banks: Six types of data-driven business models in the Fintech sector. Proceedings of the 51st Hawaii International Conference on System Sciences. https://doi.org/10.24251/hicss.2018.625 </w:t>
      </w:r>
    </w:p>
    <w:p w14:paraId="65AE2950" w14:textId="77777777" w:rsidR="00EB4799" w:rsidRPr="00CD472E" w:rsidRDefault="00EB4799" w:rsidP="00CD472E">
      <w:pPr>
        <w:pStyle w:val="Bibliography"/>
        <w:ind w:left="720" w:hanging="720"/>
        <w:rPr>
          <w:noProof/>
        </w:rPr>
      </w:pPr>
      <w:r w:rsidRPr="00CD472E">
        <w:rPr>
          <w:noProof/>
        </w:rPr>
        <w:lastRenderedPageBreak/>
        <w:t>Scott-Briggs, A. (2020). Popular Fintech Companies in Bangladesh | TechBullion. Retrieved 29 March 2020, from https://techbullion.com/popular-fintech-companies-bangladesh/</w:t>
      </w:r>
    </w:p>
    <w:p w14:paraId="6573CA49" w14:textId="77777777" w:rsidR="00EB4799" w:rsidRPr="00CD472E" w:rsidRDefault="00EB4799" w:rsidP="00CD472E">
      <w:pPr>
        <w:pStyle w:val="Bibliography"/>
        <w:ind w:left="720" w:hanging="720"/>
        <w:rPr>
          <w:noProof/>
        </w:rPr>
      </w:pPr>
      <w:r w:rsidRPr="00CD472E">
        <w:rPr>
          <w:noProof/>
        </w:rPr>
        <w:t>Shaikh, A. A., &amp; Karjaluoto, H. (2015). Mobile banking adoption: A literature review. Telematics and Informatics, 32(1), 129–142.</w:t>
      </w:r>
    </w:p>
    <w:p w14:paraId="262445C3" w14:textId="77777777" w:rsidR="00EB4799" w:rsidRPr="00CD472E" w:rsidRDefault="00EB4799" w:rsidP="00CD472E">
      <w:pPr>
        <w:pStyle w:val="Bibliography"/>
        <w:ind w:left="720" w:hanging="720"/>
        <w:rPr>
          <w:noProof/>
        </w:rPr>
      </w:pPr>
      <w:r w:rsidRPr="00CD472E">
        <w:rPr>
          <w:noProof/>
        </w:rPr>
        <w:t>Sihvonen, M. (2006). Ubiquitous financial services for developing countries. The Electronic Journal of Information Systems in Developing Countries, 28(1), 1–11.</w:t>
      </w:r>
    </w:p>
    <w:p w14:paraId="58950B40" w14:textId="77777777" w:rsidR="00EB4799" w:rsidRPr="00CD472E" w:rsidRDefault="00EB4799" w:rsidP="00CD472E">
      <w:pPr>
        <w:pStyle w:val="Bibliography"/>
        <w:ind w:left="720" w:hanging="720"/>
        <w:rPr>
          <w:noProof/>
        </w:rPr>
      </w:pPr>
      <w:r w:rsidRPr="00CD472E">
        <w:rPr>
          <w:noProof/>
        </w:rPr>
        <w:t>Sultana, B. and Rahman Khan, M., 2016. Are Mobile Financial Services Promoting Financial Inclusion in Bangladesh? An Assessment Study. Research Department Bangladesh Bank.</w:t>
      </w:r>
    </w:p>
    <w:p w14:paraId="68DD860A" w14:textId="77777777" w:rsidR="00EB4799" w:rsidRPr="00CD472E" w:rsidRDefault="00EB4799" w:rsidP="00CD472E">
      <w:pPr>
        <w:pStyle w:val="Bibliography"/>
        <w:ind w:left="720" w:hanging="720"/>
        <w:rPr>
          <w:noProof/>
        </w:rPr>
      </w:pPr>
      <w:r w:rsidRPr="00CD472E">
        <w:rPr>
          <w:noProof/>
        </w:rPr>
        <w:t>Thakur, R. (2014). What keeps mobile banking customers loyal? International Journal of Bank Marketing, 32(7), 628–646. doi:10.1108/IJBM-07-2013-0062</w:t>
      </w:r>
    </w:p>
    <w:p w14:paraId="156C2E23" w14:textId="77777777" w:rsidR="00EB4799" w:rsidRPr="00CD472E" w:rsidRDefault="00EB4799" w:rsidP="00CD472E">
      <w:pPr>
        <w:pStyle w:val="Bibliography"/>
        <w:ind w:left="720" w:hanging="720"/>
        <w:rPr>
          <w:noProof/>
        </w:rPr>
      </w:pPr>
      <w:r w:rsidRPr="00CD472E">
        <w:rPr>
          <w:noProof/>
        </w:rPr>
        <w:t>The Daily Star. 2021. Nagad, the world’s fastest-growing MFS. [online] Available at: https://www.thedailystar.net/pr/news/nagadthe-worlds-fastest-growing-mfs-2071877</w:t>
      </w:r>
    </w:p>
    <w:sectPr w:rsidR="00EB4799" w:rsidRPr="00CD472E" w:rsidSect="00274B7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5B7E2" w14:textId="77777777" w:rsidR="006B210E" w:rsidRDefault="006B210E" w:rsidP="00274B7C">
      <w:pPr>
        <w:spacing w:after="0" w:line="240" w:lineRule="auto"/>
      </w:pPr>
      <w:r>
        <w:separator/>
      </w:r>
    </w:p>
  </w:endnote>
  <w:endnote w:type="continuationSeparator" w:id="0">
    <w:p w14:paraId="6EE15997" w14:textId="77777777" w:rsidR="006B210E" w:rsidRDefault="006B210E" w:rsidP="0027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817449"/>
      <w:docPartObj>
        <w:docPartGallery w:val="Page Numbers (Bottom of Page)"/>
        <w:docPartUnique/>
      </w:docPartObj>
    </w:sdtPr>
    <w:sdtEndPr>
      <w:rPr>
        <w:color w:val="7F7F7F" w:themeColor="background1" w:themeShade="7F"/>
        <w:spacing w:val="60"/>
      </w:rPr>
    </w:sdtEndPr>
    <w:sdtContent>
      <w:p w14:paraId="4947DAD8" w14:textId="6CEF0E80" w:rsidR="00274B7C" w:rsidRDefault="00274B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17D87F" w14:textId="77777777" w:rsidR="00274B7C" w:rsidRDefault="00274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0E3DA" w14:textId="77777777" w:rsidR="006B210E" w:rsidRDefault="006B210E" w:rsidP="00274B7C">
      <w:pPr>
        <w:spacing w:after="0" w:line="240" w:lineRule="auto"/>
      </w:pPr>
      <w:r>
        <w:separator/>
      </w:r>
    </w:p>
  </w:footnote>
  <w:footnote w:type="continuationSeparator" w:id="0">
    <w:p w14:paraId="4321B1C5" w14:textId="77777777" w:rsidR="006B210E" w:rsidRDefault="006B210E" w:rsidP="00274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37403"/>
    <w:multiLevelType w:val="multilevel"/>
    <w:tmpl w:val="B0CE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D58B6"/>
    <w:multiLevelType w:val="hybridMultilevel"/>
    <w:tmpl w:val="FBD23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65236"/>
    <w:multiLevelType w:val="multilevel"/>
    <w:tmpl w:val="5C14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130F2"/>
    <w:multiLevelType w:val="multilevel"/>
    <w:tmpl w:val="FC24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E5FCD"/>
    <w:multiLevelType w:val="hybridMultilevel"/>
    <w:tmpl w:val="19E4C9D6"/>
    <w:lvl w:ilvl="0" w:tplc="20F81DD8">
      <w:start w:val="1"/>
      <w:numFmt w:val="bullet"/>
      <w:lvlText w:val=""/>
      <w:lvlJc w:val="left"/>
      <w:pPr>
        <w:ind w:left="7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02DB7"/>
    <w:multiLevelType w:val="hybridMultilevel"/>
    <w:tmpl w:val="258846FC"/>
    <w:lvl w:ilvl="0" w:tplc="20F81D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E31C5"/>
    <w:multiLevelType w:val="hybridMultilevel"/>
    <w:tmpl w:val="3F0613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07CFD"/>
    <w:multiLevelType w:val="hybridMultilevel"/>
    <w:tmpl w:val="9F1ECEF8"/>
    <w:lvl w:ilvl="0" w:tplc="20F81DD8">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15:restartNumberingAfterBreak="0">
    <w:nsid w:val="74B464C1"/>
    <w:multiLevelType w:val="multilevel"/>
    <w:tmpl w:val="116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63FFF"/>
    <w:multiLevelType w:val="hybridMultilevel"/>
    <w:tmpl w:val="B08EE3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A3926"/>
    <w:multiLevelType w:val="multilevel"/>
    <w:tmpl w:val="6BBE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24819">
    <w:abstractNumId w:val="3"/>
  </w:num>
  <w:num w:numId="2" w16cid:durableId="669136297">
    <w:abstractNumId w:val="4"/>
  </w:num>
  <w:num w:numId="3" w16cid:durableId="8721531">
    <w:abstractNumId w:val="7"/>
  </w:num>
  <w:num w:numId="4" w16cid:durableId="995643872">
    <w:abstractNumId w:val="5"/>
  </w:num>
  <w:num w:numId="5" w16cid:durableId="1823963868">
    <w:abstractNumId w:val="1"/>
  </w:num>
  <w:num w:numId="6" w16cid:durableId="1639259074">
    <w:abstractNumId w:val="8"/>
  </w:num>
  <w:num w:numId="7" w16cid:durableId="1547251973">
    <w:abstractNumId w:val="6"/>
  </w:num>
  <w:num w:numId="8" w16cid:durableId="2029328213">
    <w:abstractNumId w:val="10"/>
  </w:num>
  <w:num w:numId="9" w16cid:durableId="2027976744">
    <w:abstractNumId w:val="9"/>
  </w:num>
  <w:num w:numId="10" w16cid:durableId="375785562">
    <w:abstractNumId w:val="2"/>
  </w:num>
  <w:num w:numId="11" w16cid:durableId="15198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74"/>
    <w:rsid w:val="0003778C"/>
    <w:rsid w:val="0004064E"/>
    <w:rsid w:val="000511BB"/>
    <w:rsid w:val="0006167A"/>
    <w:rsid w:val="000C0129"/>
    <w:rsid w:val="001133E8"/>
    <w:rsid w:val="00131A50"/>
    <w:rsid w:val="001E5CA5"/>
    <w:rsid w:val="00215446"/>
    <w:rsid w:val="00242124"/>
    <w:rsid w:val="00274B7C"/>
    <w:rsid w:val="002956A0"/>
    <w:rsid w:val="002D0690"/>
    <w:rsid w:val="003315EF"/>
    <w:rsid w:val="00346FE4"/>
    <w:rsid w:val="00386309"/>
    <w:rsid w:val="00390D07"/>
    <w:rsid w:val="003B265A"/>
    <w:rsid w:val="00416AF3"/>
    <w:rsid w:val="00463CAA"/>
    <w:rsid w:val="00482E97"/>
    <w:rsid w:val="00491B1A"/>
    <w:rsid w:val="004A627A"/>
    <w:rsid w:val="004D1DAA"/>
    <w:rsid w:val="004D4307"/>
    <w:rsid w:val="004E2F61"/>
    <w:rsid w:val="005028CD"/>
    <w:rsid w:val="005252B9"/>
    <w:rsid w:val="00586B7E"/>
    <w:rsid w:val="0062529C"/>
    <w:rsid w:val="00671AD1"/>
    <w:rsid w:val="006B210E"/>
    <w:rsid w:val="007127E1"/>
    <w:rsid w:val="00741DA4"/>
    <w:rsid w:val="00792D74"/>
    <w:rsid w:val="007A73C3"/>
    <w:rsid w:val="0081003A"/>
    <w:rsid w:val="00834476"/>
    <w:rsid w:val="008864C5"/>
    <w:rsid w:val="00926622"/>
    <w:rsid w:val="0092691B"/>
    <w:rsid w:val="009E35D0"/>
    <w:rsid w:val="00A02B7F"/>
    <w:rsid w:val="00A44290"/>
    <w:rsid w:val="00A52D3B"/>
    <w:rsid w:val="00AD0BAB"/>
    <w:rsid w:val="00B05841"/>
    <w:rsid w:val="00B26C3D"/>
    <w:rsid w:val="00B64D34"/>
    <w:rsid w:val="00B82BFC"/>
    <w:rsid w:val="00BA2AB9"/>
    <w:rsid w:val="00BC253F"/>
    <w:rsid w:val="00BC6277"/>
    <w:rsid w:val="00CD472E"/>
    <w:rsid w:val="00D246C1"/>
    <w:rsid w:val="00D45B5D"/>
    <w:rsid w:val="00DA5927"/>
    <w:rsid w:val="00E038B7"/>
    <w:rsid w:val="00E12703"/>
    <w:rsid w:val="00E600DB"/>
    <w:rsid w:val="00E76A30"/>
    <w:rsid w:val="00E90635"/>
    <w:rsid w:val="00EB4799"/>
    <w:rsid w:val="00F305C4"/>
    <w:rsid w:val="00F322CD"/>
    <w:rsid w:val="00F37FC1"/>
    <w:rsid w:val="00F57D80"/>
    <w:rsid w:val="00FD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6D3D"/>
  <w15:chartTrackingRefBased/>
  <w15:docId w15:val="{FEA4C745-1E43-47E1-BD7B-C5ACACA0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07"/>
    <w:pPr>
      <w:jc w:val="both"/>
    </w:pPr>
    <w:rPr>
      <w:rFonts w:ascii="Times New Roman" w:eastAsiaTheme="minorEastAsia" w:hAnsi="Times New Roman"/>
      <w:kern w:val="0"/>
      <w:sz w:val="24"/>
      <w14:ligatures w14:val="none"/>
    </w:rPr>
  </w:style>
  <w:style w:type="paragraph" w:styleId="Heading1">
    <w:name w:val="heading 1"/>
    <w:basedOn w:val="Normal"/>
    <w:next w:val="Quote"/>
    <w:link w:val="Heading1Char"/>
    <w:uiPriority w:val="9"/>
    <w:qFormat/>
    <w:rsid w:val="00242124"/>
    <w:pPr>
      <w:keepNext/>
      <w:keepLines/>
      <w:spacing w:before="240" w:after="120" w:line="240" w:lineRule="auto"/>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242124"/>
    <w:pPr>
      <w:keepNext/>
      <w:keepLines/>
      <w:spacing w:before="160" w:after="12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24"/>
    <w:rPr>
      <w:rFonts w:ascii="Times New Roman" w:eastAsiaTheme="majorEastAsia" w:hAnsi="Times New Roman" w:cstheme="majorBidi"/>
      <w:b/>
      <w:color w:val="2F5496" w:themeColor="accent1" w:themeShade="BF"/>
      <w:kern w:val="0"/>
      <w:sz w:val="28"/>
      <w:szCs w:val="32"/>
      <w14:ligatures w14:val="none"/>
    </w:rPr>
  </w:style>
  <w:style w:type="paragraph" w:styleId="TOCHeading">
    <w:name w:val="TOC Heading"/>
    <w:basedOn w:val="Heading1"/>
    <w:next w:val="Normal"/>
    <w:uiPriority w:val="39"/>
    <w:unhideWhenUsed/>
    <w:qFormat/>
    <w:rsid w:val="002956A0"/>
    <w:pPr>
      <w:outlineLvl w:val="9"/>
    </w:pPr>
  </w:style>
  <w:style w:type="paragraph" w:styleId="IntenseQuote">
    <w:name w:val="Intense Quote"/>
    <w:basedOn w:val="Normal"/>
    <w:next w:val="Normal"/>
    <w:link w:val="IntenseQuoteChar"/>
    <w:uiPriority w:val="30"/>
    <w:qFormat/>
    <w:rsid w:val="002956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56A0"/>
    <w:rPr>
      <w:rFonts w:eastAsiaTheme="minorEastAsia"/>
      <w:i/>
      <w:iCs/>
      <w:color w:val="4472C4" w:themeColor="accent1"/>
      <w:kern w:val="0"/>
      <w14:ligatures w14:val="none"/>
    </w:rPr>
  </w:style>
  <w:style w:type="character" w:customStyle="1" w:styleId="Heading2Char">
    <w:name w:val="Heading 2 Char"/>
    <w:basedOn w:val="DefaultParagraphFont"/>
    <w:link w:val="Heading2"/>
    <w:uiPriority w:val="9"/>
    <w:rsid w:val="00242124"/>
    <w:rPr>
      <w:rFonts w:ascii="Times New Roman" w:eastAsiaTheme="majorEastAsia" w:hAnsi="Times New Roman" w:cstheme="majorBidi"/>
      <w:b/>
      <w:color w:val="2F5496" w:themeColor="accent1" w:themeShade="BF"/>
      <w:kern w:val="0"/>
      <w:sz w:val="24"/>
      <w:szCs w:val="26"/>
      <w14:ligatures w14:val="none"/>
    </w:rPr>
  </w:style>
  <w:style w:type="paragraph" w:styleId="TOC1">
    <w:name w:val="toc 1"/>
    <w:basedOn w:val="Normal"/>
    <w:next w:val="Normal"/>
    <w:autoRedefine/>
    <w:uiPriority w:val="39"/>
    <w:unhideWhenUsed/>
    <w:rsid w:val="00E90635"/>
    <w:pPr>
      <w:spacing w:after="100"/>
    </w:pPr>
  </w:style>
  <w:style w:type="character" w:styleId="Hyperlink">
    <w:name w:val="Hyperlink"/>
    <w:basedOn w:val="DefaultParagraphFont"/>
    <w:uiPriority w:val="99"/>
    <w:unhideWhenUsed/>
    <w:rsid w:val="00E90635"/>
    <w:rPr>
      <w:color w:val="0563C1" w:themeColor="hyperlink"/>
      <w:u w:val="single"/>
    </w:rPr>
  </w:style>
  <w:style w:type="paragraph" w:styleId="ListParagraph">
    <w:name w:val="List Paragraph"/>
    <w:basedOn w:val="Normal"/>
    <w:uiPriority w:val="34"/>
    <w:qFormat/>
    <w:rsid w:val="00215446"/>
    <w:pPr>
      <w:ind w:left="720"/>
      <w:contextualSpacing/>
    </w:pPr>
  </w:style>
  <w:style w:type="character" w:customStyle="1" w:styleId="ff1">
    <w:name w:val="ff1"/>
    <w:basedOn w:val="DefaultParagraphFont"/>
    <w:rsid w:val="004D1DAA"/>
  </w:style>
  <w:style w:type="character" w:customStyle="1" w:styleId="ff2">
    <w:name w:val="ff2"/>
    <w:basedOn w:val="DefaultParagraphFont"/>
    <w:rsid w:val="004D1DAA"/>
  </w:style>
  <w:style w:type="character" w:customStyle="1" w:styleId="ff4">
    <w:name w:val="ff4"/>
    <w:basedOn w:val="DefaultParagraphFont"/>
    <w:rsid w:val="004D1DAA"/>
  </w:style>
  <w:style w:type="paragraph" w:styleId="NormalWeb">
    <w:name w:val="Normal (Web)"/>
    <w:basedOn w:val="Normal"/>
    <w:uiPriority w:val="99"/>
    <w:semiHidden/>
    <w:unhideWhenUsed/>
    <w:rsid w:val="00E12703"/>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7127E1"/>
    <w:rPr>
      <w:color w:val="605E5C"/>
      <w:shd w:val="clear" w:color="auto" w:fill="E1DFDD"/>
    </w:rPr>
  </w:style>
  <w:style w:type="paragraph" w:styleId="TOC2">
    <w:name w:val="toc 2"/>
    <w:basedOn w:val="Normal"/>
    <w:next w:val="Normal"/>
    <w:autoRedefine/>
    <w:uiPriority w:val="39"/>
    <w:unhideWhenUsed/>
    <w:rsid w:val="002D0690"/>
    <w:pPr>
      <w:spacing w:after="100"/>
      <w:ind w:left="220"/>
    </w:pPr>
  </w:style>
  <w:style w:type="paragraph" w:styleId="Header">
    <w:name w:val="header"/>
    <w:basedOn w:val="Normal"/>
    <w:link w:val="HeaderChar"/>
    <w:uiPriority w:val="99"/>
    <w:unhideWhenUsed/>
    <w:rsid w:val="00274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B7C"/>
    <w:rPr>
      <w:rFonts w:eastAsiaTheme="minorEastAsia"/>
      <w:kern w:val="0"/>
      <w14:ligatures w14:val="none"/>
    </w:rPr>
  </w:style>
  <w:style w:type="paragraph" w:styleId="Footer">
    <w:name w:val="footer"/>
    <w:basedOn w:val="Normal"/>
    <w:link w:val="FooterChar"/>
    <w:uiPriority w:val="99"/>
    <w:unhideWhenUsed/>
    <w:rsid w:val="00274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B7C"/>
    <w:rPr>
      <w:rFonts w:eastAsiaTheme="minorEastAsia"/>
      <w:kern w:val="0"/>
      <w14:ligatures w14:val="none"/>
    </w:rPr>
  </w:style>
  <w:style w:type="paragraph" w:styleId="Quote">
    <w:name w:val="Quote"/>
    <w:basedOn w:val="Normal"/>
    <w:next w:val="Normal"/>
    <w:link w:val="QuoteChar"/>
    <w:uiPriority w:val="29"/>
    <w:qFormat/>
    <w:rsid w:val="004D430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D4307"/>
    <w:rPr>
      <w:rFonts w:eastAsiaTheme="minorEastAsia"/>
      <w:i/>
      <w:iCs/>
      <w:color w:val="404040" w:themeColor="text1" w:themeTint="BF"/>
      <w:kern w:val="0"/>
      <w14:ligatures w14:val="none"/>
    </w:rPr>
  </w:style>
  <w:style w:type="table" w:styleId="TableGrid">
    <w:name w:val="Table Grid"/>
    <w:basedOn w:val="TableNormal"/>
    <w:uiPriority w:val="39"/>
    <w:rsid w:val="00B0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B7F"/>
    <w:pPr>
      <w:spacing w:after="0" w:line="240" w:lineRule="auto"/>
      <w:jc w:val="both"/>
    </w:pPr>
    <w:rPr>
      <w:rFonts w:ascii="Times New Roman" w:eastAsiaTheme="minorEastAsia" w:hAnsi="Times New Roman"/>
      <w:kern w:val="0"/>
      <w:sz w:val="24"/>
      <w14:ligatures w14:val="none"/>
    </w:rPr>
  </w:style>
  <w:style w:type="paragraph" w:styleId="Bibliography">
    <w:name w:val="Bibliography"/>
    <w:basedOn w:val="Normal"/>
    <w:next w:val="Normal"/>
    <w:uiPriority w:val="37"/>
    <w:unhideWhenUsed/>
    <w:rsid w:val="00CD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529">
      <w:bodyDiv w:val="1"/>
      <w:marLeft w:val="0"/>
      <w:marRight w:val="0"/>
      <w:marTop w:val="0"/>
      <w:marBottom w:val="0"/>
      <w:divBdr>
        <w:top w:val="none" w:sz="0" w:space="0" w:color="auto"/>
        <w:left w:val="none" w:sz="0" w:space="0" w:color="auto"/>
        <w:bottom w:val="none" w:sz="0" w:space="0" w:color="auto"/>
        <w:right w:val="none" w:sz="0" w:space="0" w:color="auto"/>
      </w:divBdr>
    </w:div>
    <w:div w:id="54010431">
      <w:bodyDiv w:val="1"/>
      <w:marLeft w:val="0"/>
      <w:marRight w:val="0"/>
      <w:marTop w:val="0"/>
      <w:marBottom w:val="0"/>
      <w:divBdr>
        <w:top w:val="none" w:sz="0" w:space="0" w:color="auto"/>
        <w:left w:val="none" w:sz="0" w:space="0" w:color="auto"/>
        <w:bottom w:val="none" w:sz="0" w:space="0" w:color="auto"/>
        <w:right w:val="none" w:sz="0" w:space="0" w:color="auto"/>
      </w:divBdr>
    </w:div>
    <w:div w:id="59133617">
      <w:bodyDiv w:val="1"/>
      <w:marLeft w:val="0"/>
      <w:marRight w:val="0"/>
      <w:marTop w:val="0"/>
      <w:marBottom w:val="0"/>
      <w:divBdr>
        <w:top w:val="none" w:sz="0" w:space="0" w:color="auto"/>
        <w:left w:val="none" w:sz="0" w:space="0" w:color="auto"/>
        <w:bottom w:val="none" w:sz="0" w:space="0" w:color="auto"/>
        <w:right w:val="none" w:sz="0" w:space="0" w:color="auto"/>
      </w:divBdr>
    </w:div>
    <w:div w:id="74978361">
      <w:bodyDiv w:val="1"/>
      <w:marLeft w:val="0"/>
      <w:marRight w:val="0"/>
      <w:marTop w:val="0"/>
      <w:marBottom w:val="0"/>
      <w:divBdr>
        <w:top w:val="none" w:sz="0" w:space="0" w:color="auto"/>
        <w:left w:val="none" w:sz="0" w:space="0" w:color="auto"/>
        <w:bottom w:val="none" w:sz="0" w:space="0" w:color="auto"/>
        <w:right w:val="none" w:sz="0" w:space="0" w:color="auto"/>
      </w:divBdr>
    </w:div>
    <w:div w:id="140122713">
      <w:bodyDiv w:val="1"/>
      <w:marLeft w:val="0"/>
      <w:marRight w:val="0"/>
      <w:marTop w:val="0"/>
      <w:marBottom w:val="0"/>
      <w:divBdr>
        <w:top w:val="none" w:sz="0" w:space="0" w:color="auto"/>
        <w:left w:val="none" w:sz="0" w:space="0" w:color="auto"/>
        <w:bottom w:val="none" w:sz="0" w:space="0" w:color="auto"/>
        <w:right w:val="none" w:sz="0" w:space="0" w:color="auto"/>
      </w:divBdr>
    </w:div>
    <w:div w:id="147015520">
      <w:bodyDiv w:val="1"/>
      <w:marLeft w:val="0"/>
      <w:marRight w:val="0"/>
      <w:marTop w:val="0"/>
      <w:marBottom w:val="0"/>
      <w:divBdr>
        <w:top w:val="none" w:sz="0" w:space="0" w:color="auto"/>
        <w:left w:val="none" w:sz="0" w:space="0" w:color="auto"/>
        <w:bottom w:val="none" w:sz="0" w:space="0" w:color="auto"/>
        <w:right w:val="none" w:sz="0" w:space="0" w:color="auto"/>
      </w:divBdr>
    </w:div>
    <w:div w:id="171920639">
      <w:bodyDiv w:val="1"/>
      <w:marLeft w:val="0"/>
      <w:marRight w:val="0"/>
      <w:marTop w:val="0"/>
      <w:marBottom w:val="0"/>
      <w:divBdr>
        <w:top w:val="none" w:sz="0" w:space="0" w:color="auto"/>
        <w:left w:val="none" w:sz="0" w:space="0" w:color="auto"/>
        <w:bottom w:val="none" w:sz="0" w:space="0" w:color="auto"/>
        <w:right w:val="none" w:sz="0" w:space="0" w:color="auto"/>
      </w:divBdr>
    </w:div>
    <w:div w:id="185752990">
      <w:bodyDiv w:val="1"/>
      <w:marLeft w:val="0"/>
      <w:marRight w:val="0"/>
      <w:marTop w:val="0"/>
      <w:marBottom w:val="0"/>
      <w:divBdr>
        <w:top w:val="none" w:sz="0" w:space="0" w:color="auto"/>
        <w:left w:val="none" w:sz="0" w:space="0" w:color="auto"/>
        <w:bottom w:val="none" w:sz="0" w:space="0" w:color="auto"/>
        <w:right w:val="none" w:sz="0" w:space="0" w:color="auto"/>
      </w:divBdr>
    </w:div>
    <w:div w:id="194344336">
      <w:bodyDiv w:val="1"/>
      <w:marLeft w:val="0"/>
      <w:marRight w:val="0"/>
      <w:marTop w:val="0"/>
      <w:marBottom w:val="0"/>
      <w:divBdr>
        <w:top w:val="none" w:sz="0" w:space="0" w:color="auto"/>
        <w:left w:val="none" w:sz="0" w:space="0" w:color="auto"/>
        <w:bottom w:val="none" w:sz="0" w:space="0" w:color="auto"/>
        <w:right w:val="none" w:sz="0" w:space="0" w:color="auto"/>
      </w:divBdr>
    </w:div>
    <w:div w:id="222521317">
      <w:bodyDiv w:val="1"/>
      <w:marLeft w:val="0"/>
      <w:marRight w:val="0"/>
      <w:marTop w:val="0"/>
      <w:marBottom w:val="0"/>
      <w:divBdr>
        <w:top w:val="none" w:sz="0" w:space="0" w:color="auto"/>
        <w:left w:val="none" w:sz="0" w:space="0" w:color="auto"/>
        <w:bottom w:val="none" w:sz="0" w:space="0" w:color="auto"/>
        <w:right w:val="none" w:sz="0" w:space="0" w:color="auto"/>
      </w:divBdr>
    </w:div>
    <w:div w:id="246114693">
      <w:bodyDiv w:val="1"/>
      <w:marLeft w:val="0"/>
      <w:marRight w:val="0"/>
      <w:marTop w:val="0"/>
      <w:marBottom w:val="0"/>
      <w:divBdr>
        <w:top w:val="none" w:sz="0" w:space="0" w:color="auto"/>
        <w:left w:val="none" w:sz="0" w:space="0" w:color="auto"/>
        <w:bottom w:val="none" w:sz="0" w:space="0" w:color="auto"/>
        <w:right w:val="none" w:sz="0" w:space="0" w:color="auto"/>
      </w:divBdr>
    </w:div>
    <w:div w:id="248852745">
      <w:bodyDiv w:val="1"/>
      <w:marLeft w:val="0"/>
      <w:marRight w:val="0"/>
      <w:marTop w:val="0"/>
      <w:marBottom w:val="0"/>
      <w:divBdr>
        <w:top w:val="none" w:sz="0" w:space="0" w:color="auto"/>
        <w:left w:val="none" w:sz="0" w:space="0" w:color="auto"/>
        <w:bottom w:val="none" w:sz="0" w:space="0" w:color="auto"/>
        <w:right w:val="none" w:sz="0" w:space="0" w:color="auto"/>
      </w:divBdr>
    </w:div>
    <w:div w:id="274102651">
      <w:bodyDiv w:val="1"/>
      <w:marLeft w:val="0"/>
      <w:marRight w:val="0"/>
      <w:marTop w:val="0"/>
      <w:marBottom w:val="0"/>
      <w:divBdr>
        <w:top w:val="none" w:sz="0" w:space="0" w:color="auto"/>
        <w:left w:val="none" w:sz="0" w:space="0" w:color="auto"/>
        <w:bottom w:val="none" w:sz="0" w:space="0" w:color="auto"/>
        <w:right w:val="none" w:sz="0" w:space="0" w:color="auto"/>
      </w:divBdr>
    </w:div>
    <w:div w:id="309478243">
      <w:bodyDiv w:val="1"/>
      <w:marLeft w:val="0"/>
      <w:marRight w:val="0"/>
      <w:marTop w:val="0"/>
      <w:marBottom w:val="0"/>
      <w:divBdr>
        <w:top w:val="none" w:sz="0" w:space="0" w:color="auto"/>
        <w:left w:val="none" w:sz="0" w:space="0" w:color="auto"/>
        <w:bottom w:val="none" w:sz="0" w:space="0" w:color="auto"/>
        <w:right w:val="none" w:sz="0" w:space="0" w:color="auto"/>
      </w:divBdr>
    </w:div>
    <w:div w:id="357588591">
      <w:bodyDiv w:val="1"/>
      <w:marLeft w:val="0"/>
      <w:marRight w:val="0"/>
      <w:marTop w:val="0"/>
      <w:marBottom w:val="0"/>
      <w:divBdr>
        <w:top w:val="none" w:sz="0" w:space="0" w:color="auto"/>
        <w:left w:val="none" w:sz="0" w:space="0" w:color="auto"/>
        <w:bottom w:val="none" w:sz="0" w:space="0" w:color="auto"/>
        <w:right w:val="none" w:sz="0" w:space="0" w:color="auto"/>
      </w:divBdr>
    </w:div>
    <w:div w:id="368263372">
      <w:bodyDiv w:val="1"/>
      <w:marLeft w:val="0"/>
      <w:marRight w:val="0"/>
      <w:marTop w:val="0"/>
      <w:marBottom w:val="0"/>
      <w:divBdr>
        <w:top w:val="none" w:sz="0" w:space="0" w:color="auto"/>
        <w:left w:val="none" w:sz="0" w:space="0" w:color="auto"/>
        <w:bottom w:val="none" w:sz="0" w:space="0" w:color="auto"/>
        <w:right w:val="none" w:sz="0" w:space="0" w:color="auto"/>
      </w:divBdr>
    </w:div>
    <w:div w:id="374164710">
      <w:bodyDiv w:val="1"/>
      <w:marLeft w:val="0"/>
      <w:marRight w:val="0"/>
      <w:marTop w:val="0"/>
      <w:marBottom w:val="0"/>
      <w:divBdr>
        <w:top w:val="none" w:sz="0" w:space="0" w:color="auto"/>
        <w:left w:val="none" w:sz="0" w:space="0" w:color="auto"/>
        <w:bottom w:val="none" w:sz="0" w:space="0" w:color="auto"/>
        <w:right w:val="none" w:sz="0" w:space="0" w:color="auto"/>
      </w:divBdr>
    </w:div>
    <w:div w:id="375858844">
      <w:bodyDiv w:val="1"/>
      <w:marLeft w:val="0"/>
      <w:marRight w:val="0"/>
      <w:marTop w:val="0"/>
      <w:marBottom w:val="0"/>
      <w:divBdr>
        <w:top w:val="none" w:sz="0" w:space="0" w:color="auto"/>
        <w:left w:val="none" w:sz="0" w:space="0" w:color="auto"/>
        <w:bottom w:val="none" w:sz="0" w:space="0" w:color="auto"/>
        <w:right w:val="none" w:sz="0" w:space="0" w:color="auto"/>
      </w:divBdr>
    </w:div>
    <w:div w:id="504828036">
      <w:bodyDiv w:val="1"/>
      <w:marLeft w:val="0"/>
      <w:marRight w:val="0"/>
      <w:marTop w:val="0"/>
      <w:marBottom w:val="0"/>
      <w:divBdr>
        <w:top w:val="none" w:sz="0" w:space="0" w:color="auto"/>
        <w:left w:val="none" w:sz="0" w:space="0" w:color="auto"/>
        <w:bottom w:val="none" w:sz="0" w:space="0" w:color="auto"/>
        <w:right w:val="none" w:sz="0" w:space="0" w:color="auto"/>
      </w:divBdr>
    </w:div>
    <w:div w:id="524171428">
      <w:bodyDiv w:val="1"/>
      <w:marLeft w:val="0"/>
      <w:marRight w:val="0"/>
      <w:marTop w:val="0"/>
      <w:marBottom w:val="0"/>
      <w:divBdr>
        <w:top w:val="none" w:sz="0" w:space="0" w:color="auto"/>
        <w:left w:val="none" w:sz="0" w:space="0" w:color="auto"/>
        <w:bottom w:val="none" w:sz="0" w:space="0" w:color="auto"/>
        <w:right w:val="none" w:sz="0" w:space="0" w:color="auto"/>
      </w:divBdr>
    </w:div>
    <w:div w:id="557009127">
      <w:bodyDiv w:val="1"/>
      <w:marLeft w:val="0"/>
      <w:marRight w:val="0"/>
      <w:marTop w:val="0"/>
      <w:marBottom w:val="0"/>
      <w:divBdr>
        <w:top w:val="none" w:sz="0" w:space="0" w:color="auto"/>
        <w:left w:val="none" w:sz="0" w:space="0" w:color="auto"/>
        <w:bottom w:val="none" w:sz="0" w:space="0" w:color="auto"/>
        <w:right w:val="none" w:sz="0" w:space="0" w:color="auto"/>
      </w:divBdr>
    </w:div>
    <w:div w:id="559167811">
      <w:bodyDiv w:val="1"/>
      <w:marLeft w:val="0"/>
      <w:marRight w:val="0"/>
      <w:marTop w:val="0"/>
      <w:marBottom w:val="0"/>
      <w:divBdr>
        <w:top w:val="none" w:sz="0" w:space="0" w:color="auto"/>
        <w:left w:val="none" w:sz="0" w:space="0" w:color="auto"/>
        <w:bottom w:val="none" w:sz="0" w:space="0" w:color="auto"/>
        <w:right w:val="none" w:sz="0" w:space="0" w:color="auto"/>
      </w:divBdr>
      <w:divsChild>
        <w:div w:id="858081372">
          <w:marLeft w:val="0"/>
          <w:marRight w:val="0"/>
          <w:marTop w:val="0"/>
          <w:marBottom w:val="0"/>
          <w:divBdr>
            <w:top w:val="none" w:sz="0" w:space="0" w:color="auto"/>
            <w:left w:val="none" w:sz="0" w:space="0" w:color="auto"/>
            <w:bottom w:val="none" w:sz="0" w:space="0" w:color="auto"/>
            <w:right w:val="none" w:sz="0" w:space="0" w:color="auto"/>
          </w:divBdr>
          <w:divsChild>
            <w:div w:id="1213689735">
              <w:marLeft w:val="0"/>
              <w:marRight w:val="0"/>
              <w:marTop w:val="0"/>
              <w:marBottom w:val="0"/>
              <w:divBdr>
                <w:top w:val="none" w:sz="0" w:space="0" w:color="auto"/>
                <w:left w:val="none" w:sz="0" w:space="0" w:color="auto"/>
                <w:bottom w:val="none" w:sz="0" w:space="0" w:color="auto"/>
                <w:right w:val="none" w:sz="0" w:space="0" w:color="auto"/>
              </w:divBdr>
              <w:divsChild>
                <w:div w:id="12654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29">
      <w:bodyDiv w:val="1"/>
      <w:marLeft w:val="0"/>
      <w:marRight w:val="0"/>
      <w:marTop w:val="0"/>
      <w:marBottom w:val="0"/>
      <w:divBdr>
        <w:top w:val="none" w:sz="0" w:space="0" w:color="auto"/>
        <w:left w:val="none" w:sz="0" w:space="0" w:color="auto"/>
        <w:bottom w:val="none" w:sz="0" w:space="0" w:color="auto"/>
        <w:right w:val="none" w:sz="0" w:space="0" w:color="auto"/>
      </w:divBdr>
    </w:div>
    <w:div w:id="619383769">
      <w:bodyDiv w:val="1"/>
      <w:marLeft w:val="0"/>
      <w:marRight w:val="0"/>
      <w:marTop w:val="0"/>
      <w:marBottom w:val="0"/>
      <w:divBdr>
        <w:top w:val="none" w:sz="0" w:space="0" w:color="auto"/>
        <w:left w:val="none" w:sz="0" w:space="0" w:color="auto"/>
        <w:bottom w:val="none" w:sz="0" w:space="0" w:color="auto"/>
        <w:right w:val="none" w:sz="0" w:space="0" w:color="auto"/>
      </w:divBdr>
    </w:div>
    <w:div w:id="662666511">
      <w:bodyDiv w:val="1"/>
      <w:marLeft w:val="0"/>
      <w:marRight w:val="0"/>
      <w:marTop w:val="0"/>
      <w:marBottom w:val="0"/>
      <w:divBdr>
        <w:top w:val="none" w:sz="0" w:space="0" w:color="auto"/>
        <w:left w:val="none" w:sz="0" w:space="0" w:color="auto"/>
        <w:bottom w:val="none" w:sz="0" w:space="0" w:color="auto"/>
        <w:right w:val="none" w:sz="0" w:space="0" w:color="auto"/>
      </w:divBdr>
    </w:div>
    <w:div w:id="669069196">
      <w:bodyDiv w:val="1"/>
      <w:marLeft w:val="0"/>
      <w:marRight w:val="0"/>
      <w:marTop w:val="0"/>
      <w:marBottom w:val="0"/>
      <w:divBdr>
        <w:top w:val="none" w:sz="0" w:space="0" w:color="auto"/>
        <w:left w:val="none" w:sz="0" w:space="0" w:color="auto"/>
        <w:bottom w:val="none" w:sz="0" w:space="0" w:color="auto"/>
        <w:right w:val="none" w:sz="0" w:space="0" w:color="auto"/>
      </w:divBdr>
    </w:div>
    <w:div w:id="672873969">
      <w:bodyDiv w:val="1"/>
      <w:marLeft w:val="0"/>
      <w:marRight w:val="0"/>
      <w:marTop w:val="0"/>
      <w:marBottom w:val="0"/>
      <w:divBdr>
        <w:top w:val="none" w:sz="0" w:space="0" w:color="auto"/>
        <w:left w:val="none" w:sz="0" w:space="0" w:color="auto"/>
        <w:bottom w:val="none" w:sz="0" w:space="0" w:color="auto"/>
        <w:right w:val="none" w:sz="0" w:space="0" w:color="auto"/>
      </w:divBdr>
    </w:div>
    <w:div w:id="686953391">
      <w:bodyDiv w:val="1"/>
      <w:marLeft w:val="0"/>
      <w:marRight w:val="0"/>
      <w:marTop w:val="0"/>
      <w:marBottom w:val="0"/>
      <w:divBdr>
        <w:top w:val="none" w:sz="0" w:space="0" w:color="auto"/>
        <w:left w:val="none" w:sz="0" w:space="0" w:color="auto"/>
        <w:bottom w:val="none" w:sz="0" w:space="0" w:color="auto"/>
        <w:right w:val="none" w:sz="0" w:space="0" w:color="auto"/>
      </w:divBdr>
    </w:div>
    <w:div w:id="725953037">
      <w:bodyDiv w:val="1"/>
      <w:marLeft w:val="0"/>
      <w:marRight w:val="0"/>
      <w:marTop w:val="0"/>
      <w:marBottom w:val="0"/>
      <w:divBdr>
        <w:top w:val="none" w:sz="0" w:space="0" w:color="auto"/>
        <w:left w:val="none" w:sz="0" w:space="0" w:color="auto"/>
        <w:bottom w:val="none" w:sz="0" w:space="0" w:color="auto"/>
        <w:right w:val="none" w:sz="0" w:space="0" w:color="auto"/>
      </w:divBdr>
    </w:div>
    <w:div w:id="732968624">
      <w:bodyDiv w:val="1"/>
      <w:marLeft w:val="0"/>
      <w:marRight w:val="0"/>
      <w:marTop w:val="0"/>
      <w:marBottom w:val="0"/>
      <w:divBdr>
        <w:top w:val="none" w:sz="0" w:space="0" w:color="auto"/>
        <w:left w:val="none" w:sz="0" w:space="0" w:color="auto"/>
        <w:bottom w:val="none" w:sz="0" w:space="0" w:color="auto"/>
        <w:right w:val="none" w:sz="0" w:space="0" w:color="auto"/>
      </w:divBdr>
    </w:div>
    <w:div w:id="744109767">
      <w:bodyDiv w:val="1"/>
      <w:marLeft w:val="0"/>
      <w:marRight w:val="0"/>
      <w:marTop w:val="0"/>
      <w:marBottom w:val="0"/>
      <w:divBdr>
        <w:top w:val="none" w:sz="0" w:space="0" w:color="auto"/>
        <w:left w:val="none" w:sz="0" w:space="0" w:color="auto"/>
        <w:bottom w:val="none" w:sz="0" w:space="0" w:color="auto"/>
        <w:right w:val="none" w:sz="0" w:space="0" w:color="auto"/>
      </w:divBdr>
    </w:div>
    <w:div w:id="785270318">
      <w:bodyDiv w:val="1"/>
      <w:marLeft w:val="0"/>
      <w:marRight w:val="0"/>
      <w:marTop w:val="0"/>
      <w:marBottom w:val="0"/>
      <w:divBdr>
        <w:top w:val="none" w:sz="0" w:space="0" w:color="auto"/>
        <w:left w:val="none" w:sz="0" w:space="0" w:color="auto"/>
        <w:bottom w:val="none" w:sz="0" w:space="0" w:color="auto"/>
        <w:right w:val="none" w:sz="0" w:space="0" w:color="auto"/>
      </w:divBdr>
      <w:divsChild>
        <w:div w:id="561216435">
          <w:marLeft w:val="0"/>
          <w:marRight w:val="0"/>
          <w:marTop w:val="0"/>
          <w:marBottom w:val="0"/>
          <w:divBdr>
            <w:top w:val="none" w:sz="0" w:space="0" w:color="auto"/>
            <w:left w:val="none" w:sz="0" w:space="0" w:color="auto"/>
            <w:bottom w:val="none" w:sz="0" w:space="0" w:color="auto"/>
            <w:right w:val="none" w:sz="0" w:space="0" w:color="auto"/>
          </w:divBdr>
          <w:divsChild>
            <w:div w:id="2081713464">
              <w:marLeft w:val="0"/>
              <w:marRight w:val="0"/>
              <w:marTop w:val="0"/>
              <w:marBottom w:val="0"/>
              <w:divBdr>
                <w:top w:val="none" w:sz="0" w:space="0" w:color="auto"/>
                <w:left w:val="none" w:sz="0" w:space="0" w:color="auto"/>
                <w:bottom w:val="none" w:sz="0" w:space="0" w:color="auto"/>
                <w:right w:val="none" w:sz="0" w:space="0" w:color="auto"/>
              </w:divBdr>
              <w:divsChild>
                <w:div w:id="8175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39360">
      <w:bodyDiv w:val="1"/>
      <w:marLeft w:val="0"/>
      <w:marRight w:val="0"/>
      <w:marTop w:val="0"/>
      <w:marBottom w:val="0"/>
      <w:divBdr>
        <w:top w:val="none" w:sz="0" w:space="0" w:color="auto"/>
        <w:left w:val="none" w:sz="0" w:space="0" w:color="auto"/>
        <w:bottom w:val="none" w:sz="0" w:space="0" w:color="auto"/>
        <w:right w:val="none" w:sz="0" w:space="0" w:color="auto"/>
      </w:divBdr>
    </w:div>
    <w:div w:id="809833237">
      <w:bodyDiv w:val="1"/>
      <w:marLeft w:val="0"/>
      <w:marRight w:val="0"/>
      <w:marTop w:val="0"/>
      <w:marBottom w:val="0"/>
      <w:divBdr>
        <w:top w:val="none" w:sz="0" w:space="0" w:color="auto"/>
        <w:left w:val="none" w:sz="0" w:space="0" w:color="auto"/>
        <w:bottom w:val="none" w:sz="0" w:space="0" w:color="auto"/>
        <w:right w:val="none" w:sz="0" w:space="0" w:color="auto"/>
      </w:divBdr>
      <w:divsChild>
        <w:div w:id="1538078006">
          <w:marLeft w:val="0"/>
          <w:marRight w:val="0"/>
          <w:marTop w:val="0"/>
          <w:marBottom w:val="0"/>
          <w:divBdr>
            <w:top w:val="none" w:sz="0" w:space="0" w:color="auto"/>
            <w:left w:val="none" w:sz="0" w:space="0" w:color="auto"/>
            <w:bottom w:val="none" w:sz="0" w:space="0" w:color="auto"/>
            <w:right w:val="none" w:sz="0" w:space="0" w:color="auto"/>
          </w:divBdr>
        </w:div>
        <w:div w:id="40984549">
          <w:marLeft w:val="0"/>
          <w:marRight w:val="0"/>
          <w:marTop w:val="0"/>
          <w:marBottom w:val="0"/>
          <w:divBdr>
            <w:top w:val="none" w:sz="0" w:space="0" w:color="auto"/>
            <w:left w:val="none" w:sz="0" w:space="0" w:color="auto"/>
            <w:bottom w:val="none" w:sz="0" w:space="0" w:color="auto"/>
            <w:right w:val="none" w:sz="0" w:space="0" w:color="auto"/>
          </w:divBdr>
        </w:div>
        <w:div w:id="1720284616">
          <w:marLeft w:val="0"/>
          <w:marRight w:val="0"/>
          <w:marTop w:val="0"/>
          <w:marBottom w:val="0"/>
          <w:divBdr>
            <w:top w:val="none" w:sz="0" w:space="0" w:color="auto"/>
            <w:left w:val="none" w:sz="0" w:space="0" w:color="auto"/>
            <w:bottom w:val="none" w:sz="0" w:space="0" w:color="auto"/>
            <w:right w:val="none" w:sz="0" w:space="0" w:color="auto"/>
          </w:divBdr>
        </w:div>
      </w:divsChild>
    </w:div>
    <w:div w:id="915938767">
      <w:bodyDiv w:val="1"/>
      <w:marLeft w:val="0"/>
      <w:marRight w:val="0"/>
      <w:marTop w:val="0"/>
      <w:marBottom w:val="0"/>
      <w:divBdr>
        <w:top w:val="none" w:sz="0" w:space="0" w:color="auto"/>
        <w:left w:val="none" w:sz="0" w:space="0" w:color="auto"/>
        <w:bottom w:val="none" w:sz="0" w:space="0" w:color="auto"/>
        <w:right w:val="none" w:sz="0" w:space="0" w:color="auto"/>
      </w:divBdr>
      <w:divsChild>
        <w:div w:id="1296789612">
          <w:marLeft w:val="0"/>
          <w:marRight w:val="0"/>
          <w:marTop w:val="0"/>
          <w:marBottom w:val="0"/>
          <w:divBdr>
            <w:top w:val="none" w:sz="0" w:space="0" w:color="auto"/>
            <w:left w:val="none" w:sz="0" w:space="0" w:color="auto"/>
            <w:bottom w:val="none" w:sz="0" w:space="0" w:color="auto"/>
            <w:right w:val="none" w:sz="0" w:space="0" w:color="auto"/>
          </w:divBdr>
        </w:div>
        <w:div w:id="82915958">
          <w:marLeft w:val="0"/>
          <w:marRight w:val="0"/>
          <w:marTop w:val="0"/>
          <w:marBottom w:val="0"/>
          <w:divBdr>
            <w:top w:val="none" w:sz="0" w:space="0" w:color="auto"/>
            <w:left w:val="none" w:sz="0" w:space="0" w:color="auto"/>
            <w:bottom w:val="none" w:sz="0" w:space="0" w:color="auto"/>
            <w:right w:val="none" w:sz="0" w:space="0" w:color="auto"/>
          </w:divBdr>
        </w:div>
        <w:div w:id="2079209472">
          <w:marLeft w:val="0"/>
          <w:marRight w:val="0"/>
          <w:marTop w:val="0"/>
          <w:marBottom w:val="0"/>
          <w:divBdr>
            <w:top w:val="none" w:sz="0" w:space="0" w:color="auto"/>
            <w:left w:val="none" w:sz="0" w:space="0" w:color="auto"/>
            <w:bottom w:val="none" w:sz="0" w:space="0" w:color="auto"/>
            <w:right w:val="none" w:sz="0" w:space="0" w:color="auto"/>
          </w:divBdr>
        </w:div>
        <w:div w:id="1727531084">
          <w:marLeft w:val="0"/>
          <w:marRight w:val="0"/>
          <w:marTop w:val="0"/>
          <w:marBottom w:val="0"/>
          <w:divBdr>
            <w:top w:val="none" w:sz="0" w:space="0" w:color="auto"/>
            <w:left w:val="none" w:sz="0" w:space="0" w:color="auto"/>
            <w:bottom w:val="none" w:sz="0" w:space="0" w:color="auto"/>
            <w:right w:val="none" w:sz="0" w:space="0" w:color="auto"/>
          </w:divBdr>
        </w:div>
        <w:div w:id="1384449102">
          <w:marLeft w:val="0"/>
          <w:marRight w:val="0"/>
          <w:marTop w:val="0"/>
          <w:marBottom w:val="0"/>
          <w:divBdr>
            <w:top w:val="none" w:sz="0" w:space="0" w:color="auto"/>
            <w:left w:val="none" w:sz="0" w:space="0" w:color="auto"/>
            <w:bottom w:val="none" w:sz="0" w:space="0" w:color="auto"/>
            <w:right w:val="none" w:sz="0" w:space="0" w:color="auto"/>
          </w:divBdr>
        </w:div>
        <w:div w:id="511919869">
          <w:marLeft w:val="0"/>
          <w:marRight w:val="0"/>
          <w:marTop w:val="0"/>
          <w:marBottom w:val="0"/>
          <w:divBdr>
            <w:top w:val="none" w:sz="0" w:space="0" w:color="auto"/>
            <w:left w:val="none" w:sz="0" w:space="0" w:color="auto"/>
            <w:bottom w:val="none" w:sz="0" w:space="0" w:color="auto"/>
            <w:right w:val="none" w:sz="0" w:space="0" w:color="auto"/>
          </w:divBdr>
        </w:div>
        <w:div w:id="2060013356">
          <w:marLeft w:val="0"/>
          <w:marRight w:val="0"/>
          <w:marTop w:val="0"/>
          <w:marBottom w:val="0"/>
          <w:divBdr>
            <w:top w:val="none" w:sz="0" w:space="0" w:color="auto"/>
            <w:left w:val="none" w:sz="0" w:space="0" w:color="auto"/>
            <w:bottom w:val="none" w:sz="0" w:space="0" w:color="auto"/>
            <w:right w:val="none" w:sz="0" w:space="0" w:color="auto"/>
          </w:divBdr>
        </w:div>
        <w:div w:id="1985502484">
          <w:marLeft w:val="0"/>
          <w:marRight w:val="0"/>
          <w:marTop w:val="0"/>
          <w:marBottom w:val="0"/>
          <w:divBdr>
            <w:top w:val="none" w:sz="0" w:space="0" w:color="auto"/>
            <w:left w:val="none" w:sz="0" w:space="0" w:color="auto"/>
            <w:bottom w:val="none" w:sz="0" w:space="0" w:color="auto"/>
            <w:right w:val="none" w:sz="0" w:space="0" w:color="auto"/>
          </w:divBdr>
        </w:div>
        <w:div w:id="1499073855">
          <w:marLeft w:val="0"/>
          <w:marRight w:val="0"/>
          <w:marTop w:val="0"/>
          <w:marBottom w:val="0"/>
          <w:divBdr>
            <w:top w:val="none" w:sz="0" w:space="0" w:color="auto"/>
            <w:left w:val="none" w:sz="0" w:space="0" w:color="auto"/>
            <w:bottom w:val="none" w:sz="0" w:space="0" w:color="auto"/>
            <w:right w:val="none" w:sz="0" w:space="0" w:color="auto"/>
          </w:divBdr>
        </w:div>
        <w:div w:id="619066850">
          <w:marLeft w:val="0"/>
          <w:marRight w:val="0"/>
          <w:marTop w:val="0"/>
          <w:marBottom w:val="0"/>
          <w:divBdr>
            <w:top w:val="none" w:sz="0" w:space="0" w:color="auto"/>
            <w:left w:val="none" w:sz="0" w:space="0" w:color="auto"/>
            <w:bottom w:val="none" w:sz="0" w:space="0" w:color="auto"/>
            <w:right w:val="none" w:sz="0" w:space="0" w:color="auto"/>
          </w:divBdr>
        </w:div>
        <w:div w:id="1161657145">
          <w:marLeft w:val="0"/>
          <w:marRight w:val="0"/>
          <w:marTop w:val="0"/>
          <w:marBottom w:val="0"/>
          <w:divBdr>
            <w:top w:val="none" w:sz="0" w:space="0" w:color="auto"/>
            <w:left w:val="none" w:sz="0" w:space="0" w:color="auto"/>
            <w:bottom w:val="none" w:sz="0" w:space="0" w:color="auto"/>
            <w:right w:val="none" w:sz="0" w:space="0" w:color="auto"/>
          </w:divBdr>
        </w:div>
        <w:div w:id="1938710533">
          <w:marLeft w:val="0"/>
          <w:marRight w:val="0"/>
          <w:marTop w:val="0"/>
          <w:marBottom w:val="0"/>
          <w:divBdr>
            <w:top w:val="none" w:sz="0" w:space="0" w:color="auto"/>
            <w:left w:val="none" w:sz="0" w:space="0" w:color="auto"/>
            <w:bottom w:val="none" w:sz="0" w:space="0" w:color="auto"/>
            <w:right w:val="none" w:sz="0" w:space="0" w:color="auto"/>
          </w:divBdr>
        </w:div>
        <w:div w:id="1418358722">
          <w:marLeft w:val="0"/>
          <w:marRight w:val="0"/>
          <w:marTop w:val="0"/>
          <w:marBottom w:val="0"/>
          <w:divBdr>
            <w:top w:val="none" w:sz="0" w:space="0" w:color="auto"/>
            <w:left w:val="none" w:sz="0" w:space="0" w:color="auto"/>
            <w:bottom w:val="none" w:sz="0" w:space="0" w:color="auto"/>
            <w:right w:val="none" w:sz="0" w:space="0" w:color="auto"/>
          </w:divBdr>
        </w:div>
        <w:div w:id="51392120">
          <w:marLeft w:val="0"/>
          <w:marRight w:val="0"/>
          <w:marTop w:val="0"/>
          <w:marBottom w:val="0"/>
          <w:divBdr>
            <w:top w:val="none" w:sz="0" w:space="0" w:color="auto"/>
            <w:left w:val="none" w:sz="0" w:space="0" w:color="auto"/>
            <w:bottom w:val="none" w:sz="0" w:space="0" w:color="auto"/>
            <w:right w:val="none" w:sz="0" w:space="0" w:color="auto"/>
          </w:divBdr>
        </w:div>
      </w:divsChild>
    </w:div>
    <w:div w:id="980962461">
      <w:bodyDiv w:val="1"/>
      <w:marLeft w:val="0"/>
      <w:marRight w:val="0"/>
      <w:marTop w:val="0"/>
      <w:marBottom w:val="0"/>
      <w:divBdr>
        <w:top w:val="none" w:sz="0" w:space="0" w:color="auto"/>
        <w:left w:val="none" w:sz="0" w:space="0" w:color="auto"/>
        <w:bottom w:val="none" w:sz="0" w:space="0" w:color="auto"/>
        <w:right w:val="none" w:sz="0" w:space="0" w:color="auto"/>
      </w:divBdr>
    </w:div>
    <w:div w:id="982806867">
      <w:bodyDiv w:val="1"/>
      <w:marLeft w:val="0"/>
      <w:marRight w:val="0"/>
      <w:marTop w:val="0"/>
      <w:marBottom w:val="0"/>
      <w:divBdr>
        <w:top w:val="none" w:sz="0" w:space="0" w:color="auto"/>
        <w:left w:val="none" w:sz="0" w:space="0" w:color="auto"/>
        <w:bottom w:val="none" w:sz="0" w:space="0" w:color="auto"/>
        <w:right w:val="none" w:sz="0" w:space="0" w:color="auto"/>
      </w:divBdr>
    </w:div>
    <w:div w:id="999190943">
      <w:bodyDiv w:val="1"/>
      <w:marLeft w:val="0"/>
      <w:marRight w:val="0"/>
      <w:marTop w:val="0"/>
      <w:marBottom w:val="0"/>
      <w:divBdr>
        <w:top w:val="none" w:sz="0" w:space="0" w:color="auto"/>
        <w:left w:val="none" w:sz="0" w:space="0" w:color="auto"/>
        <w:bottom w:val="none" w:sz="0" w:space="0" w:color="auto"/>
        <w:right w:val="none" w:sz="0" w:space="0" w:color="auto"/>
      </w:divBdr>
    </w:div>
    <w:div w:id="1110468968">
      <w:bodyDiv w:val="1"/>
      <w:marLeft w:val="0"/>
      <w:marRight w:val="0"/>
      <w:marTop w:val="0"/>
      <w:marBottom w:val="0"/>
      <w:divBdr>
        <w:top w:val="none" w:sz="0" w:space="0" w:color="auto"/>
        <w:left w:val="none" w:sz="0" w:space="0" w:color="auto"/>
        <w:bottom w:val="none" w:sz="0" w:space="0" w:color="auto"/>
        <w:right w:val="none" w:sz="0" w:space="0" w:color="auto"/>
      </w:divBdr>
    </w:div>
    <w:div w:id="1113937880">
      <w:bodyDiv w:val="1"/>
      <w:marLeft w:val="0"/>
      <w:marRight w:val="0"/>
      <w:marTop w:val="0"/>
      <w:marBottom w:val="0"/>
      <w:divBdr>
        <w:top w:val="none" w:sz="0" w:space="0" w:color="auto"/>
        <w:left w:val="none" w:sz="0" w:space="0" w:color="auto"/>
        <w:bottom w:val="none" w:sz="0" w:space="0" w:color="auto"/>
        <w:right w:val="none" w:sz="0" w:space="0" w:color="auto"/>
      </w:divBdr>
    </w:div>
    <w:div w:id="1118065654">
      <w:bodyDiv w:val="1"/>
      <w:marLeft w:val="0"/>
      <w:marRight w:val="0"/>
      <w:marTop w:val="0"/>
      <w:marBottom w:val="0"/>
      <w:divBdr>
        <w:top w:val="none" w:sz="0" w:space="0" w:color="auto"/>
        <w:left w:val="none" w:sz="0" w:space="0" w:color="auto"/>
        <w:bottom w:val="none" w:sz="0" w:space="0" w:color="auto"/>
        <w:right w:val="none" w:sz="0" w:space="0" w:color="auto"/>
      </w:divBdr>
    </w:div>
    <w:div w:id="1147823746">
      <w:bodyDiv w:val="1"/>
      <w:marLeft w:val="0"/>
      <w:marRight w:val="0"/>
      <w:marTop w:val="0"/>
      <w:marBottom w:val="0"/>
      <w:divBdr>
        <w:top w:val="none" w:sz="0" w:space="0" w:color="auto"/>
        <w:left w:val="none" w:sz="0" w:space="0" w:color="auto"/>
        <w:bottom w:val="none" w:sz="0" w:space="0" w:color="auto"/>
        <w:right w:val="none" w:sz="0" w:space="0" w:color="auto"/>
      </w:divBdr>
      <w:divsChild>
        <w:div w:id="1953198926">
          <w:marLeft w:val="0"/>
          <w:marRight w:val="0"/>
          <w:marTop w:val="0"/>
          <w:marBottom w:val="0"/>
          <w:divBdr>
            <w:top w:val="none" w:sz="0" w:space="0" w:color="auto"/>
            <w:left w:val="none" w:sz="0" w:space="0" w:color="auto"/>
            <w:bottom w:val="none" w:sz="0" w:space="0" w:color="auto"/>
            <w:right w:val="none" w:sz="0" w:space="0" w:color="auto"/>
          </w:divBdr>
          <w:divsChild>
            <w:div w:id="1474567690">
              <w:marLeft w:val="0"/>
              <w:marRight w:val="0"/>
              <w:marTop w:val="0"/>
              <w:marBottom w:val="0"/>
              <w:divBdr>
                <w:top w:val="none" w:sz="0" w:space="0" w:color="auto"/>
                <w:left w:val="none" w:sz="0" w:space="0" w:color="auto"/>
                <w:bottom w:val="none" w:sz="0" w:space="0" w:color="auto"/>
                <w:right w:val="none" w:sz="0" w:space="0" w:color="auto"/>
              </w:divBdr>
              <w:divsChild>
                <w:div w:id="277220695">
                  <w:marLeft w:val="0"/>
                  <w:marRight w:val="0"/>
                  <w:marTop w:val="0"/>
                  <w:marBottom w:val="0"/>
                  <w:divBdr>
                    <w:top w:val="none" w:sz="0" w:space="0" w:color="auto"/>
                    <w:left w:val="none" w:sz="0" w:space="0" w:color="auto"/>
                    <w:bottom w:val="none" w:sz="0" w:space="0" w:color="auto"/>
                    <w:right w:val="none" w:sz="0" w:space="0" w:color="auto"/>
                  </w:divBdr>
                  <w:divsChild>
                    <w:div w:id="1191263974">
                      <w:marLeft w:val="0"/>
                      <w:marRight w:val="0"/>
                      <w:marTop w:val="0"/>
                      <w:marBottom w:val="0"/>
                      <w:divBdr>
                        <w:top w:val="none" w:sz="0" w:space="0" w:color="auto"/>
                        <w:left w:val="none" w:sz="0" w:space="0" w:color="auto"/>
                        <w:bottom w:val="none" w:sz="0" w:space="0" w:color="auto"/>
                        <w:right w:val="none" w:sz="0" w:space="0" w:color="auto"/>
                      </w:divBdr>
                    </w:div>
                    <w:div w:id="357004029">
                      <w:marLeft w:val="0"/>
                      <w:marRight w:val="0"/>
                      <w:marTop w:val="0"/>
                      <w:marBottom w:val="0"/>
                      <w:divBdr>
                        <w:top w:val="none" w:sz="0" w:space="0" w:color="auto"/>
                        <w:left w:val="none" w:sz="0" w:space="0" w:color="auto"/>
                        <w:bottom w:val="none" w:sz="0" w:space="0" w:color="auto"/>
                        <w:right w:val="none" w:sz="0" w:space="0" w:color="auto"/>
                      </w:divBdr>
                    </w:div>
                    <w:div w:id="2134781947">
                      <w:marLeft w:val="0"/>
                      <w:marRight w:val="0"/>
                      <w:marTop w:val="0"/>
                      <w:marBottom w:val="0"/>
                      <w:divBdr>
                        <w:top w:val="none" w:sz="0" w:space="0" w:color="auto"/>
                        <w:left w:val="none" w:sz="0" w:space="0" w:color="auto"/>
                        <w:bottom w:val="none" w:sz="0" w:space="0" w:color="auto"/>
                        <w:right w:val="none" w:sz="0" w:space="0" w:color="auto"/>
                      </w:divBdr>
                    </w:div>
                    <w:div w:id="1111900051">
                      <w:marLeft w:val="0"/>
                      <w:marRight w:val="0"/>
                      <w:marTop w:val="0"/>
                      <w:marBottom w:val="0"/>
                      <w:divBdr>
                        <w:top w:val="none" w:sz="0" w:space="0" w:color="auto"/>
                        <w:left w:val="none" w:sz="0" w:space="0" w:color="auto"/>
                        <w:bottom w:val="none" w:sz="0" w:space="0" w:color="auto"/>
                        <w:right w:val="none" w:sz="0" w:space="0" w:color="auto"/>
                      </w:divBdr>
                    </w:div>
                    <w:div w:id="1928271452">
                      <w:marLeft w:val="0"/>
                      <w:marRight w:val="0"/>
                      <w:marTop w:val="0"/>
                      <w:marBottom w:val="0"/>
                      <w:divBdr>
                        <w:top w:val="none" w:sz="0" w:space="0" w:color="auto"/>
                        <w:left w:val="none" w:sz="0" w:space="0" w:color="auto"/>
                        <w:bottom w:val="none" w:sz="0" w:space="0" w:color="auto"/>
                        <w:right w:val="none" w:sz="0" w:space="0" w:color="auto"/>
                      </w:divBdr>
                    </w:div>
                    <w:div w:id="1591231187">
                      <w:marLeft w:val="0"/>
                      <w:marRight w:val="0"/>
                      <w:marTop w:val="0"/>
                      <w:marBottom w:val="0"/>
                      <w:divBdr>
                        <w:top w:val="none" w:sz="0" w:space="0" w:color="auto"/>
                        <w:left w:val="none" w:sz="0" w:space="0" w:color="auto"/>
                        <w:bottom w:val="none" w:sz="0" w:space="0" w:color="auto"/>
                        <w:right w:val="none" w:sz="0" w:space="0" w:color="auto"/>
                      </w:divBdr>
                    </w:div>
                    <w:div w:id="1172525579">
                      <w:marLeft w:val="0"/>
                      <w:marRight w:val="0"/>
                      <w:marTop w:val="0"/>
                      <w:marBottom w:val="0"/>
                      <w:divBdr>
                        <w:top w:val="none" w:sz="0" w:space="0" w:color="auto"/>
                        <w:left w:val="none" w:sz="0" w:space="0" w:color="auto"/>
                        <w:bottom w:val="none" w:sz="0" w:space="0" w:color="auto"/>
                        <w:right w:val="none" w:sz="0" w:space="0" w:color="auto"/>
                      </w:divBdr>
                    </w:div>
                    <w:div w:id="408121391">
                      <w:marLeft w:val="0"/>
                      <w:marRight w:val="0"/>
                      <w:marTop w:val="0"/>
                      <w:marBottom w:val="0"/>
                      <w:divBdr>
                        <w:top w:val="none" w:sz="0" w:space="0" w:color="auto"/>
                        <w:left w:val="none" w:sz="0" w:space="0" w:color="auto"/>
                        <w:bottom w:val="none" w:sz="0" w:space="0" w:color="auto"/>
                        <w:right w:val="none" w:sz="0" w:space="0" w:color="auto"/>
                      </w:divBdr>
                    </w:div>
                    <w:div w:id="1722286721">
                      <w:marLeft w:val="0"/>
                      <w:marRight w:val="0"/>
                      <w:marTop w:val="0"/>
                      <w:marBottom w:val="0"/>
                      <w:divBdr>
                        <w:top w:val="none" w:sz="0" w:space="0" w:color="auto"/>
                        <w:left w:val="none" w:sz="0" w:space="0" w:color="auto"/>
                        <w:bottom w:val="none" w:sz="0" w:space="0" w:color="auto"/>
                        <w:right w:val="none" w:sz="0" w:space="0" w:color="auto"/>
                      </w:divBdr>
                    </w:div>
                    <w:div w:id="350835913">
                      <w:marLeft w:val="0"/>
                      <w:marRight w:val="0"/>
                      <w:marTop w:val="0"/>
                      <w:marBottom w:val="0"/>
                      <w:divBdr>
                        <w:top w:val="none" w:sz="0" w:space="0" w:color="auto"/>
                        <w:left w:val="none" w:sz="0" w:space="0" w:color="auto"/>
                        <w:bottom w:val="none" w:sz="0" w:space="0" w:color="auto"/>
                        <w:right w:val="none" w:sz="0" w:space="0" w:color="auto"/>
                      </w:divBdr>
                    </w:div>
                    <w:div w:id="1148011508">
                      <w:marLeft w:val="0"/>
                      <w:marRight w:val="0"/>
                      <w:marTop w:val="0"/>
                      <w:marBottom w:val="0"/>
                      <w:divBdr>
                        <w:top w:val="none" w:sz="0" w:space="0" w:color="auto"/>
                        <w:left w:val="none" w:sz="0" w:space="0" w:color="auto"/>
                        <w:bottom w:val="none" w:sz="0" w:space="0" w:color="auto"/>
                        <w:right w:val="none" w:sz="0" w:space="0" w:color="auto"/>
                      </w:divBdr>
                    </w:div>
                    <w:div w:id="2038191623">
                      <w:marLeft w:val="0"/>
                      <w:marRight w:val="0"/>
                      <w:marTop w:val="0"/>
                      <w:marBottom w:val="0"/>
                      <w:divBdr>
                        <w:top w:val="none" w:sz="0" w:space="0" w:color="auto"/>
                        <w:left w:val="none" w:sz="0" w:space="0" w:color="auto"/>
                        <w:bottom w:val="none" w:sz="0" w:space="0" w:color="auto"/>
                        <w:right w:val="none" w:sz="0" w:space="0" w:color="auto"/>
                      </w:divBdr>
                    </w:div>
                    <w:div w:id="1757441291">
                      <w:marLeft w:val="0"/>
                      <w:marRight w:val="0"/>
                      <w:marTop w:val="0"/>
                      <w:marBottom w:val="0"/>
                      <w:divBdr>
                        <w:top w:val="none" w:sz="0" w:space="0" w:color="auto"/>
                        <w:left w:val="none" w:sz="0" w:space="0" w:color="auto"/>
                        <w:bottom w:val="none" w:sz="0" w:space="0" w:color="auto"/>
                        <w:right w:val="none" w:sz="0" w:space="0" w:color="auto"/>
                      </w:divBdr>
                    </w:div>
                    <w:div w:id="1471051655">
                      <w:marLeft w:val="0"/>
                      <w:marRight w:val="0"/>
                      <w:marTop w:val="0"/>
                      <w:marBottom w:val="0"/>
                      <w:divBdr>
                        <w:top w:val="none" w:sz="0" w:space="0" w:color="auto"/>
                        <w:left w:val="none" w:sz="0" w:space="0" w:color="auto"/>
                        <w:bottom w:val="none" w:sz="0" w:space="0" w:color="auto"/>
                        <w:right w:val="none" w:sz="0" w:space="0" w:color="auto"/>
                      </w:divBdr>
                    </w:div>
                    <w:div w:id="437873059">
                      <w:marLeft w:val="0"/>
                      <w:marRight w:val="0"/>
                      <w:marTop w:val="0"/>
                      <w:marBottom w:val="0"/>
                      <w:divBdr>
                        <w:top w:val="none" w:sz="0" w:space="0" w:color="auto"/>
                        <w:left w:val="none" w:sz="0" w:space="0" w:color="auto"/>
                        <w:bottom w:val="none" w:sz="0" w:space="0" w:color="auto"/>
                        <w:right w:val="none" w:sz="0" w:space="0" w:color="auto"/>
                      </w:divBdr>
                    </w:div>
                    <w:div w:id="1236430566">
                      <w:marLeft w:val="0"/>
                      <w:marRight w:val="0"/>
                      <w:marTop w:val="0"/>
                      <w:marBottom w:val="0"/>
                      <w:divBdr>
                        <w:top w:val="none" w:sz="0" w:space="0" w:color="auto"/>
                        <w:left w:val="none" w:sz="0" w:space="0" w:color="auto"/>
                        <w:bottom w:val="none" w:sz="0" w:space="0" w:color="auto"/>
                        <w:right w:val="none" w:sz="0" w:space="0" w:color="auto"/>
                      </w:divBdr>
                    </w:div>
                    <w:div w:id="83917080">
                      <w:marLeft w:val="0"/>
                      <w:marRight w:val="0"/>
                      <w:marTop w:val="0"/>
                      <w:marBottom w:val="0"/>
                      <w:divBdr>
                        <w:top w:val="none" w:sz="0" w:space="0" w:color="auto"/>
                        <w:left w:val="none" w:sz="0" w:space="0" w:color="auto"/>
                        <w:bottom w:val="none" w:sz="0" w:space="0" w:color="auto"/>
                        <w:right w:val="none" w:sz="0" w:space="0" w:color="auto"/>
                      </w:divBdr>
                    </w:div>
                    <w:div w:id="1002319771">
                      <w:marLeft w:val="0"/>
                      <w:marRight w:val="0"/>
                      <w:marTop w:val="0"/>
                      <w:marBottom w:val="0"/>
                      <w:divBdr>
                        <w:top w:val="none" w:sz="0" w:space="0" w:color="auto"/>
                        <w:left w:val="none" w:sz="0" w:space="0" w:color="auto"/>
                        <w:bottom w:val="none" w:sz="0" w:space="0" w:color="auto"/>
                        <w:right w:val="none" w:sz="0" w:space="0" w:color="auto"/>
                      </w:divBdr>
                    </w:div>
                    <w:div w:id="1477795579">
                      <w:marLeft w:val="0"/>
                      <w:marRight w:val="0"/>
                      <w:marTop w:val="0"/>
                      <w:marBottom w:val="0"/>
                      <w:divBdr>
                        <w:top w:val="none" w:sz="0" w:space="0" w:color="auto"/>
                        <w:left w:val="none" w:sz="0" w:space="0" w:color="auto"/>
                        <w:bottom w:val="none" w:sz="0" w:space="0" w:color="auto"/>
                        <w:right w:val="none" w:sz="0" w:space="0" w:color="auto"/>
                      </w:divBdr>
                    </w:div>
                    <w:div w:id="2055275363">
                      <w:marLeft w:val="0"/>
                      <w:marRight w:val="0"/>
                      <w:marTop w:val="0"/>
                      <w:marBottom w:val="0"/>
                      <w:divBdr>
                        <w:top w:val="none" w:sz="0" w:space="0" w:color="auto"/>
                        <w:left w:val="none" w:sz="0" w:space="0" w:color="auto"/>
                        <w:bottom w:val="none" w:sz="0" w:space="0" w:color="auto"/>
                        <w:right w:val="none" w:sz="0" w:space="0" w:color="auto"/>
                      </w:divBdr>
                    </w:div>
                    <w:div w:id="143549638">
                      <w:marLeft w:val="0"/>
                      <w:marRight w:val="0"/>
                      <w:marTop w:val="0"/>
                      <w:marBottom w:val="0"/>
                      <w:divBdr>
                        <w:top w:val="none" w:sz="0" w:space="0" w:color="auto"/>
                        <w:left w:val="none" w:sz="0" w:space="0" w:color="auto"/>
                        <w:bottom w:val="none" w:sz="0" w:space="0" w:color="auto"/>
                        <w:right w:val="none" w:sz="0" w:space="0" w:color="auto"/>
                      </w:divBdr>
                    </w:div>
                    <w:div w:id="613252416">
                      <w:marLeft w:val="0"/>
                      <w:marRight w:val="0"/>
                      <w:marTop w:val="0"/>
                      <w:marBottom w:val="0"/>
                      <w:divBdr>
                        <w:top w:val="none" w:sz="0" w:space="0" w:color="auto"/>
                        <w:left w:val="none" w:sz="0" w:space="0" w:color="auto"/>
                        <w:bottom w:val="none" w:sz="0" w:space="0" w:color="auto"/>
                        <w:right w:val="none" w:sz="0" w:space="0" w:color="auto"/>
                      </w:divBdr>
                    </w:div>
                    <w:div w:id="876815960">
                      <w:marLeft w:val="0"/>
                      <w:marRight w:val="0"/>
                      <w:marTop w:val="0"/>
                      <w:marBottom w:val="0"/>
                      <w:divBdr>
                        <w:top w:val="none" w:sz="0" w:space="0" w:color="auto"/>
                        <w:left w:val="none" w:sz="0" w:space="0" w:color="auto"/>
                        <w:bottom w:val="none" w:sz="0" w:space="0" w:color="auto"/>
                        <w:right w:val="none" w:sz="0" w:space="0" w:color="auto"/>
                      </w:divBdr>
                    </w:div>
                    <w:div w:id="226965368">
                      <w:marLeft w:val="0"/>
                      <w:marRight w:val="0"/>
                      <w:marTop w:val="0"/>
                      <w:marBottom w:val="0"/>
                      <w:divBdr>
                        <w:top w:val="none" w:sz="0" w:space="0" w:color="auto"/>
                        <w:left w:val="none" w:sz="0" w:space="0" w:color="auto"/>
                        <w:bottom w:val="none" w:sz="0" w:space="0" w:color="auto"/>
                        <w:right w:val="none" w:sz="0" w:space="0" w:color="auto"/>
                      </w:divBdr>
                    </w:div>
                    <w:div w:id="488792362">
                      <w:marLeft w:val="0"/>
                      <w:marRight w:val="0"/>
                      <w:marTop w:val="0"/>
                      <w:marBottom w:val="0"/>
                      <w:divBdr>
                        <w:top w:val="none" w:sz="0" w:space="0" w:color="auto"/>
                        <w:left w:val="none" w:sz="0" w:space="0" w:color="auto"/>
                        <w:bottom w:val="none" w:sz="0" w:space="0" w:color="auto"/>
                        <w:right w:val="none" w:sz="0" w:space="0" w:color="auto"/>
                      </w:divBdr>
                    </w:div>
                    <w:div w:id="709300836">
                      <w:marLeft w:val="0"/>
                      <w:marRight w:val="0"/>
                      <w:marTop w:val="0"/>
                      <w:marBottom w:val="0"/>
                      <w:divBdr>
                        <w:top w:val="none" w:sz="0" w:space="0" w:color="auto"/>
                        <w:left w:val="none" w:sz="0" w:space="0" w:color="auto"/>
                        <w:bottom w:val="none" w:sz="0" w:space="0" w:color="auto"/>
                        <w:right w:val="none" w:sz="0" w:space="0" w:color="auto"/>
                      </w:divBdr>
                    </w:div>
                    <w:div w:id="413749256">
                      <w:marLeft w:val="0"/>
                      <w:marRight w:val="0"/>
                      <w:marTop w:val="0"/>
                      <w:marBottom w:val="0"/>
                      <w:divBdr>
                        <w:top w:val="none" w:sz="0" w:space="0" w:color="auto"/>
                        <w:left w:val="none" w:sz="0" w:space="0" w:color="auto"/>
                        <w:bottom w:val="none" w:sz="0" w:space="0" w:color="auto"/>
                        <w:right w:val="none" w:sz="0" w:space="0" w:color="auto"/>
                      </w:divBdr>
                    </w:div>
                    <w:div w:id="1600991500">
                      <w:marLeft w:val="0"/>
                      <w:marRight w:val="0"/>
                      <w:marTop w:val="0"/>
                      <w:marBottom w:val="0"/>
                      <w:divBdr>
                        <w:top w:val="none" w:sz="0" w:space="0" w:color="auto"/>
                        <w:left w:val="none" w:sz="0" w:space="0" w:color="auto"/>
                        <w:bottom w:val="none" w:sz="0" w:space="0" w:color="auto"/>
                        <w:right w:val="none" w:sz="0" w:space="0" w:color="auto"/>
                      </w:divBdr>
                    </w:div>
                    <w:div w:id="558326611">
                      <w:marLeft w:val="0"/>
                      <w:marRight w:val="0"/>
                      <w:marTop w:val="0"/>
                      <w:marBottom w:val="0"/>
                      <w:divBdr>
                        <w:top w:val="none" w:sz="0" w:space="0" w:color="auto"/>
                        <w:left w:val="none" w:sz="0" w:space="0" w:color="auto"/>
                        <w:bottom w:val="none" w:sz="0" w:space="0" w:color="auto"/>
                        <w:right w:val="none" w:sz="0" w:space="0" w:color="auto"/>
                      </w:divBdr>
                    </w:div>
                    <w:div w:id="124929219">
                      <w:marLeft w:val="0"/>
                      <w:marRight w:val="0"/>
                      <w:marTop w:val="0"/>
                      <w:marBottom w:val="0"/>
                      <w:divBdr>
                        <w:top w:val="none" w:sz="0" w:space="0" w:color="auto"/>
                        <w:left w:val="none" w:sz="0" w:space="0" w:color="auto"/>
                        <w:bottom w:val="none" w:sz="0" w:space="0" w:color="auto"/>
                        <w:right w:val="none" w:sz="0" w:space="0" w:color="auto"/>
                      </w:divBdr>
                    </w:div>
                    <w:div w:id="154154337">
                      <w:marLeft w:val="0"/>
                      <w:marRight w:val="0"/>
                      <w:marTop w:val="0"/>
                      <w:marBottom w:val="0"/>
                      <w:divBdr>
                        <w:top w:val="none" w:sz="0" w:space="0" w:color="auto"/>
                        <w:left w:val="none" w:sz="0" w:space="0" w:color="auto"/>
                        <w:bottom w:val="none" w:sz="0" w:space="0" w:color="auto"/>
                        <w:right w:val="none" w:sz="0" w:space="0" w:color="auto"/>
                      </w:divBdr>
                    </w:div>
                    <w:div w:id="1598057605">
                      <w:marLeft w:val="0"/>
                      <w:marRight w:val="0"/>
                      <w:marTop w:val="0"/>
                      <w:marBottom w:val="0"/>
                      <w:divBdr>
                        <w:top w:val="none" w:sz="0" w:space="0" w:color="auto"/>
                        <w:left w:val="none" w:sz="0" w:space="0" w:color="auto"/>
                        <w:bottom w:val="none" w:sz="0" w:space="0" w:color="auto"/>
                        <w:right w:val="none" w:sz="0" w:space="0" w:color="auto"/>
                      </w:divBdr>
                    </w:div>
                    <w:div w:id="1255288031">
                      <w:marLeft w:val="0"/>
                      <w:marRight w:val="0"/>
                      <w:marTop w:val="0"/>
                      <w:marBottom w:val="0"/>
                      <w:divBdr>
                        <w:top w:val="none" w:sz="0" w:space="0" w:color="auto"/>
                        <w:left w:val="none" w:sz="0" w:space="0" w:color="auto"/>
                        <w:bottom w:val="none" w:sz="0" w:space="0" w:color="auto"/>
                        <w:right w:val="none" w:sz="0" w:space="0" w:color="auto"/>
                      </w:divBdr>
                    </w:div>
                    <w:div w:id="34621646">
                      <w:marLeft w:val="0"/>
                      <w:marRight w:val="0"/>
                      <w:marTop w:val="0"/>
                      <w:marBottom w:val="0"/>
                      <w:divBdr>
                        <w:top w:val="none" w:sz="0" w:space="0" w:color="auto"/>
                        <w:left w:val="none" w:sz="0" w:space="0" w:color="auto"/>
                        <w:bottom w:val="none" w:sz="0" w:space="0" w:color="auto"/>
                        <w:right w:val="none" w:sz="0" w:space="0" w:color="auto"/>
                      </w:divBdr>
                    </w:div>
                    <w:div w:id="639726042">
                      <w:marLeft w:val="0"/>
                      <w:marRight w:val="0"/>
                      <w:marTop w:val="0"/>
                      <w:marBottom w:val="0"/>
                      <w:divBdr>
                        <w:top w:val="none" w:sz="0" w:space="0" w:color="auto"/>
                        <w:left w:val="none" w:sz="0" w:space="0" w:color="auto"/>
                        <w:bottom w:val="none" w:sz="0" w:space="0" w:color="auto"/>
                        <w:right w:val="none" w:sz="0" w:space="0" w:color="auto"/>
                      </w:divBdr>
                    </w:div>
                    <w:div w:id="14741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5761">
          <w:marLeft w:val="0"/>
          <w:marRight w:val="0"/>
          <w:marTop w:val="0"/>
          <w:marBottom w:val="0"/>
          <w:divBdr>
            <w:top w:val="none" w:sz="0" w:space="0" w:color="auto"/>
            <w:left w:val="none" w:sz="0" w:space="0" w:color="auto"/>
            <w:bottom w:val="none" w:sz="0" w:space="0" w:color="auto"/>
            <w:right w:val="none" w:sz="0" w:space="0" w:color="auto"/>
          </w:divBdr>
          <w:divsChild>
            <w:div w:id="1894078046">
              <w:marLeft w:val="0"/>
              <w:marRight w:val="0"/>
              <w:marTop w:val="0"/>
              <w:marBottom w:val="0"/>
              <w:divBdr>
                <w:top w:val="none" w:sz="0" w:space="0" w:color="auto"/>
                <w:left w:val="none" w:sz="0" w:space="0" w:color="auto"/>
                <w:bottom w:val="none" w:sz="0" w:space="0" w:color="auto"/>
                <w:right w:val="none" w:sz="0" w:space="0" w:color="auto"/>
              </w:divBdr>
              <w:divsChild>
                <w:div w:id="747965747">
                  <w:marLeft w:val="0"/>
                  <w:marRight w:val="0"/>
                  <w:marTop w:val="0"/>
                  <w:marBottom w:val="0"/>
                  <w:divBdr>
                    <w:top w:val="none" w:sz="0" w:space="0" w:color="auto"/>
                    <w:left w:val="none" w:sz="0" w:space="0" w:color="auto"/>
                    <w:bottom w:val="none" w:sz="0" w:space="0" w:color="auto"/>
                    <w:right w:val="none" w:sz="0" w:space="0" w:color="auto"/>
                  </w:divBdr>
                  <w:divsChild>
                    <w:div w:id="864098030">
                      <w:marLeft w:val="0"/>
                      <w:marRight w:val="0"/>
                      <w:marTop w:val="0"/>
                      <w:marBottom w:val="0"/>
                      <w:divBdr>
                        <w:top w:val="none" w:sz="0" w:space="0" w:color="auto"/>
                        <w:left w:val="none" w:sz="0" w:space="0" w:color="auto"/>
                        <w:bottom w:val="none" w:sz="0" w:space="0" w:color="auto"/>
                        <w:right w:val="none" w:sz="0" w:space="0" w:color="auto"/>
                      </w:divBdr>
                      <w:divsChild>
                        <w:div w:id="492722800">
                          <w:marLeft w:val="0"/>
                          <w:marRight w:val="0"/>
                          <w:marTop w:val="0"/>
                          <w:marBottom w:val="0"/>
                          <w:divBdr>
                            <w:top w:val="none" w:sz="0" w:space="0" w:color="auto"/>
                            <w:left w:val="none" w:sz="0" w:space="0" w:color="auto"/>
                            <w:bottom w:val="none" w:sz="0" w:space="0" w:color="auto"/>
                            <w:right w:val="none" w:sz="0" w:space="0" w:color="auto"/>
                          </w:divBdr>
                        </w:div>
                        <w:div w:id="293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272549">
      <w:bodyDiv w:val="1"/>
      <w:marLeft w:val="0"/>
      <w:marRight w:val="0"/>
      <w:marTop w:val="0"/>
      <w:marBottom w:val="0"/>
      <w:divBdr>
        <w:top w:val="none" w:sz="0" w:space="0" w:color="auto"/>
        <w:left w:val="none" w:sz="0" w:space="0" w:color="auto"/>
        <w:bottom w:val="none" w:sz="0" w:space="0" w:color="auto"/>
        <w:right w:val="none" w:sz="0" w:space="0" w:color="auto"/>
      </w:divBdr>
    </w:div>
    <w:div w:id="1207372299">
      <w:bodyDiv w:val="1"/>
      <w:marLeft w:val="0"/>
      <w:marRight w:val="0"/>
      <w:marTop w:val="0"/>
      <w:marBottom w:val="0"/>
      <w:divBdr>
        <w:top w:val="none" w:sz="0" w:space="0" w:color="auto"/>
        <w:left w:val="none" w:sz="0" w:space="0" w:color="auto"/>
        <w:bottom w:val="none" w:sz="0" w:space="0" w:color="auto"/>
        <w:right w:val="none" w:sz="0" w:space="0" w:color="auto"/>
      </w:divBdr>
    </w:div>
    <w:div w:id="1228029023">
      <w:bodyDiv w:val="1"/>
      <w:marLeft w:val="0"/>
      <w:marRight w:val="0"/>
      <w:marTop w:val="0"/>
      <w:marBottom w:val="0"/>
      <w:divBdr>
        <w:top w:val="none" w:sz="0" w:space="0" w:color="auto"/>
        <w:left w:val="none" w:sz="0" w:space="0" w:color="auto"/>
        <w:bottom w:val="none" w:sz="0" w:space="0" w:color="auto"/>
        <w:right w:val="none" w:sz="0" w:space="0" w:color="auto"/>
      </w:divBdr>
    </w:div>
    <w:div w:id="1236235255">
      <w:bodyDiv w:val="1"/>
      <w:marLeft w:val="0"/>
      <w:marRight w:val="0"/>
      <w:marTop w:val="0"/>
      <w:marBottom w:val="0"/>
      <w:divBdr>
        <w:top w:val="none" w:sz="0" w:space="0" w:color="auto"/>
        <w:left w:val="none" w:sz="0" w:space="0" w:color="auto"/>
        <w:bottom w:val="none" w:sz="0" w:space="0" w:color="auto"/>
        <w:right w:val="none" w:sz="0" w:space="0" w:color="auto"/>
      </w:divBdr>
    </w:div>
    <w:div w:id="1324775391">
      <w:bodyDiv w:val="1"/>
      <w:marLeft w:val="0"/>
      <w:marRight w:val="0"/>
      <w:marTop w:val="0"/>
      <w:marBottom w:val="0"/>
      <w:divBdr>
        <w:top w:val="none" w:sz="0" w:space="0" w:color="auto"/>
        <w:left w:val="none" w:sz="0" w:space="0" w:color="auto"/>
        <w:bottom w:val="none" w:sz="0" w:space="0" w:color="auto"/>
        <w:right w:val="none" w:sz="0" w:space="0" w:color="auto"/>
      </w:divBdr>
    </w:div>
    <w:div w:id="1347056712">
      <w:bodyDiv w:val="1"/>
      <w:marLeft w:val="0"/>
      <w:marRight w:val="0"/>
      <w:marTop w:val="0"/>
      <w:marBottom w:val="0"/>
      <w:divBdr>
        <w:top w:val="none" w:sz="0" w:space="0" w:color="auto"/>
        <w:left w:val="none" w:sz="0" w:space="0" w:color="auto"/>
        <w:bottom w:val="none" w:sz="0" w:space="0" w:color="auto"/>
        <w:right w:val="none" w:sz="0" w:space="0" w:color="auto"/>
      </w:divBdr>
    </w:div>
    <w:div w:id="1353842987">
      <w:bodyDiv w:val="1"/>
      <w:marLeft w:val="0"/>
      <w:marRight w:val="0"/>
      <w:marTop w:val="0"/>
      <w:marBottom w:val="0"/>
      <w:divBdr>
        <w:top w:val="none" w:sz="0" w:space="0" w:color="auto"/>
        <w:left w:val="none" w:sz="0" w:space="0" w:color="auto"/>
        <w:bottom w:val="none" w:sz="0" w:space="0" w:color="auto"/>
        <w:right w:val="none" w:sz="0" w:space="0" w:color="auto"/>
      </w:divBdr>
    </w:div>
    <w:div w:id="1396705372">
      <w:bodyDiv w:val="1"/>
      <w:marLeft w:val="0"/>
      <w:marRight w:val="0"/>
      <w:marTop w:val="0"/>
      <w:marBottom w:val="0"/>
      <w:divBdr>
        <w:top w:val="none" w:sz="0" w:space="0" w:color="auto"/>
        <w:left w:val="none" w:sz="0" w:space="0" w:color="auto"/>
        <w:bottom w:val="none" w:sz="0" w:space="0" w:color="auto"/>
        <w:right w:val="none" w:sz="0" w:space="0" w:color="auto"/>
      </w:divBdr>
    </w:div>
    <w:div w:id="1423910119">
      <w:bodyDiv w:val="1"/>
      <w:marLeft w:val="0"/>
      <w:marRight w:val="0"/>
      <w:marTop w:val="0"/>
      <w:marBottom w:val="0"/>
      <w:divBdr>
        <w:top w:val="none" w:sz="0" w:space="0" w:color="auto"/>
        <w:left w:val="none" w:sz="0" w:space="0" w:color="auto"/>
        <w:bottom w:val="none" w:sz="0" w:space="0" w:color="auto"/>
        <w:right w:val="none" w:sz="0" w:space="0" w:color="auto"/>
      </w:divBdr>
    </w:div>
    <w:div w:id="1457260551">
      <w:bodyDiv w:val="1"/>
      <w:marLeft w:val="0"/>
      <w:marRight w:val="0"/>
      <w:marTop w:val="0"/>
      <w:marBottom w:val="0"/>
      <w:divBdr>
        <w:top w:val="none" w:sz="0" w:space="0" w:color="auto"/>
        <w:left w:val="none" w:sz="0" w:space="0" w:color="auto"/>
        <w:bottom w:val="none" w:sz="0" w:space="0" w:color="auto"/>
        <w:right w:val="none" w:sz="0" w:space="0" w:color="auto"/>
      </w:divBdr>
    </w:div>
    <w:div w:id="1486430600">
      <w:bodyDiv w:val="1"/>
      <w:marLeft w:val="0"/>
      <w:marRight w:val="0"/>
      <w:marTop w:val="0"/>
      <w:marBottom w:val="0"/>
      <w:divBdr>
        <w:top w:val="none" w:sz="0" w:space="0" w:color="auto"/>
        <w:left w:val="none" w:sz="0" w:space="0" w:color="auto"/>
        <w:bottom w:val="none" w:sz="0" w:space="0" w:color="auto"/>
        <w:right w:val="none" w:sz="0" w:space="0" w:color="auto"/>
      </w:divBdr>
    </w:div>
    <w:div w:id="1491289943">
      <w:bodyDiv w:val="1"/>
      <w:marLeft w:val="0"/>
      <w:marRight w:val="0"/>
      <w:marTop w:val="0"/>
      <w:marBottom w:val="0"/>
      <w:divBdr>
        <w:top w:val="none" w:sz="0" w:space="0" w:color="auto"/>
        <w:left w:val="none" w:sz="0" w:space="0" w:color="auto"/>
        <w:bottom w:val="none" w:sz="0" w:space="0" w:color="auto"/>
        <w:right w:val="none" w:sz="0" w:space="0" w:color="auto"/>
      </w:divBdr>
    </w:div>
    <w:div w:id="1519269428">
      <w:bodyDiv w:val="1"/>
      <w:marLeft w:val="0"/>
      <w:marRight w:val="0"/>
      <w:marTop w:val="0"/>
      <w:marBottom w:val="0"/>
      <w:divBdr>
        <w:top w:val="none" w:sz="0" w:space="0" w:color="auto"/>
        <w:left w:val="none" w:sz="0" w:space="0" w:color="auto"/>
        <w:bottom w:val="none" w:sz="0" w:space="0" w:color="auto"/>
        <w:right w:val="none" w:sz="0" w:space="0" w:color="auto"/>
      </w:divBdr>
    </w:div>
    <w:div w:id="1520507474">
      <w:bodyDiv w:val="1"/>
      <w:marLeft w:val="0"/>
      <w:marRight w:val="0"/>
      <w:marTop w:val="0"/>
      <w:marBottom w:val="0"/>
      <w:divBdr>
        <w:top w:val="none" w:sz="0" w:space="0" w:color="auto"/>
        <w:left w:val="none" w:sz="0" w:space="0" w:color="auto"/>
        <w:bottom w:val="none" w:sz="0" w:space="0" w:color="auto"/>
        <w:right w:val="none" w:sz="0" w:space="0" w:color="auto"/>
      </w:divBdr>
    </w:div>
    <w:div w:id="1564097846">
      <w:bodyDiv w:val="1"/>
      <w:marLeft w:val="0"/>
      <w:marRight w:val="0"/>
      <w:marTop w:val="0"/>
      <w:marBottom w:val="0"/>
      <w:divBdr>
        <w:top w:val="none" w:sz="0" w:space="0" w:color="auto"/>
        <w:left w:val="none" w:sz="0" w:space="0" w:color="auto"/>
        <w:bottom w:val="none" w:sz="0" w:space="0" w:color="auto"/>
        <w:right w:val="none" w:sz="0" w:space="0" w:color="auto"/>
      </w:divBdr>
    </w:div>
    <w:div w:id="1578588581">
      <w:bodyDiv w:val="1"/>
      <w:marLeft w:val="0"/>
      <w:marRight w:val="0"/>
      <w:marTop w:val="0"/>
      <w:marBottom w:val="0"/>
      <w:divBdr>
        <w:top w:val="none" w:sz="0" w:space="0" w:color="auto"/>
        <w:left w:val="none" w:sz="0" w:space="0" w:color="auto"/>
        <w:bottom w:val="none" w:sz="0" w:space="0" w:color="auto"/>
        <w:right w:val="none" w:sz="0" w:space="0" w:color="auto"/>
      </w:divBdr>
    </w:div>
    <w:div w:id="1603298407">
      <w:bodyDiv w:val="1"/>
      <w:marLeft w:val="0"/>
      <w:marRight w:val="0"/>
      <w:marTop w:val="0"/>
      <w:marBottom w:val="0"/>
      <w:divBdr>
        <w:top w:val="none" w:sz="0" w:space="0" w:color="auto"/>
        <w:left w:val="none" w:sz="0" w:space="0" w:color="auto"/>
        <w:bottom w:val="none" w:sz="0" w:space="0" w:color="auto"/>
        <w:right w:val="none" w:sz="0" w:space="0" w:color="auto"/>
      </w:divBdr>
    </w:div>
    <w:div w:id="1649936144">
      <w:bodyDiv w:val="1"/>
      <w:marLeft w:val="0"/>
      <w:marRight w:val="0"/>
      <w:marTop w:val="0"/>
      <w:marBottom w:val="0"/>
      <w:divBdr>
        <w:top w:val="none" w:sz="0" w:space="0" w:color="auto"/>
        <w:left w:val="none" w:sz="0" w:space="0" w:color="auto"/>
        <w:bottom w:val="none" w:sz="0" w:space="0" w:color="auto"/>
        <w:right w:val="none" w:sz="0" w:space="0" w:color="auto"/>
      </w:divBdr>
    </w:div>
    <w:div w:id="1662615356">
      <w:bodyDiv w:val="1"/>
      <w:marLeft w:val="0"/>
      <w:marRight w:val="0"/>
      <w:marTop w:val="0"/>
      <w:marBottom w:val="0"/>
      <w:divBdr>
        <w:top w:val="none" w:sz="0" w:space="0" w:color="auto"/>
        <w:left w:val="none" w:sz="0" w:space="0" w:color="auto"/>
        <w:bottom w:val="none" w:sz="0" w:space="0" w:color="auto"/>
        <w:right w:val="none" w:sz="0" w:space="0" w:color="auto"/>
      </w:divBdr>
      <w:divsChild>
        <w:div w:id="922647930">
          <w:marLeft w:val="0"/>
          <w:marRight w:val="0"/>
          <w:marTop w:val="0"/>
          <w:marBottom w:val="0"/>
          <w:divBdr>
            <w:top w:val="none" w:sz="0" w:space="0" w:color="auto"/>
            <w:left w:val="none" w:sz="0" w:space="0" w:color="auto"/>
            <w:bottom w:val="none" w:sz="0" w:space="0" w:color="auto"/>
            <w:right w:val="none" w:sz="0" w:space="0" w:color="auto"/>
          </w:divBdr>
          <w:divsChild>
            <w:div w:id="589700369">
              <w:marLeft w:val="0"/>
              <w:marRight w:val="0"/>
              <w:marTop w:val="0"/>
              <w:marBottom w:val="0"/>
              <w:divBdr>
                <w:top w:val="none" w:sz="0" w:space="0" w:color="auto"/>
                <w:left w:val="none" w:sz="0" w:space="0" w:color="auto"/>
                <w:bottom w:val="none" w:sz="0" w:space="0" w:color="auto"/>
                <w:right w:val="none" w:sz="0" w:space="0" w:color="auto"/>
              </w:divBdr>
              <w:divsChild>
                <w:div w:id="1621183809">
                  <w:marLeft w:val="0"/>
                  <w:marRight w:val="0"/>
                  <w:marTop w:val="0"/>
                  <w:marBottom w:val="0"/>
                  <w:divBdr>
                    <w:top w:val="none" w:sz="0" w:space="0" w:color="auto"/>
                    <w:left w:val="none" w:sz="0" w:space="0" w:color="auto"/>
                    <w:bottom w:val="none" w:sz="0" w:space="0" w:color="auto"/>
                    <w:right w:val="none" w:sz="0" w:space="0" w:color="auto"/>
                  </w:divBdr>
                  <w:divsChild>
                    <w:div w:id="1596933991">
                      <w:marLeft w:val="0"/>
                      <w:marRight w:val="0"/>
                      <w:marTop w:val="0"/>
                      <w:marBottom w:val="0"/>
                      <w:divBdr>
                        <w:top w:val="none" w:sz="0" w:space="0" w:color="auto"/>
                        <w:left w:val="none" w:sz="0" w:space="0" w:color="auto"/>
                        <w:bottom w:val="none" w:sz="0" w:space="0" w:color="auto"/>
                        <w:right w:val="none" w:sz="0" w:space="0" w:color="auto"/>
                      </w:divBdr>
                      <w:divsChild>
                        <w:div w:id="1244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6257">
      <w:bodyDiv w:val="1"/>
      <w:marLeft w:val="0"/>
      <w:marRight w:val="0"/>
      <w:marTop w:val="0"/>
      <w:marBottom w:val="0"/>
      <w:divBdr>
        <w:top w:val="none" w:sz="0" w:space="0" w:color="auto"/>
        <w:left w:val="none" w:sz="0" w:space="0" w:color="auto"/>
        <w:bottom w:val="none" w:sz="0" w:space="0" w:color="auto"/>
        <w:right w:val="none" w:sz="0" w:space="0" w:color="auto"/>
      </w:divBdr>
      <w:divsChild>
        <w:div w:id="1102846050">
          <w:marLeft w:val="0"/>
          <w:marRight w:val="0"/>
          <w:marTop w:val="0"/>
          <w:marBottom w:val="0"/>
          <w:divBdr>
            <w:top w:val="none" w:sz="0" w:space="0" w:color="auto"/>
            <w:left w:val="none" w:sz="0" w:space="0" w:color="auto"/>
            <w:bottom w:val="none" w:sz="0" w:space="0" w:color="auto"/>
            <w:right w:val="none" w:sz="0" w:space="0" w:color="auto"/>
          </w:divBdr>
          <w:divsChild>
            <w:div w:id="448666571">
              <w:marLeft w:val="0"/>
              <w:marRight w:val="0"/>
              <w:marTop w:val="0"/>
              <w:marBottom w:val="0"/>
              <w:divBdr>
                <w:top w:val="none" w:sz="0" w:space="0" w:color="auto"/>
                <w:left w:val="none" w:sz="0" w:space="0" w:color="auto"/>
                <w:bottom w:val="none" w:sz="0" w:space="0" w:color="auto"/>
                <w:right w:val="none" w:sz="0" w:space="0" w:color="auto"/>
              </w:divBdr>
              <w:divsChild>
                <w:div w:id="1111046943">
                  <w:marLeft w:val="0"/>
                  <w:marRight w:val="0"/>
                  <w:marTop w:val="0"/>
                  <w:marBottom w:val="0"/>
                  <w:divBdr>
                    <w:top w:val="none" w:sz="0" w:space="0" w:color="auto"/>
                    <w:left w:val="none" w:sz="0" w:space="0" w:color="auto"/>
                    <w:bottom w:val="none" w:sz="0" w:space="0" w:color="auto"/>
                    <w:right w:val="none" w:sz="0" w:space="0" w:color="auto"/>
                  </w:divBdr>
                  <w:divsChild>
                    <w:div w:id="988676449">
                      <w:marLeft w:val="0"/>
                      <w:marRight w:val="0"/>
                      <w:marTop w:val="0"/>
                      <w:marBottom w:val="0"/>
                      <w:divBdr>
                        <w:top w:val="none" w:sz="0" w:space="0" w:color="auto"/>
                        <w:left w:val="none" w:sz="0" w:space="0" w:color="auto"/>
                        <w:bottom w:val="none" w:sz="0" w:space="0" w:color="auto"/>
                        <w:right w:val="none" w:sz="0" w:space="0" w:color="auto"/>
                      </w:divBdr>
                    </w:div>
                    <w:div w:id="2024744806">
                      <w:marLeft w:val="0"/>
                      <w:marRight w:val="0"/>
                      <w:marTop w:val="0"/>
                      <w:marBottom w:val="0"/>
                      <w:divBdr>
                        <w:top w:val="none" w:sz="0" w:space="0" w:color="auto"/>
                        <w:left w:val="none" w:sz="0" w:space="0" w:color="auto"/>
                        <w:bottom w:val="none" w:sz="0" w:space="0" w:color="auto"/>
                        <w:right w:val="none" w:sz="0" w:space="0" w:color="auto"/>
                      </w:divBdr>
                    </w:div>
                    <w:div w:id="67653287">
                      <w:marLeft w:val="0"/>
                      <w:marRight w:val="0"/>
                      <w:marTop w:val="0"/>
                      <w:marBottom w:val="0"/>
                      <w:divBdr>
                        <w:top w:val="none" w:sz="0" w:space="0" w:color="auto"/>
                        <w:left w:val="none" w:sz="0" w:space="0" w:color="auto"/>
                        <w:bottom w:val="none" w:sz="0" w:space="0" w:color="auto"/>
                        <w:right w:val="none" w:sz="0" w:space="0" w:color="auto"/>
                      </w:divBdr>
                    </w:div>
                    <w:div w:id="2001037196">
                      <w:marLeft w:val="0"/>
                      <w:marRight w:val="0"/>
                      <w:marTop w:val="0"/>
                      <w:marBottom w:val="0"/>
                      <w:divBdr>
                        <w:top w:val="none" w:sz="0" w:space="0" w:color="auto"/>
                        <w:left w:val="none" w:sz="0" w:space="0" w:color="auto"/>
                        <w:bottom w:val="none" w:sz="0" w:space="0" w:color="auto"/>
                        <w:right w:val="none" w:sz="0" w:space="0" w:color="auto"/>
                      </w:divBdr>
                    </w:div>
                    <w:div w:id="2145655942">
                      <w:marLeft w:val="0"/>
                      <w:marRight w:val="0"/>
                      <w:marTop w:val="0"/>
                      <w:marBottom w:val="0"/>
                      <w:divBdr>
                        <w:top w:val="none" w:sz="0" w:space="0" w:color="auto"/>
                        <w:left w:val="none" w:sz="0" w:space="0" w:color="auto"/>
                        <w:bottom w:val="none" w:sz="0" w:space="0" w:color="auto"/>
                        <w:right w:val="none" w:sz="0" w:space="0" w:color="auto"/>
                      </w:divBdr>
                    </w:div>
                    <w:div w:id="1393579928">
                      <w:marLeft w:val="0"/>
                      <w:marRight w:val="0"/>
                      <w:marTop w:val="0"/>
                      <w:marBottom w:val="0"/>
                      <w:divBdr>
                        <w:top w:val="none" w:sz="0" w:space="0" w:color="auto"/>
                        <w:left w:val="none" w:sz="0" w:space="0" w:color="auto"/>
                        <w:bottom w:val="none" w:sz="0" w:space="0" w:color="auto"/>
                        <w:right w:val="none" w:sz="0" w:space="0" w:color="auto"/>
                      </w:divBdr>
                    </w:div>
                    <w:div w:id="2068801848">
                      <w:marLeft w:val="0"/>
                      <w:marRight w:val="0"/>
                      <w:marTop w:val="0"/>
                      <w:marBottom w:val="0"/>
                      <w:divBdr>
                        <w:top w:val="none" w:sz="0" w:space="0" w:color="auto"/>
                        <w:left w:val="none" w:sz="0" w:space="0" w:color="auto"/>
                        <w:bottom w:val="none" w:sz="0" w:space="0" w:color="auto"/>
                        <w:right w:val="none" w:sz="0" w:space="0" w:color="auto"/>
                      </w:divBdr>
                    </w:div>
                    <w:div w:id="644088191">
                      <w:marLeft w:val="0"/>
                      <w:marRight w:val="0"/>
                      <w:marTop w:val="0"/>
                      <w:marBottom w:val="0"/>
                      <w:divBdr>
                        <w:top w:val="none" w:sz="0" w:space="0" w:color="auto"/>
                        <w:left w:val="none" w:sz="0" w:space="0" w:color="auto"/>
                        <w:bottom w:val="none" w:sz="0" w:space="0" w:color="auto"/>
                        <w:right w:val="none" w:sz="0" w:space="0" w:color="auto"/>
                      </w:divBdr>
                    </w:div>
                    <w:div w:id="1741444694">
                      <w:marLeft w:val="0"/>
                      <w:marRight w:val="0"/>
                      <w:marTop w:val="0"/>
                      <w:marBottom w:val="0"/>
                      <w:divBdr>
                        <w:top w:val="none" w:sz="0" w:space="0" w:color="auto"/>
                        <w:left w:val="none" w:sz="0" w:space="0" w:color="auto"/>
                        <w:bottom w:val="none" w:sz="0" w:space="0" w:color="auto"/>
                        <w:right w:val="none" w:sz="0" w:space="0" w:color="auto"/>
                      </w:divBdr>
                    </w:div>
                    <w:div w:id="805780165">
                      <w:marLeft w:val="0"/>
                      <w:marRight w:val="0"/>
                      <w:marTop w:val="0"/>
                      <w:marBottom w:val="0"/>
                      <w:divBdr>
                        <w:top w:val="none" w:sz="0" w:space="0" w:color="auto"/>
                        <w:left w:val="none" w:sz="0" w:space="0" w:color="auto"/>
                        <w:bottom w:val="none" w:sz="0" w:space="0" w:color="auto"/>
                        <w:right w:val="none" w:sz="0" w:space="0" w:color="auto"/>
                      </w:divBdr>
                    </w:div>
                    <w:div w:id="868907405">
                      <w:marLeft w:val="0"/>
                      <w:marRight w:val="0"/>
                      <w:marTop w:val="0"/>
                      <w:marBottom w:val="0"/>
                      <w:divBdr>
                        <w:top w:val="none" w:sz="0" w:space="0" w:color="auto"/>
                        <w:left w:val="none" w:sz="0" w:space="0" w:color="auto"/>
                        <w:bottom w:val="none" w:sz="0" w:space="0" w:color="auto"/>
                        <w:right w:val="none" w:sz="0" w:space="0" w:color="auto"/>
                      </w:divBdr>
                    </w:div>
                    <w:div w:id="906568915">
                      <w:marLeft w:val="0"/>
                      <w:marRight w:val="0"/>
                      <w:marTop w:val="0"/>
                      <w:marBottom w:val="0"/>
                      <w:divBdr>
                        <w:top w:val="none" w:sz="0" w:space="0" w:color="auto"/>
                        <w:left w:val="none" w:sz="0" w:space="0" w:color="auto"/>
                        <w:bottom w:val="none" w:sz="0" w:space="0" w:color="auto"/>
                        <w:right w:val="none" w:sz="0" w:space="0" w:color="auto"/>
                      </w:divBdr>
                    </w:div>
                    <w:div w:id="1089352073">
                      <w:marLeft w:val="0"/>
                      <w:marRight w:val="0"/>
                      <w:marTop w:val="0"/>
                      <w:marBottom w:val="0"/>
                      <w:divBdr>
                        <w:top w:val="none" w:sz="0" w:space="0" w:color="auto"/>
                        <w:left w:val="none" w:sz="0" w:space="0" w:color="auto"/>
                        <w:bottom w:val="none" w:sz="0" w:space="0" w:color="auto"/>
                        <w:right w:val="none" w:sz="0" w:space="0" w:color="auto"/>
                      </w:divBdr>
                    </w:div>
                    <w:div w:id="2044482186">
                      <w:marLeft w:val="0"/>
                      <w:marRight w:val="0"/>
                      <w:marTop w:val="0"/>
                      <w:marBottom w:val="0"/>
                      <w:divBdr>
                        <w:top w:val="none" w:sz="0" w:space="0" w:color="auto"/>
                        <w:left w:val="none" w:sz="0" w:space="0" w:color="auto"/>
                        <w:bottom w:val="none" w:sz="0" w:space="0" w:color="auto"/>
                        <w:right w:val="none" w:sz="0" w:space="0" w:color="auto"/>
                      </w:divBdr>
                    </w:div>
                    <w:div w:id="209271594">
                      <w:marLeft w:val="0"/>
                      <w:marRight w:val="0"/>
                      <w:marTop w:val="0"/>
                      <w:marBottom w:val="0"/>
                      <w:divBdr>
                        <w:top w:val="none" w:sz="0" w:space="0" w:color="auto"/>
                        <w:left w:val="none" w:sz="0" w:space="0" w:color="auto"/>
                        <w:bottom w:val="none" w:sz="0" w:space="0" w:color="auto"/>
                        <w:right w:val="none" w:sz="0" w:space="0" w:color="auto"/>
                      </w:divBdr>
                    </w:div>
                    <w:div w:id="1647472348">
                      <w:marLeft w:val="0"/>
                      <w:marRight w:val="0"/>
                      <w:marTop w:val="0"/>
                      <w:marBottom w:val="0"/>
                      <w:divBdr>
                        <w:top w:val="none" w:sz="0" w:space="0" w:color="auto"/>
                        <w:left w:val="none" w:sz="0" w:space="0" w:color="auto"/>
                        <w:bottom w:val="none" w:sz="0" w:space="0" w:color="auto"/>
                        <w:right w:val="none" w:sz="0" w:space="0" w:color="auto"/>
                      </w:divBdr>
                    </w:div>
                    <w:div w:id="550073521">
                      <w:marLeft w:val="0"/>
                      <w:marRight w:val="0"/>
                      <w:marTop w:val="0"/>
                      <w:marBottom w:val="0"/>
                      <w:divBdr>
                        <w:top w:val="none" w:sz="0" w:space="0" w:color="auto"/>
                        <w:left w:val="none" w:sz="0" w:space="0" w:color="auto"/>
                        <w:bottom w:val="none" w:sz="0" w:space="0" w:color="auto"/>
                        <w:right w:val="none" w:sz="0" w:space="0" w:color="auto"/>
                      </w:divBdr>
                    </w:div>
                    <w:div w:id="1323049868">
                      <w:marLeft w:val="0"/>
                      <w:marRight w:val="0"/>
                      <w:marTop w:val="0"/>
                      <w:marBottom w:val="0"/>
                      <w:divBdr>
                        <w:top w:val="none" w:sz="0" w:space="0" w:color="auto"/>
                        <w:left w:val="none" w:sz="0" w:space="0" w:color="auto"/>
                        <w:bottom w:val="none" w:sz="0" w:space="0" w:color="auto"/>
                        <w:right w:val="none" w:sz="0" w:space="0" w:color="auto"/>
                      </w:divBdr>
                    </w:div>
                    <w:div w:id="988242656">
                      <w:marLeft w:val="0"/>
                      <w:marRight w:val="0"/>
                      <w:marTop w:val="0"/>
                      <w:marBottom w:val="0"/>
                      <w:divBdr>
                        <w:top w:val="none" w:sz="0" w:space="0" w:color="auto"/>
                        <w:left w:val="none" w:sz="0" w:space="0" w:color="auto"/>
                        <w:bottom w:val="none" w:sz="0" w:space="0" w:color="auto"/>
                        <w:right w:val="none" w:sz="0" w:space="0" w:color="auto"/>
                      </w:divBdr>
                    </w:div>
                    <w:div w:id="1503736666">
                      <w:marLeft w:val="0"/>
                      <w:marRight w:val="0"/>
                      <w:marTop w:val="0"/>
                      <w:marBottom w:val="0"/>
                      <w:divBdr>
                        <w:top w:val="none" w:sz="0" w:space="0" w:color="auto"/>
                        <w:left w:val="none" w:sz="0" w:space="0" w:color="auto"/>
                        <w:bottom w:val="none" w:sz="0" w:space="0" w:color="auto"/>
                        <w:right w:val="none" w:sz="0" w:space="0" w:color="auto"/>
                      </w:divBdr>
                    </w:div>
                    <w:div w:id="469904721">
                      <w:marLeft w:val="0"/>
                      <w:marRight w:val="0"/>
                      <w:marTop w:val="0"/>
                      <w:marBottom w:val="0"/>
                      <w:divBdr>
                        <w:top w:val="none" w:sz="0" w:space="0" w:color="auto"/>
                        <w:left w:val="none" w:sz="0" w:space="0" w:color="auto"/>
                        <w:bottom w:val="none" w:sz="0" w:space="0" w:color="auto"/>
                        <w:right w:val="none" w:sz="0" w:space="0" w:color="auto"/>
                      </w:divBdr>
                    </w:div>
                    <w:div w:id="401296271">
                      <w:marLeft w:val="0"/>
                      <w:marRight w:val="0"/>
                      <w:marTop w:val="0"/>
                      <w:marBottom w:val="0"/>
                      <w:divBdr>
                        <w:top w:val="none" w:sz="0" w:space="0" w:color="auto"/>
                        <w:left w:val="none" w:sz="0" w:space="0" w:color="auto"/>
                        <w:bottom w:val="none" w:sz="0" w:space="0" w:color="auto"/>
                        <w:right w:val="none" w:sz="0" w:space="0" w:color="auto"/>
                      </w:divBdr>
                    </w:div>
                    <w:div w:id="947004819">
                      <w:marLeft w:val="0"/>
                      <w:marRight w:val="0"/>
                      <w:marTop w:val="0"/>
                      <w:marBottom w:val="0"/>
                      <w:divBdr>
                        <w:top w:val="none" w:sz="0" w:space="0" w:color="auto"/>
                        <w:left w:val="none" w:sz="0" w:space="0" w:color="auto"/>
                        <w:bottom w:val="none" w:sz="0" w:space="0" w:color="auto"/>
                        <w:right w:val="none" w:sz="0" w:space="0" w:color="auto"/>
                      </w:divBdr>
                    </w:div>
                    <w:div w:id="2050034958">
                      <w:marLeft w:val="0"/>
                      <w:marRight w:val="0"/>
                      <w:marTop w:val="0"/>
                      <w:marBottom w:val="0"/>
                      <w:divBdr>
                        <w:top w:val="none" w:sz="0" w:space="0" w:color="auto"/>
                        <w:left w:val="none" w:sz="0" w:space="0" w:color="auto"/>
                        <w:bottom w:val="none" w:sz="0" w:space="0" w:color="auto"/>
                        <w:right w:val="none" w:sz="0" w:space="0" w:color="auto"/>
                      </w:divBdr>
                    </w:div>
                    <w:div w:id="1349025414">
                      <w:marLeft w:val="0"/>
                      <w:marRight w:val="0"/>
                      <w:marTop w:val="0"/>
                      <w:marBottom w:val="0"/>
                      <w:divBdr>
                        <w:top w:val="none" w:sz="0" w:space="0" w:color="auto"/>
                        <w:left w:val="none" w:sz="0" w:space="0" w:color="auto"/>
                        <w:bottom w:val="none" w:sz="0" w:space="0" w:color="auto"/>
                        <w:right w:val="none" w:sz="0" w:space="0" w:color="auto"/>
                      </w:divBdr>
                    </w:div>
                    <w:div w:id="1996294848">
                      <w:marLeft w:val="0"/>
                      <w:marRight w:val="0"/>
                      <w:marTop w:val="0"/>
                      <w:marBottom w:val="0"/>
                      <w:divBdr>
                        <w:top w:val="none" w:sz="0" w:space="0" w:color="auto"/>
                        <w:left w:val="none" w:sz="0" w:space="0" w:color="auto"/>
                        <w:bottom w:val="none" w:sz="0" w:space="0" w:color="auto"/>
                        <w:right w:val="none" w:sz="0" w:space="0" w:color="auto"/>
                      </w:divBdr>
                    </w:div>
                    <w:div w:id="1745569178">
                      <w:marLeft w:val="0"/>
                      <w:marRight w:val="0"/>
                      <w:marTop w:val="0"/>
                      <w:marBottom w:val="0"/>
                      <w:divBdr>
                        <w:top w:val="none" w:sz="0" w:space="0" w:color="auto"/>
                        <w:left w:val="none" w:sz="0" w:space="0" w:color="auto"/>
                        <w:bottom w:val="none" w:sz="0" w:space="0" w:color="auto"/>
                        <w:right w:val="none" w:sz="0" w:space="0" w:color="auto"/>
                      </w:divBdr>
                    </w:div>
                    <w:div w:id="1206480270">
                      <w:marLeft w:val="0"/>
                      <w:marRight w:val="0"/>
                      <w:marTop w:val="0"/>
                      <w:marBottom w:val="0"/>
                      <w:divBdr>
                        <w:top w:val="none" w:sz="0" w:space="0" w:color="auto"/>
                        <w:left w:val="none" w:sz="0" w:space="0" w:color="auto"/>
                        <w:bottom w:val="none" w:sz="0" w:space="0" w:color="auto"/>
                        <w:right w:val="none" w:sz="0" w:space="0" w:color="auto"/>
                      </w:divBdr>
                    </w:div>
                    <w:div w:id="215050267">
                      <w:marLeft w:val="0"/>
                      <w:marRight w:val="0"/>
                      <w:marTop w:val="0"/>
                      <w:marBottom w:val="0"/>
                      <w:divBdr>
                        <w:top w:val="none" w:sz="0" w:space="0" w:color="auto"/>
                        <w:left w:val="none" w:sz="0" w:space="0" w:color="auto"/>
                        <w:bottom w:val="none" w:sz="0" w:space="0" w:color="auto"/>
                        <w:right w:val="none" w:sz="0" w:space="0" w:color="auto"/>
                      </w:divBdr>
                    </w:div>
                    <w:div w:id="1882550250">
                      <w:marLeft w:val="0"/>
                      <w:marRight w:val="0"/>
                      <w:marTop w:val="0"/>
                      <w:marBottom w:val="0"/>
                      <w:divBdr>
                        <w:top w:val="none" w:sz="0" w:space="0" w:color="auto"/>
                        <w:left w:val="none" w:sz="0" w:space="0" w:color="auto"/>
                        <w:bottom w:val="none" w:sz="0" w:space="0" w:color="auto"/>
                        <w:right w:val="none" w:sz="0" w:space="0" w:color="auto"/>
                      </w:divBdr>
                    </w:div>
                    <w:div w:id="433090833">
                      <w:marLeft w:val="0"/>
                      <w:marRight w:val="0"/>
                      <w:marTop w:val="0"/>
                      <w:marBottom w:val="0"/>
                      <w:divBdr>
                        <w:top w:val="none" w:sz="0" w:space="0" w:color="auto"/>
                        <w:left w:val="none" w:sz="0" w:space="0" w:color="auto"/>
                        <w:bottom w:val="none" w:sz="0" w:space="0" w:color="auto"/>
                        <w:right w:val="none" w:sz="0" w:space="0" w:color="auto"/>
                      </w:divBdr>
                    </w:div>
                    <w:div w:id="1394888608">
                      <w:marLeft w:val="0"/>
                      <w:marRight w:val="0"/>
                      <w:marTop w:val="0"/>
                      <w:marBottom w:val="0"/>
                      <w:divBdr>
                        <w:top w:val="none" w:sz="0" w:space="0" w:color="auto"/>
                        <w:left w:val="none" w:sz="0" w:space="0" w:color="auto"/>
                        <w:bottom w:val="none" w:sz="0" w:space="0" w:color="auto"/>
                        <w:right w:val="none" w:sz="0" w:space="0" w:color="auto"/>
                      </w:divBdr>
                    </w:div>
                    <w:div w:id="1139805222">
                      <w:marLeft w:val="0"/>
                      <w:marRight w:val="0"/>
                      <w:marTop w:val="0"/>
                      <w:marBottom w:val="0"/>
                      <w:divBdr>
                        <w:top w:val="none" w:sz="0" w:space="0" w:color="auto"/>
                        <w:left w:val="none" w:sz="0" w:space="0" w:color="auto"/>
                        <w:bottom w:val="none" w:sz="0" w:space="0" w:color="auto"/>
                        <w:right w:val="none" w:sz="0" w:space="0" w:color="auto"/>
                      </w:divBdr>
                    </w:div>
                    <w:div w:id="603151731">
                      <w:marLeft w:val="0"/>
                      <w:marRight w:val="0"/>
                      <w:marTop w:val="0"/>
                      <w:marBottom w:val="0"/>
                      <w:divBdr>
                        <w:top w:val="none" w:sz="0" w:space="0" w:color="auto"/>
                        <w:left w:val="none" w:sz="0" w:space="0" w:color="auto"/>
                        <w:bottom w:val="none" w:sz="0" w:space="0" w:color="auto"/>
                        <w:right w:val="none" w:sz="0" w:space="0" w:color="auto"/>
                      </w:divBdr>
                    </w:div>
                    <w:div w:id="436029058">
                      <w:marLeft w:val="0"/>
                      <w:marRight w:val="0"/>
                      <w:marTop w:val="0"/>
                      <w:marBottom w:val="0"/>
                      <w:divBdr>
                        <w:top w:val="none" w:sz="0" w:space="0" w:color="auto"/>
                        <w:left w:val="none" w:sz="0" w:space="0" w:color="auto"/>
                        <w:bottom w:val="none" w:sz="0" w:space="0" w:color="auto"/>
                        <w:right w:val="none" w:sz="0" w:space="0" w:color="auto"/>
                      </w:divBdr>
                    </w:div>
                    <w:div w:id="19596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0975">
          <w:marLeft w:val="0"/>
          <w:marRight w:val="0"/>
          <w:marTop w:val="0"/>
          <w:marBottom w:val="0"/>
          <w:divBdr>
            <w:top w:val="none" w:sz="0" w:space="0" w:color="auto"/>
            <w:left w:val="none" w:sz="0" w:space="0" w:color="auto"/>
            <w:bottom w:val="none" w:sz="0" w:space="0" w:color="auto"/>
            <w:right w:val="none" w:sz="0" w:space="0" w:color="auto"/>
          </w:divBdr>
          <w:divsChild>
            <w:div w:id="1009915291">
              <w:marLeft w:val="0"/>
              <w:marRight w:val="0"/>
              <w:marTop w:val="0"/>
              <w:marBottom w:val="0"/>
              <w:divBdr>
                <w:top w:val="none" w:sz="0" w:space="0" w:color="auto"/>
                <w:left w:val="none" w:sz="0" w:space="0" w:color="auto"/>
                <w:bottom w:val="none" w:sz="0" w:space="0" w:color="auto"/>
                <w:right w:val="none" w:sz="0" w:space="0" w:color="auto"/>
              </w:divBdr>
              <w:divsChild>
                <w:div w:id="711269136">
                  <w:marLeft w:val="0"/>
                  <w:marRight w:val="0"/>
                  <w:marTop w:val="0"/>
                  <w:marBottom w:val="0"/>
                  <w:divBdr>
                    <w:top w:val="none" w:sz="0" w:space="0" w:color="auto"/>
                    <w:left w:val="none" w:sz="0" w:space="0" w:color="auto"/>
                    <w:bottom w:val="none" w:sz="0" w:space="0" w:color="auto"/>
                    <w:right w:val="none" w:sz="0" w:space="0" w:color="auto"/>
                  </w:divBdr>
                  <w:divsChild>
                    <w:div w:id="2045522165">
                      <w:marLeft w:val="0"/>
                      <w:marRight w:val="0"/>
                      <w:marTop w:val="0"/>
                      <w:marBottom w:val="0"/>
                      <w:divBdr>
                        <w:top w:val="none" w:sz="0" w:space="0" w:color="auto"/>
                        <w:left w:val="none" w:sz="0" w:space="0" w:color="auto"/>
                        <w:bottom w:val="none" w:sz="0" w:space="0" w:color="auto"/>
                        <w:right w:val="none" w:sz="0" w:space="0" w:color="auto"/>
                      </w:divBdr>
                      <w:divsChild>
                        <w:div w:id="1859661475">
                          <w:marLeft w:val="0"/>
                          <w:marRight w:val="0"/>
                          <w:marTop w:val="0"/>
                          <w:marBottom w:val="0"/>
                          <w:divBdr>
                            <w:top w:val="none" w:sz="0" w:space="0" w:color="auto"/>
                            <w:left w:val="none" w:sz="0" w:space="0" w:color="auto"/>
                            <w:bottom w:val="none" w:sz="0" w:space="0" w:color="auto"/>
                            <w:right w:val="none" w:sz="0" w:space="0" w:color="auto"/>
                          </w:divBdr>
                        </w:div>
                        <w:div w:id="7521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152825">
      <w:bodyDiv w:val="1"/>
      <w:marLeft w:val="0"/>
      <w:marRight w:val="0"/>
      <w:marTop w:val="0"/>
      <w:marBottom w:val="0"/>
      <w:divBdr>
        <w:top w:val="none" w:sz="0" w:space="0" w:color="auto"/>
        <w:left w:val="none" w:sz="0" w:space="0" w:color="auto"/>
        <w:bottom w:val="none" w:sz="0" w:space="0" w:color="auto"/>
        <w:right w:val="none" w:sz="0" w:space="0" w:color="auto"/>
      </w:divBdr>
      <w:divsChild>
        <w:div w:id="1787043565">
          <w:marLeft w:val="0"/>
          <w:marRight w:val="0"/>
          <w:marTop w:val="0"/>
          <w:marBottom w:val="0"/>
          <w:divBdr>
            <w:top w:val="none" w:sz="0" w:space="0" w:color="auto"/>
            <w:left w:val="none" w:sz="0" w:space="0" w:color="auto"/>
            <w:bottom w:val="none" w:sz="0" w:space="0" w:color="auto"/>
            <w:right w:val="none" w:sz="0" w:space="0" w:color="auto"/>
          </w:divBdr>
          <w:divsChild>
            <w:div w:id="735204848">
              <w:marLeft w:val="0"/>
              <w:marRight w:val="0"/>
              <w:marTop w:val="0"/>
              <w:marBottom w:val="0"/>
              <w:divBdr>
                <w:top w:val="none" w:sz="0" w:space="0" w:color="auto"/>
                <w:left w:val="none" w:sz="0" w:space="0" w:color="auto"/>
                <w:bottom w:val="none" w:sz="0" w:space="0" w:color="auto"/>
                <w:right w:val="none" w:sz="0" w:space="0" w:color="auto"/>
              </w:divBdr>
              <w:divsChild>
                <w:div w:id="10940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1216">
      <w:bodyDiv w:val="1"/>
      <w:marLeft w:val="0"/>
      <w:marRight w:val="0"/>
      <w:marTop w:val="0"/>
      <w:marBottom w:val="0"/>
      <w:divBdr>
        <w:top w:val="none" w:sz="0" w:space="0" w:color="auto"/>
        <w:left w:val="none" w:sz="0" w:space="0" w:color="auto"/>
        <w:bottom w:val="none" w:sz="0" w:space="0" w:color="auto"/>
        <w:right w:val="none" w:sz="0" w:space="0" w:color="auto"/>
      </w:divBdr>
    </w:div>
    <w:div w:id="1801536409">
      <w:bodyDiv w:val="1"/>
      <w:marLeft w:val="0"/>
      <w:marRight w:val="0"/>
      <w:marTop w:val="0"/>
      <w:marBottom w:val="0"/>
      <w:divBdr>
        <w:top w:val="none" w:sz="0" w:space="0" w:color="auto"/>
        <w:left w:val="none" w:sz="0" w:space="0" w:color="auto"/>
        <w:bottom w:val="none" w:sz="0" w:space="0" w:color="auto"/>
        <w:right w:val="none" w:sz="0" w:space="0" w:color="auto"/>
      </w:divBdr>
    </w:div>
    <w:div w:id="1872691635">
      <w:bodyDiv w:val="1"/>
      <w:marLeft w:val="0"/>
      <w:marRight w:val="0"/>
      <w:marTop w:val="0"/>
      <w:marBottom w:val="0"/>
      <w:divBdr>
        <w:top w:val="none" w:sz="0" w:space="0" w:color="auto"/>
        <w:left w:val="none" w:sz="0" w:space="0" w:color="auto"/>
        <w:bottom w:val="none" w:sz="0" w:space="0" w:color="auto"/>
        <w:right w:val="none" w:sz="0" w:space="0" w:color="auto"/>
      </w:divBdr>
    </w:div>
    <w:div w:id="1875268735">
      <w:bodyDiv w:val="1"/>
      <w:marLeft w:val="0"/>
      <w:marRight w:val="0"/>
      <w:marTop w:val="0"/>
      <w:marBottom w:val="0"/>
      <w:divBdr>
        <w:top w:val="none" w:sz="0" w:space="0" w:color="auto"/>
        <w:left w:val="none" w:sz="0" w:space="0" w:color="auto"/>
        <w:bottom w:val="none" w:sz="0" w:space="0" w:color="auto"/>
        <w:right w:val="none" w:sz="0" w:space="0" w:color="auto"/>
      </w:divBdr>
    </w:div>
    <w:div w:id="1897543421">
      <w:bodyDiv w:val="1"/>
      <w:marLeft w:val="0"/>
      <w:marRight w:val="0"/>
      <w:marTop w:val="0"/>
      <w:marBottom w:val="0"/>
      <w:divBdr>
        <w:top w:val="none" w:sz="0" w:space="0" w:color="auto"/>
        <w:left w:val="none" w:sz="0" w:space="0" w:color="auto"/>
        <w:bottom w:val="none" w:sz="0" w:space="0" w:color="auto"/>
        <w:right w:val="none" w:sz="0" w:space="0" w:color="auto"/>
      </w:divBdr>
    </w:div>
    <w:div w:id="1948731911">
      <w:bodyDiv w:val="1"/>
      <w:marLeft w:val="0"/>
      <w:marRight w:val="0"/>
      <w:marTop w:val="0"/>
      <w:marBottom w:val="0"/>
      <w:divBdr>
        <w:top w:val="none" w:sz="0" w:space="0" w:color="auto"/>
        <w:left w:val="none" w:sz="0" w:space="0" w:color="auto"/>
        <w:bottom w:val="none" w:sz="0" w:space="0" w:color="auto"/>
        <w:right w:val="none" w:sz="0" w:space="0" w:color="auto"/>
      </w:divBdr>
    </w:div>
    <w:div w:id="1979917139">
      <w:bodyDiv w:val="1"/>
      <w:marLeft w:val="0"/>
      <w:marRight w:val="0"/>
      <w:marTop w:val="0"/>
      <w:marBottom w:val="0"/>
      <w:divBdr>
        <w:top w:val="none" w:sz="0" w:space="0" w:color="auto"/>
        <w:left w:val="none" w:sz="0" w:space="0" w:color="auto"/>
        <w:bottom w:val="none" w:sz="0" w:space="0" w:color="auto"/>
        <w:right w:val="none" w:sz="0" w:space="0" w:color="auto"/>
      </w:divBdr>
    </w:div>
    <w:div w:id="1995909261">
      <w:bodyDiv w:val="1"/>
      <w:marLeft w:val="0"/>
      <w:marRight w:val="0"/>
      <w:marTop w:val="0"/>
      <w:marBottom w:val="0"/>
      <w:divBdr>
        <w:top w:val="none" w:sz="0" w:space="0" w:color="auto"/>
        <w:left w:val="none" w:sz="0" w:space="0" w:color="auto"/>
        <w:bottom w:val="none" w:sz="0" w:space="0" w:color="auto"/>
        <w:right w:val="none" w:sz="0" w:space="0" w:color="auto"/>
      </w:divBdr>
    </w:div>
    <w:div w:id="2011638791">
      <w:bodyDiv w:val="1"/>
      <w:marLeft w:val="0"/>
      <w:marRight w:val="0"/>
      <w:marTop w:val="0"/>
      <w:marBottom w:val="0"/>
      <w:divBdr>
        <w:top w:val="none" w:sz="0" w:space="0" w:color="auto"/>
        <w:left w:val="none" w:sz="0" w:space="0" w:color="auto"/>
        <w:bottom w:val="none" w:sz="0" w:space="0" w:color="auto"/>
        <w:right w:val="none" w:sz="0" w:space="0" w:color="auto"/>
      </w:divBdr>
    </w:div>
    <w:div w:id="2059549705">
      <w:bodyDiv w:val="1"/>
      <w:marLeft w:val="0"/>
      <w:marRight w:val="0"/>
      <w:marTop w:val="0"/>
      <w:marBottom w:val="0"/>
      <w:divBdr>
        <w:top w:val="none" w:sz="0" w:space="0" w:color="auto"/>
        <w:left w:val="none" w:sz="0" w:space="0" w:color="auto"/>
        <w:bottom w:val="none" w:sz="0" w:space="0" w:color="auto"/>
        <w:right w:val="none" w:sz="0" w:space="0" w:color="auto"/>
      </w:divBdr>
      <w:divsChild>
        <w:div w:id="970328699">
          <w:marLeft w:val="0"/>
          <w:marRight w:val="0"/>
          <w:marTop w:val="0"/>
          <w:marBottom w:val="0"/>
          <w:divBdr>
            <w:top w:val="none" w:sz="0" w:space="0" w:color="auto"/>
            <w:left w:val="none" w:sz="0" w:space="0" w:color="auto"/>
            <w:bottom w:val="none" w:sz="0" w:space="0" w:color="auto"/>
            <w:right w:val="none" w:sz="0" w:space="0" w:color="auto"/>
          </w:divBdr>
          <w:divsChild>
            <w:div w:id="2134597120">
              <w:marLeft w:val="0"/>
              <w:marRight w:val="0"/>
              <w:marTop w:val="0"/>
              <w:marBottom w:val="0"/>
              <w:divBdr>
                <w:top w:val="none" w:sz="0" w:space="0" w:color="auto"/>
                <w:left w:val="none" w:sz="0" w:space="0" w:color="auto"/>
                <w:bottom w:val="none" w:sz="0" w:space="0" w:color="auto"/>
                <w:right w:val="none" w:sz="0" w:space="0" w:color="auto"/>
              </w:divBdr>
              <w:divsChild>
                <w:div w:id="240141333">
                  <w:marLeft w:val="0"/>
                  <w:marRight w:val="0"/>
                  <w:marTop w:val="0"/>
                  <w:marBottom w:val="0"/>
                  <w:divBdr>
                    <w:top w:val="none" w:sz="0" w:space="0" w:color="auto"/>
                    <w:left w:val="none" w:sz="0" w:space="0" w:color="auto"/>
                    <w:bottom w:val="none" w:sz="0" w:space="0" w:color="auto"/>
                    <w:right w:val="none" w:sz="0" w:space="0" w:color="auto"/>
                  </w:divBdr>
                  <w:divsChild>
                    <w:div w:id="302927626">
                      <w:marLeft w:val="0"/>
                      <w:marRight w:val="0"/>
                      <w:marTop w:val="0"/>
                      <w:marBottom w:val="0"/>
                      <w:divBdr>
                        <w:top w:val="none" w:sz="0" w:space="0" w:color="auto"/>
                        <w:left w:val="none" w:sz="0" w:space="0" w:color="auto"/>
                        <w:bottom w:val="none" w:sz="0" w:space="0" w:color="auto"/>
                        <w:right w:val="none" w:sz="0" w:space="0" w:color="auto"/>
                      </w:divBdr>
                    </w:div>
                    <w:div w:id="1268806598">
                      <w:marLeft w:val="0"/>
                      <w:marRight w:val="0"/>
                      <w:marTop w:val="0"/>
                      <w:marBottom w:val="0"/>
                      <w:divBdr>
                        <w:top w:val="none" w:sz="0" w:space="0" w:color="auto"/>
                        <w:left w:val="none" w:sz="0" w:space="0" w:color="auto"/>
                        <w:bottom w:val="none" w:sz="0" w:space="0" w:color="auto"/>
                        <w:right w:val="none" w:sz="0" w:space="0" w:color="auto"/>
                      </w:divBdr>
                    </w:div>
                    <w:div w:id="180360032">
                      <w:marLeft w:val="0"/>
                      <w:marRight w:val="0"/>
                      <w:marTop w:val="0"/>
                      <w:marBottom w:val="0"/>
                      <w:divBdr>
                        <w:top w:val="none" w:sz="0" w:space="0" w:color="auto"/>
                        <w:left w:val="none" w:sz="0" w:space="0" w:color="auto"/>
                        <w:bottom w:val="none" w:sz="0" w:space="0" w:color="auto"/>
                        <w:right w:val="none" w:sz="0" w:space="0" w:color="auto"/>
                      </w:divBdr>
                    </w:div>
                    <w:div w:id="1783526066">
                      <w:marLeft w:val="0"/>
                      <w:marRight w:val="0"/>
                      <w:marTop w:val="0"/>
                      <w:marBottom w:val="0"/>
                      <w:divBdr>
                        <w:top w:val="none" w:sz="0" w:space="0" w:color="auto"/>
                        <w:left w:val="none" w:sz="0" w:space="0" w:color="auto"/>
                        <w:bottom w:val="none" w:sz="0" w:space="0" w:color="auto"/>
                        <w:right w:val="none" w:sz="0" w:space="0" w:color="auto"/>
                      </w:divBdr>
                    </w:div>
                    <w:div w:id="1389913523">
                      <w:marLeft w:val="0"/>
                      <w:marRight w:val="0"/>
                      <w:marTop w:val="0"/>
                      <w:marBottom w:val="0"/>
                      <w:divBdr>
                        <w:top w:val="none" w:sz="0" w:space="0" w:color="auto"/>
                        <w:left w:val="none" w:sz="0" w:space="0" w:color="auto"/>
                        <w:bottom w:val="none" w:sz="0" w:space="0" w:color="auto"/>
                        <w:right w:val="none" w:sz="0" w:space="0" w:color="auto"/>
                      </w:divBdr>
                    </w:div>
                    <w:div w:id="703990292">
                      <w:marLeft w:val="0"/>
                      <w:marRight w:val="0"/>
                      <w:marTop w:val="0"/>
                      <w:marBottom w:val="0"/>
                      <w:divBdr>
                        <w:top w:val="none" w:sz="0" w:space="0" w:color="auto"/>
                        <w:left w:val="none" w:sz="0" w:space="0" w:color="auto"/>
                        <w:bottom w:val="none" w:sz="0" w:space="0" w:color="auto"/>
                        <w:right w:val="none" w:sz="0" w:space="0" w:color="auto"/>
                      </w:divBdr>
                    </w:div>
                    <w:div w:id="436339724">
                      <w:marLeft w:val="0"/>
                      <w:marRight w:val="0"/>
                      <w:marTop w:val="0"/>
                      <w:marBottom w:val="0"/>
                      <w:divBdr>
                        <w:top w:val="none" w:sz="0" w:space="0" w:color="auto"/>
                        <w:left w:val="none" w:sz="0" w:space="0" w:color="auto"/>
                        <w:bottom w:val="none" w:sz="0" w:space="0" w:color="auto"/>
                        <w:right w:val="none" w:sz="0" w:space="0" w:color="auto"/>
                      </w:divBdr>
                    </w:div>
                    <w:div w:id="1535465017">
                      <w:marLeft w:val="0"/>
                      <w:marRight w:val="0"/>
                      <w:marTop w:val="0"/>
                      <w:marBottom w:val="0"/>
                      <w:divBdr>
                        <w:top w:val="none" w:sz="0" w:space="0" w:color="auto"/>
                        <w:left w:val="none" w:sz="0" w:space="0" w:color="auto"/>
                        <w:bottom w:val="none" w:sz="0" w:space="0" w:color="auto"/>
                        <w:right w:val="none" w:sz="0" w:space="0" w:color="auto"/>
                      </w:divBdr>
                    </w:div>
                    <w:div w:id="1755392563">
                      <w:marLeft w:val="0"/>
                      <w:marRight w:val="0"/>
                      <w:marTop w:val="0"/>
                      <w:marBottom w:val="0"/>
                      <w:divBdr>
                        <w:top w:val="none" w:sz="0" w:space="0" w:color="auto"/>
                        <w:left w:val="none" w:sz="0" w:space="0" w:color="auto"/>
                        <w:bottom w:val="none" w:sz="0" w:space="0" w:color="auto"/>
                        <w:right w:val="none" w:sz="0" w:space="0" w:color="auto"/>
                      </w:divBdr>
                    </w:div>
                    <w:div w:id="2130388651">
                      <w:marLeft w:val="0"/>
                      <w:marRight w:val="0"/>
                      <w:marTop w:val="0"/>
                      <w:marBottom w:val="0"/>
                      <w:divBdr>
                        <w:top w:val="none" w:sz="0" w:space="0" w:color="auto"/>
                        <w:left w:val="none" w:sz="0" w:space="0" w:color="auto"/>
                        <w:bottom w:val="none" w:sz="0" w:space="0" w:color="auto"/>
                        <w:right w:val="none" w:sz="0" w:space="0" w:color="auto"/>
                      </w:divBdr>
                    </w:div>
                    <w:div w:id="2111853200">
                      <w:marLeft w:val="0"/>
                      <w:marRight w:val="0"/>
                      <w:marTop w:val="0"/>
                      <w:marBottom w:val="0"/>
                      <w:divBdr>
                        <w:top w:val="none" w:sz="0" w:space="0" w:color="auto"/>
                        <w:left w:val="none" w:sz="0" w:space="0" w:color="auto"/>
                        <w:bottom w:val="none" w:sz="0" w:space="0" w:color="auto"/>
                        <w:right w:val="none" w:sz="0" w:space="0" w:color="auto"/>
                      </w:divBdr>
                    </w:div>
                    <w:div w:id="11416148">
                      <w:marLeft w:val="0"/>
                      <w:marRight w:val="0"/>
                      <w:marTop w:val="0"/>
                      <w:marBottom w:val="0"/>
                      <w:divBdr>
                        <w:top w:val="none" w:sz="0" w:space="0" w:color="auto"/>
                        <w:left w:val="none" w:sz="0" w:space="0" w:color="auto"/>
                        <w:bottom w:val="none" w:sz="0" w:space="0" w:color="auto"/>
                        <w:right w:val="none" w:sz="0" w:space="0" w:color="auto"/>
                      </w:divBdr>
                    </w:div>
                    <w:div w:id="1626698899">
                      <w:marLeft w:val="0"/>
                      <w:marRight w:val="0"/>
                      <w:marTop w:val="0"/>
                      <w:marBottom w:val="0"/>
                      <w:divBdr>
                        <w:top w:val="none" w:sz="0" w:space="0" w:color="auto"/>
                        <w:left w:val="none" w:sz="0" w:space="0" w:color="auto"/>
                        <w:bottom w:val="none" w:sz="0" w:space="0" w:color="auto"/>
                        <w:right w:val="none" w:sz="0" w:space="0" w:color="auto"/>
                      </w:divBdr>
                    </w:div>
                    <w:div w:id="1208681981">
                      <w:marLeft w:val="0"/>
                      <w:marRight w:val="0"/>
                      <w:marTop w:val="0"/>
                      <w:marBottom w:val="0"/>
                      <w:divBdr>
                        <w:top w:val="none" w:sz="0" w:space="0" w:color="auto"/>
                        <w:left w:val="none" w:sz="0" w:space="0" w:color="auto"/>
                        <w:bottom w:val="none" w:sz="0" w:space="0" w:color="auto"/>
                        <w:right w:val="none" w:sz="0" w:space="0" w:color="auto"/>
                      </w:divBdr>
                    </w:div>
                    <w:div w:id="1092241839">
                      <w:marLeft w:val="0"/>
                      <w:marRight w:val="0"/>
                      <w:marTop w:val="0"/>
                      <w:marBottom w:val="0"/>
                      <w:divBdr>
                        <w:top w:val="none" w:sz="0" w:space="0" w:color="auto"/>
                        <w:left w:val="none" w:sz="0" w:space="0" w:color="auto"/>
                        <w:bottom w:val="none" w:sz="0" w:space="0" w:color="auto"/>
                        <w:right w:val="none" w:sz="0" w:space="0" w:color="auto"/>
                      </w:divBdr>
                    </w:div>
                    <w:div w:id="1867060582">
                      <w:marLeft w:val="0"/>
                      <w:marRight w:val="0"/>
                      <w:marTop w:val="0"/>
                      <w:marBottom w:val="0"/>
                      <w:divBdr>
                        <w:top w:val="none" w:sz="0" w:space="0" w:color="auto"/>
                        <w:left w:val="none" w:sz="0" w:space="0" w:color="auto"/>
                        <w:bottom w:val="none" w:sz="0" w:space="0" w:color="auto"/>
                        <w:right w:val="none" w:sz="0" w:space="0" w:color="auto"/>
                      </w:divBdr>
                    </w:div>
                    <w:div w:id="1832215391">
                      <w:marLeft w:val="0"/>
                      <w:marRight w:val="0"/>
                      <w:marTop w:val="0"/>
                      <w:marBottom w:val="0"/>
                      <w:divBdr>
                        <w:top w:val="none" w:sz="0" w:space="0" w:color="auto"/>
                        <w:left w:val="none" w:sz="0" w:space="0" w:color="auto"/>
                        <w:bottom w:val="none" w:sz="0" w:space="0" w:color="auto"/>
                        <w:right w:val="none" w:sz="0" w:space="0" w:color="auto"/>
                      </w:divBdr>
                    </w:div>
                    <w:div w:id="1292133844">
                      <w:marLeft w:val="0"/>
                      <w:marRight w:val="0"/>
                      <w:marTop w:val="0"/>
                      <w:marBottom w:val="0"/>
                      <w:divBdr>
                        <w:top w:val="none" w:sz="0" w:space="0" w:color="auto"/>
                        <w:left w:val="none" w:sz="0" w:space="0" w:color="auto"/>
                        <w:bottom w:val="none" w:sz="0" w:space="0" w:color="auto"/>
                        <w:right w:val="none" w:sz="0" w:space="0" w:color="auto"/>
                      </w:divBdr>
                    </w:div>
                    <w:div w:id="654995648">
                      <w:marLeft w:val="0"/>
                      <w:marRight w:val="0"/>
                      <w:marTop w:val="0"/>
                      <w:marBottom w:val="0"/>
                      <w:divBdr>
                        <w:top w:val="none" w:sz="0" w:space="0" w:color="auto"/>
                        <w:left w:val="none" w:sz="0" w:space="0" w:color="auto"/>
                        <w:bottom w:val="none" w:sz="0" w:space="0" w:color="auto"/>
                        <w:right w:val="none" w:sz="0" w:space="0" w:color="auto"/>
                      </w:divBdr>
                    </w:div>
                    <w:div w:id="733354549">
                      <w:marLeft w:val="0"/>
                      <w:marRight w:val="0"/>
                      <w:marTop w:val="0"/>
                      <w:marBottom w:val="0"/>
                      <w:divBdr>
                        <w:top w:val="none" w:sz="0" w:space="0" w:color="auto"/>
                        <w:left w:val="none" w:sz="0" w:space="0" w:color="auto"/>
                        <w:bottom w:val="none" w:sz="0" w:space="0" w:color="auto"/>
                        <w:right w:val="none" w:sz="0" w:space="0" w:color="auto"/>
                      </w:divBdr>
                    </w:div>
                    <w:div w:id="1835795798">
                      <w:marLeft w:val="0"/>
                      <w:marRight w:val="0"/>
                      <w:marTop w:val="0"/>
                      <w:marBottom w:val="0"/>
                      <w:divBdr>
                        <w:top w:val="none" w:sz="0" w:space="0" w:color="auto"/>
                        <w:left w:val="none" w:sz="0" w:space="0" w:color="auto"/>
                        <w:bottom w:val="none" w:sz="0" w:space="0" w:color="auto"/>
                        <w:right w:val="none" w:sz="0" w:space="0" w:color="auto"/>
                      </w:divBdr>
                    </w:div>
                    <w:div w:id="981272339">
                      <w:marLeft w:val="0"/>
                      <w:marRight w:val="0"/>
                      <w:marTop w:val="0"/>
                      <w:marBottom w:val="0"/>
                      <w:divBdr>
                        <w:top w:val="none" w:sz="0" w:space="0" w:color="auto"/>
                        <w:left w:val="none" w:sz="0" w:space="0" w:color="auto"/>
                        <w:bottom w:val="none" w:sz="0" w:space="0" w:color="auto"/>
                        <w:right w:val="none" w:sz="0" w:space="0" w:color="auto"/>
                      </w:divBdr>
                    </w:div>
                    <w:div w:id="1574241105">
                      <w:marLeft w:val="0"/>
                      <w:marRight w:val="0"/>
                      <w:marTop w:val="0"/>
                      <w:marBottom w:val="0"/>
                      <w:divBdr>
                        <w:top w:val="none" w:sz="0" w:space="0" w:color="auto"/>
                        <w:left w:val="none" w:sz="0" w:space="0" w:color="auto"/>
                        <w:bottom w:val="none" w:sz="0" w:space="0" w:color="auto"/>
                        <w:right w:val="none" w:sz="0" w:space="0" w:color="auto"/>
                      </w:divBdr>
                    </w:div>
                    <w:div w:id="1429347072">
                      <w:marLeft w:val="0"/>
                      <w:marRight w:val="0"/>
                      <w:marTop w:val="0"/>
                      <w:marBottom w:val="0"/>
                      <w:divBdr>
                        <w:top w:val="none" w:sz="0" w:space="0" w:color="auto"/>
                        <w:left w:val="none" w:sz="0" w:space="0" w:color="auto"/>
                        <w:bottom w:val="none" w:sz="0" w:space="0" w:color="auto"/>
                        <w:right w:val="none" w:sz="0" w:space="0" w:color="auto"/>
                      </w:divBdr>
                    </w:div>
                    <w:div w:id="1881821380">
                      <w:marLeft w:val="0"/>
                      <w:marRight w:val="0"/>
                      <w:marTop w:val="0"/>
                      <w:marBottom w:val="0"/>
                      <w:divBdr>
                        <w:top w:val="none" w:sz="0" w:space="0" w:color="auto"/>
                        <w:left w:val="none" w:sz="0" w:space="0" w:color="auto"/>
                        <w:bottom w:val="none" w:sz="0" w:space="0" w:color="auto"/>
                        <w:right w:val="none" w:sz="0" w:space="0" w:color="auto"/>
                      </w:divBdr>
                    </w:div>
                    <w:div w:id="123889606">
                      <w:marLeft w:val="0"/>
                      <w:marRight w:val="0"/>
                      <w:marTop w:val="0"/>
                      <w:marBottom w:val="0"/>
                      <w:divBdr>
                        <w:top w:val="none" w:sz="0" w:space="0" w:color="auto"/>
                        <w:left w:val="none" w:sz="0" w:space="0" w:color="auto"/>
                        <w:bottom w:val="none" w:sz="0" w:space="0" w:color="auto"/>
                        <w:right w:val="none" w:sz="0" w:space="0" w:color="auto"/>
                      </w:divBdr>
                    </w:div>
                    <w:div w:id="937713844">
                      <w:marLeft w:val="0"/>
                      <w:marRight w:val="0"/>
                      <w:marTop w:val="0"/>
                      <w:marBottom w:val="0"/>
                      <w:divBdr>
                        <w:top w:val="none" w:sz="0" w:space="0" w:color="auto"/>
                        <w:left w:val="none" w:sz="0" w:space="0" w:color="auto"/>
                        <w:bottom w:val="none" w:sz="0" w:space="0" w:color="auto"/>
                        <w:right w:val="none" w:sz="0" w:space="0" w:color="auto"/>
                      </w:divBdr>
                    </w:div>
                    <w:div w:id="2114474546">
                      <w:marLeft w:val="0"/>
                      <w:marRight w:val="0"/>
                      <w:marTop w:val="0"/>
                      <w:marBottom w:val="0"/>
                      <w:divBdr>
                        <w:top w:val="none" w:sz="0" w:space="0" w:color="auto"/>
                        <w:left w:val="none" w:sz="0" w:space="0" w:color="auto"/>
                        <w:bottom w:val="none" w:sz="0" w:space="0" w:color="auto"/>
                        <w:right w:val="none" w:sz="0" w:space="0" w:color="auto"/>
                      </w:divBdr>
                    </w:div>
                    <w:div w:id="1499887679">
                      <w:marLeft w:val="0"/>
                      <w:marRight w:val="0"/>
                      <w:marTop w:val="0"/>
                      <w:marBottom w:val="0"/>
                      <w:divBdr>
                        <w:top w:val="none" w:sz="0" w:space="0" w:color="auto"/>
                        <w:left w:val="none" w:sz="0" w:space="0" w:color="auto"/>
                        <w:bottom w:val="none" w:sz="0" w:space="0" w:color="auto"/>
                        <w:right w:val="none" w:sz="0" w:space="0" w:color="auto"/>
                      </w:divBdr>
                    </w:div>
                    <w:div w:id="730542426">
                      <w:marLeft w:val="0"/>
                      <w:marRight w:val="0"/>
                      <w:marTop w:val="0"/>
                      <w:marBottom w:val="0"/>
                      <w:divBdr>
                        <w:top w:val="none" w:sz="0" w:space="0" w:color="auto"/>
                        <w:left w:val="none" w:sz="0" w:space="0" w:color="auto"/>
                        <w:bottom w:val="none" w:sz="0" w:space="0" w:color="auto"/>
                        <w:right w:val="none" w:sz="0" w:space="0" w:color="auto"/>
                      </w:divBdr>
                    </w:div>
                    <w:div w:id="1873154468">
                      <w:marLeft w:val="0"/>
                      <w:marRight w:val="0"/>
                      <w:marTop w:val="0"/>
                      <w:marBottom w:val="0"/>
                      <w:divBdr>
                        <w:top w:val="none" w:sz="0" w:space="0" w:color="auto"/>
                        <w:left w:val="none" w:sz="0" w:space="0" w:color="auto"/>
                        <w:bottom w:val="none" w:sz="0" w:space="0" w:color="auto"/>
                        <w:right w:val="none" w:sz="0" w:space="0" w:color="auto"/>
                      </w:divBdr>
                    </w:div>
                    <w:div w:id="1027408766">
                      <w:marLeft w:val="0"/>
                      <w:marRight w:val="0"/>
                      <w:marTop w:val="0"/>
                      <w:marBottom w:val="0"/>
                      <w:divBdr>
                        <w:top w:val="none" w:sz="0" w:space="0" w:color="auto"/>
                        <w:left w:val="none" w:sz="0" w:space="0" w:color="auto"/>
                        <w:bottom w:val="none" w:sz="0" w:space="0" w:color="auto"/>
                        <w:right w:val="none" w:sz="0" w:space="0" w:color="auto"/>
                      </w:divBdr>
                    </w:div>
                    <w:div w:id="1919486384">
                      <w:marLeft w:val="0"/>
                      <w:marRight w:val="0"/>
                      <w:marTop w:val="0"/>
                      <w:marBottom w:val="0"/>
                      <w:divBdr>
                        <w:top w:val="none" w:sz="0" w:space="0" w:color="auto"/>
                        <w:left w:val="none" w:sz="0" w:space="0" w:color="auto"/>
                        <w:bottom w:val="none" w:sz="0" w:space="0" w:color="auto"/>
                        <w:right w:val="none" w:sz="0" w:space="0" w:color="auto"/>
                      </w:divBdr>
                    </w:div>
                    <w:div w:id="922492427">
                      <w:marLeft w:val="0"/>
                      <w:marRight w:val="0"/>
                      <w:marTop w:val="0"/>
                      <w:marBottom w:val="0"/>
                      <w:divBdr>
                        <w:top w:val="none" w:sz="0" w:space="0" w:color="auto"/>
                        <w:left w:val="none" w:sz="0" w:space="0" w:color="auto"/>
                        <w:bottom w:val="none" w:sz="0" w:space="0" w:color="auto"/>
                        <w:right w:val="none" w:sz="0" w:space="0" w:color="auto"/>
                      </w:divBdr>
                    </w:div>
                    <w:div w:id="350886286">
                      <w:marLeft w:val="0"/>
                      <w:marRight w:val="0"/>
                      <w:marTop w:val="0"/>
                      <w:marBottom w:val="0"/>
                      <w:divBdr>
                        <w:top w:val="none" w:sz="0" w:space="0" w:color="auto"/>
                        <w:left w:val="none" w:sz="0" w:space="0" w:color="auto"/>
                        <w:bottom w:val="none" w:sz="0" w:space="0" w:color="auto"/>
                        <w:right w:val="none" w:sz="0" w:space="0" w:color="auto"/>
                      </w:divBdr>
                    </w:div>
                    <w:div w:id="17279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6719">
          <w:marLeft w:val="0"/>
          <w:marRight w:val="0"/>
          <w:marTop w:val="0"/>
          <w:marBottom w:val="0"/>
          <w:divBdr>
            <w:top w:val="none" w:sz="0" w:space="0" w:color="auto"/>
            <w:left w:val="none" w:sz="0" w:space="0" w:color="auto"/>
            <w:bottom w:val="none" w:sz="0" w:space="0" w:color="auto"/>
            <w:right w:val="none" w:sz="0" w:space="0" w:color="auto"/>
          </w:divBdr>
          <w:divsChild>
            <w:div w:id="382027840">
              <w:marLeft w:val="0"/>
              <w:marRight w:val="0"/>
              <w:marTop w:val="0"/>
              <w:marBottom w:val="0"/>
              <w:divBdr>
                <w:top w:val="none" w:sz="0" w:space="0" w:color="auto"/>
                <w:left w:val="none" w:sz="0" w:space="0" w:color="auto"/>
                <w:bottom w:val="none" w:sz="0" w:space="0" w:color="auto"/>
                <w:right w:val="none" w:sz="0" w:space="0" w:color="auto"/>
              </w:divBdr>
              <w:divsChild>
                <w:div w:id="1917737127">
                  <w:marLeft w:val="0"/>
                  <w:marRight w:val="0"/>
                  <w:marTop w:val="0"/>
                  <w:marBottom w:val="0"/>
                  <w:divBdr>
                    <w:top w:val="none" w:sz="0" w:space="0" w:color="auto"/>
                    <w:left w:val="none" w:sz="0" w:space="0" w:color="auto"/>
                    <w:bottom w:val="none" w:sz="0" w:space="0" w:color="auto"/>
                    <w:right w:val="none" w:sz="0" w:space="0" w:color="auto"/>
                  </w:divBdr>
                  <w:divsChild>
                    <w:div w:id="729158260">
                      <w:marLeft w:val="0"/>
                      <w:marRight w:val="0"/>
                      <w:marTop w:val="0"/>
                      <w:marBottom w:val="0"/>
                      <w:divBdr>
                        <w:top w:val="none" w:sz="0" w:space="0" w:color="auto"/>
                        <w:left w:val="none" w:sz="0" w:space="0" w:color="auto"/>
                        <w:bottom w:val="none" w:sz="0" w:space="0" w:color="auto"/>
                        <w:right w:val="none" w:sz="0" w:space="0" w:color="auto"/>
                      </w:divBdr>
                      <w:divsChild>
                        <w:div w:id="537860360">
                          <w:marLeft w:val="0"/>
                          <w:marRight w:val="0"/>
                          <w:marTop w:val="0"/>
                          <w:marBottom w:val="0"/>
                          <w:divBdr>
                            <w:top w:val="none" w:sz="0" w:space="0" w:color="auto"/>
                            <w:left w:val="none" w:sz="0" w:space="0" w:color="auto"/>
                            <w:bottom w:val="none" w:sz="0" w:space="0" w:color="auto"/>
                            <w:right w:val="none" w:sz="0" w:space="0" w:color="auto"/>
                          </w:divBdr>
                        </w:div>
                        <w:div w:id="16532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Eva14</b:Tag>
    <b:SourceType>Book</b:SourceType>
    <b:Guid>{AE627036-05DD-49D4-BE80-6BE93925FA6E}</b:Guid>
    <b:Author>
      <b:Author>
        <b:NameList>
          <b:Person>
            <b:Last>Evans</b:Last>
            <b:First>Pirchio</b:First>
          </b:Person>
        </b:NameList>
      </b:Author>
    </b:Author>
    <b:Year>2014</b:Year>
    <b:RefOrder>7</b:RefOrder>
  </b:Source>
  <b:Source>
    <b:Tag>Eva141</b:Tag>
    <b:SourceType>Report</b:SourceType>
    <b:Guid>{C2A3FCB7-CB6C-4B1E-B57C-6D9FB42C5169}</b:Guid>
    <b:Title>An Empirical Examination of Why Mobile Money Schemes Ignite in Some Developing Countries but Flounder in Most</b:Title>
    <b:Year>2014</b:Year>
    <b:City>Chicago</b:City>
    <b:Author>
      <b:Author>
        <b:NameList>
          <b:Person>
            <b:Last>Evans</b:Last>
            <b:First>Pirchio</b:First>
          </b:Person>
        </b:NameList>
      </b:Author>
    </b:Author>
    <b:RefOrder>3</b:RefOrder>
  </b:Source>
  <b:Source>
    <b:Tag>Kum17</b:Tag>
    <b:SourceType>Report</b:SourceType>
    <b:Guid>{63EDE2AD-7E63-4E9A-95C9-76CD4E26F01C}</b:Guid>
    <b:Author>
      <b:Author>
        <b:NameList>
          <b:Person>
            <b:Last>Kumar</b:Last>
            <b:First>V.</b:First>
            <b:Middle>R., Lall, A., &amp; Mane, T.</b:Middle>
          </b:Person>
        </b:NameList>
      </b:Author>
    </b:Author>
    <b:Title>Extending the TAM Model: Intention of Management Students to Use Mobile Banking: Evidence from India</b:Title>
    <b:Year>2017</b:Year>
    <b:Publisher>Gobal Business Review</b:Publisher>
    <b:RefOrder>2</b:RefOrder>
  </b:Source>
  <b:Source>
    <b:Tag>Ari18</b:Tag>
    <b:SourceType>InternetSite</b:SourceType>
    <b:Guid>{35B0AAB8-95BB-417F-AD2D-49B118619A6A}</b:Guid>
    <b:Title>The Daily Star</b:Title>
    <b:Year>2018</b:Year>
    <b:Month>July</b:Month>
    <b:Day>10</b:Day>
    <b:Author>
      <b:Author>
        <b:NameList>
          <b:Person>
            <b:Last>Chakroborti</b:Last>
            <b:First>Arijit</b:First>
          </b:Person>
        </b:NameList>
      </b:Author>
    </b:Author>
    <b:InternetSiteTitle>The Daily Star</b:InternetSiteTitle>
    <b:URL>https://www.thedailystar.net/business/the-promise-fintech-bangladesh-1602703</b:URL>
    <b:RefOrder>1</b:RefOrder>
  </b:Source>
  <b:Source>
    <b:Tag>SYe18</b:Tag>
    <b:SourceType>InternetSite</b:SourceType>
    <b:Guid>{C9C81EA9-127C-462F-A9EA-C2F7FD54E109}</b:Guid>
    <b:Author>
      <b:Author>
        <b:NameList>
          <b:Person>
            <b:Last>S. Yesmin</b:Last>
            <b:First>Tonmoy</b:First>
            <b:Middle>Paul, Md. Mohshin Uddin</b:Middle>
          </b:Person>
        </b:NameList>
      </b:Author>
    </b:Author>
    <b:InternetSiteTitle>Semantic Scholar</b:InternetSiteTitle>
    <b:Year>2018</b:Year>
    <b:Month>September</b:Month>
    <b:Day>5</b:Day>
    <b:URL>https://www.semanticscholar.org/paper/bKash%3A-Revolutionizing-Mobile-Financial-Services-in-Yesmin-Paul/19cda86ced7833a4c558b253f6c4a0dd013e490b</b:URL>
    <b:RefOrder>5</b:RefOrder>
  </b:Source>
  <b:Source>
    <b:Tag>Kha18</b:Tag>
    <b:SourceType>JournalArticle</b:SourceType>
    <b:Guid>{3F8BA68E-C39B-44BC-BA12-C40CEB8366EE}</b:Guid>
    <b:Title>Understanding the Service Quality and Customer Satisfaction of Mobile Banking in Bangladesh: Using a Structural Equation Model</b:Title>
    <b:Year>2018</b:Year>
    <b:Author>
      <b:Author>
        <b:NameList>
          <b:Person>
            <b:Last>Khan</b:Last>
            <b:First>A.</b:First>
            <b:Middle>G., Lima, R. P., &amp; Mahmud, M. S.</b:Middle>
          </b:Person>
        </b:NameList>
      </b:Author>
    </b:Author>
    <b:JournalName>Sage Journals</b:JournalName>
    <b:RefOrder>4</b:RefOrder>
  </b:Source>
  <b:Source>
    <b:Tag>Iwa18</b:Tag>
    <b:SourceType>DocumentFromInternetSite</b:SourceType>
    <b:Guid>{DE74B11C-F4D0-4BD2-90F9-7C6B60BE9322}</b:Guid>
    <b:Year>2018</b:Year>
    <b:Author>
      <b:Author>
        <b:NameList>
          <b:Person>
            <b:Last>Iwasaki</b:Last>
          </b:Person>
        </b:NameList>
      </b:Author>
    </b:Author>
    <b:InternetSiteTitle>jricojp</b:InternetSiteTitle>
    <b:Month>August</b:Month>
    <b:Day>15</b:Day>
    <b:URL>https://www.jri.co.jp/MediaLibrary/file/english/periodical/rim/2018/68.pdf</b:URL>
    <b:RefOrder>6</b:RefOrder>
  </b:Source>
</b:Sources>
</file>

<file path=customXml/itemProps1.xml><?xml version="1.0" encoding="utf-8"?>
<ds:datastoreItem xmlns:ds="http://schemas.openxmlformats.org/officeDocument/2006/customXml" ds:itemID="{897200D3-D45D-4BBF-BC9C-AF285E04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15</Pages>
  <Words>3672</Words>
  <Characters>20933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Hossain Munna</dc:creator>
  <cp:keywords/>
  <dc:description/>
  <cp:lastModifiedBy>IMDAD HOSSAIN</cp:lastModifiedBy>
  <cp:revision>7</cp:revision>
  <cp:lastPrinted>2023-11-12T11:08:00Z</cp:lastPrinted>
  <dcterms:created xsi:type="dcterms:W3CDTF">2025-01-22T17:38:00Z</dcterms:created>
  <dcterms:modified xsi:type="dcterms:W3CDTF">2025-01-27T06:53:00Z</dcterms:modified>
</cp:coreProperties>
</file>