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D4EA" w14:textId="77777777" w:rsidR="00F27FD1" w:rsidRPr="00F27FD1" w:rsidRDefault="00F27FD1" w:rsidP="00F27FD1">
      <w:pPr>
        <w:spacing w:before="240" w:after="0" w:line="240" w:lineRule="auto"/>
        <w:jc w:val="center"/>
        <w:rPr>
          <w:rFonts w:ascii="Times New Roman" w:hAnsi="Times New Roman" w:cs="Times New Roman"/>
          <w:b/>
          <w:bCs/>
          <w:sz w:val="24"/>
          <w:szCs w:val="24"/>
        </w:rPr>
      </w:pPr>
      <w:r w:rsidRPr="00F27FD1">
        <w:rPr>
          <w:rFonts w:ascii="Times New Roman" w:hAnsi="Times New Roman" w:cs="Times New Roman"/>
          <w:b/>
          <w:bCs/>
          <w:sz w:val="24"/>
          <w:szCs w:val="24"/>
        </w:rPr>
        <w:t>P1. Proiectarea studiului de caz</w:t>
      </w:r>
    </w:p>
    <w:p w14:paraId="3CEE6D71" w14:textId="77777777" w:rsidR="009D7D75" w:rsidRPr="009D7D75" w:rsidRDefault="009D7D75" w:rsidP="009D7D75">
      <w:pPr>
        <w:spacing w:before="240" w:after="0" w:line="240" w:lineRule="auto"/>
        <w:jc w:val="center"/>
        <w:rPr>
          <w:rFonts w:ascii="Times New Roman" w:hAnsi="Times New Roman" w:cs="Times New Roman"/>
          <w:b/>
          <w:bCs/>
          <w:sz w:val="24"/>
          <w:szCs w:val="24"/>
        </w:rPr>
      </w:pPr>
      <w:r w:rsidRPr="009D7D75">
        <w:rPr>
          <w:rFonts w:ascii="Times New Roman" w:hAnsi="Times New Roman" w:cs="Times New Roman"/>
          <w:b/>
          <w:bCs/>
          <w:sz w:val="24"/>
          <w:szCs w:val="24"/>
        </w:rPr>
        <w:t>Sistem federat de analiză a popularității muzicale și a performanței pieselor</w:t>
      </w:r>
    </w:p>
    <w:p w14:paraId="0877A76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1. Descriere generală a studiului de caz</w:t>
      </w:r>
    </w:p>
    <w:p w14:paraId="49D3A700"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În cadrul acestui proiect ne-am propus să construim un sistem federat care să permită analizarea popularității pieselor muzicale folosind date provenite din mai multe surse diferite.</w:t>
      </w:r>
    </w:p>
    <w:p w14:paraId="57BA96BF"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Ideea principală a fost să combinăm informații din surse independente, fără să le mutăm toate într-un singur loc, ci să le accesăm direct și să le integrăm prin Oracle. Astfel, putem obține o imagine de ansamblu asupra pieselor, fără să duplicăm datele.</w:t>
      </w:r>
    </w:p>
    <w:p w14:paraId="2C35FEDF"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Sistemul folosește trei tipuri diferite de surse de date, fiecare având structură și mod de acces propriu. Prin integrarea lor, putem analiza mai ușor performanța pieselor în funcție de mai mulți factori.</w:t>
      </w:r>
    </w:p>
    <w:p w14:paraId="2E7F708D"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Tema este relevantă deoarece permite:</w:t>
      </w:r>
    </w:p>
    <w:p w14:paraId="6A0DAC42"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compararea pieselor în funcție de poziția în topuri;</w:t>
      </w:r>
    </w:p>
    <w:p w14:paraId="2996546B"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analizarea popularității în funcție de gen;</w:t>
      </w:r>
    </w:p>
    <w:p w14:paraId="07314AB1"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observarea diferențelor între regiuni;</w:t>
      </w:r>
    </w:p>
    <w:p w14:paraId="090B1629"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corelarea mai multor tipuri de date într-un singur model.</w:t>
      </w:r>
    </w:p>
    <w:p w14:paraId="2282787D" w14:textId="56133FC3"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Cheia comună de integrare între surse este atributul:</w:t>
      </w:r>
      <w:r w:rsidRPr="00027BF2">
        <w:rPr>
          <w:rFonts w:ascii="Times New Roman" w:hAnsi="Times New Roman" w:cs="Times New Roman"/>
          <w:sz w:val="24"/>
          <w:szCs w:val="24"/>
        </w:rPr>
        <w:br/>
      </w:r>
      <w:r>
        <w:rPr>
          <w:rFonts w:ascii="Segoe UI Emoji" w:hAnsi="Segoe UI Emoji" w:cs="Segoe UI Emoji"/>
          <w:sz w:val="24"/>
          <w:szCs w:val="24"/>
        </w:rPr>
        <w:t xml:space="preserve">- </w:t>
      </w:r>
      <w:r w:rsidRPr="00027BF2">
        <w:rPr>
          <w:rFonts w:ascii="Times New Roman" w:hAnsi="Times New Roman" w:cs="Times New Roman"/>
          <w:sz w:val="24"/>
          <w:szCs w:val="24"/>
        </w:rPr>
        <w:t xml:space="preserve"> song / </w:t>
      </w:r>
      <w:proofErr w:type="spellStart"/>
      <w:r w:rsidRPr="00027BF2">
        <w:rPr>
          <w:rFonts w:ascii="Times New Roman" w:hAnsi="Times New Roman" w:cs="Times New Roman"/>
          <w:sz w:val="24"/>
          <w:szCs w:val="24"/>
        </w:rPr>
        <w:t>track_name</w:t>
      </w:r>
      <w:proofErr w:type="spellEnd"/>
      <w:r w:rsidRPr="00027BF2">
        <w:rPr>
          <w:rFonts w:ascii="Times New Roman" w:hAnsi="Times New Roman" w:cs="Times New Roman"/>
          <w:sz w:val="24"/>
          <w:szCs w:val="24"/>
        </w:rPr>
        <w:t xml:space="preserve"> (numele piesei)</w:t>
      </w:r>
    </w:p>
    <w:p w14:paraId="2C621754"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2. Stabilirea surselor de date externe</w:t>
      </w:r>
    </w:p>
    <w:p w14:paraId="0515C704" w14:textId="26DED4CF" w:rsidR="00F27FD1" w:rsidRPr="00F27FD1" w:rsidRDefault="00F27FD1" w:rsidP="00027BF2">
      <w:pPr>
        <w:spacing w:before="24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2.1. DS_1 – </w:t>
      </w:r>
      <w:r w:rsidR="00027BF2" w:rsidRPr="00027BF2">
        <w:rPr>
          <w:rFonts w:ascii="Times New Roman" w:hAnsi="Times New Roman" w:cs="Times New Roman"/>
          <w:b/>
          <w:bCs/>
          <w:sz w:val="24"/>
          <w:szCs w:val="24"/>
        </w:rPr>
        <w:t>Clasamente muzicale (</w:t>
      </w:r>
      <w:proofErr w:type="spellStart"/>
      <w:r w:rsidR="00027BF2" w:rsidRPr="00027BF2">
        <w:rPr>
          <w:rFonts w:ascii="Times New Roman" w:hAnsi="Times New Roman" w:cs="Times New Roman"/>
          <w:b/>
          <w:bCs/>
          <w:sz w:val="24"/>
          <w:szCs w:val="24"/>
        </w:rPr>
        <w:t>Billboard</w:t>
      </w:r>
      <w:proofErr w:type="spellEnd"/>
      <w:r w:rsidR="00027BF2" w:rsidRPr="00027BF2">
        <w:rPr>
          <w:rFonts w:ascii="Times New Roman" w:hAnsi="Times New Roman" w:cs="Times New Roman"/>
          <w:b/>
          <w:bCs/>
          <w:sz w:val="24"/>
          <w:szCs w:val="24"/>
        </w:rPr>
        <w:t>)</w:t>
      </w:r>
    </w:p>
    <w:p w14:paraId="7099B66D" w14:textId="34A4F280"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Denumire sursă: </w:t>
      </w:r>
      <w:proofErr w:type="spellStart"/>
      <w:r w:rsidR="00027BF2" w:rsidRPr="00027BF2">
        <w:rPr>
          <w:rFonts w:ascii="Times New Roman" w:hAnsi="Times New Roman" w:cs="Times New Roman"/>
          <w:b/>
          <w:bCs/>
          <w:sz w:val="24"/>
          <w:szCs w:val="24"/>
        </w:rPr>
        <w:t>Billboard</w:t>
      </w:r>
      <w:proofErr w:type="spellEnd"/>
      <w:r w:rsidR="00027BF2" w:rsidRPr="00027BF2">
        <w:rPr>
          <w:rFonts w:ascii="Times New Roman" w:hAnsi="Times New Roman" w:cs="Times New Roman"/>
          <w:b/>
          <w:bCs/>
          <w:sz w:val="24"/>
          <w:szCs w:val="24"/>
        </w:rPr>
        <w:t xml:space="preserve"> </w:t>
      </w:r>
      <w:proofErr w:type="spellStart"/>
      <w:r w:rsidR="00027BF2" w:rsidRPr="00027BF2">
        <w:rPr>
          <w:rFonts w:ascii="Times New Roman" w:hAnsi="Times New Roman" w:cs="Times New Roman"/>
          <w:b/>
          <w:bCs/>
          <w:sz w:val="24"/>
          <w:szCs w:val="24"/>
        </w:rPr>
        <w:t>Charts</w:t>
      </w:r>
      <w:proofErr w:type="spellEnd"/>
    </w:p>
    <w:p w14:paraId="7D685240" w14:textId="6CA68299"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Tip sursă de date: </w:t>
      </w:r>
      <w:r w:rsidR="00027BF2" w:rsidRPr="00027BF2">
        <w:rPr>
          <w:rFonts w:ascii="Times New Roman" w:hAnsi="Times New Roman" w:cs="Times New Roman"/>
          <w:sz w:val="24"/>
          <w:szCs w:val="24"/>
        </w:rPr>
        <w:t>Sursă tabelară (CSV)</w:t>
      </w:r>
    </w:p>
    <w:p w14:paraId="765A8F05" w14:textId="1CACAB11"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Tip model de date: </w:t>
      </w:r>
      <w:r w:rsidR="00027BF2" w:rsidRPr="00027BF2">
        <w:rPr>
          <w:rFonts w:ascii="Times New Roman" w:hAnsi="Times New Roman" w:cs="Times New Roman"/>
          <w:sz w:val="24"/>
          <w:szCs w:val="24"/>
        </w:rPr>
        <w:t>date structurate</w:t>
      </w:r>
    </w:p>
    <w:p w14:paraId="71BB49D6" w14:textId="3060A35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Tip format de acces: </w:t>
      </w:r>
      <w:r w:rsidR="00027BF2" w:rsidRPr="00027BF2">
        <w:rPr>
          <w:rFonts w:ascii="Times New Roman" w:hAnsi="Times New Roman" w:cs="Times New Roman"/>
          <w:sz w:val="24"/>
          <w:szCs w:val="24"/>
        </w:rPr>
        <w:t>CSV → Oracle</w:t>
      </w:r>
    </w:p>
    <w:p w14:paraId="7366C32F" w14:textId="77777777" w:rsidR="00027BF2" w:rsidRDefault="00F27FD1" w:rsidP="00027BF2">
      <w:pPr>
        <w:spacing w:before="240" w:after="0" w:line="240" w:lineRule="auto"/>
        <w:rPr>
          <w:rFonts w:ascii="Times New Roman" w:hAnsi="Times New Roman" w:cs="Times New Roman"/>
          <w:sz w:val="24"/>
          <w:szCs w:val="24"/>
        </w:rPr>
      </w:pPr>
      <w:r w:rsidRPr="00F27FD1">
        <w:rPr>
          <w:rFonts w:ascii="Times New Roman" w:hAnsi="Times New Roman" w:cs="Times New Roman"/>
          <w:b/>
          <w:bCs/>
          <w:sz w:val="24"/>
          <w:szCs w:val="24"/>
        </w:rPr>
        <w:t xml:space="preserve">Descrierea sursei: </w:t>
      </w:r>
      <w:r w:rsidR="00027BF2" w:rsidRPr="00027BF2">
        <w:rPr>
          <w:rFonts w:ascii="Times New Roman" w:hAnsi="Times New Roman" w:cs="Times New Roman"/>
          <w:sz w:val="24"/>
          <w:szCs w:val="24"/>
        </w:rPr>
        <w:t xml:space="preserve">Această sursă conține informații despre poziția pieselor muzicale în clasamentele </w:t>
      </w:r>
      <w:proofErr w:type="spellStart"/>
      <w:r w:rsidR="00027BF2" w:rsidRPr="00027BF2">
        <w:rPr>
          <w:rFonts w:ascii="Times New Roman" w:hAnsi="Times New Roman" w:cs="Times New Roman"/>
          <w:sz w:val="24"/>
          <w:szCs w:val="24"/>
        </w:rPr>
        <w:t>Billboard</w:t>
      </w:r>
      <w:proofErr w:type="spellEnd"/>
      <w:r w:rsidR="00027BF2" w:rsidRPr="00027BF2">
        <w:rPr>
          <w:rFonts w:ascii="Times New Roman" w:hAnsi="Times New Roman" w:cs="Times New Roman"/>
          <w:sz w:val="24"/>
          <w:szCs w:val="24"/>
        </w:rPr>
        <w:t>. Ea oferă perspectiva asupra performanței comerciale a pieselor. Sursa este utilizată pentru a determina popularitatea relativă a pieselor în topuri și pentru a permite analiza poziției acestora în timp.</w:t>
      </w:r>
    </w:p>
    <w:p w14:paraId="07F3E56A" w14:textId="1E16DDD4" w:rsidR="00F27FD1" w:rsidRPr="00F27FD1" w:rsidRDefault="00F27FD1" w:rsidP="00027BF2">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lastRenderedPageBreak/>
        <w:t xml:space="preserve">Structuri de date: </w:t>
      </w:r>
      <w:r w:rsidR="00027BF2" w:rsidRPr="00027BF2">
        <w:rPr>
          <w:rFonts w:ascii="Times New Roman" w:hAnsi="Times New Roman" w:cs="Times New Roman"/>
          <w:sz w:val="24"/>
          <w:szCs w:val="24"/>
        </w:rPr>
        <w:t>Tabela utilizată:</w:t>
      </w:r>
    </w:p>
    <w:p w14:paraId="47CD85CB" w14:textId="77777777" w:rsidR="00027BF2" w:rsidRPr="00027BF2" w:rsidRDefault="00027BF2" w:rsidP="00027BF2">
      <w:pPr>
        <w:pStyle w:val="Listparagraf"/>
        <w:numPr>
          <w:ilvl w:val="0"/>
          <w:numId w:val="21"/>
        </w:numPr>
        <w:spacing w:before="240" w:after="0" w:line="240" w:lineRule="auto"/>
        <w:rPr>
          <w:rFonts w:ascii="Times New Roman" w:hAnsi="Times New Roman" w:cs="Times New Roman"/>
          <w:sz w:val="24"/>
          <w:szCs w:val="24"/>
        </w:rPr>
      </w:pPr>
      <w:proofErr w:type="spellStart"/>
      <w:r w:rsidRPr="00027BF2">
        <w:rPr>
          <w:rFonts w:ascii="Times New Roman" w:hAnsi="Times New Roman" w:cs="Times New Roman"/>
          <w:sz w:val="24"/>
          <w:szCs w:val="24"/>
        </w:rPr>
        <w:t>chart_date</w:t>
      </w:r>
      <w:proofErr w:type="spellEnd"/>
      <w:r w:rsidRPr="00027BF2">
        <w:rPr>
          <w:rFonts w:ascii="Times New Roman" w:hAnsi="Times New Roman" w:cs="Times New Roman"/>
          <w:sz w:val="24"/>
          <w:szCs w:val="24"/>
        </w:rPr>
        <w:t xml:space="preserve"> – data clasamentului </w:t>
      </w:r>
    </w:p>
    <w:p w14:paraId="3F5F6ADE" w14:textId="77777777" w:rsidR="00027BF2" w:rsidRPr="00027BF2" w:rsidRDefault="00027BF2" w:rsidP="00027BF2">
      <w:pPr>
        <w:pStyle w:val="Listparagraf"/>
        <w:numPr>
          <w:ilvl w:val="0"/>
          <w:numId w:val="21"/>
        </w:numPr>
        <w:spacing w:before="240" w:after="0" w:line="240" w:lineRule="auto"/>
        <w:rPr>
          <w:rFonts w:ascii="Times New Roman" w:hAnsi="Times New Roman" w:cs="Times New Roman"/>
          <w:sz w:val="24"/>
          <w:szCs w:val="24"/>
        </w:rPr>
      </w:pPr>
      <w:proofErr w:type="spellStart"/>
      <w:r w:rsidRPr="00027BF2">
        <w:rPr>
          <w:rFonts w:ascii="Times New Roman" w:hAnsi="Times New Roman" w:cs="Times New Roman"/>
          <w:sz w:val="24"/>
          <w:szCs w:val="24"/>
        </w:rPr>
        <w:t>rank_no</w:t>
      </w:r>
      <w:proofErr w:type="spellEnd"/>
      <w:r w:rsidRPr="00027BF2">
        <w:rPr>
          <w:rFonts w:ascii="Times New Roman" w:hAnsi="Times New Roman" w:cs="Times New Roman"/>
          <w:sz w:val="24"/>
          <w:szCs w:val="24"/>
        </w:rPr>
        <w:t xml:space="preserve"> – poziția în top </w:t>
      </w:r>
    </w:p>
    <w:p w14:paraId="1C752D9A" w14:textId="77777777" w:rsidR="00027BF2" w:rsidRPr="00027BF2" w:rsidRDefault="00027BF2" w:rsidP="00027BF2">
      <w:pPr>
        <w:pStyle w:val="Listparagraf"/>
        <w:numPr>
          <w:ilvl w:val="0"/>
          <w:numId w:val="21"/>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song – numele piesei </w:t>
      </w:r>
    </w:p>
    <w:p w14:paraId="32B4C017" w14:textId="4A93A030" w:rsidR="00F27FD1" w:rsidRPr="00027BF2" w:rsidRDefault="00027BF2" w:rsidP="00027BF2">
      <w:pPr>
        <w:pStyle w:val="Listparagraf"/>
        <w:numPr>
          <w:ilvl w:val="0"/>
          <w:numId w:val="21"/>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artist – artistul</w:t>
      </w:r>
    </w:p>
    <w:p w14:paraId="2133621C"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61F6A204" w14:textId="77777777" w:rsidR="00027BF2" w:rsidRDefault="00027BF2" w:rsidP="00F27FD1">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Această sursă oferă: </w:t>
      </w:r>
    </w:p>
    <w:p w14:paraId="7ADF0F97" w14:textId="77777777" w:rsidR="00027BF2" w:rsidRPr="00027BF2" w:rsidRDefault="00027BF2" w:rsidP="00027BF2">
      <w:pPr>
        <w:pStyle w:val="Listparagraf"/>
        <w:numPr>
          <w:ilvl w:val="0"/>
          <w:numId w:val="22"/>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baza pentru analiza clasamentelor; </w:t>
      </w:r>
    </w:p>
    <w:p w14:paraId="1AF0E032" w14:textId="77777777" w:rsidR="00027BF2" w:rsidRPr="00027BF2" w:rsidRDefault="00027BF2" w:rsidP="00027BF2">
      <w:pPr>
        <w:pStyle w:val="Listparagraf"/>
        <w:numPr>
          <w:ilvl w:val="0"/>
          <w:numId w:val="22"/>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informații despre poziția pieselor; </w:t>
      </w:r>
    </w:p>
    <w:p w14:paraId="4CD321D7" w14:textId="5A662045" w:rsidR="00027BF2" w:rsidRPr="00027BF2" w:rsidRDefault="00027BF2" w:rsidP="00027BF2">
      <w:pPr>
        <w:pStyle w:val="Listparagraf"/>
        <w:numPr>
          <w:ilvl w:val="0"/>
          <w:numId w:val="22"/>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suport pentru corelarea cu alte surse.</w:t>
      </w:r>
    </w:p>
    <w:p w14:paraId="2B526CE0" w14:textId="4DB250D0"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1D7B6473" w14:textId="77777777"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 xml:space="preserve">Sursa este implementată prin: fișier CSV importat în Oracle tabelă: </w:t>
      </w:r>
      <w:proofErr w:type="spellStart"/>
      <w:r w:rsidRPr="00AE4F82">
        <w:rPr>
          <w:rFonts w:ascii="Times New Roman" w:hAnsi="Times New Roman" w:cs="Times New Roman"/>
          <w:sz w:val="24"/>
          <w:szCs w:val="24"/>
        </w:rPr>
        <w:t>billboard_csv</w:t>
      </w:r>
      <w:proofErr w:type="spellEnd"/>
    </w:p>
    <w:p w14:paraId="36E63B28" w14:textId="1D9433DB"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2.2. DS_2 – </w:t>
      </w:r>
      <w:r w:rsidR="00AE4F82" w:rsidRPr="00AE4F82">
        <w:rPr>
          <w:rFonts w:ascii="Times New Roman" w:hAnsi="Times New Roman" w:cs="Times New Roman"/>
          <w:b/>
          <w:bCs/>
          <w:sz w:val="24"/>
          <w:szCs w:val="24"/>
        </w:rPr>
        <w:t>Caracteristici muzicale (</w:t>
      </w:r>
      <w:proofErr w:type="spellStart"/>
      <w:r w:rsidR="00AE4F82" w:rsidRPr="00AE4F82">
        <w:rPr>
          <w:rFonts w:ascii="Times New Roman" w:hAnsi="Times New Roman" w:cs="Times New Roman"/>
          <w:b/>
          <w:bCs/>
          <w:sz w:val="24"/>
          <w:szCs w:val="24"/>
        </w:rPr>
        <w:t>Spotify</w:t>
      </w:r>
      <w:proofErr w:type="spellEnd"/>
      <w:r w:rsidR="00AE4F82" w:rsidRPr="00AE4F82">
        <w:rPr>
          <w:rFonts w:ascii="Times New Roman" w:hAnsi="Times New Roman" w:cs="Times New Roman"/>
          <w:b/>
          <w:bCs/>
          <w:sz w:val="24"/>
          <w:szCs w:val="24"/>
        </w:rPr>
        <w:t>)</w:t>
      </w:r>
    </w:p>
    <w:p w14:paraId="574E0E0F" w14:textId="5E296D5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Pr>
          <w:rFonts w:ascii="Times New Roman" w:hAnsi="Times New Roman" w:cs="Times New Roman"/>
          <w:b/>
          <w:bCs/>
          <w:sz w:val="24"/>
          <w:szCs w:val="24"/>
        </w:rPr>
        <w:t xml:space="preserve">: </w:t>
      </w:r>
      <w:proofErr w:type="spellStart"/>
      <w:r w:rsidR="00AE4F82" w:rsidRPr="00AE4F82">
        <w:rPr>
          <w:rFonts w:ascii="Times New Roman" w:hAnsi="Times New Roman" w:cs="Times New Roman"/>
          <w:b/>
          <w:bCs/>
          <w:sz w:val="24"/>
          <w:szCs w:val="24"/>
        </w:rPr>
        <w:t>Spotify</w:t>
      </w:r>
      <w:proofErr w:type="spellEnd"/>
      <w:r w:rsidR="00AE4F82" w:rsidRPr="00AE4F82">
        <w:rPr>
          <w:rFonts w:ascii="Times New Roman" w:hAnsi="Times New Roman" w:cs="Times New Roman"/>
          <w:b/>
          <w:bCs/>
          <w:sz w:val="24"/>
          <w:szCs w:val="24"/>
        </w:rPr>
        <w:t xml:space="preserve"> </w:t>
      </w:r>
      <w:proofErr w:type="spellStart"/>
      <w:r w:rsidR="00AE4F82" w:rsidRPr="00AE4F82">
        <w:rPr>
          <w:rFonts w:ascii="Times New Roman" w:hAnsi="Times New Roman" w:cs="Times New Roman"/>
          <w:b/>
          <w:bCs/>
          <w:sz w:val="24"/>
          <w:szCs w:val="24"/>
        </w:rPr>
        <w:t>TracksTip</w:t>
      </w:r>
      <w:proofErr w:type="spellEnd"/>
    </w:p>
    <w:p w14:paraId="2ACF8829" w14:textId="77777777" w:rsidR="00AE4F82"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b/>
          <w:bCs/>
          <w:sz w:val="24"/>
          <w:szCs w:val="24"/>
        </w:rPr>
        <w:t>Tip sursă de date</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Sursă relațională</w:t>
      </w:r>
    </w:p>
    <w:p w14:paraId="5A0C45E8" w14:textId="2E87CCFB"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Pr>
          <w:rFonts w:ascii="Times New Roman" w:hAnsi="Times New Roman" w:cs="Times New Roman"/>
          <w:b/>
          <w:bCs/>
          <w:sz w:val="24"/>
          <w:szCs w:val="24"/>
        </w:rPr>
        <w:t xml:space="preserve">: </w:t>
      </w:r>
      <w:r w:rsidRPr="00F27FD1">
        <w:rPr>
          <w:rFonts w:ascii="Times New Roman" w:hAnsi="Times New Roman" w:cs="Times New Roman"/>
          <w:sz w:val="24"/>
          <w:szCs w:val="24"/>
        </w:rPr>
        <w:t>Model relațional.</w:t>
      </w:r>
    </w:p>
    <w:p w14:paraId="4C987096" w14:textId="7CFAA1D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SQL</w:t>
      </w:r>
    </w:p>
    <w:p w14:paraId="0F2401C9" w14:textId="56009CE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Pr>
          <w:rFonts w:ascii="Times New Roman" w:hAnsi="Times New Roman" w:cs="Times New Roman"/>
          <w:b/>
          <w:bCs/>
          <w:sz w:val="24"/>
          <w:szCs w:val="24"/>
        </w:rPr>
        <w:t xml:space="preserve">: </w:t>
      </w:r>
    </w:p>
    <w:p w14:paraId="6CEA0824" w14:textId="77777777"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Această sursă conține informații despre caracteristicile pieselor muzicale, cum ar fi genul și popularitatea. Rolul ei este de a completa informațiile despre piesă cu atribute descriptive și indicatori de popularitate.</w:t>
      </w:r>
    </w:p>
    <w:p w14:paraId="6330127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p>
    <w:p w14:paraId="4640506B" w14:textId="5C79969B" w:rsidR="00F27FD1" w:rsidRPr="00F27FD1"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Tabela utilizată:</w:t>
      </w:r>
    </w:p>
    <w:p w14:paraId="6A3D0A7F" w14:textId="77777777" w:rsidR="00AE4F82" w:rsidRPr="00AE4F82" w:rsidRDefault="00AE4F82" w:rsidP="00AE4F82">
      <w:pPr>
        <w:pStyle w:val="Listparagraf"/>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track_id</w:t>
      </w:r>
      <w:proofErr w:type="spellEnd"/>
      <w:r w:rsidRPr="00AE4F82">
        <w:rPr>
          <w:rFonts w:ascii="Times New Roman" w:hAnsi="Times New Roman" w:cs="Times New Roman"/>
          <w:sz w:val="24"/>
          <w:szCs w:val="24"/>
        </w:rPr>
        <w:t xml:space="preserve"> </w:t>
      </w:r>
    </w:p>
    <w:p w14:paraId="260AEAFD" w14:textId="77777777" w:rsidR="00AE4F82" w:rsidRPr="00AE4F82" w:rsidRDefault="00AE4F82" w:rsidP="00AE4F82">
      <w:pPr>
        <w:pStyle w:val="Listparagraf"/>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track_name</w:t>
      </w:r>
      <w:proofErr w:type="spellEnd"/>
      <w:r w:rsidRPr="00AE4F82">
        <w:rPr>
          <w:rFonts w:ascii="Times New Roman" w:hAnsi="Times New Roman" w:cs="Times New Roman"/>
          <w:sz w:val="24"/>
          <w:szCs w:val="24"/>
        </w:rPr>
        <w:t xml:space="preserve"> </w:t>
      </w:r>
    </w:p>
    <w:p w14:paraId="054851CF" w14:textId="77777777" w:rsidR="00AE4F82" w:rsidRPr="00AE4F82" w:rsidRDefault="00AE4F82" w:rsidP="00AE4F82">
      <w:pPr>
        <w:pStyle w:val="Listparagraf"/>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artist_name</w:t>
      </w:r>
      <w:proofErr w:type="spellEnd"/>
      <w:r w:rsidRPr="00AE4F82">
        <w:rPr>
          <w:rFonts w:ascii="Times New Roman" w:hAnsi="Times New Roman" w:cs="Times New Roman"/>
          <w:sz w:val="24"/>
          <w:szCs w:val="24"/>
        </w:rPr>
        <w:t xml:space="preserve"> </w:t>
      </w:r>
    </w:p>
    <w:p w14:paraId="7203D776" w14:textId="77777777" w:rsidR="00AE4F82" w:rsidRPr="00AE4F82" w:rsidRDefault="00AE4F82" w:rsidP="00AE4F82">
      <w:pPr>
        <w:pStyle w:val="Listparagraf"/>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genre</w:t>
      </w:r>
      <w:proofErr w:type="spellEnd"/>
      <w:r w:rsidRPr="00AE4F82">
        <w:rPr>
          <w:rFonts w:ascii="Times New Roman" w:hAnsi="Times New Roman" w:cs="Times New Roman"/>
          <w:sz w:val="24"/>
          <w:szCs w:val="24"/>
        </w:rPr>
        <w:t xml:space="preserve"> </w:t>
      </w:r>
    </w:p>
    <w:p w14:paraId="4680F441" w14:textId="4277339D" w:rsidR="00AE4F82" w:rsidRPr="00AE4F82" w:rsidRDefault="00AE4F82" w:rsidP="00AE4F82">
      <w:pPr>
        <w:pStyle w:val="Listparagraf"/>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popularity</w:t>
      </w:r>
      <w:proofErr w:type="spellEnd"/>
    </w:p>
    <w:p w14:paraId="3D8F9697"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4890E909" w14:textId="77777777" w:rsidR="00F27FD1" w:rsidRDefault="00F27FD1" w:rsidP="00F27FD1">
      <w:p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Această sursă este esențială pentru:</w:t>
      </w:r>
    </w:p>
    <w:p w14:paraId="1D65A950" w14:textId="77777777" w:rsidR="00AE4F82" w:rsidRPr="00AE4F82" w:rsidRDefault="00AE4F82" w:rsidP="00AE4F82">
      <w:pPr>
        <w:pStyle w:val="Listparagraf"/>
        <w:numPr>
          <w:ilvl w:val="0"/>
          <w:numId w:val="24"/>
        </w:numPr>
        <w:spacing w:after="0" w:line="240" w:lineRule="auto"/>
        <w:rPr>
          <w:rFonts w:ascii="Times New Roman" w:hAnsi="Times New Roman" w:cs="Times New Roman"/>
          <w:sz w:val="24"/>
          <w:szCs w:val="24"/>
        </w:rPr>
      </w:pPr>
      <w:r w:rsidRPr="00AE4F82">
        <w:rPr>
          <w:rFonts w:ascii="Times New Roman" w:hAnsi="Times New Roman" w:cs="Times New Roman"/>
          <w:sz w:val="24"/>
          <w:szCs w:val="24"/>
        </w:rPr>
        <w:lastRenderedPageBreak/>
        <w:t xml:space="preserve">analiza pe genuri muzicale; </w:t>
      </w:r>
    </w:p>
    <w:p w14:paraId="5852BF69" w14:textId="77777777" w:rsidR="00AE4F82" w:rsidRPr="00AE4F82" w:rsidRDefault="00AE4F82" w:rsidP="00AE4F82">
      <w:pPr>
        <w:pStyle w:val="Listparagraf"/>
        <w:numPr>
          <w:ilvl w:val="0"/>
          <w:numId w:val="24"/>
        </w:numPr>
        <w:spacing w:after="0" w:line="240" w:lineRule="auto"/>
        <w:rPr>
          <w:rFonts w:ascii="Times New Roman" w:hAnsi="Times New Roman" w:cs="Times New Roman"/>
          <w:sz w:val="24"/>
          <w:szCs w:val="24"/>
        </w:rPr>
      </w:pPr>
      <w:r w:rsidRPr="00AE4F82">
        <w:rPr>
          <w:rFonts w:ascii="Times New Roman" w:hAnsi="Times New Roman" w:cs="Times New Roman"/>
          <w:sz w:val="24"/>
          <w:szCs w:val="24"/>
        </w:rPr>
        <w:t xml:space="preserve">evaluarea popularității pieselor; </w:t>
      </w:r>
    </w:p>
    <w:p w14:paraId="6B339D19" w14:textId="601D1F9D" w:rsidR="00AE4F82" w:rsidRPr="00AE4F82" w:rsidRDefault="00AE4F82" w:rsidP="00AE4F82">
      <w:pPr>
        <w:pStyle w:val="Listparagraf"/>
        <w:numPr>
          <w:ilvl w:val="0"/>
          <w:numId w:val="24"/>
        </w:numPr>
        <w:spacing w:after="0" w:line="240" w:lineRule="auto"/>
        <w:rPr>
          <w:rFonts w:ascii="Times New Roman" w:hAnsi="Times New Roman" w:cs="Times New Roman"/>
          <w:sz w:val="24"/>
          <w:szCs w:val="24"/>
        </w:rPr>
      </w:pPr>
      <w:r w:rsidRPr="00AE4F82">
        <w:rPr>
          <w:rFonts w:ascii="Times New Roman" w:hAnsi="Times New Roman" w:cs="Times New Roman"/>
          <w:sz w:val="24"/>
          <w:szCs w:val="24"/>
        </w:rPr>
        <w:t>corelarea cu poziția în topuri.</w:t>
      </w:r>
    </w:p>
    <w:p w14:paraId="1C951159"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25EE4ACF" w14:textId="77777777" w:rsidR="00AE4F82" w:rsidRPr="00AE4F82" w:rsidRDefault="00AE4F82" w:rsidP="00AE4F82">
      <w:pPr>
        <w:numPr>
          <w:ilvl w:val="0"/>
          <w:numId w:val="25"/>
        </w:num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tabel Oracle: </w:t>
      </w:r>
      <w:proofErr w:type="spellStart"/>
      <w:r w:rsidRPr="00AE4F82">
        <w:rPr>
          <w:rFonts w:ascii="Times New Roman" w:hAnsi="Times New Roman" w:cs="Times New Roman"/>
          <w:sz w:val="24"/>
          <w:szCs w:val="24"/>
        </w:rPr>
        <w:t>spotify_tracks_oracle</w:t>
      </w:r>
      <w:proofErr w:type="spellEnd"/>
    </w:p>
    <w:p w14:paraId="4F8FC524" w14:textId="211D791F" w:rsidR="00F27FD1" w:rsidRPr="00F27FD1" w:rsidRDefault="00F27FD1" w:rsidP="00AE4F82">
      <w:pPr>
        <w:spacing w:before="24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2.3. DS_3 – </w:t>
      </w:r>
      <w:r w:rsidR="00AE4F82" w:rsidRPr="00AE4F82">
        <w:rPr>
          <w:rFonts w:ascii="Times New Roman" w:hAnsi="Times New Roman" w:cs="Times New Roman"/>
          <w:b/>
          <w:bCs/>
          <w:sz w:val="24"/>
          <w:szCs w:val="24"/>
        </w:rPr>
        <w:t>Popularitate regională (</w:t>
      </w:r>
      <w:proofErr w:type="spellStart"/>
      <w:r w:rsidR="00AE4F82" w:rsidRPr="00AE4F82">
        <w:rPr>
          <w:rFonts w:ascii="Times New Roman" w:hAnsi="Times New Roman" w:cs="Times New Roman"/>
          <w:b/>
          <w:bCs/>
          <w:sz w:val="24"/>
          <w:szCs w:val="24"/>
        </w:rPr>
        <w:t>MongoDB</w:t>
      </w:r>
      <w:proofErr w:type="spellEnd"/>
      <w:r w:rsidR="00AE4F82" w:rsidRPr="00AE4F82">
        <w:rPr>
          <w:rFonts w:ascii="Times New Roman" w:hAnsi="Times New Roman" w:cs="Times New Roman"/>
          <w:b/>
          <w:bCs/>
          <w:sz w:val="24"/>
          <w:szCs w:val="24"/>
        </w:rPr>
        <w:t>)</w:t>
      </w:r>
    </w:p>
    <w:p w14:paraId="3CF2A092" w14:textId="510BC57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Pr>
          <w:rFonts w:ascii="Times New Roman" w:hAnsi="Times New Roman" w:cs="Times New Roman"/>
          <w:b/>
          <w:bCs/>
          <w:sz w:val="24"/>
          <w:szCs w:val="24"/>
        </w:rPr>
        <w:t xml:space="preserve">: </w:t>
      </w:r>
      <w:r w:rsidR="00AE4F82" w:rsidRPr="00AE4F82">
        <w:rPr>
          <w:rFonts w:ascii="Times New Roman" w:hAnsi="Times New Roman" w:cs="Times New Roman"/>
          <w:b/>
          <w:bCs/>
          <w:sz w:val="24"/>
          <w:szCs w:val="24"/>
        </w:rPr>
        <w:t xml:space="preserve">Music </w:t>
      </w:r>
      <w:proofErr w:type="spellStart"/>
      <w:r w:rsidR="00AE4F82" w:rsidRPr="00AE4F82">
        <w:rPr>
          <w:rFonts w:ascii="Times New Roman" w:hAnsi="Times New Roman" w:cs="Times New Roman"/>
          <w:b/>
          <w:bCs/>
          <w:sz w:val="24"/>
          <w:szCs w:val="24"/>
        </w:rPr>
        <w:t>Streaming</w:t>
      </w:r>
      <w:proofErr w:type="spellEnd"/>
      <w:r w:rsidR="00AE4F82" w:rsidRPr="00AE4F82">
        <w:rPr>
          <w:rFonts w:ascii="Times New Roman" w:hAnsi="Times New Roman" w:cs="Times New Roman"/>
          <w:b/>
          <w:bCs/>
          <w:sz w:val="24"/>
          <w:szCs w:val="24"/>
        </w:rPr>
        <w:t xml:space="preserve"> </w:t>
      </w:r>
      <w:proofErr w:type="spellStart"/>
      <w:r w:rsidR="00AE4F82" w:rsidRPr="00AE4F82">
        <w:rPr>
          <w:rFonts w:ascii="Times New Roman" w:hAnsi="Times New Roman" w:cs="Times New Roman"/>
          <w:b/>
          <w:bCs/>
          <w:sz w:val="24"/>
          <w:szCs w:val="24"/>
        </w:rPr>
        <w:t>Analytics</w:t>
      </w:r>
      <w:proofErr w:type="spellEnd"/>
    </w:p>
    <w:p w14:paraId="7794EC17" w14:textId="28693C49"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sursă de date</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 </w:t>
      </w:r>
      <w:proofErr w:type="spellStart"/>
      <w:r w:rsidR="00AE4F82" w:rsidRPr="00AE4F82">
        <w:rPr>
          <w:rFonts w:ascii="Times New Roman" w:hAnsi="Times New Roman" w:cs="Times New Roman"/>
          <w:sz w:val="24"/>
          <w:szCs w:val="24"/>
        </w:rPr>
        <w:t>NoSQL</w:t>
      </w:r>
      <w:proofErr w:type="spellEnd"/>
      <w:r w:rsidR="00AE4F82" w:rsidRPr="00AE4F82">
        <w:rPr>
          <w:rFonts w:ascii="Times New Roman" w:hAnsi="Times New Roman" w:cs="Times New Roman"/>
          <w:sz w:val="24"/>
          <w:szCs w:val="24"/>
        </w:rPr>
        <w:t xml:space="preserve"> (</w:t>
      </w:r>
      <w:proofErr w:type="spellStart"/>
      <w:r w:rsidR="00AE4F82" w:rsidRPr="00AE4F82">
        <w:rPr>
          <w:rFonts w:ascii="Times New Roman" w:hAnsi="Times New Roman" w:cs="Times New Roman"/>
          <w:sz w:val="24"/>
          <w:szCs w:val="24"/>
        </w:rPr>
        <w:t>MongoDB</w:t>
      </w:r>
      <w:proofErr w:type="spellEnd"/>
      <w:r w:rsidR="00AE4F82" w:rsidRPr="00AE4F82">
        <w:rPr>
          <w:rFonts w:ascii="Times New Roman" w:hAnsi="Times New Roman" w:cs="Times New Roman"/>
          <w:sz w:val="24"/>
          <w:szCs w:val="24"/>
        </w:rPr>
        <w:t>)</w:t>
      </w:r>
    </w:p>
    <w:p w14:paraId="4A4DDFD6" w14:textId="1EBD5DEB"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  Document (JSON)</w:t>
      </w:r>
    </w:p>
    <w:p w14:paraId="5DD81C60" w14:textId="4A701606"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REST / JSON</w:t>
      </w:r>
    </w:p>
    <w:p w14:paraId="46C5644B" w14:textId="339D4D7A"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Pr>
          <w:rFonts w:ascii="Times New Roman" w:hAnsi="Times New Roman" w:cs="Times New Roman"/>
          <w:b/>
          <w:bCs/>
          <w:sz w:val="24"/>
          <w:szCs w:val="24"/>
        </w:rPr>
        <w:t>:</w:t>
      </w:r>
    </w:p>
    <w:p w14:paraId="03FC9F1E" w14:textId="77777777"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 xml:space="preserve">Această sursă conține informații despre performanța pieselor în funcție de regiune, inclusiv numărul de </w:t>
      </w:r>
      <w:proofErr w:type="spellStart"/>
      <w:r w:rsidRPr="00AE4F82">
        <w:rPr>
          <w:rFonts w:ascii="Times New Roman" w:hAnsi="Times New Roman" w:cs="Times New Roman"/>
          <w:sz w:val="24"/>
          <w:szCs w:val="24"/>
        </w:rPr>
        <w:t>stream</w:t>
      </w:r>
      <w:proofErr w:type="spellEnd"/>
      <w:r w:rsidRPr="00AE4F82">
        <w:rPr>
          <w:rFonts w:ascii="Times New Roman" w:hAnsi="Times New Roman" w:cs="Times New Roman"/>
          <w:sz w:val="24"/>
          <w:szCs w:val="24"/>
        </w:rPr>
        <w:t>-uri.</w:t>
      </w:r>
    </w:p>
    <w:p w14:paraId="3F7FACB2" w14:textId="2971AEF0"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Rolul său este de a adăuga dimensiunea geografică analizei.</w:t>
      </w:r>
    </w:p>
    <w:p w14:paraId="1215C337" w14:textId="0D70E7F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r>
        <w:rPr>
          <w:rFonts w:ascii="Times New Roman" w:hAnsi="Times New Roman" w:cs="Times New Roman"/>
          <w:b/>
          <w:bCs/>
          <w:sz w:val="24"/>
          <w:szCs w:val="24"/>
        </w:rPr>
        <w:t>:</w:t>
      </w:r>
    </w:p>
    <w:p w14:paraId="07407FF1" w14:textId="77777777" w:rsidR="00AE4F82" w:rsidRPr="00AE4F82" w:rsidRDefault="00AE4F82" w:rsidP="00AE4F82">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Colecția conține:</w:t>
      </w:r>
    </w:p>
    <w:p w14:paraId="5078F78C"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track_name</w:t>
      </w:r>
      <w:proofErr w:type="spellEnd"/>
    </w:p>
    <w:p w14:paraId="4BBD9C23"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artist</w:t>
      </w:r>
    </w:p>
    <w:p w14:paraId="441BC23B"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streams</w:t>
      </w:r>
      <w:proofErr w:type="spellEnd"/>
    </w:p>
    <w:p w14:paraId="77F73144"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region</w:t>
      </w:r>
      <w:proofErr w:type="spellEnd"/>
    </w:p>
    <w:p w14:paraId="6129E3C1"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date</w:t>
      </w:r>
    </w:p>
    <w:p w14:paraId="15C393C5"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320B9864" w14:textId="77777777" w:rsidR="004F2905" w:rsidRPr="004F2905" w:rsidRDefault="004F2905" w:rsidP="004F2905">
      <w:p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Permite:</w:t>
      </w:r>
    </w:p>
    <w:p w14:paraId="01E20CD3" w14:textId="77777777" w:rsidR="004F2905" w:rsidRPr="004F2905" w:rsidRDefault="004F2905" w:rsidP="004F2905">
      <w:pPr>
        <w:numPr>
          <w:ilvl w:val="0"/>
          <w:numId w:val="27"/>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analiza distribuției geografice;</w:t>
      </w:r>
    </w:p>
    <w:p w14:paraId="58129B9F" w14:textId="77777777" w:rsidR="004F2905" w:rsidRPr="004F2905" w:rsidRDefault="004F2905" w:rsidP="004F2905">
      <w:pPr>
        <w:numPr>
          <w:ilvl w:val="0"/>
          <w:numId w:val="27"/>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identificarea regiunilor cu popularitate ridicată;</w:t>
      </w:r>
    </w:p>
    <w:p w14:paraId="5CE8F99B" w14:textId="77777777" w:rsidR="004F2905" w:rsidRPr="004F2905" w:rsidRDefault="004F2905" w:rsidP="004F2905">
      <w:pPr>
        <w:numPr>
          <w:ilvl w:val="0"/>
          <w:numId w:val="27"/>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corelarea cu datele din </w:t>
      </w:r>
      <w:proofErr w:type="spellStart"/>
      <w:r w:rsidRPr="004F2905">
        <w:rPr>
          <w:rFonts w:ascii="Times New Roman" w:hAnsi="Times New Roman" w:cs="Times New Roman"/>
          <w:sz w:val="24"/>
          <w:szCs w:val="24"/>
        </w:rPr>
        <w:t>Billboard</w:t>
      </w:r>
      <w:proofErr w:type="spellEnd"/>
      <w:r w:rsidRPr="004F2905">
        <w:rPr>
          <w:rFonts w:ascii="Times New Roman" w:hAnsi="Times New Roman" w:cs="Times New Roman"/>
          <w:sz w:val="24"/>
          <w:szCs w:val="24"/>
        </w:rPr>
        <w:t xml:space="preserve"> și </w:t>
      </w:r>
      <w:proofErr w:type="spellStart"/>
      <w:r w:rsidRPr="004F2905">
        <w:rPr>
          <w:rFonts w:ascii="Times New Roman" w:hAnsi="Times New Roman" w:cs="Times New Roman"/>
          <w:sz w:val="24"/>
          <w:szCs w:val="24"/>
        </w:rPr>
        <w:t>Spotify</w:t>
      </w:r>
      <w:proofErr w:type="spellEnd"/>
      <w:r w:rsidRPr="004F2905">
        <w:rPr>
          <w:rFonts w:ascii="Times New Roman" w:hAnsi="Times New Roman" w:cs="Times New Roman"/>
          <w:sz w:val="24"/>
          <w:szCs w:val="24"/>
        </w:rPr>
        <w:t>.</w:t>
      </w:r>
    </w:p>
    <w:p w14:paraId="75F604AF"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lastRenderedPageBreak/>
        <w:t>Implementarea sursei de date externe</w:t>
      </w:r>
    </w:p>
    <w:p w14:paraId="1A2C5094" w14:textId="77777777" w:rsidR="004F2905" w:rsidRPr="004F2905" w:rsidRDefault="004F2905" w:rsidP="004F2905">
      <w:pPr>
        <w:numPr>
          <w:ilvl w:val="0"/>
          <w:numId w:val="28"/>
        </w:numPr>
        <w:spacing w:before="240" w:after="0" w:line="240" w:lineRule="auto"/>
        <w:rPr>
          <w:rFonts w:ascii="Times New Roman" w:hAnsi="Times New Roman" w:cs="Times New Roman"/>
          <w:sz w:val="24"/>
          <w:szCs w:val="24"/>
        </w:rPr>
      </w:pPr>
      <w:proofErr w:type="spellStart"/>
      <w:r w:rsidRPr="004F2905">
        <w:rPr>
          <w:rFonts w:ascii="Times New Roman" w:hAnsi="Times New Roman" w:cs="Times New Roman"/>
          <w:sz w:val="24"/>
          <w:szCs w:val="24"/>
        </w:rPr>
        <w:t>MongoDB</w:t>
      </w:r>
      <w:proofErr w:type="spellEnd"/>
      <w:r w:rsidRPr="004F2905">
        <w:rPr>
          <w:rFonts w:ascii="Times New Roman" w:hAnsi="Times New Roman" w:cs="Times New Roman"/>
          <w:sz w:val="24"/>
          <w:szCs w:val="24"/>
        </w:rPr>
        <w:t xml:space="preserve"> </w:t>
      </w:r>
      <w:proofErr w:type="spellStart"/>
      <w:r w:rsidRPr="004F2905">
        <w:rPr>
          <w:rFonts w:ascii="Times New Roman" w:hAnsi="Times New Roman" w:cs="Times New Roman"/>
          <w:sz w:val="24"/>
          <w:szCs w:val="24"/>
        </w:rPr>
        <w:t>collection</w:t>
      </w:r>
      <w:proofErr w:type="spellEnd"/>
    </w:p>
    <w:p w14:paraId="311BF478" w14:textId="77777777" w:rsidR="004F2905" w:rsidRPr="004F2905" w:rsidRDefault="004F2905" w:rsidP="004F2905">
      <w:pPr>
        <w:numPr>
          <w:ilvl w:val="0"/>
          <w:numId w:val="28"/>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acces prin REST + JSON_TABLE în Oracle</w:t>
      </w:r>
    </w:p>
    <w:p w14:paraId="63558D58"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3. Corelațiile posibile dintre surse</w:t>
      </w:r>
    </w:p>
    <w:p w14:paraId="708B9D5D" w14:textId="068F9893" w:rsidR="004F2905" w:rsidRDefault="004F2905" w:rsidP="00F27FD1">
      <w:pPr>
        <w:spacing w:before="240" w:after="0" w:line="240" w:lineRule="auto"/>
        <w:rPr>
          <w:rFonts w:ascii="Times New Roman" w:hAnsi="Times New Roman" w:cs="Times New Roman"/>
          <w:b/>
          <w:bCs/>
          <w:sz w:val="24"/>
          <w:szCs w:val="24"/>
        </w:rPr>
      </w:pPr>
      <w:r w:rsidRPr="004F2905">
        <w:rPr>
          <w:rFonts w:ascii="Times New Roman" w:hAnsi="Times New Roman" w:cs="Times New Roman"/>
          <w:sz w:val="24"/>
          <w:szCs w:val="24"/>
        </w:rPr>
        <w:t>Cele trei surse descriu perspective diferite asupra aceluiași obiect de analiză:</w:t>
      </w:r>
      <w:r w:rsidRPr="004F2905">
        <w:rPr>
          <w:rFonts w:ascii="Times New Roman" w:hAnsi="Times New Roman" w:cs="Times New Roman"/>
          <w:sz w:val="24"/>
          <w:szCs w:val="24"/>
        </w:rPr>
        <w:br/>
      </w:r>
      <w:r w:rsidRPr="004F2905">
        <w:rPr>
          <w:rFonts w:ascii="Times New Roman" w:hAnsi="Times New Roman" w:cs="Times New Roman"/>
          <w:i/>
          <w:iCs/>
          <w:sz w:val="24"/>
          <w:szCs w:val="24"/>
          <w:u w:val="single"/>
        </w:rPr>
        <w:t>piesa muzicală</w:t>
      </w:r>
    </w:p>
    <w:p w14:paraId="2C0AC790" w14:textId="20657D7B"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Corelația principală este:</w:t>
      </w:r>
    </w:p>
    <w:p w14:paraId="32F3E831" w14:textId="29158047" w:rsidR="004F2905" w:rsidRPr="004F2905" w:rsidRDefault="004F2905" w:rsidP="004F2905">
      <w:pPr>
        <w:numPr>
          <w:ilvl w:val="0"/>
          <w:numId w:val="29"/>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DS_1 </w:t>
      </w:r>
      <w:r>
        <w:rPr>
          <w:rFonts w:ascii="Times New Roman" w:hAnsi="Times New Roman" w:cs="Times New Roman"/>
          <w:sz w:val="24"/>
          <w:szCs w:val="24"/>
        </w:rPr>
        <w:t>-</w:t>
      </w:r>
      <w:r w:rsidRPr="004F2905">
        <w:rPr>
          <w:rFonts w:ascii="Times New Roman" w:hAnsi="Times New Roman" w:cs="Times New Roman"/>
          <w:sz w:val="24"/>
          <w:szCs w:val="24"/>
        </w:rPr>
        <w:t xml:space="preserve"> poziția în top</w:t>
      </w:r>
    </w:p>
    <w:p w14:paraId="521F7F42" w14:textId="0BA67AB0" w:rsidR="004F2905" w:rsidRPr="004F2905" w:rsidRDefault="004F2905" w:rsidP="004F2905">
      <w:pPr>
        <w:numPr>
          <w:ilvl w:val="0"/>
          <w:numId w:val="29"/>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DS_2 </w:t>
      </w:r>
      <w:r>
        <w:rPr>
          <w:rFonts w:ascii="Times New Roman" w:hAnsi="Times New Roman" w:cs="Times New Roman"/>
          <w:sz w:val="24"/>
          <w:szCs w:val="24"/>
        </w:rPr>
        <w:t>-</w:t>
      </w:r>
      <w:r w:rsidRPr="004F2905">
        <w:rPr>
          <w:rFonts w:ascii="Times New Roman" w:hAnsi="Times New Roman" w:cs="Times New Roman"/>
          <w:sz w:val="24"/>
          <w:szCs w:val="24"/>
        </w:rPr>
        <w:t xml:space="preserve"> caracteristici și popularitate</w:t>
      </w:r>
    </w:p>
    <w:p w14:paraId="1D61F08E" w14:textId="5B9A4624" w:rsidR="004F2905" w:rsidRPr="004F2905" w:rsidRDefault="004F2905" w:rsidP="004F2905">
      <w:pPr>
        <w:numPr>
          <w:ilvl w:val="0"/>
          <w:numId w:val="29"/>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DS_3 </w:t>
      </w:r>
      <w:r>
        <w:rPr>
          <w:rFonts w:ascii="Times New Roman" w:hAnsi="Times New Roman" w:cs="Times New Roman"/>
          <w:sz w:val="24"/>
          <w:szCs w:val="24"/>
        </w:rPr>
        <w:t>-</w:t>
      </w:r>
      <w:r w:rsidRPr="004F2905">
        <w:rPr>
          <w:rFonts w:ascii="Times New Roman" w:hAnsi="Times New Roman" w:cs="Times New Roman"/>
          <w:sz w:val="24"/>
          <w:szCs w:val="24"/>
        </w:rPr>
        <w:t xml:space="preserve"> distribuție regională</w:t>
      </w:r>
    </w:p>
    <w:p w14:paraId="0C8A8C0B" w14:textId="272ACF12" w:rsidR="004F2905" w:rsidRDefault="004F2905" w:rsidP="00F27FD1">
      <w:pPr>
        <w:spacing w:before="240" w:after="0" w:line="240" w:lineRule="auto"/>
        <w:rPr>
          <w:rFonts w:ascii="Times New Roman" w:hAnsi="Times New Roman" w:cs="Times New Roman"/>
          <w:b/>
          <w:bCs/>
          <w:sz w:val="24"/>
          <w:szCs w:val="24"/>
        </w:rPr>
      </w:pPr>
      <w:r w:rsidRPr="004F2905">
        <w:rPr>
          <w:rFonts w:ascii="Times New Roman" w:hAnsi="Times New Roman" w:cs="Times New Roman"/>
          <w:sz w:val="24"/>
          <w:szCs w:val="24"/>
        </w:rPr>
        <w:t>Legătura între surse:</w:t>
      </w:r>
      <w:r w:rsidRPr="004F2905">
        <w:rPr>
          <w:rFonts w:ascii="Times New Roman" w:hAnsi="Times New Roman" w:cs="Times New Roman"/>
          <w:sz w:val="24"/>
          <w:szCs w:val="24"/>
        </w:rPr>
        <w:br/>
      </w:r>
      <w:r w:rsidRPr="004F2905">
        <w:rPr>
          <w:rFonts w:ascii="Times New Roman" w:hAnsi="Times New Roman" w:cs="Times New Roman"/>
          <w:b/>
          <w:bCs/>
          <w:sz w:val="24"/>
          <w:szCs w:val="24"/>
        </w:rPr>
        <w:t xml:space="preserve">song = </w:t>
      </w:r>
      <w:proofErr w:type="spellStart"/>
      <w:r w:rsidRPr="004F2905">
        <w:rPr>
          <w:rFonts w:ascii="Times New Roman" w:hAnsi="Times New Roman" w:cs="Times New Roman"/>
          <w:b/>
          <w:bCs/>
          <w:sz w:val="24"/>
          <w:szCs w:val="24"/>
        </w:rPr>
        <w:t>track_name</w:t>
      </w:r>
      <w:proofErr w:type="spellEnd"/>
    </w:p>
    <w:p w14:paraId="49449B5E"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La nivel conceptual, sistemul poate fi reprezentat astfel:</w:t>
      </w:r>
    </w:p>
    <w:p w14:paraId="68093A7D" w14:textId="3873D714" w:rsidR="00F27FD1" w:rsidRPr="00F27FD1" w:rsidRDefault="004F2905" w:rsidP="00F27FD1">
      <w:pPr>
        <w:spacing w:before="240" w:after="0" w:line="240" w:lineRule="auto"/>
        <w:rPr>
          <w:rFonts w:ascii="Times New Roman" w:hAnsi="Times New Roman" w:cs="Times New Roman"/>
          <w:sz w:val="18"/>
          <w:szCs w:val="18"/>
        </w:rPr>
      </w:pPr>
      <w:proofErr w:type="spellStart"/>
      <w:r w:rsidRPr="004F2905">
        <w:rPr>
          <w:rFonts w:ascii="Times New Roman" w:hAnsi="Times New Roman" w:cs="Times New Roman"/>
          <w:sz w:val="18"/>
          <w:szCs w:val="18"/>
        </w:rPr>
        <w:t>Billboard</w:t>
      </w:r>
      <w:proofErr w:type="spellEnd"/>
      <w:r w:rsidRPr="004F2905">
        <w:rPr>
          <w:rFonts w:ascii="Times New Roman" w:hAnsi="Times New Roman" w:cs="Times New Roman"/>
          <w:sz w:val="18"/>
          <w:szCs w:val="18"/>
        </w:rPr>
        <w:t xml:space="preserve"> (CSV)</w:t>
      </w:r>
      <w:r>
        <w:rPr>
          <w:rFonts w:ascii="Times New Roman" w:hAnsi="Times New Roman" w:cs="Times New Roman"/>
          <w:sz w:val="18"/>
          <w:szCs w:val="18"/>
        </w:rPr>
        <w:t xml:space="preserve"> </w:t>
      </w:r>
      <w:r w:rsidR="00F27FD1" w:rsidRPr="00F27FD1">
        <w:rPr>
          <w:rFonts w:ascii="Times New Roman" w:hAnsi="Times New Roman" w:cs="Times New Roman"/>
          <w:sz w:val="18"/>
          <w:szCs w:val="18"/>
        </w:rPr>
        <w:t>----\</w:t>
      </w:r>
    </w:p>
    <w:p w14:paraId="4515C957"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6FD9F913" w14:textId="1E7B86F1"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-&gt; </w:t>
      </w:r>
      <w:r w:rsidR="004F2905" w:rsidRPr="004F2905">
        <w:rPr>
          <w:rFonts w:ascii="Times New Roman" w:hAnsi="Times New Roman" w:cs="Times New Roman"/>
          <w:sz w:val="18"/>
          <w:szCs w:val="18"/>
        </w:rPr>
        <w:t>integrare în Oracle → analiză</w:t>
      </w:r>
    </w:p>
    <w:p w14:paraId="18355261"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0A60C1C" w14:textId="22B3D840" w:rsidR="00F27FD1" w:rsidRPr="00F27FD1" w:rsidRDefault="004F2905" w:rsidP="00F27FD1">
      <w:pPr>
        <w:spacing w:before="240" w:after="0" w:line="240" w:lineRule="auto"/>
        <w:rPr>
          <w:rFonts w:ascii="Times New Roman" w:hAnsi="Times New Roman" w:cs="Times New Roman"/>
          <w:sz w:val="18"/>
          <w:szCs w:val="18"/>
        </w:rPr>
      </w:pPr>
      <w:proofErr w:type="spellStart"/>
      <w:r w:rsidRPr="004F2905">
        <w:rPr>
          <w:rFonts w:ascii="Times New Roman" w:hAnsi="Times New Roman" w:cs="Times New Roman"/>
          <w:sz w:val="18"/>
          <w:szCs w:val="18"/>
        </w:rPr>
        <w:t>Spotify</w:t>
      </w:r>
      <w:proofErr w:type="spellEnd"/>
      <w:r w:rsidRPr="004F2905">
        <w:rPr>
          <w:rFonts w:ascii="Times New Roman" w:hAnsi="Times New Roman" w:cs="Times New Roman"/>
          <w:sz w:val="18"/>
          <w:szCs w:val="18"/>
        </w:rPr>
        <w:t xml:space="preserve"> (SQL)</w:t>
      </w:r>
      <w:r w:rsidR="00F27FD1" w:rsidRPr="00F27FD1">
        <w:rPr>
          <w:rFonts w:ascii="Times New Roman" w:hAnsi="Times New Roman" w:cs="Times New Roman"/>
          <w:sz w:val="18"/>
          <w:szCs w:val="18"/>
        </w:rPr>
        <w:t>---/</w:t>
      </w:r>
    </w:p>
    <w:p w14:paraId="0D2B62D8"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47BB5AF" w14:textId="1DC0E5E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-&gt;</w:t>
      </w:r>
      <w:r w:rsidR="004F2905" w:rsidRPr="004F2905">
        <w:rPr>
          <w:rFonts w:ascii="Times New Roman" w:hAnsi="Times New Roman" w:cs="Times New Roman"/>
          <w:sz w:val="18"/>
          <w:szCs w:val="18"/>
        </w:rPr>
        <w:t xml:space="preserve"> date regionale</w:t>
      </w:r>
    </w:p>
    <w:p w14:paraId="28F5E3C6"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82361AF" w14:textId="5CAA473A" w:rsidR="00F27FD1" w:rsidRPr="00F27FD1" w:rsidRDefault="004F2905" w:rsidP="00F27FD1">
      <w:pPr>
        <w:spacing w:before="240" w:after="0" w:line="240" w:lineRule="auto"/>
        <w:rPr>
          <w:rFonts w:ascii="Times New Roman" w:hAnsi="Times New Roman" w:cs="Times New Roman"/>
          <w:sz w:val="18"/>
          <w:szCs w:val="18"/>
        </w:rPr>
      </w:pPr>
      <w:proofErr w:type="spellStart"/>
      <w:r w:rsidRPr="004F2905">
        <w:rPr>
          <w:rFonts w:ascii="Times New Roman" w:hAnsi="Times New Roman" w:cs="Times New Roman"/>
          <w:sz w:val="18"/>
          <w:szCs w:val="18"/>
        </w:rPr>
        <w:t>MongoDB</w:t>
      </w:r>
      <w:proofErr w:type="spellEnd"/>
      <w:r w:rsidRPr="004F2905">
        <w:rPr>
          <w:rFonts w:ascii="Times New Roman" w:hAnsi="Times New Roman" w:cs="Times New Roman"/>
          <w:sz w:val="18"/>
          <w:szCs w:val="18"/>
        </w:rPr>
        <w:t xml:space="preserve"> (JSON)</w:t>
      </w:r>
      <w:r w:rsidR="00F27FD1" w:rsidRPr="00F27FD1">
        <w:rPr>
          <w:rFonts w:ascii="Times New Roman" w:hAnsi="Times New Roman" w:cs="Times New Roman"/>
          <w:sz w:val="18"/>
          <w:szCs w:val="18"/>
        </w:rPr>
        <w:t xml:space="preserve"> -----/</w:t>
      </w:r>
    </w:p>
    <w:p w14:paraId="60676B63"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4. Justificarea alegerii surselor</w:t>
      </w:r>
    </w:p>
    <w:p w14:paraId="2CD59799" w14:textId="77777777" w:rsidR="004F2905" w:rsidRPr="004F2905" w:rsidRDefault="004F2905" w:rsidP="004F2905">
      <w:p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Am ales aceste surse pentru a demonstra integrarea mai multor tipuri de date:</w:t>
      </w:r>
    </w:p>
    <w:p w14:paraId="19259862" w14:textId="77777777" w:rsidR="004F2905" w:rsidRPr="004F2905" w:rsidRDefault="004F2905" w:rsidP="004F2905">
      <w:pPr>
        <w:numPr>
          <w:ilvl w:val="0"/>
          <w:numId w:val="30"/>
        </w:numPr>
        <w:spacing w:before="240" w:after="0" w:line="240" w:lineRule="auto"/>
        <w:rPr>
          <w:rFonts w:ascii="Times New Roman" w:hAnsi="Times New Roman" w:cs="Times New Roman"/>
          <w:sz w:val="24"/>
          <w:szCs w:val="24"/>
        </w:rPr>
      </w:pPr>
      <w:r w:rsidRPr="004F2905">
        <w:rPr>
          <w:rFonts w:ascii="Times New Roman" w:hAnsi="Times New Roman" w:cs="Times New Roman"/>
          <w:b/>
          <w:bCs/>
          <w:sz w:val="24"/>
          <w:szCs w:val="24"/>
        </w:rPr>
        <w:t>CSV (</w:t>
      </w:r>
      <w:proofErr w:type="spellStart"/>
      <w:r w:rsidRPr="004F2905">
        <w:rPr>
          <w:rFonts w:ascii="Times New Roman" w:hAnsi="Times New Roman" w:cs="Times New Roman"/>
          <w:b/>
          <w:bCs/>
          <w:sz w:val="24"/>
          <w:szCs w:val="24"/>
        </w:rPr>
        <w:t>Billboard</w:t>
      </w:r>
      <w:proofErr w:type="spellEnd"/>
      <w:r w:rsidRPr="004F2905">
        <w:rPr>
          <w:rFonts w:ascii="Times New Roman" w:hAnsi="Times New Roman" w:cs="Times New Roman"/>
          <w:b/>
          <w:bCs/>
          <w:sz w:val="24"/>
          <w:szCs w:val="24"/>
        </w:rPr>
        <w:t>)</w:t>
      </w:r>
      <w:r w:rsidRPr="004F2905">
        <w:rPr>
          <w:rFonts w:ascii="Times New Roman" w:hAnsi="Times New Roman" w:cs="Times New Roman"/>
          <w:sz w:val="24"/>
          <w:szCs w:val="24"/>
        </w:rPr>
        <w:t> → simplu și ușor de importat</w:t>
      </w:r>
    </w:p>
    <w:p w14:paraId="5253AC3C" w14:textId="77777777" w:rsidR="004F2905" w:rsidRPr="004F2905" w:rsidRDefault="004F2905" w:rsidP="004F2905">
      <w:pPr>
        <w:numPr>
          <w:ilvl w:val="0"/>
          <w:numId w:val="30"/>
        </w:numPr>
        <w:spacing w:before="240" w:after="0" w:line="240" w:lineRule="auto"/>
        <w:rPr>
          <w:rFonts w:ascii="Times New Roman" w:hAnsi="Times New Roman" w:cs="Times New Roman"/>
          <w:sz w:val="24"/>
          <w:szCs w:val="24"/>
        </w:rPr>
      </w:pPr>
      <w:r w:rsidRPr="004F2905">
        <w:rPr>
          <w:rFonts w:ascii="Times New Roman" w:hAnsi="Times New Roman" w:cs="Times New Roman"/>
          <w:b/>
          <w:bCs/>
          <w:sz w:val="24"/>
          <w:szCs w:val="24"/>
        </w:rPr>
        <w:t>Oracle (</w:t>
      </w:r>
      <w:proofErr w:type="spellStart"/>
      <w:r w:rsidRPr="004F2905">
        <w:rPr>
          <w:rFonts w:ascii="Times New Roman" w:hAnsi="Times New Roman" w:cs="Times New Roman"/>
          <w:b/>
          <w:bCs/>
          <w:sz w:val="24"/>
          <w:szCs w:val="24"/>
        </w:rPr>
        <w:t>Spotify</w:t>
      </w:r>
      <w:proofErr w:type="spellEnd"/>
      <w:r w:rsidRPr="004F2905">
        <w:rPr>
          <w:rFonts w:ascii="Times New Roman" w:hAnsi="Times New Roman" w:cs="Times New Roman"/>
          <w:b/>
          <w:bCs/>
          <w:sz w:val="24"/>
          <w:szCs w:val="24"/>
        </w:rPr>
        <w:t>)</w:t>
      </w:r>
      <w:r w:rsidRPr="004F2905">
        <w:rPr>
          <w:rFonts w:ascii="Times New Roman" w:hAnsi="Times New Roman" w:cs="Times New Roman"/>
          <w:sz w:val="24"/>
          <w:szCs w:val="24"/>
        </w:rPr>
        <w:t> → sursă relațională clasică</w:t>
      </w:r>
    </w:p>
    <w:p w14:paraId="6F036252" w14:textId="77777777" w:rsidR="004F2905" w:rsidRPr="004F2905" w:rsidRDefault="004F2905" w:rsidP="004F2905">
      <w:pPr>
        <w:numPr>
          <w:ilvl w:val="0"/>
          <w:numId w:val="30"/>
        </w:numPr>
        <w:spacing w:before="240" w:after="0" w:line="240" w:lineRule="auto"/>
        <w:rPr>
          <w:rFonts w:ascii="Times New Roman" w:hAnsi="Times New Roman" w:cs="Times New Roman"/>
          <w:sz w:val="24"/>
          <w:szCs w:val="24"/>
        </w:rPr>
      </w:pPr>
      <w:proofErr w:type="spellStart"/>
      <w:r w:rsidRPr="004F2905">
        <w:rPr>
          <w:rFonts w:ascii="Times New Roman" w:hAnsi="Times New Roman" w:cs="Times New Roman"/>
          <w:b/>
          <w:bCs/>
          <w:sz w:val="24"/>
          <w:szCs w:val="24"/>
        </w:rPr>
        <w:t>MongoDB</w:t>
      </w:r>
      <w:proofErr w:type="spellEnd"/>
      <w:r w:rsidRPr="004F2905">
        <w:rPr>
          <w:rFonts w:ascii="Times New Roman" w:hAnsi="Times New Roman" w:cs="Times New Roman"/>
          <w:sz w:val="24"/>
          <w:szCs w:val="24"/>
        </w:rPr>
        <w:t> → sursă modernă, flexibilă</w:t>
      </w:r>
    </w:p>
    <w:p w14:paraId="6FDFCC89" w14:textId="77777777" w:rsidR="004F2905" w:rsidRPr="004F2905" w:rsidRDefault="004F2905" w:rsidP="004F2905">
      <w:p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lastRenderedPageBreak/>
        <w:t>Prin combinarea lor, proiectul arată cum pot fi integrate:</w:t>
      </w:r>
    </w:p>
    <w:p w14:paraId="77B6A192" w14:textId="77777777" w:rsidR="004F2905" w:rsidRPr="004F2905" w:rsidRDefault="004F2905" w:rsidP="004F2905">
      <w:pPr>
        <w:numPr>
          <w:ilvl w:val="0"/>
          <w:numId w:val="31"/>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date structurate</w:t>
      </w:r>
    </w:p>
    <w:p w14:paraId="34615D58" w14:textId="77777777" w:rsidR="004F2905" w:rsidRPr="004F2905" w:rsidRDefault="004F2905" w:rsidP="004F2905">
      <w:pPr>
        <w:numPr>
          <w:ilvl w:val="0"/>
          <w:numId w:val="31"/>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date semi-structurate</w:t>
      </w:r>
    </w:p>
    <w:p w14:paraId="1646C3D3" w14:textId="77777777" w:rsidR="004F2905" w:rsidRPr="004F2905" w:rsidRDefault="004F2905" w:rsidP="004F2905">
      <w:pPr>
        <w:numPr>
          <w:ilvl w:val="0"/>
          <w:numId w:val="31"/>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date din sisteme diferite</w:t>
      </w:r>
    </w:p>
    <w:p w14:paraId="6F3CC93E" w14:textId="0C8D0D1A" w:rsidR="000F2442" w:rsidRPr="00F27FD1" w:rsidRDefault="00D3483E" w:rsidP="00D3483E">
      <w:pPr>
        <w:spacing w:before="240" w:after="0" w:line="240" w:lineRule="auto"/>
        <w:rPr>
          <w:rFonts w:ascii="Times New Roman" w:hAnsi="Times New Roman" w:cs="Times New Roman"/>
          <w:sz w:val="24"/>
          <w:szCs w:val="24"/>
        </w:rPr>
      </w:pPr>
      <w:r w:rsidRPr="00D3483E">
        <w:rPr>
          <w:rFonts w:ascii="Times New Roman" w:hAnsi="Times New Roman" w:cs="Times New Roman"/>
          <w:sz w:val="24"/>
          <w:szCs w:val="24"/>
        </w:rPr>
        <w:t>Prin definirea acestor surse și a relațiilor dintre ele, se creează baza necesară pentru realizarea modelului federat și pentru integrarea ulterioară în cadrul sistemului Oracle.</w:t>
      </w:r>
    </w:p>
    <w:sectPr w:rsidR="000F2442" w:rsidRPr="00F27FD1" w:rsidSect="00C363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8E97" w14:textId="77777777" w:rsidR="005B7FC3" w:rsidRDefault="005B7FC3" w:rsidP="00537E1A">
      <w:pPr>
        <w:spacing w:after="0" w:line="240" w:lineRule="auto"/>
      </w:pPr>
      <w:r>
        <w:separator/>
      </w:r>
    </w:p>
  </w:endnote>
  <w:endnote w:type="continuationSeparator" w:id="0">
    <w:p w14:paraId="132DE072" w14:textId="77777777" w:rsidR="005B7FC3" w:rsidRDefault="005B7FC3" w:rsidP="0053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62947" w14:textId="77777777" w:rsidR="005B7FC3" w:rsidRDefault="005B7FC3" w:rsidP="00537E1A">
      <w:pPr>
        <w:spacing w:after="0" w:line="240" w:lineRule="auto"/>
      </w:pPr>
      <w:r>
        <w:separator/>
      </w:r>
    </w:p>
  </w:footnote>
  <w:footnote w:type="continuationSeparator" w:id="0">
    <w:p w14:paraId="1DE0CD6D" w14:textId="77777777" w:rsidR="005B7FC3" w:rsidRDefault="005B7FC3" w:rsidP="0053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F870" w14:textId="61035473" w:rsidR="00537E1A" w:rsidRDefault="009D7D75">
    <w:pPr>
      <w:pStyle w:val="Antet"/>
    </w:pPr>
    <w:r>
      <w:t>Bejenaru Georgiana</w:t>
    </w:r>
    <w:r w:rsidR="00537E1A">
      <w:br/>
    </w:r>
    <w:proofErr w:type="spellStart"/>
    <w:r>
      <w:t>Scinteie</w:t>
    </w:r>
    <w:proofErr w:type="spellEnd"/>
    <w:r>
      <w:t xml:space="preserve"> </w:t>
    </w:r>
    <w:proofErr w:type="spellStart"/>
    <w:r>
      <w:t>Sara</w:t>
    </w:r>
    <w:proofErr w:type="spellEnd"/>
  </w:p>
  <w:p w14:paraId="39862BEC" w14:textId="4B0A3503" w:rsidR="009D7D75" w:rsidRDefault="009D7D75">
    <w:pPr>
      <w:pStyle w:val="Antet"/>
    </w:pPr>
    <w:r>
      <w:t>Vega Damian</w:t>
    </w:r>
  </w:p>
  <w:p w14:paraId="6E807508" w14:textId="77777777" w:rsidR="00537E1A" w:rsidRDefault="00537E1A">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EC2"/>
    <w:multiLevelType w:val="multilevel"/>
    <w:tmpl w:val="A99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2A5"/>
    <w:multiLevelType w:val="hybridMultilevel"/>
    <w:tmpl w:val="00D070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9E556C8"/>
    <w:multiLevelType w:val="multilevel"/>
    <w:tmpl w:val="DDF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46A8"/>
    <w:multiLevelType w:val="multilevel"/>
    <w:tmpl w:val="C37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63033"/>
    <w:multiLevelType w:val="multilevel"/>
    <w:tmpl w:val="AB1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028E"/>
    <w:multiLevelType w:val="multilevel"/>
    <w:tmpl w:val="403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2290"/>
    <w:multiLevelType w:val="multilevel"/>
    <w:tmpl w:val="317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8E4F41"/>
    <w:multiLevelType w:val="multilevel"/>
    <w:tmpl w:val="7FE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C01AB"/>
    <w:multiLevelType w:val="multilevel"/>
    <w:tmpl w:val="6B7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53328C"/>
    <w:multiLevelType w:val="multilevel"/>
    <w:tmpl w:val="DFF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649B9"/>
    <w:multiLevelType w:val="multilevel"/>
    <w:tmpl w:val="1D0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C0E17"/>
    <w:multiLevelType w:val="multilevel"/>
    <w:tmpl w:val="55F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284E"/>
    <w:multiLevelType w:val="multilevel"/>
    <w:tmpl w:val="D26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D69"/>
    <w:multiLevelType w:val="multilevel"/>
    <w:tmpl w:val="6E2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282074"/>
    <w:multiLevelType w:val="hybridMultilevel"/>
    <w:tmpl w:val="5366C9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933224E"/>
    <w:multiLevelType w:val="hybridMultilevel"/>
    <w:tmpl w:val="7182E3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3AB45CC5"/>
    <w:multiLevelType w:val="multilevel"/>
    <w:tmpl w:val="66E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B685E"/>
    <w:multiLevelType w:val="hybridMultilevel"/>
    <w:tmpl w:val="326EEBC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43317559"/>
    <w:multiLevelType w:val="multilevel"/>
    <w:tmpl w:val="6A7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1031C"/>
    <w:multiLevelType w:val="multilevel"/>
    <w:tmpl w:val="D56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971AB"/>
    <w:multiLevelType w:val="hybridMultilevel"/>
    <w:tmpl w:val="FF2C018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1" w15:restartNumberingAfterBreak="0">
    <w:nsid w:val="4E5F5AB1"/>
    <w:multiLevelType w:val="multilevel"/>
    <w:tmpl w:val="1C4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875C65"/>
    <w:multiLevelType w:val="multilevel"/>
    <w:tmpl w:val="B8E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D4151"/>
    <w:multiLevelType w:val="multilevel"/>
    <w:tmpl w:val="F8D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90E3E"/>
    <w:multiLevelType w:val="multilevel"/>
    <w:tmpl w:val="0C5C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CE4680"/>
    <w:multiLevelType w:val="hybridMultilevel"/>
    <w:tmpl w:val="A4EA1B1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6A841BC6"/>
    <w:multiLevelType w:val="hybridMultilevel"/>
    <w:tmpl w:val="4128248A"/>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7" w15:restartNumberingAfterBreak="0">
    <w:nsid w:val="6FB957F5"/>
    <w:multiLevelType w:val="multilevel"/>
    <w:tmpl w:val="221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292F35"/>
    <w:multiLevelType w:val="multilevel"/>
    <w:tmpl w:val="8AA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8624A"/>
    <w:multiLevelType w:val="multilevel"/>
    <w:tmpl w:val="F5B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F3B9B"/>
    <w:multiLevelType w:val="multilevel"/>
    <w:tmpl w:val="E68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0848529">
    <w:abstractNumId w:val="28"/>
  </w:num>
  <w:num w:numId="2" w16cid:durableId="1820225354">
    <w:abstractNumId w:val="23"/>
  </w:num>
  <w:num w:numId="3" w16cid:durableId="1155730136">
    <w:abstractNumId w:val="18"/>
  </w:num>
  <w:num w:numId="4" w16cid:durableId="1436439057">
    <w:abstractNumId w:val="9"/>
  </w:num>
  <w:num w:numId="5" w16cid:durableId="1220480335">
    <w:abstractNumId w:val="2"/>
  </w:num>
  <w:num w:numId="6" w16cid:durableId="2103796212">
    <w:abstractNumId w:val="19"/>
  </w:num>
  <w:num w:numId="7" w16cid:durableId="78840077">
    <w:abstractNumId w:val="11"/>
  </w:num>
  <w:num w:numId="8" w16cid:durableId="812328225">
    <w:abstractNumId w:val="29"/>
  </w:num>
  <w:num w:numId="9" w16cid:durableId="21827822">
    <w:abstractNumId w:val="4"/>
  </w:num>
  <w:num w:numId="10" w16cid:durableId="1466894827">
    <w:abstractNumId w:val="16"/>
  </w:num>
  <w:num w:numId="11" w16cid:durableId="828710182">
    <w:abstractNumId w:val="12"/>
  </w:num>
  <w:num w:numId="12" w16cid:durableId="1595094833">
    <w:abstractNumId w:val="0"/>
  </w:num>
  <w:num w:numId="13" w16cid:durableId="580913771">
    <w:abstractNumId w:val="5"/>
  </w:num>
  <w:num w:numId="14" w16cid:durableId="846597528">
    <w:abstractNumId w:val="22"/>
  </w:num>
  <w:num w:numId="15" w16cid:durableId="845443195">
    <w:abstractNumId w:val="10"/>
  </w:num>
  <w:num w:numId="16" w16cid:durableId="495417727">
    <w:abstractNumId w:val="17"/>
  </w:num>
  <w:num w:numId="17" w16cid:durableId="487399471">
    <w:abstractNumId w:val="26"/>
  </w:num>
  <w:num w:numId="18" w16cid:durableId="765923724">
    <w:abstractNumId w:val="20"/>
  </w:num>
  <w:num w:numId="19" w16cid:durableId="1071466263">
    <w:abstractNumId w:val="8"/>
  </w:num>
  <w:num w:numId="20" w16cid:durableId="634069820">
    <w:abstractNumId w:val="27"/>
  </w:num>
  <w:num w:numId="21" w16cid:durableId="1891109479">
    <w:abstractNumId w:val="14"/>
  </w:num>
  <w:num w:numId="22" w16cid:durableId="1330668259">
    <w:abstractNumId w:val="25"/>
  </w:num>
  <w:num w:numId="23" w16cid:durableId="191460337">
    <w:abstractNumId w:val="15"/>
  </w:num>
  <w:num w:numId="24" w16cid:durableId="1830124899">
    <w:abstractNumId w:val="1"/>
  </w:num>
  <w:num w:numId="25" w16cid:durableId="1578392803">
    <w:abstractNumId w:val="13"/>
  </w:num>
  <w:num w:numId="26" w16cid:durableId="965115341">
    <w:abstractNumId w:val="24"/>
  </w:num>
  <w:num w:numId="27" w16cid:durableId="1043362093">
    <w:abstractNumId w:val="6"/>
  </w:num>
  <w:num w:numId="28" w16cid:durableId="395669083">
    <w:abstractNumId w:val="30"/>
  </w:num>
  <w:num w:numId="29" w16cid:durableId="597374020">
    <w:abstractNumId w:val="21"/>
  </w:num>
  <w:num w:numId="30" w16cid:durableId="602416320">
    <w:abstractNumId w:val="7"/>
  </w:num>
  <w:num w:numId="31" w16cid:durableId="1279029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D1"/>
    <w:rsid w:val="00027BF2"/>
    <w:rsid w:val="000F2442"/>
    <w:rsid w:val="00204AD1"/>
    <w:rsid w:val="00394A47"/>
    <w:rsid w:val="00453BEB"/>
    <w:rsid w:val="004F2905"/>
    <w:rsid w:val="00537E1A"/>
    <w:rsid w:val="005B7FC3"/>
    <w:rsid w:val="00613E73"/>
    <w:rsid w:val="006A63F5"/>
    <w:rsid w:val="006C512A"/>
    <w:rsid w:val="009D7D75"/>
    <w:rsid w:val="00AE4F82"/>
    <w:rsid w:val="00C36358"/>
    <w:rsid w:val="00CC2B16"/>
    <w:rsid w:val="00D3483E"/>
    <w:rsid w:val="00F27F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992D"/>
  <w15:chartTrackingRefBased/>
  <w15:docId w15:val="{F2388367-09FB-4D77-8DC1-9372B2D9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F27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F27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F27FD1"/>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F27FD1"/>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F27FD1"/>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F27FD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F27FD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F27FD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F27FD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F27FD1"/>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F27FD1"/>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F27FD1"/>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F27FD1"/>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F27FD1"/>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F27FD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F27FD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F27FD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F27FD1"/>
    <w:rPr>
      <w:rFonts w:eastAsiaTheme="majorEastAsia" w:cstheme="majorBidi"/>
      <w:color w:val="272727" w:themeColor="text1" w:themeTint="D8"/>
    </w:rPr>
  </w:style>
  <w:style w:type="paragraph" w:styleId="Titlu">
    <w:name w:val="Title"/>
    <w:basedOn w:val="Normal"/>
    <w:next w:val="Normal"/>
    <w:link w:val="TitluCaracter"/>
    <w:uiPriority w:val="10"/>
    <w:qFormat/>
    <w:rsid w:val="00F27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F27FD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F27FD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F27FD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F27FD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F27FD1"/>
    <w:rPr>
      <w:i/>
      <w:iCs/>
      <w:color w:val="404040" w:themeColor="text1" w:themeTint="BF"/>
    </w:rPr>
  </w:style>
  <w:style w:type="paragraph" w:styleId="Listparagraf">
    <w:name w:val="List Paragraph"/>
    <w:basedOn w:val="Normal"/>
    <w:uiPriority w:val="34"/>
    <w:qFormat/>
    <w:rsid w:val="00F27FD1"/>
    <w:pPr>
      <w:ind w:left="720"/>
      <w:contextualSpacing/>
    </w:pPr>
  </w:style>
  <w:style w:type="character" w:styleId="Accentuareintens">
    <w:name w:val="Intense Emphasis"/>
    <w:basedOn w:val="Fontdeparagrafimplicit"/>
    <w:uiPriority w:val="21"/>
    <w:qFormat/>
    <w:rsid w:val="00F27FD1"/>
    <w:rPr>
      <w:i/>
      <w:iCs/>
      <w:color w:val="0F4761" w:themeColor="accent1" w:themeShade="BF"/>
    </w:rPr>
  </w:style>
  <w:style w:type="paragraph" w:styleId="Citatintens">
    <w:name w:val="Intense Quote"/>
    <w:basedOn w:val="Normal"/>
    <w:next w:val="Normal"/>
    <w:link w:val="CitatintensCaracter"/>
    <w:uiPriority w:val="30"/>
    <w:qFormat/>
    <w:rsid w:val="00F27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F27FD1"/>
    <w:rPr>
      <w:i/>
      <w:iCs/>
      <w:color w:val="0F4761" w:themeColor="accent1" w:themeShade="BF"/>
    </w:rPr>
  </w:style>
  <w:style w:type="character" w:styleId="Referireintens">
    <w:name w:val="Intense Reference"/>
    <w:basedOn w:val="Fontdeparagrafimplicit"/>
    <w:uiPriority w:val="32"/>
    <w:qFormat/>
    <w:rsid w:val="00F27FD1"/>
    <w:rPr>
      <w:b/>
      <w:bCs/>
      <w:smallCaps/>
      <w:color w:val="0F4761" w:themeColor="accent1" w:themeShade="BF"/>
      <w:spacing w:val="5"/>
    </w:rPr>
  </w:style>
  <w:style w:type="paragraph" w:styleId="Antet">
    <w:name w:val="header"/>
    <w:basedOn w:val="Normal"/>
    <w:link w:val="AntetCaracter"/>
    <w:uiPriority w:val="99"/>
    <w:unhideWhenUsed/>
    <w:rsid w:val="00537E1A"/>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537E1A"/>
  </w:style>
  <w:style w:type="paragraph" w:styleId="Subsol">
    <w:name w:val="footer"/>
    <w:basedOn w:val="Normal"/>
    <w:link w:val="SubsolCaracter"/>
    <w:uiPriority w:val="99"/>
    <w:unhideWhenUsed/>
    <w:rsid w:val="00537E1A"/>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53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695</Words>
  <Characters>4037</Characters>
  <Application>Microsoft Office Word</Application>
  <DocSecurity>0</DocSecurity>
  <Lines>33</Lines>
  <Paragraphs>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georgiana.bejenaru@student.uaic.ro</dc:creator>
  <cp:keywords/>
  <dc:description/>
  <cp:lastModifiedBy>georgiana.bejenaru</cp:lastModifiedBy>
  <cp:revision>4</cp:revision>
  <dcterms:created xsi:type="dcterms:W3CDTF">2026-03-22T14:37:00Z</dcterms:created>
  <dcterms:modified xsi:type="dcterms:W3CDTF">2026-03-27T15:22:00Z</dcterms:modified>
</cp:coreProperties>
</file>