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B0" w:rsidRPr="007C670F" w:rsidRDefault="00B65CB0" w:rsidP="00B65CB0">
      <w:pPr>
        <w:rPr>
          <w:b/>
          <w:sz w:val="28"/>
          <w:szCs w:val="28"/>
        </w:rPr>
      </w:pPr>
      <w:r w:rsidRPr="007C670F">
        <w:rPr>
          <w:rFonts w:hint="eastAsia"/>
          <w:b/>
          <w:sz w:val="28"/>
          <w:szCs w:val="28"/>
        </w:rPr>
        <w:t>黃世志電視木偶劇團簡介</w:t>
      </w:r>
    </w:p>
    <w:p w:rsidR="00B65CB0" w:rsidRPr="00FF6D49" w:rsidRDefault="00B65CB0" w:rsidP="00B65CB0">
      <w:pPr>
        <w:rPr>
          <w:b/>
        </w:rPr>
      </w:pPr>
      <w:r w:rsidRPr="00FF6D49">
        <w:rPr>
          <w:rFonts w:hint="eastAsia"/>
          <w:b/>
        </w:rPr>
        <w:t>主演簡介：</w:t>
      </w:r>
    </w:p>
    <w:p w:rsidR="0064399B" w:rsidRPr="00FF6D49" w:rsidRDefault="00B65CB0" w:rsidP="00B65CB0">
      <w:pPr>
        <w:rPr>
          <w:b/>
        </w:rPr>
      </w:pPr>
      <w:r w:rsidRPr="00FF6D49">
        <w:rPr>
          <w:rFonts w:hint="eastAsia"/>
          <w:b/>
        </w:rPr>
        <w:t xml:space="preserve">  </w:t>
      </w:r>
      <w:r w:rsidRPr="00FF6D49">
        <w:rPr>
          <w:rFonts w:hint="eastAsia"/>
          <w:b/>
        </w:rPr>
        <w:t>主演黃世志，曾任職於黃俊雄電視布袋戲、霹靂國際多媒體股份有限公司…等。在就學期間即是</w:t>
      </w:r>
    </w:p>
    <w:p w:rsidR="0064399B" w:rsidRPr="00FF6D49" w:rsidRDefault="0064399B" w:rsidP="00B65CB0">
      <w:pPr>
        <w:rPr>
          <w:b/>
        </w:rPr>
      </w:pPr>
      <w:r w:rsidRPr="00FF6D49">
        <w:rPr>
          <w:rFonts w:hint="eastAsia"/>
          <w:b/>
        </w:rPr>
        <w:t xml:space="preserve">  </w:t>
      </w:r>
      <w:r w:rsidR="00B65CB0" w:rsidRPr="00FF6D49">
        <w:rPr>
          <w:rFonts w:hint="eastAsia"/>
          <w:b/>
        </w:rPr>
        <w:t>第一位帶領校園社團走出戶外的布袋戲藝師，且於多所學校擔任布袋戲社團指導老師，不斷將其</w:t>
      </w:r>
    </w:p>
    <w:p w:rsidR="0064399B" w:rsidRPr="00FF6D49" w:rsidRDefault="0064399B" w:rsidP="00B65CB0">
      <w:pPr>
        <w:rPr>
          <w:b/>
        </w:rPr>
      </w:pPr>
      <w:r w:rsidRPr="00FF6D49">
        <w:rPr>
          <w:rFonts w:hint="eastAsia"/>
          <w:b/>
        </w:rPr>
        <w:t xml:space="preserve">  </w:t>
      </w:r>
      <w:r w:rsidR="00B65CB0" w:rsidRPr="00FF6D49">
        <w:rPr>
          <w:rFonts w:hint="eastAsia"/>
          <w:b/>
        </w:rPr>
        <w:t>新的想法分享給對於傳統布袋戲文化藝術有興趣的學生，亦在社會上極力推廣藝術文化並重視傳</w:t>
      </w:r>
    </w:p>
    <w:p w:rsidR="0064399B" w:rsidRPr="00FF6D49" w:rsidRDefault="0064399B" w:rsidP="00B65CB0">
      <w:pPr>
        <w:rPr>
          <w:b/>
        </w:rPr>
      </w:pPr>
      <w:r w:rsidRPr="00FF6D49">
        <w:rPr>
          <w:rFonts w:hint="eastAsia"/>
          <w:b/>
        </w:rPr>
        <w:t xml:space="preserve">  </w:t>
      </w:r>
      <w:r w:rsidR="00B65CB0" w:rsidRPr="00FF6D49">
        <w:rPr>
          <w:rFonts w:hint="eastAsia"/>
          <w:b/>
        </w:rPr>
        <w:t>承。在教學過程中，時常勉勵學生多方面學習，使舞臺表演的呈現更多元化。在民間的大小活動</w:t>
      </w:r>
    </w:p>
    <w:p w:rsidR="0064399B" w:rsidRPr="00FF6D49" w:rsidRDefault="0064399B" w:rsidP="00B65CB0">
      <w:pPr>
        <w:rPr>
          <w:b/>
        </w:rPr>
      </w:pPr>
      <w:r w:rsidRPr="00FF6D49">
        <w:rPr>
          <w:rFonts w:hint="eastAsia"/>
          <w:b/>
        </w:rPr>
        <w:t xml:space="preserve">  </w:t>
      </w:r>
      <w:r w:rsidR="00B65CB0" w:rsidRPr="00FF6D49">
        <w:rPr>
          <w:rFonts w:hint="eastAsia"/>
          <w:b/>
        </w:rPr>
        <w:t>中，皆可以看到他參與其中，作風詼諧風趣同時具親和力，為新</w:t>
      </w:r>
      <w:proofErr w:type="gramStart"/>
      <w:r w:rsidR="00B65CB0" w:rsidRPr="00FF6D49">
        <w:rPr>
          <w:rFonts w:hint="eastAsia"/>
          <w:b/>
        </w:rPr>
        <w:t>ㄧ</w:t>
      </w:r>
      <w:proofErr w:type="gramEnd"/>
      <w:r w:rsidR="00B65CB0" w:rsidRPr="00FF6D49">
        <w:rPr>
          <w:rFonts w:hint="eastAsia"/>
          <w:b/>
        </w:rPr>
        <w:t>代年輕的傳統藝術表演者，也</w:t>
      </w:r>
    </w:p>
    <w:p w:rsidR="00B65CB0" w:rsidRPr="00FF6D49" w:rsidRDefault="0064399B" w:rsidP="00B65CB0">
      <w:pPr>
        <w:rPr>
          <w:b/>
        </w:rPr>
      </w:pPr>
      <w:r w:rsidRPr="00FF6D49">
        <w:rPr>
          <w:rFonts w:hint="eastAsia"/>
          <w:b/>
        </w:rPr>
        <w:t xml:space="preserve">  </w:t>
      </w:r>
      <w:r w:rsidR="00B65CB0" w:rsidRPr="00FF6D49">
        <w:rPr>
          <w:rFonts w:hint="eastAsia"/>
          <w:b/>
        </w:rPr>
        <w:t>努力不斷的學習、充實，來傳承給年輕的下</w:t>
      </w:r>
      <w:proofErr w:type="gramStart"/>
      <w:r w:rsidR="00B65CB0" w:rsidRPr="00FF6D49">
        <w:rPr>
          <w:rFonts w:hint="eastAsia"/>
          <w:b/>
        </w:rPr>
        <w:t>ㄧ</w:t>
      </w:r>
      <w:proofErr w:type="gramEnd"/>
      <w:r w:rsidR="00B65CB0" w:rsidRPr="00FF6D49">
        <w:rPr>
          <w:rFonts w:hint="eastAsia"/>
          <w:b/>
        </w:rPr>
        <w:t>代。</w:t>
      </w:r>
    </w:p>
    <w:p w:rsidR="00B65CB0" w:rsidRPr="00FF6D49" w:rsidRDefault="00B65CB0" w:rsidP="00B65CB0">
      <w:pPr>
        <w:rPr>
          <w:b/>
        </w:rPr>
      </w:pPr>
      <w:r w:rsidRPr="00FF6D49">
        <w:rPr>
          <w:rFonts w:hint="eastAsia"/>
          <w:b/>
        </w:rPr>
        <w:t>曾任</w:t>
      </w:r>
    </w:p>
    <w:p w:rsidR="00B65CB0" w:rsidRPr="00FF6D49" w:rsidRDefault="00B65CB0" w:rsidP="00B65CB0">
      <w:pPr>
        <w:ind w:firstLineChars="200" w:firstLine="480"/>
        <w:rPr>
          <w:b/>
        </w:rPr>
      </w:pPr>
      <w:r w:rsidRPr="00FF6D49">
        <w:rPr>
          <w:rFonts w:hint="eastAsia"/>
          <w:b/>
        </w:rPr>
        <w:t>黃俊雄電視木偶劇團現場拍攝指導、造型設計</w:t>
      </w:r>
    </w:p>
    <w:p w:rsidR="00B65CB0" w:rsidRPr="00FF6D49" w:rsidRDefault="00B65CB0" w:rsidP="00B65CB0">
      <w:pPr>
        <w:ind w:firstLineChars="200" w:firstLine="480"/>
        <w:rPr>
          <w:b/>
        </w:rPr>
      </w:pPr>
      <w:r w:rsidRPr="00FF6D49">
        <w:rPr>
          <w:rFonts w:hint="eastAsia"/>
          <w:b/>
        </w:rPr>
        <w:t>霹靂國際多媒體現場拍攝、特技指導、造型指導、研發設計</w:t>
      </w:r>
    </w:p>
    <w:p w:rsidR="00B65CB0" w:rsidRPr="00FF6D49" w:rsidRDefault="00B65CB0" w:rsidP="00B65CB0">
      <w:pPr>
        <w:rPr>
          <w:b/>
        </w:rPr>
      </w:pPr>
      <w:r w:rsidRPr="00FF6D49">
        <w:rPr>
          <w:rFonts w:hint="eastAsia"/>
          <w:b/>
        </w:rPr>
        <w:t>現任</w:t>
      </w:r>
    </w:p>
    <w:p w:rsidR="00B65CB0" w:rsidRPr="00FF6D49" w:rsidRDefault="00B65CB0" w:rsidP="00B65CB0">
      <w:pPr>
        <w:ind w:firstLineChars="200" w:firstLine="480"/>
        <w:rPr>
          <w:b/>
        </w:rPr>
      </w:pPr>
      <w:r w:rsidRPr="00FF6D49">
        <w:rPr>
          <w:rFonts w:hint="eastAsia"/>
          <w:b/>
        </w:rPr>
        <w:t>獲選</w:t>
      </w:r>
      <w:r w:rsidRPr="00FF6D49">
        <w:rPr>
          <w:rFonts w:hint="eastAsia"/>
          <w:b/>
        </w:rPr>
        <w:t>106</w:t>
      </w:r>
      <w:r w:rsidRPr="00FF6D49">
        <w:rPr>
          <w:rFonts w:hint="eastAsia"/>
          <w:b/>
        </w:rPr>
        <w:t>年，人間國寶『黃俊雄大師』</w:t>
      </w:r>
      <w:r w:rsidRPr="00FF6D49">
        <w:rPr>
          <w:rFonts w:hint="eastAsia"/>
          <w:b/>
        </w:rPr>
        <w:t xml:space="preserve"> </w:t>
      </w:r>
      <w:r w:rsidRPr="00FF6D49">
        <w:rPr>
          <w:rFonts w:hint="eastAsia"/>
          <w:b/>
        </w:rPr>
        <w:t>指定國家無形資產傳承『藝生』</w:t>
      </w:r>
    </w:p>
    <w:p w:rsidR="00B65CB0" w:rsidRPr="00FF6D49" w:rsidRDefault="00B65CB0" w:rsidP="00B65CB0">
      <w:pPr>
        <w:ind w:firstLineChars="200" w:firstLine="480"/>
        <w:rPr>
          <w:b/>
        </w:rPr>
      </w:pPr>
      <w:r w:rsidRPr="00FF6D49">
        <w:rPr>
          <w:rFonts w:hint="eastAsia"/>
          <w:b/>
        </w:rPr>
        <w:t>黃世志電視木偶劇團</w:t>
      </w:r>
      <w:r w:rsidRPr="00FF6D49">
        <w:rPr>
          <w:rFonts w:hint="eastAsia"/>
          <w:b/>
        </w:rPr>
        <w:t xml:space="preserve">  </w:t>
      </w:r>
      <w:r w:rsidRPr="00FF6D49">
        <w:rPr>
          <w:rFonts w:hint="eastAsia"/>
          <w:b/>
        </w:rPr>
        <w:t>團長</w:t>
      </w:r>
    </w:p>
    <w:p w:rsidR="00B65CB0" w:rsidRPr="00FF6D49" w:rsidRDefault="00B65CB0" w:rsidP="006650E2">
      <w:pPr>
        <w:ind w:firstLineChars="200" w:firstLine="480"/>
        <w:rPr>
          <w:b/>
        </w:rPr>
      </w:pPr>
      <w:r w:rsidRPr="00FF6D49">
        <w:rPr>
          <w:rFonts w:hint="eastAsia"/>
          <w:b/>
        </w:rPr>
        <w:t>雲林社區大學「布袋戲藝術天地」課程講師</w:t>
      </w:r>
    </w:p>
    <w:p w:rsidR="00B65CB0" w:rsidRPr="006650E2" w:rsidRDefault="00B65CB0" w:rsidP="006650E2">
      <w:pPr>
        <w:ind w:firstLineChars="200" w:firstLine="480"/>
        <w:rPr>
          <w:rFonts w:eastAsia="SimSun"/>
          <w:b/>
        </w:rPr>
      </w:pPr>
      <w:r w:rsidRPr="00FF6D49">
        <w:rPr>
          <w:rFonts w:hint="eastAsia"/>
          <w:b/>
        </w:rPr>
        <w:t>雲林虎尾科技大學掌中技藝社指導老師</w:t>
      </w:r>
    </w:p>
    <w:p w:rsidR="00B65CB0" w:rsidRPr="00FF6D49" w:rsidRDefault="006650E2" w:rsidP="006650E2">
      <w:pPr>
        <w:ind w:firstLineChars="200" w:firstLine="480"/>
        <w:rPr>
          <w:b/>
        </w:rPr>
      </w:pPr>
      <w:r>
        <w:rPr>
          <w:rFonts w:hint="eastAsia"/>
          <w:b/>
        </w:rPr>
        <w:t>雲林斗南文安國小、北港南陽國小、土庫國小、</w:t>
      </w:r>
      <w:r w:rsidR="00B65CB0" w:rsidRPr="00FF6D49">
        <w:rPr>
          <w:rFonts w:hint="eastAsia"/>
          <w:b/>
        </w:rPr>
        <w:t>布袋戲社指導老師</w:t>
      </w:r>
    </w:p>
    <w:p w:rsidR="00B65CB0" w:rsidRPr="00FF6D49" w:rsidRDefault="00B65CB0" w:rsidP="00B65CB0">
      <w:pPr>
        <w:ind w:firstLineChars="200" w:firstLine="480"/>
        <w:rPr>
          <w:b/>
        </w:rPr>
      </w:pPr>
      <w:r w:rsidRPr="00FF6D49">
        <w:rPr>
          <w:rFonts w:hint="eastAsia"/>
          <w:b/>
        </w:rPr>
        <w:t>慶興社會福利基金會</w:t>
      </w:r>
      <w:r w:rsidRPr="00FF6D49">
        <w:rPr>
          <w:rFonts w:hint="eastAsia"/>
          <w:b/>
        </w:rPr>
        <w:t xml:space="preserve"> </w:t>
      </w:r>
      <w:proofErr w:type="gramStart"/>
      <w:r w:rsidRPr="00FF6D49">
        <w:rPr>
          <w:rFonts w:hint="eastAsia"/>
          <w:b/>
        </w:rPr>
        <w:t>緣享布袋戲</w:t>
      </w:r>
      <w:proofErr w:type="gramEnd"/>
      <w:r w:rsidRPr="00FF6D49">
        <w:rPr>
          <w:rFonts w:hint="eastAsia"/>
          <w:b/>
        </w:rPr>
        <w:t>團指導老師</w:t>
      </w:r>
    </w:p>
    <w:p w:rsidR="00B65CB0" w:rsidRDefault="00B65CB0" w:rsidP="00B65CB0">
      <w:pPr>
        <w:ind w:firstLineChars="200" w:firstLine="480"/>
        <w:rPr>
          <w:b/>
        </w:rPr>
      </w:pPr>
      <w:r w:rsidRPr="00FF6D49">
        <w:rPr>
          <w:rFonts w:hint="eastAsia"/>
          <w:b/>
        </w:rPr>
        <w:t>財團法人笨港媽祖文教基金會</w:t>
      </w:r>
      <w:r w:rsidRPr="00FF6D49">
        <w:rPr>
          <w:rFonts w:hint="eastAsia"/>
          <w:b/>
        </w:rPr>
        <w:t xml:space="preserve"> </w:t>
      </w:r>
      <w:r w:rsidRPr="00FF6D49">
        <w:rPr>
          <w:rFonts w:hint="eastAsia"/>
          <w:b/>
        </w:rPr>
        <w:t>執行長</w:t>
      </w:r>
    </w:p>
    <w:p w:rsidR="00F04AAC" w:rsidRPr="00F04AAC" w:rsidRDefault="00F04AAC" w:rsidP="00F04AAC">
      <w:pPr>
        <w:spacing w:line="440" w:lineRule="exact"/>
        <w:jc w:val="both"/>
        <w:rPr>
          <w:rFonts w:asciiTheme="minorEastAsia" w:hAnsiTheme="minorEastAsia"/>
          <w:b/>
          <w:szCs w:val="24"/>
        </w:rPr>
      </w:pPr>
      <w:r w:rsidRPr="00F04AAC">
        <w:rPr>
          <w:rFonts w:asciiTheme="minorEastAsia" w:hAnsiTheme="minorEastAsia" w:hint="eastAsia"/>
          <w:b/>
          <w:szCs w:val="24"/>
        </w:rPr>
        <w:t>2017第二屆台灣文化創意獎、類別、傳統轉型績優人員獎</w:t>
      </w:r>
    </w:p>
    <w:p w:rsidR="00B65CB0" w:rsidRPr="00F04AAC" w:rsidRDefault="00B65CB0" w:rsidP="00B65CB0">
      <w:pPr>
        <w:rPr>
          <w:rFonts w:asciiTheme="minorEastAsia" w:hAnsiTheme="minorEastAsia"/>
          <w:b/>
        </w:rPr>
      </w:pPr>
      <w:r w:rsidRPr="00FF6D49">
        <w:rPr>
          <w:rFonts w:hint="eastAsia"/>
          <w:b/>
        </w:rPr>
        <w:t>獲選</w:t>
      </w:r>
      <w:r w:rsidRPr="00FF6D49">
        <w:rPr>
          <w:rFonts w:hint="eastAsia"/>
          <w:b/>
        </w:rPr>
        <w:t>103</w:t>
      </w:r>
      <w:r w:rsidRPr="00FF6D49">
        <w:rPr>
          <w:rFonts w:hint="eastAsia"/>
          <w:b/>
        </w:rPr>
        <w:t>年雲林縣社會優秀青年代表</w:t>
      </w:r>
    </w:p>
    <w:p w:rsidR="00B65CB0" w:rsidRPr="00FF6D49" w:rsidRDefault="00FF6D49" w:rsidP="00FF6D49">
      <w:pPr>
        <w:rPr>
          <w:b/>
        </w:rPr>
      </w:pPr>
      <w:r>
        <w:rPr>
          <w:rFonts w:hint="eastAsia"/>
          <w:b/>
        </w:rPr>
        <w:t>獲選</w:t>
      </w:r>
      <w:proofErr w:type="gramStart"/>
      <w:r w:rsidR="00B65CB0" w:rsidRPr="00FF6D49">
        <w:rPr>
          <w:rFonts w:hint="eastAsia"/>
          <w:b/>
        </w:rPr>
        <w:t>103</w:t>
      </w:r>
      <w:proofErr w:type="gramEnd"/>
      <w:r w:rsidR="00B65CB0" w:rsidRPr="00FF6D49">
        <w:rPr>
          <w:rFonts w:hint="eastAsia"/>
          <w:b/>
        </w:rPr>
        <w:t>年度雲林縣藝術教育貢獻獎</w:t>
      </w:r>
      <w:r w:rsidR="00B65CB0" w:rsidRPr="00FF6D49">
        <w:rPr>
          <w:rFonts w:hint="eastAsia"/>
          <w:b/>
        </w:rPr>
        <w:t>-</w:t>
      </w:r>
      <w:r w:rsidR="00B65CB0" w:rsidRPr="00FF6D49">
        <w:rPr>
          <w:rFonts w:hint="eastAsia"/>
          <w:b/>
        </w:rPr>
        <w:t>活動奉獻獎第一名</w:t>
      </w:r>
    </w:p>
    <w:p w:rsidR="00B65CB0" w:rsidRPr="00FF6D49" w:rsidRDefault="00B65CB0" w:rsidP="00B65CB0">
      <w:pPr>
        <w:rPr>
          <w:b/>
        </w:rPr>
      </w:pPr>
      <w:r w:rsidRPr="00FF6D49">
        <w:rPr>
          <w:rFonts w:hint="eastAsia"/>
          <w:b/>
        </w:rPr>
        <w:t>劇團介紹</w:t>
      </w:r>
    </w:p>
    <w:p w:rsidR="00B65CB0" w:rsidRPr="00FF6D49" w:rsidRDefault="00B65CB0" w:rsidP="00AD5F7B">
      <w:pPr>
        <w:ind w:leftChars="200" w:left="480"/>
        <w:rPr>
          <w:b/>
        </w:rPr>
      </w:pPr>
      <w:r w:rsidRPr="00FF6D49">
        <w:rPr>
          <w:rFonts w:hint="eastAsia"/>
          <w:b/>
        </w:rPr>
        <w:t>本團於</w:t>
      </w:r>
      <w:r w:rsidRPr="00FF6D49">
        <w:rPr>
          <w:rFonts w:hint="eastAsia"/>
          <w:b/>
        </w:rPr>
        <w:t>96</w:t>
      </w:r>
      <w:r w:rsidRPr="00FF6D49">
        <w:rPr>
          <w:rFonts w:hint="eastAsia"/>
          <w:b/>
        </w:rPr>
        <w:t>年成立，團長黃世志先生，身為藝術文化工作者希望可以推廣、傳承對於偶戲文化藝術的理念及相關創新。</w:t>
      </w:r>
    </w:p>
    <w:p w:rsidR="00B65CB0" w:rsidRPr="00FF6D49" w:rsidRDefault="00B65CB0" w:rsidP="00AD5F7B">
      <w:pPr>
        <w:ind w:leftChars="200" w:left="480"/>
        <w:rPr>
          <w:b/>
        </w:rPr>
      </w:pPr>
      <w:r w:rsidRPr="00FF6D49">
        <w:rPr>
          <w:rFonts w:hint="eastAsia"/>
          <w:b/>
        </w:rPr>
        <w:t>舉凡在木偶的操作技藝、戲偶造型設計、道具製作及口白表演…等，皆有豐富的創作力，戲偶的造型呈現及演出方式，</w:t>
      </w:r>
      <w:proofErr w:type="gramStart"/>
      <w:r w:rsidRPr="00FF6D49">
        <w:rPr>
          <w:rFonts w:hint="eastAsia"/>
          <w:b/>
        </w:rPr>
        <w:t>不</w:t>
      </w:r>
      <w:proofErr w:type="gramEnd"/>
      <w:r w:rsidRPr="00FF6D49">
        <w:rPr>
          <w:rFonts w:hint="eastAsia"/>
          <w:b/>
        </w:rPr>
        <w:t>侷限在傳統布袋戲的製作框架內，同時勇於嘗試傳統戲偶與其他多樣化戲偶造型之演出、創作、與民眾互動方式的團體。</w:t>
      </w:r>
      <w:r w:rsidRPr="00FF6D49">
        <w:rPr>
          <w:rFonts w:hint="eastAsia"/>
          <w:b/>
        </w:rPr>
        <w:t xml:space="preserve"> </w:t>
      </w:r>
    </w:p>
    <w:p w:rsidR="00B65CB0" w:rsidRPr="00FF6D49" w:rsidRDefault="00B65CB0" w:rsidP="00AD5F7B">
      <w:pPr>
        <w:ind w:leftChars="200" w:left="480"/>
        <w:rPr>
          <w:b/>
        </w:rPr>
      </w:pPr>
      <w:r w:rsidRPr="00FF6D49">
        <w:rPr>
          <w:rFonts w:hint="eastAsia"/>
          <w:b/>
        </w:rPr>
        <w:t>廟口廣場前的布袋戲表演曾經是台灣多數民眾童年最深刻的回憶之一，隨著台灣社會的開放與進步，電視、網路等新興媒體的蓬勃發展，使得布袋戲逐漸沒落，戲迷漸漸流失，本團秉持維護傳統文化的理念，不斷的改革創新，重視並致力於傳承推廣，讓布袋戲能兼具傳統與創新，再次成為台灣最具文化特色的表演藝術。</w:t>
      </w:r>
      <w:bookmarkStart w:id="0" w:name="_GoBack"/>
      <w:bookmarkEnd w:id="0"/>
    </w:p>
    <w:sectPr w:rsidR="00B65CB0" w:rsidRPr="00FF6D49" w:rsidSect="00B65CB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7C9" w:rsidRDefault="000157C9" w:rsidP="00F04AAC">
      <w:r>
        <w:separator/>
      </w:r>
    </w:p>
  </w:endnote>
  <w:endnote w:type="continuationSeparator" w:id="0">
    <w:p w:rsidR="000157C9" w:rsidRDefault="000157C9" w:rsidP="00F0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7C9" w:rsidRDefault="000157C9" w:rsidP="00F04AAC">
      <w:r>
        <w:separator/>
      </w:r>
    </w:p>
  </w:footnote>
  <w:footnote w:type="continuationSeparator" w:id="0">
    <w:p w:rsidR="000157C9" w:rsidRDefault="000157C9" w:rsidP="00F04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CB0"/>
    <w:rsid w:val="000157C9"/>
    <w:rsid w:val="0064399B"/>
    <w:rsid w:val="006650E2"/>
    <w:rsid w:val="00753213"/>
    <w:rsid w:val="007C1872"/>
    <w:rsid w:val="007C670F"/>
    <w:rsid w:val="007F02F4"/>
    <w:rsid w:val="00AD5F7B"/>
    <w:rsid w:val="00B65CB0"/>
    <w:rsid w:val="00C04B02"/>
    <w:rsid w:val="00C25A4B"/>
    <w:rsid w:val="00CA055C"/>
    <w:rsid w:val="00E952E9"/>
    <w:rsid w:val="00F04AAC"/>
    <w:rsid w:val="00FF6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AAC"/>
    <w:pPr>
      <w:tabs>
        <w:tab w:val="center" w:pos="4153"/>
        <w:tab w:val="right" w:pos="8306"/>
      </w:tabs>
      <w:snapToGrid w:val="0"/>
    </w:pPr>
    <w:rPr>
      <w:sz w:val="20"/>
      <w:szCs w:val="20"/>
    </w:rPr>
  </w:style>
  <w:style w:type="character" w:customStyle="1" w:styleId="a4">
    <w:name w:val="頁首 字元"/>
    <w:basedOn w:val="a0"/>
    <w:link w:val="a3"/>
    <w:uiPriority w:val="99"/>
    <w:rsid w:val="00F04AAC"/>
    <w:rPr>
      <w:sz w:val="20"/>
      <w:szCs w:val="20"/>
    </w:rPr>
  </w:style>
  <w:style w:type="paragraph" w:styleId="a5">
    <w:name w:val="footer"/>
    <w:basedOn w:val="a"/>
    <w:link w:val="a6"/>
    <w:uiPriority w:val="99"/>
    <w:unhideWhenUsed/>
    <w:rsid w:val="00F04AAC"/>
    <w:pPr>
      <w:tabs>
        <w:tab w:val="center" w:pos="4153"/>
        <w:tab w:val="right" w:pos="8306"/>
      </w:tabs>
      <w:snapToGrid w:val="0"/>
    </w:pPr>
    <w:rPr>
      <w:sz w:val="20"/>
      <w:szCs w:val="20"/>
    </w:rPr>
  </w:style>
  <w:style w:type="character" w:customStyle="1" w:styleId="a6">
    <w:name w:val="頁尾 字元"/>
    <w:basedOn w:val="a0"/>
    <w:link w:val="a5"/>
    <w:uiPriority w:val="99"/>
    <w:rsid w:val="00F04AA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AAC"/>
    <w:pPr>
      <w:tabs>
        <w:tab w:val="center" w:pos="4153"/>
        <w:tab w:val="right" w:pos="8306"/>
      </w:tabs>
      <w:snapToGrid w:val="0"/>
    </w:pPr>
    <w:rPr>
      <w:sz w:val="20"/>
      <w:szCs w:val="20"/>
    </w:rPr>
  </w:style>
  <w:style w:type="character" w:customStyle="1" w:styleId="a4">
    <w:name w:val="頁首 字元"/>
    <w:basedOn w:val="a0"/>
    <w:link w:val="a3"/>
    <w:uiPriority w:val="99"/>
    <w:rsid w:val="00F04AAC"/>
    <w:rPr>
      <w:sz w:val="20"/>
      <w:szCs w:val="20"/>
    </w:rPr>
  </w:style>
  <w:style w:type="paragraph" w:styleId="a5">
    <w:name w:val="footer"/>
    <w:basedOn w:val="a"/>
    <w:link w:val="a6"/>
    <w:uiPriority w:val="99"/>
    <w:unhideWhenUsed/>
    <w:rsid w:val="00F04AAC"/>
    <w:pPr>
      <w:tabs>
        <w:tab w:val="center" w:pos="4153"/>
        <w:tab w:val="right" w:pos="8306"/>
      </w:tabs>
      <w:snapToGrid w:val="0"/>
    </w:pPr>
    <w:rPr>
      <w:sz w:val="20"/>
      <w:szCs w:val="20"/>
    </w:rPr>
  </w:style>
  <w:style w:type="character" w:customStyle="1" w:styleId="a6">
    <w:name w:val="頁尾 字元"/>
    <w:basedOn w:val="a0"/>
    <w:link w:val="a5"/>
    <w:uiPriority w:val="99"/>
    <w:rsid w:val="00F04A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730</Characters>
  <Application>Microsoft Office Word</Application>
  <DocSecurity>0</DocSecurity>
  <Lines>6</Lines>
  <Paragraphs>1</Paragraphs>
  <ScaleCrop>false</ScaleCrop>
  <Company>WORKGROUP</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User-64-PC</dc:creator>
  <cp:lastModifiedBy>林于絹</cp:lastModifiedBy>
  <cp:revision>2</cp:revision>
  <dcterms:created xsi:type="dcterms:W3CDTF">2018-09-18T02:32:00Z</dcterms:created>
  <dcterms:modified xsi:type="dcterms:W3CDTF">2018-09-18T02:32:00Z</dcterms:modified>
</cp:coreProperties>
</file>