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CBEE3" w14:textId="77777777" w:rsidR="001A6289" w:rsidRPr="00C85E40" w:rsidRDefault="001A6289" w:rsidP="001A6289">
      <w:pPr>
        <w:pStyle w:val="Prrafodelista"/>
        <w:ind w:left="0"/>
        <w:rPr>
          <w:rFonts w:asciiTheme="minorBidi" w:hAnsiTheme="minorBidi"/>
          <w:b/>
          <w:bCs/>
          <w:sz w:val="20"/>
          <w:szCs w:val="20"/>
          <w:shd w:val="clear" w:color="auto" w:fill="FFFFFF"/>
        </w:rPr>
      </w:pPr>
      <w:bookmarkStart w:id="0" w:name="_Hlk41258824"/>
      <w:r w:rsidRPr="00C85E40">
        <w:rPr>
          <w:rFonts w:asciiTheme="minorBidi" w:hAnsiTheme="minorBidi"/>
          <w:b/>
          <w:bCs/>
          <w:sz w:val="24"/>
          <w:szCs w:val="24"/>
          <w:shd w:val="clear" w:color="auto" w:fill="FFFFFF"/>
        </w:rPr>
        <w:t>Appendix</w:t>
      </w:r>
    </w:p>
    <w:p w14:paraId="64D69972" w14:textId="77777777" w:rsidR="001D2E84" w:rsidRPr="00D1410C" w:rsidRDefault="001D2E84" w:rsidP="001A6289">
      <w:pPr>
        <w:pStyle w:val="Prrafodelista"/>
        <w:ind w:left="0"/>
        <w:rPr>
          <w:rFonts w:ascii="Arial" w:hAnsi="Arial" w:cs="Arial"/>
          <w:b/>
          <w:bCs/>
          <w:sz w:val="24"/>
          <w:szCs w:val="24"/>
        </w:rPr>
      </w:pPr>
      <w:bookmarkStart w:id="1" w:name="_Hlk41251615"/>
      <w:bookmarkEnd w:id="0"/>
    </w:p>
    <w:p w14:paraId="7BBB53C1" w14:textId="40890D78" w:rsidR="00305482" w:rsidRPr="00D1410C" w:rsidRDefault="00305482" w:rsidP="001A6289">
      <w:pPr>
        <w:pStyle w:val="Prrafodelista"/>
        <w:ind w:left="0"/>
        <w:rPr>
          <w:rFonts w:ascii="Arial" w:hAnsi="Arial" w:cs="Arial"/>
          <w:b/>
          <w:bCs/>
          <w:sz w:val="24"/>
          <w:szCs w:val="24"/>
        </w:rPr>
      </w:pPr>
      <w:r w:rsidRPr="00C85E40">
        <w:rPr>
          <w:rFonts w:ascii="Arial" w:hAnsi="Arial" w:cs="Arial"/>
          <w:b/>
          <w:bCs/>
        </w:rPr>
        <w:t>Correlation analysis</w:t>
      </w:r>
    </w:p>
    <w:bookmarkEnd w:id="1"/>
    <w:p w14:paraId="4363FCDC" w14:textId="77777777" w:rsidR="00983703" w:rsidRDefault="00983703" w:rsidP="005E14CF">
      <w:pPr>
        <w:pStyle w:val="Prrafodelista"/>
        <w:spacing w:after="0"/>
        <w:ind w:left="567" w:right="566"/>
        <w:jc w:val="center"/>
        <w:rPr>
          <w:rFonts w:ascii="Arial" w:hAnsi="Arial" w:cs="Arial"/>
          <w:b/>
          <w:bCs/>
          <w:sz w:val="16"/>
          <w:szCs w:val="16"/>
        </w:rPr>
      </w:pPr>
    </w:p>
    <w:p w14:paraId="6D968488" w14:textId="6F19A13F" w:rsidR="001A6289" w:rsidRPr="00D1410C" w:rsidRDefault="001A6289" w:rsidP="00A328D6">
      <w:pPr>
        <w:tabs>
          <w:tab w:val="left" w:pos="567"/>
        </w:tabs>
        <w:ind w:right="566"/>
        <w:rPr>
          <w:rFonts w:ascii="Arial" w:hAnsi="Arial" w:cs="Arial"/>
          <w:sz w:val="20"/>
          <w:szCs w:val="20"/>
        </w:rPr>
      </w:pPr>
      <w:r w:rsidRPr="00D1410C">
        <w:rPr>
          <w:rFonts w:ascii="Arial" w:hAnsi="Arial" w:cs="Arial"/>
          <w:b/>
          <w:bCs/>
          <w:sz w:val="20"/>
          <w:szCs w:val="20"/>
        </w:rPr>
        <w:t>Table S</w:t>
      </w:r>
      <w:r w:rsidR="00305482" w:rsidRPr="00D1410C">
        <w:rPr>
          <w:rFonts w:ascii="Arial" w:hAnsi="Arial" w:cs="Arial"/>
          <w:b/>
          <w:bCs/>
          <w:sz w:val="20"/>
          <w:szCs w:val="20"/>
        </w:rPr>
        <w:t>1</w:t>
      </w:r>
      <w:r w:rsidRPr="00D1410C">
        <w:rPr>
          <w:rFonts w:ascii="Arial" w:hAnsi="Arial" w:cs="Arial"/>
          <w:b/>
          <w:bCs/>
          <w:sz w:val="20"/>
          <w:szCs w:val="20"/>
        </w:rPr>
        <w:t xml:space="preserve">. </w:t>
      </w:r>
      <w:r w:rsidR="009E543D" w:rsidRPr="00D1410C">
        <w:rPr>
          <w:rFonts w:ascii="Arial" w:hAnsi="Arial" w:cs="Arial"/>
          <w:b/>
          <w:bCs/>
          <w:sz w:val="20"/>
          <w:szCs w:val="20"/>
        </w:rPr>
        <w:t>C</w:t>
      </w:r>
      <w:r w:rsidRPr="00D1410C">
        <w:rPr>
          <w:rFonts w:ascii="Arial" w:hAnsi="Arial" w:cs="Arial"/>
          <w:sz w:val="20"/>
          <w:szCs w:val="20"/>
        </w:rPr>
        <w:t>ovariance analysis</w:t>
      </w:r>
      <w:r w:rsidR="002D1AD8" w:rsidRPr="00D1410C">
        <w:rPr>
          <w:rFonts w:ascii="Arial" w:hAnsi="Arial" w:cs="Arial"/>
          <w:sz w:val="20"/>
          <w:szCs w:val="20"/>
        </w:rPr>
        <w:t xml:space="preserve"> for </w:t>
      </w:r>
      <w:r w:rsidR="002D1AD8" w:rsidRPr="00D1410C">
        <w:rPr>
          <w:rFonts w:asciiTheme="minorBidi" w:hAnsiTheme="minorBidi"/>
          <w:sz w:val="20"/>
          <w:szCs w:val="20"/>
        </w:rPr>
        <w:t xml:space="preserve">gold and S&amp;P 500 daily returns in </w:t>
      </w:r>
      <w:r w:rsidR="00214494" w:rsidRPr="00D1410C">
        <w:rPr>
          <w:rFonts w:asciiTheme="minorBidi" w:hAnsiTheme="minorBidi"/>
          <w:sz w:val="20"/>
          <w:szCs w:val="20"/>
        </w:rPr>
        <w:t xml:space="preserve">financial crisis </w:t>
      </w:r>
      <w:r w:rsidR="002D1AD8" w:rsidRPr="00D1410C">
        <w:rPr>
          <w:rFonts w:asciiTheme="minorBidi" w:hAnsiTheme="minorBidi"/>
          <w:sz w:val="20"/>
          <w:szCs w:val="20"/>
        </w:rPr>
        <w:t>subsampl</w:t>
      </w:r>
      <w:r w:rsidR="00214494" w:rsidRPr="00D1410C">
        <w:rPr>
          <w:rFonts w:asciiTheme="minorBidi" w:hAnsiTheme="minorBidi"/>
          <w:sz w:val="20"/>
          <w:szCs w:val="20"/>
        </w:rPr>
        <w:t>e (2008-2009)</w:t>
      </w:r>
      <w:r w:rsidR="002D1AD8" w:rsidRPr="00D1410C">
        <w:rPr>
          <w:rFonts w:asciiTheme="minorBidi" w:hAnsiTheme="minorBidi"/>
          <w:sz w:val="20"/>
          <w:szCs w:val="20"/>
        </w:rPr>
        <w:t>.</w:t>
      </w:r>
    </w:p>
    <w:p w14:paraId="03B2B76E" w14:textId="77777777" w:rsidR="001A6289" w:rsidRPr="007E2E07" w:rsidRDefault="001A6289" w:rsidP="00A328D6">
      <w:pPr>
        <w:tabs>
          <w:tab w:val="left" w:pos="567"/>
        </w:tabs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0"/>
        <w:gridCol w:w="1292"/>
        <w:gridCol w:w="1276"/>
        <w:gridCol w:w="1032"/>
      </w:tblGrid>
      <w:tr w:rsidR="00682E03" w:rsidRPr="00682E03" w14:paraId="4F9F4C39" w14:textId="77777777" w:rsidTr="00682E0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421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273A593F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682E0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Covariance Analysis: Ordinary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663D1018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682E03" w:rsidRPr="00682E03" w14:paraId="106A2E32" w14:textId="77777777" w:rsidTr="00682E0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421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D3C08F1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682E0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Date: 05/24/20   Time: 22:47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D8DB51F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682E03" w:rsidRPr="00682E03" w14:paraId="2AFFEE70" w14:textId="77777777" w:rsidTr="00682E0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421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47AF606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682E0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Sample: 9/22/2008 3/20/2009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6F408BD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682E03" w:rsidRPr="00682E03" w14:paraId="7F902B07" w14:textId="77777777" w:rsidTr="00682E0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421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6B05DF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682E0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Included observations: 117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C792BBF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682E03" w:rsidRPr="00682E03" w14:paraId="05CA9329" w14:textId="77777777" w:rsidTr="00682E0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525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8CFBA6E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682E0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Balanced sample (listwise missing value deletion)</w:t>
            </w:r>
          </w:p>
        </w:tc>
      </w:tr>
      <w:tr w:rsidR="00682E03" w:rsidRPr="00682E03" w14:paraId="1D990BEB" w14:textId="77777777" w:rsidTr="00682E03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650" w:type="dxa"/>
            <w:tcBorders>
              <w:top w:val="nil"/>
              <w:left w:val="single" w:sz="4" w:space="0" w:color="auto"/>
              <w:bottom w:val="double" w:sz="6" w:space="2" w:color="auto"/>
              <w:right w:val="nil"/>
            </w:tcBorders>
            <w:vAlign w:val="bottom"/>
          </w:tcPr>
          <w:p w14:paraId="477C49DC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62A5F15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28E5A29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double" w:sz="6" w:space="2" w:color="auto"/>
              <w:right w:val="single" w:sz="4" w:space="0" w:color="auto"/>
            </w:tcBorders>
            <w:vAlign w:val="bottom"/>
          </w:tcPr>
          <w:p w14:paraId="4A258CD8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682E03" w:rsidRPr="00682E03" w14:paraId="5EF2809F" w14:textId="77777777" w:rsidTr="00682E03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36AFADC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267E27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24270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47B72DF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682E03" w:rsidRPr="00682E03" w14:paraId="230CB193" w14:textId="77777777" w:rsidTr="00682E0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94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83D39AB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682E0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Correlation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B6A52F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BEBE066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682E03" w:rsidRPr="00682E03" w14:paraId="5AD5D075" w14:textId="77777777" w:rsidTr="00682E0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94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9052C72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682E0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t-Statistic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1B42D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55A0DF2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682E03" w:rsidRPr="00682E03" w14:paraId="35A98D8A" w14:textId="77777777" w:rsidTr="00682E0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94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7AB06A6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682E0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Probability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29E457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6299E44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682E03" w:rsidRPr="00682E03" w14:paraId="4334ED17" w14:textId="77777777" w:rsidTr="00682E0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4A7C445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682E0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Observations</w:t>
            </w:r>
          </w:p>
        </w:tc>
        <w:tc>
          <w:tcPr>
            <w:tcW w:w="129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73215C70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682E0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SP500_DLOG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61E41891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682E0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GOLD_DLOG 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68F5177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682E03" w:rsidRPr="00682E03" w14:paraId="69EA4B54" w14:textId="77777777" w:rsidTr="00682E0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650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bottom"/>
          </w:tcPr>
          <w:p w14:paraId="6078614C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682E0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SP500_DLOG 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bottom"/>
          </w:tcPr>
          <w:p w14:paraId="05398791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682E0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1.000000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14:paraId="0B1268D2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C4BFB08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682E03" w:rsidRPr="00682E03" w14:paraId="5CFDE55E" w14:textId="77777777" w:rsidTr="00682E0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bottom"/>
          </w:tcPr>
          <w:p w14:paraId="5C58C528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29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54908218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682E0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-----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DBC882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8A7EB61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682E03" w:rsidRPr="00682E03" w14:paraId="0DCE1932" w14:textId="77777777" w:rsidTr="00682E0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bottom"/>
          </w:tcPr>
          <w:p w14:paraId="13552E2E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29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45D944D2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682E0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-----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20947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99AAC3B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682E03" w:rsidRPr="00682E03" w14:paraId="4F013BE2" w14:textId="77777777" w:rsidTr="00682E0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bottom"/>
          </w:tcPr>
          <w:p w14:paraId="36A94AC3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29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17A5EC24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682E0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117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60D7A0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53CF7F5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682E03" w:rsidRPr="00682E03" w14:paraId="1CFC20E7" w14:textId="77777777" w:rsidTr="00682E0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bottom"/>
          </w:tcPr>
          <w:p w14:paraId="7D632AAF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29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606976C1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FDBBA1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913F072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682E03" w:rsidRPr="00682E03" w14:paraId="51B06032" w14:textId="77777777" w:rsidTr="00682E0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bottom"/>
          </w:tcPr>
          <w:p w14:paraId="0F870F71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682E0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GOLD_DLOG </w:t>
            </w:r>
          </w:p>
        </w:tc>
        <w:tc>
          <w:tcPr>
            <w:tcW w:w="129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4B682D81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682E0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-0.068167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A68454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682E0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1.000000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D2F7BE1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682E03" w:rsidRPr="00682E03" w14:paraId="44C26FC7" w14:textId="77777777" w:rsidTr="00682E0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bottom"/>
          </w:tcPr>
          <w:p w14:paraId="766748EF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29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7365F2CE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682E0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-0.732719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20BDF3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682E0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----- 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823E985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682E03" w:rsidRPr="00682E03" w14:paraId="0CAF88C4" w14:textId="77777777" w:rsidTr="00682E0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bottom"/>
          </w:tcPr>
          <w:p w14:paraId="724704AD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29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298B4374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682E0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0.4652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A7947A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682E0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----- 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F7F644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682E03" w:rsidRPr="00682E03" w14:paraId="61C43375" w14:textId="77777777" w:rsidTr="00682E0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bottom"/>
          </w:tcPr>
          <w:p w14:paraId="451E768F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29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3CB71DFF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682E0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117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69581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682E0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117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FA255DA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682E03" w:rsidRPr="00682E03" w14:paraId="58989D7E" w14:textId="77777777" w:rsidTr="00682E03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650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vAlign w:val="bottom"/>
          </w:tcPr>
          <w:p w14:paraId="3EF6F03D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226B1ABF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01EDC8EA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vAlign w:val="bottom"/>
          </w:tcPr>
          <w:p w14:paraId="1A415CFA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682E03" w:rsidRPr="00682E03" w14:paraId="7DE246A9" w14:textId="77777777" w:rsidTr="00682E03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1DEBDDE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26D85A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469AFC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4886B" w14:textId="77777777" w:rsidR="00682E03" w:rsidRPr="00682E03" w:rsidRDefault="00682E03" w:rsidP="00682E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</w:tbl>
    <w:p w14:paraId="507AC89D" w14:textId="7FDFF647" w:rsidR="001A6289" w:rsidRPr="00682E03" w:rsidRDefault="00545C7A" w:rsidP="00682E03">
      <w:pPr>
        <w:rPr>
          <w:rFonts w:ascii="Arial" w:hAnsi="Arial" w:cs="Arial"/>
          <w:sz w:val="18"/>
          <w:szCs w:val="18"/>
        </w:rPr>
      </w:pPr>
      <w:r w:rsidRPr="00682E03">
        <w:rPr>
          <w:rFonts w:ascii="Arial" w:hAnsi="Arial" w:cs="Arial"/>
          <w:sz w:val="18"/>
          <w:szCs w:val="18"/>
        </w:rPr>
        <w:t xml:space="preserve"> </w:t>
      </w:r>
      <w:r w:rsidR="00002176" w:rsidRPr="00682E03">
        <w:rPr>
          <w:rFonts w:ascii="Arial" w:hAnsi="Arial" w:cs="Arial"/>
          <w:sz w:val="18"/>
          <w:szCs w:val="18"/>
        </w:rPr>
        <w:t xml:space="preserve">* </w:t>
      </w:r>
      <w:r w:rsidR="001A6289" w:rsidRPr="00682E03">
        <w:rPr>
          <w:rFonts w:ascii="Arial" w:hAnsi="Arial" w:cs="Arial"/>
          <w:sz w:val="18"/>
          <w:szCs w:val="18"/>
        </w:rPr>
        <w:t>Significant at 5% level (p&lt;0.05).</w:t>
      </w:r>
    </w:p>
    <w:p w14:paraId="116F0548" w14:textId="77777777" w:rsidR="001A6289" w:rsidRPr="007E2E07" w:rsidRDefault="001A6289" w:rsidP="001A6289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06300774" w14:textId="0D02B722" w:rsidR="009D2C5C" w:rsidRPr="00A328D6" w:rsidRDefault="009E543D" w:rsidP="00A328D6">
      <w:pPr>
        <w:ind w:right="566"/>
        <w:rPr>
          <w:rFonts w:ascii="Arial" w:hAnsi="Arial" w:cs="Arial"/>
          <w:sz w:val="16"/>
          <w:szCs w:val="16"/>
        </w:rPr>
      </w:pPr>
      <w:r w:rsidRPr="00D1410C">
        <w:rPr>
          <w:rFonts w:ascii="Arial" w:hAnsi="Arial" w:cs="Arial"/>
          <w:b/>
          <w:bCs/>
          <w:sz w:val="20"/>
          <w:szCs w:val="20"/>
        </w:rPr>
        <w:t>Table S</w:t>
      </w:r>
      <w:r w:rsidR="00305482" w:rsidRPr="00D1410C">
        <w:rPr>
          <w:rFonts w:ascii="Arial" w:hAnsi="Arial" w:cs="Arial"/>
          <w:b/>
          <w:bCs/>
          <w:sz w:val="20"/>
          <w:szCs w:val="20"/>
        </w:rPr>
        <w:t>2</w:t>
      </w:r>
      <w:r w:rsidRPr="00D1410C">
        <w:rPr>
          <w:rFonts w:ascii="Arial" w:hAnsi="Arial" w:cs="Arial"/>
          <w:b/>
          <w:bCs/>
          <w:sz w:val="20"/>
          <w:szCs w:val="20"/>
        </w:rPr>
        <w:t>. C</w:t>
      </w:r>
      <w:r w:rsidRPr="00D1410C">
        <w:rPr>
          <w:rFonts w:ascii="Arial" w:hAnsi="Arial" w:cs="Arial"/>
          <w:sz w:val="20"/>
          <w:szCs w:val="20"/>
        </w:rPr>
        <w:t xml:space="preserve">ovariance analysis of </w:t>
      </w:r>
      <w:r w:rsidRPr="00D1410C">
        <w:rPr>
          <w:rFonts w:asciiTheme="minorBidi" w:hAnsiTheme="minorBidi"/>
          <w:sz w:val="20"/>
          <w:szCs w:val="20"/>
        </w:rPr>
        <w:t xml:space="preserve">gold and S&amp;P 500 daily returns in </w:t>
      </w:r>
      <w:r w:rsidR="00EA737F">
        <w:rPr>
          <w:rFonts w:asciiTheme="minorBidi" w:hAnsiTheme="minorBidi"/>
          <w:sz w:val="20"/>
          <w:szCs w:val="20"/>
        </w:rPr>
        <w:t xml:space="preserve">COVID-19 </w:t>
      </w:r>
      <w:r w:rsidRPr="00D1410C">
        <w:rPr>
          <w:rFonts w:asciiTheme="minorBidi" w:hAnsiTheme="minorBidi"/>
          <w:sz w:val="20"/>
          <w:szCs w:val="20"/>
        </w:rPr>
        <w:t xml:space="preserve">subsample </w:t>
      </w:r>
      <w:r w:rsidR="00EA737F">
        <w:rPr>
          <w:rFonts w:asciiTheme="minorBidi" w:hAnsiTheme="minorBidi"/>
          <w:sz w:val="20"/>
          <w:szCs w:val="20"/>
        </w:rPr>
        <w:t>(201</w:t>
      </w:r>
      <w:r w:rsidR="00233F5E">
        <w:rPr>
          <w:rFonts w:asciiTheme="minorBidi" w:hAnsiTheme="minorBidi"/>
          <w:sz w:val="20"/>
          <w:szCs w:val="20"/>
        </w:rPr>
        <w:t>9</w:t>
      </w:r>
      <w:r w:rsidR="00EA737F">
        <w:rPr>
          <w:rFonts w:asciiTheme="minorBidi" w:hAnsiTheme="minorBidi"/>
          <w:sz w:val="20"/>
          <w:szCs w:val="20"/>
        </w:rPr>
        <w:t>-20</w:t>
      </w:r>
      <w:r w:rsidR="00233F5E">
        <w:rPr>
          <w:rFonts w:asciiTheme="minorBidi" w:hAnsiTheme="minorBidi"/>
          <w:sz w:val="20"/>
          <w:szCs w:val="20"/>
        </w:rPr>
        <w:t>20</w:t>
      </w:r>
      <w:r w:rsidR="00EA737F">
        <w:rPr>
          <w:rFonts w:asciiTheme="minorBidi" w:hAnsiTheme="minorBidi"/>
          <w:sz w:val="20"/>
          <w:szCs w:val="20"/>
        </w:rPr>
        <w:t>)</w:t>
      </w:r>
      <w:r w:rsidRPr="00D1410C">
        <w:rPr>
          <w:rFonts w:asciiTheme="minorBidi" w:hAnsiTheme="minorBidi"/>
          <w:sz w:val="20"/>
          <w:szCs w:val="20"/>
        </w:rPr>
        <w:t>.</w:t>
      </w:r>
    </w:p>
    <w:p w14:paraId="7DD48CEB" w14:textId="77777777" w:rsidR="00EE30F3" w:rsidRPr="00EE30F3" w:rsidRDefault="00EE30F3" w:rsidP="00EE30F3">
      <w:pPr>
        <w:widowControl/>
        <w:autoSpaceDE w:val="0"/>
        <w:autoSpaceDN w:val="0"/>
        <w:adjustRightInd w:val="0"/>
        <w:jc w:val="left"/>
        <w:rPr>
          <w:rFonts w:ascii="Arial" w:eastAsiaTheme="minorHAnsi" w:hAnsi="Arial" w:cs="Arial"/>
          <w:kern w:val="0"/>
          <w:sz w:val="18"/>
          <w:szCs w:val="18"/>
          <w:lang w:val="en-US" w:eastAsia="en-US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0"/>
        <w:gridCol w:w="1200"/>
        <w:gridCol w:w="1368"/>
        <w:gridCol w:w="1032"/>
      </w:tblGrid>
      <w:tr w:rsidR="00EE30F3" w:rsidRPr="00EE30F3" w14:paraId="20E58EA1" w14:textId="77777777" w:rsidTr="00D1410C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421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5E2F1B37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EE30F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Covariance Analysis: Ordinary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393AD40B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EE30F3" w:rsidRPr="00EE30F3" w14:paraId="09A1CCA7" w14:textId="77777777" w:rsidTr="00D1410C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421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19D67CB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EE30F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Date: 05/21/20   Time: 12:39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3F92F8C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EE30F3" w:rsidRPr="00EE30F3" w14:paraId="04DC9080" w14:textId="77777777" w:rsidTr="00D1410C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421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F34DE63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EE30F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Sample: 12/23/2019 5/19/2020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0CBC8A0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EE30F3" w:rsidRPr="00EE30F3" w14:paraId="3ED9B91D" w14:textId="77777777" w:rsidTr="00D1410C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421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CA020F8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EE30F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Included observations: 89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8BC6775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EE30F3" w:rsidRPr="00EE30F3" w14:paraId="0DC11EBD" w14:textId="77777777" w:rsidTr="00EE30F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525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9F5D8F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EE30F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Balanced sample (listwise missing value deletion)</w:t>
            </w:r>
          </w:p>
        </w:tc>
      </w:tr>
      <w:tr w:rsidR="00EE30F3" w:rsidRPr="00EE30F3" w14:paraId="5DFB2C45" w14:textId="77777777" w:rsidTr="00D1410C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650" w:type="dxa"/>
            <w:tcBorders>
              <w:top w:val="nil"/>
              <w:left w:val="single" w:sz="4" w:space="0" w:color="auto"/>
              <w:bottom w:val="double" w:sz="6" w:space="2" w:color="auto"/>
              <w:right w:val="nil"/>
            </w:tcBorders>
            <w:vAlign w:val="bottom"/>
          </w:tcPr>
          <w:p w14:paraId="44C4EC23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1A3CC63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3E4CB5B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double" w:sz="6" w:space="2" w:color="auto"/>
              <w:right w:val="single" w:sz="4" w:space="0" w:color="auto"/>
            </w:tcBorders>
            <w:vAlign w:val="bottom"/>
          </w:tcPr>
          <w:p w14:paraId="4B5A3049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EE30F3" w:rsidRPr="00EE30F3" w14:paraId="393B69D7" w14:textId="77777777" w:rsidTr="00D1410C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7DE4569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1987A9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65946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A4BCE70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EE30F3" w:rsidRPr="00EE30F3" w14:paraId="5747BA01" w14:textId="77777777" w:rsidTr="00D1410C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8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ACF5F29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EE30F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Correlation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F288F4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D7CC96A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EE30F3" w:rsidRPr="00EE30F3" w14:paraId="17661D76" w14:textId="77777777" w:rsidTr="00D1410C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8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5B791AD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EE30F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t-Statistic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C5D68A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6C46511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EE30F3" w:rsidRPr="00EE30F3" w14:paraId="7AD8ADA9" w14:textId="77777777" w:rsidTr="00D1410C">
        <w:tblPrEx>
          <w:tblCellMar>
            <w:top w:w="0" w:type="dxa"/>
            <w:bottom w:w="0" w:type="dxa"/>
          </w:tblCellMar>
        </w:tblPrEx>
        <w:trPr>
          <w:trHeight w:val="89"/>
        </w:trPr>
        <w:tc>
          <w:tcPr>
            <w:tcW w:w="28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384FB01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EE30F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Probability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5C01E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A780EB2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EE30F3" w:rsidRPr="00EE30F3" w14:paraId="1247BE49" w14:textId="77777777" w:rsidTr="00D1410C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58B14EB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EE30F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Observations</w:t>
            </w:r>
          </w:p>
        </w:tc>
        <w:tc>
          <w:tcPr>
            <w:tcW w:w="12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23AE6433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EE30F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GOLD_DLOG 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7446B06C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EE30F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SP500_DLOG 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EB0C67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EE30F3" w:rsidRPr="00EE30F3" w14:paraId="7153B5DB" w14:textId="77777777" w:rsidTr="00D1410C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650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bottom"/>
          </w:tcPr>
          <w:p w14:paraId="655BBB74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EE30F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GOLD_DLOG 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bottom"/>
          </w:tcPr>
          <w:p w14:paraId="0B332F2E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EE30F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0.000207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14:paraId="45A5A99D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F68C4D2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EE30F3" w:rsidRPr="00EE30F3" w14:paraId="535E2929" w14:textId="77777777" w:rsidTr="00D1410C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bottom"/>
          </w:tcPr>
          <w:p w14:paraId="33747F48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1743B637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EE30F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1.000000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B21348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99A6695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EE30F3" w:rsidRPr="00EE30F3" w14:paraId="7DF00014" w14:textId="77777777" w:rsidTr="00D1410C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bottom"/>
          </w:tcPr>
          <w:p w14:paraId="5E5DEB3A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5415E809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EE30F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----- 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73848C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5B0E28C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EE30F3" w:rsidRPr="00EE30F3" w14:paraId="69FD114F" w14:textId="77777777" w:rsidTr="00D1410C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bottom"/>
          </w:tcPr>
          <w:p w14:paraId="7B3FFCB1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60CE1533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EE30F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----- 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02BF4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0731518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EE30F3" w:rsidRPr="00EE30F3" w14:paraId="753A3D32" w14:textId="77777777" w:rsidTr="00D1410C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bottom"/>
          </w:tcPr>
          <w:p w14:paraId="2C8DEA81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5B6A126E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EE30F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89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51EF50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5569260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EE30F3" w:rsidRPr="00EE30F3" w14:paraId="5030EF82" w14:textId="77777777" w:rsidTr="00D1410C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bottom"/>
          </w:tcPr>
          <w:p w14:paraId="564A9C93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0765A586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8BAB4B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6373D21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EE30F3" w:rsidRPr="00EE30F3" w14:paraId="385DA615" w14:textId="77777777" w:rsidTr="00D1410C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bottom"/>
          </w:tcPr>
          <w:p w14:paraId="006123E0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EE30F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SP500_DLOG </w:t>
            </w:r>
          </w:p>
        </w:tc>
        <w:tc>
          <w:tcPr>
            <w:tcW w:w="1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29A9ED17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EE30F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0.000244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F96558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EE30F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0.001084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8B1CEF6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EE30F3" w:rsidRPr="00EE30F3" w14:paraId="0195C9E7" w14:textId="77777777" w:rsidTr="00D1410C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bottom"/>
          </w:tcPr>
          <w:p w14:paraId="7BB950FC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0F64E031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EE30F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0.515097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96908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EE30F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1.000000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3F1859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EE30F3" w:rsidRPr="00EE30F3" w14:paraId="0C3FE8D0" w14:textId="77777777" w:rsidTr="00D1410C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bottom"/>
          </w:tcPr>
          <w:p w14:paraId="6A6F65E7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4EA53798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EE30F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5.605325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529E02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EE30F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----- 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38479C3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EE30F3" w:rsidRPr="00EE30F3" w14:paraId="1BF72BA4" w14:textId="77777777" w:rsidTr="00D1410C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bottom"/>
          </w:tcPr>
          <w:p w14:paraId="0AD3252B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61459F89" w14:textId="1ED200E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EE30F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0.0000</w:t>
            </w:r>
            <w:r w:rsidR="00143EF5" w:rsidRPr="00143EF5">
              <w:rPr>
                <w:rFonts w:ascii="Arial" w:eastAsiaTheme="minorHAnsi" w:hAnsi="Arial" w:cs="Arial"/>
                <w:b/>
                <w:bCs/>
                <w:color w:val="000000"/>
                <w:kern w:val="0"/>
                <w:sz w:val="18"/>
                <w:szCs w:val="18"/>
                <w:lang w:val="en-US" w:eastAsia="en-US"/>
              </w:rPr>
              <w:t>*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63E75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EE30F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----- 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596F9BA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EE30F3" w:rsidRPr="00EE30F3" w14:paraId="04DD5CAD" w14:textId="77777777" w:rsidTr="00D1410C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bottom"/>
          </w:tcPr>
          <w:p w14:paraId="7451E899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0555345D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EE30F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89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C69426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EE30F3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89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D2E50C4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EE30F3" w:rsidRPr="00EE30F3" w14:paraId="68FF21AC" w14:textId="77777777" w:rsidTr="00D1410C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650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vAlign w:val="bottom"/>
          </w:tcPr>
          <w:p w14:paraId="3B391AC9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18C564DE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67BB55F0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vAlign w:val="bottom"/>
          </w:tcPr>
          <w:p w14:paraId="18DCC85C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EE30F3" w:rsidRPr="00EE30F3" w14:paraId="41D0C8F5" w14:textId="77777777" w:rsidTr="00D1410C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EBBC2CA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2C8A2A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BD2B5F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5CB9C" w14:textId="77777777" w:rsidR="00EE30F3" w:rsidRPr="00EE30F3" w:rsidRDefault="00EE30F3" w:rsidP="00EE30F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</w:tbl>
    <w:p w14:paraId="2CFA3834" w14:textId="5770E810" w:rsidR="009D2C5C" w:rsidRPr="00EE30F3" w:rsidRDefault="009D2C5C" w:rsidP="00EE30F3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E30F3">
        <w:rPr>
          <w:rFonts w:ascii="Arial" w:hAnsi="Arial" w:cs="Arial"/>
          <w:sz w:val="18"/>
          <w:szCs w:val="18"/>
        </w:rPr>
        <w:t>* Significant at 5% level (p&lt;0.05).</w:t>
      </w:r>
    </w:p>
    <w:p w14:paraId="52E5E51A" w14:textId="77777777" w:rsidR="009D2C5C" w:rsidRDefault="009D2C5C" w:rsidP="001A6289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654D3FEB" w14:textId="77777777" w:rsidR="001D2E84" w:rsidRDefault="001D2E84" w:rsidP="001A6289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 w14:paraId="6B2A5141" w14:textId="3D399671" w:rsidR="001A6289" w:rsidRPr="00C85E40" w:rsidRDefault="001A6289" w:rsidP="001A6289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C85E40">
        <w:rPr>
          <w:rFonts w:ascii="Arial" w:hAnsi="Arial" w:cs="Arial"/>
          <w:b/>
          <w:bCs/>
          <w:sz w:val="22"/>
        </w:rPr>
        <w:lastRenderedPageBreak/>
        <w:t>Regression output</w:t>
      </w:r>
    </w:p>
    <w:p w14:paraId="517C09FF" w14:textId="17C996FD" w:rsidR="00B31F2C" w:rsidRDefault="00B31F2C"/>
    <w:p w14:paraId="5F13AD15" w14:textId="0FFFC4C0" w:rsidR="00CD573F" w:rsidRPr="00BC2C74" w:rsidRDefault="001D2E84" w:rsidP="00CD573F">
      <w:pPr>
        <w:pStyle w:val="Prrafodelista"/>
        <w:ind w:left="0"/>
        <w:rPr>
          <w:rFonts w:ascii="Arial" w:hAnsi="Arial" w:cs="Arial"/>
        </w:rPr>
      </w:pPr>
      <w:r w:rsidRPr="00BC2C74">
        <w:rPr>
          <w:rFonts w:ascii="Arial" w:hAnsi="Arial" w:cs="Arial"/>
        </w:rPr>
        <w:t>Financial crisis: September 2008 to March 2009</w:t>
      </w:r>
    </w:p>
    <w:p w14:paraId="622BC2A7" w14:textId="43D776C1" w:rsidR="00CD573F" w:rsidRDefault="00CD573F" w:rsidP="00CD573F">
      <w:pPr>
        <w:pStyle w:val="Prrafodelista"/>
        <w:ind w:left="0"/>
        <w:rPr>
          <w:rFonts w:ascii="Arial" w:hAnsi="Arial" w:cs="Arial"/>
          <w:i/>
          <w:iCs/>
          <w:sz w:val="18"/>
          <w:szCs w:val="18"/>
        </w:rPr>
      </w:pPr>
    </w:p>
    <w:p w14:paraId="3BF3AE25" w14:textId="32A18842" w:rsidR="00CD573F" w:rsidRPr="00CD573F" w:rsidRDefault="00CD573F" w:rsidP="00B1373D">
      <w:pPr>
        <w:tabs>
          <w:tab w:val="left" w:pos="567"/>
        </w:tabs>
        <w:spacing w:after="240"/>
        <w:ind w:right="566"/>
        <w:rPr>
          <w:rFonts w:ascii="Arial" w:hAnsi="Arial" w:cs="Arial"/>
          <w:sz w:val="20"/>
          <w:szCs w:val="20"/>
        </w:rPr>
      </w:pPr>
      <w:r w:rsidRPr="00D1410C">
        <w:rPr>
          <w:rFonts w:ascii="Arial" w:hAnsi="Arial" w:cs="Arial"/>
          <w:b/>
          <w:bCs/>
          <w:sz w:val="20"/>
          <w:szCs w:val="20"/>
        </w:rPr>
        <w:t>Table S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D1410C">
        <w:rPr>
          <w:rFonts w:ascii="Arial" w:hAnsi="Arial" w:cs="Arial"/>
          <w:b/>
          <w:bCs/>
          <w:sz w:val="20"/>
          <w:szCs w:val="20"/>
        </w:rPr>
        <w:t xml:space="preserve">. </w:t>
      </w:r>
      <w:r w:rsidRPr="00CD573F">
        <w:rPr>
          <w:rFonts w:ascii="Arial" w:hAnsi="Arial" w:cs="Arial"/>
          <w:sz w:val="20"/>
          <w:szCs w:val="20"/>
        </w:rPr>
        <w:t xml:space="preserve">Regression output </w:t>
      </w:r>
      <w:r w:rsidR="00966A7B">
        <w:rPr>
          <w:rFonts w:asciiTheme="minorBidi" w:hAnsiTheme="minorBidi"/>
          <w:sz w:val="20"/>
          <w:szCs w:val="20"/>
        </w:rPr>
        <w:t>of</w:t>
      </w:r>
      <w:r w:rsidRPr="00CD573F">
        <w:rPr>
          <w:rFonts w:asciiTheme="minorBidi" w:hAnsiTheme="minorBidi"/>
          <w:sz w:val="20"/>
          <w:szCs w:val="20"/>
        </w:rPr>
        <w:t xml:space="preserve"> financial crisis subsample</w:t>
      </w:r>
      <w:r w:rsidR="00921859">
        <w:rPr>
          <w:rFonts w:asciiTheme="minorBidi" w:hAnsiTheme="minorBidi"/>
          <w:sz w:val="20"/>
          <w:szCs w:val="20"/>
        </w:rPr>
        <w:t>:</w:t>
      </w:r>
      <w:r w:rsidRPr="00CD573F">
        <w:rPr>
          <w:rFonts w:asciiTheme="minorBidi" w:hAnsiTheme="minorBidi"/>
          <w:sz w:val="20"/>
          <w:szCs w:val="20"/>
        </w:rPr>
        <w:t xml:space="preserve"> </w:t>
      </w:r>
      <w:r w:rsidR="00B1373D">
        <w:rPr>
          <w:rFonts w:asciiTheme="minorBidi" w:hAnsiTheme="minorBidi"/>
          <w:sz w:val="20"/>
          <w:szCs w:val="20"/>
        </w:rPr>
        <w:t xml:space="preserve">Oct </w:t>
      </w:r>
      <w:r w:rsidRPr="00CD573F">
        <w:rPr>
          <w:rFonts w:asciiTheme="minorBidi" w:hAnsiTheme="minorBidi"/>
          <w:sz w:val="20"/>
          <w:szCs w:val="20"/>
        </w:rPr>
        <w:t>2008-</w:t>
      </w:r>
      <w:r w:rsidR="00B1373D">
        <w:rPr>
          <w:rFonts w:asciiTheme="minorBidi" w:hAnsiTheme="minorBidi"/>
          <w:sz w:val="20"/>
          <w:szCs w:val="20"/>
        </w:rPr>
        <w:t xml:space="preserve"> March </w:t>
      </w:r>
      <w:r w:rsidRPr="00CD573F">
        <w:rPr>
          <w:rFonts w:asciiTheme="minorBidi" w:hAnsiTheme="minorBidi"/>
          <w:sz w:val="20"/>
          <w:szCs w:val="20"/>
        </w:rPr>
        <w:t>2009</w:t>
      </w:r>
      <w:r w:rsidR="00921859">
        <w:rPr>
          <w:rFonts w:asciiTheme="minorBidi" w:hAnsiTheme="minorBidi"/>
          <w:sz w:val="20"/>
          <w:szCs w:val="20"/>
        </w:rPr>
        <w:t>.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2"/>
        <w:gridCol w:w="1008"/>
        <w:gridCol w:w="1104"/>
        <w:gridCol w:w="1104"/>
        <w:gridCol w:w="912"/>
      </w:tblGrid>
      <w:tr w:rsidR="006D7113" w14:paraId="5D24D483" w14:textId="0DAAD92B" w:rsidTr="00791D0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505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49ED5912" w14:textId="77777777" w:rsidR="006D7113" w:rsidRDefault="006D711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Dependent Variable: GOLD_DLOG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6376BC5B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6D7113" w14:paraId="54B3DEA5" w14:textId="0D15E02C" w:rsidTr="00791D0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95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F97D2E" w14:textId="77777777" w:rsidR="006D7113" w:rsidRDefault="006D711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Method: Least Squares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5342AB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4315C6E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6D7113" w14:paraId="12D3EAA0" w14:textId="59E9A9E2" w:rsidTr="00791D0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505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371555B" w14:textId="77777777" w:rsidR="006D7113" w:rsidRDefault="006D711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Date: 05/24/20   Time: 22:31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23C6AA3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6D7113" w14:paraId="5ED992B7" w14:textId="1EE6B4B0" w:rsidTr="00791D0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505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6DCB5E5" w14:textId="77777777" w:rsidR="006D7113" w:rsidRDefault="006D711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Sample: 9/22/2008 3/20/2009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22D4C6C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6D7113" w14:paraId="4F7D1B26" w14:textId="270570BC" w:rsidTr="00791D0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95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BDE5B42" w14:textId="77777777" w:rsidR="006D7113" w:rsidRDefault="006D711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Included observations: 117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609AE2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229363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6D7113" w14:paraId="754B2B51" w14:textId="42AA9E3D" w:rsidTr="00791D0B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single" w:sz="4" w:space="0" w:color="auto"/>
              <w:bottom w:val="double" w:sz="6" w:space="2" w:color="auto"/>
              <w:right w:val="nil"/>
            </w:tcBorders>
            <w:vAlign w:val="bottom"/>
          </w:tcPr>
          <w:p w14:paraId="0D876703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E878847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083C962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AD19A47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single" w:sz="4" w:space="0" w:color="auto"/>
            </w:tcBorders>
            <w:vAlign w:val="bottom"/>
          </w:tcPr>
          <w:p w14:paraId="0618824B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6D7113" w14:paraId="36E53449" w14:textId="64D33742" w:rsidTr="00791D0B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C9CBD8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9DFC67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E8DA93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162D77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3DB15EE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6D7113" w14:paraId="641F9E90" w14:textId="785D9405" w:rsidTr="00791D0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213B2DB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Variable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C14956" w14:textId="77777777" w:rsidR="006D7113" w:rsidRDefault="006D711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Coefficient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27308C" w14:textId="77777777" w:rsidR="006D7113" w:rsidRDefault="006D711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Std. Error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E4F90" w14:textId="77777777" w:rsidR="006D7113" w:rsidRDefault="006D711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t-Statistic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4BF25F2" w14:textId="77777777" w:rsidR="006D7113" w:rsidRDefault="006D711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Prob.  </w:t>
            </w:r>
          </w:p>
        </w:tc>
      </w:tr>
      <w:tr w:rsidR="006D7113" w14:paraId="1010AF80" w14:textId="7DF5FDCD" w:rsidTr="00791D0B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single" w:sz="4" w:space="0" w:color="auto"/>
              <w:bottom w:val="double" w:sz="6" w:space="2" w:color="auto"/>
              <w:right w:val="nil"/>
            </w:tcBorders>
            <w:vAlign w:val="bottom"/>
          </w:tcPr>
          <w:p w14:paraId="2C12D8A6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A0E2614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BD7BBEF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E51A487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single" w:sz="4" w:space="0" w:color="auto"/>
            </w:tcBorders>
            <w:vAlign w:val="bottom"/>
          </w:tcPr>
          <w:p w14:paraId="7D21ADAD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6D7113" w14:paraId="7F21273D" w14:textId="3AAFEDE8" w:rsidTr="00791D0B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B297978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5E4BC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C4C8C1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66064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1BCB2B8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6D7113" w14:paraId="7CF228D6" w14:textId="5309332B" w:rsidTr="00791D0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5EB4CAA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bookmarkStart w:id="2" w:name="_Hlk41252450"/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E8F931" w14:textId="77777777" w:rsidR="006D7113" w:rsidRDefault="006D711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-0.000299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C81B3" w14:textId="77777777" w:rsidR="006D7113" w:rsidRDefault="006D711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0.002257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F89301" w14:textId="77777777" w:rsidR="006D7113" w:rsidRDefault="006D711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-0.132359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92C8B8B" w14:textId="77777777" w:rsidR="006D7113" w:rsidRDefault="006D711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0.8949</w:t>
            </w:r>
          </w:p>
        </w:tc>
      </w:tr>
      <w:bookmarkEnd w:id="2"/>
      <w:tr w:rsidR="006D7113" w14:paraId="71AE4B51" w14:textId="5B8F8318" w:rsidTr="00791D0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11595AC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SP500_DLOG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1BD21B" w14:textId="77777777" w:rsidR="006D7113" w:rsidRDefault="006D711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-0.045307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841EF" w14:textId="77777777" w:rsidR="006D7113" w:rsidRDefault="006D711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0.061834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6256C" w14:textId="77777777" w:rsidR="006D7113" w:rsidRDefault="006D711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-0.732719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6367189" w14:textId="77777777" w:rsidR="006D7113" w:rsidRDefault="006D711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0.4652</w:t>
            </w:r>
          </w:p>
        </w:tc>
      </w:tr>
      <w:tr w:rsidR="006D7113" w14:paraId="5A39E419" w14:textId="76B715BF" w:rsidTr="00791D0B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single" w:sz="4" w:space="0" w:color="auto"/>
              <w:bottom w:val="double" w:sz="6" w:space="2" w:color="auto"/>
              <w:right w:val="nil"/>
            </w:tcBorders>
            <w:vAlign w:val="bottom"/>
          </w:tcPr>
          <w:p w14:paraId="468C4542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E49BEEF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E2E9504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C178B27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single" w:sz="4" w:space="0" w:color="auto"/>
            </w:tcBorders>
            <w:vAlign w:val="bottom"/>
          </w:tcPr>
          <w:p w14:paraId="4E4222B2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6D7113" w14:paraId="08181C77" w14:textId="30032AB6" w:rsidTr="00791D0B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9F08053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77E9EA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556FEE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B3C099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FF07DD5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6D7113" w14:paraId="4C9F272F" w14:textId="4C4CE0A2" w:rsidTr="00791D0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008AAAB" w14:textId="77777777" w:rsidR="006D7113" w:rsidRDefault="006D711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8826C2" w14:textId="77777777" w:rsidR="006D7113" w:rsidRDefault="006D711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0.004647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43A2A4" w14:textId="77777777" w:rsidR="006D7113" w:rsidRDefault="006D7113">
            <w:pPr>
              <w:widowControl/>
              <w:autoSpaceDE w:val="0"/>
              <w:autoSpaceDN w:val="0"/>
              <w:adjustRightInd w:val="0"/>
              <w:ind w:right="2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    Mean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913EE06" w14:textId="77777777" w:rsidR="006D7113" w:rsidRDefault="006D711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-0.000124</w:t>
            </w:r>
          </w:p>
        </w:tc>
      </w:tr>
      <w:tr w:rsidR="006D7113" w14:paraId="5DD2A005" w14:textId="42F7C54B" w:rsidTr="00791D0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0AF0919" w14:textId="77777777" w:rsidR="006D7113" w:rsidRDefault="006D711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Adjusted 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FCC173" w14:textId="77777777" w:rsidR="006D7113" w:rsidRDefault="006D711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-0.004008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96298C" w14:textId="77777777" w:rsidR="006D7113" w:rsidRDefault="006D7113">
            <w:pPr>
              <w:widowControl/>
              <w:autoSpaceDE w:val="0"/>
              <w:autoSpaceDN w:val="0"/>
              <w:adjustRightInd w:val="0"/>
              <w:ind w:right="2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    S.D.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5BAE43C" w14:textId="77777777" w:rsidR="006D7113" w:rsidRDefault="006D711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0.024233</w:t>
            </w:r>
          </w:p>
        </w:tc>
      </w:tr>
      <w:tr w:rsidR="006D7113" w14:paraId="1503FBEE" w14:textId="0282C22D" w:rsidTr="00791D0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451D1EE" w14:textId="77777777" w:rsidR="006D7113" w:rsidRDefault="006D711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S.E. of regression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F89CE" w14:textId="77777777" w:rsidR="006D7113" w:rsidRDefault="006D711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0.024282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865E81" w14:textId="77777777" w:rsidR="006D7113" w:rsidRDefault="006D7113">
            <w:pPr>
              <w:widowControl/>
              <w:autoSpaceDE w:val="0"/>
              <w:autoSpaceDN w:val="0"/>
              <w:adjustRightInd w:val="0"/>
              <w:ind w:right="2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    Akaike info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1DCF732" w14:textId="77777777" w:rsidR="006D7113" w:rsidRDefault="006D711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-4.581241</w:t>
            </w:r>
          </w:p>
        </w:tc>
      </w:tr>
      <w:tr w:rsidR="006D7113" w14:paraId="1219CA0E" w14:textId="14682983" w:rsidTr="00791D0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4E486DE" w14:textId="77777777" w:rsidR="006D7113" w:rsidRDefault="006D711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 xml:space="preserve">Sum squared </w:t>
            </w:r>
            <w:proofErr w:type="spellStart"/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resid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16E656" w14:textId="77777777" w:rsidR="006D7113" w:rsidRDefault="006D711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0.067804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F5C77" w14:textId="77777777" w:rsidR="006D7113" w:rsidRDefault="006D7113">
            <w:pPr>
              <w:widowControl/>
              <w:autoSpaceDE w:val="0"/>
              <w:autoSpaceDN w:val="0"/>
              <w:adjustRightInd w:val="0"/>
              <w:ind w:right="2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    Schwarz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53FF7FF" w14:textId="77777777" w:rsidR="006D7113" w:rsidRDefault="006D711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-4.534025</w:t>
            </w:r>
          </w:p>
        </w:tc>
      </w:tr>
      <w:tr w:rsidR="006D7113" w14:paraId="6FF3C0A8" w14:textId="440F4025" w:rsidTr="00791D0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2693B74" w14:textId="77777777" w:rsidR="006D7113" w:rsidRDefault="006D711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Log likelihood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1A85BE" w14:textId="77777777" w:rsidR="006D7113" w:rsidRDefault="006D711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270.0026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899123" w14:textId="77777777" w:rsidR="006D7113" w:rsidRDefault="006D7113">
            <w:pPr>
              <w:widowControl/>
              <w:autoSpaceDE w:val="0"/>
              <w:autoSpaceDN w:val="0"/>
              <w:adjustRightInd w:val="0"/>
              <w:ind w:right="2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 xml:space="preserve">    Hannan-Quinn </w:t>
            </w:r>
            <w:proofErr w:type="spellStart"/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criter</w:t>
            </w:r>
            <w:proofErr w:type="spellEnd"/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B726E05" w14:textId="77777777" w:rsidR="006D7113" w:rsidRDefault="006D711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-4.562072</w:t>
            </w:r>
          </w:p>
        </w:tc>
      </w:tr>
      <w:tr w:rsidR="006D7113" w14:paraId="42F2DF38" w14:textId="1B402C63" w:rsidTr="00791D0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532DD32" w14:textId="77777777" w:rsidR="006D7113" w:rsidRDefault="006D711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F-statistic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5CC438" w14:textId="77777777" w:rsidR="006D7113" w:rsidRDefault="006D711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0.536877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E07853" w14:textId="77777777" w:rsidR="006D7113" w:rsidRDefault="006D7113">
            <w:pPr>
              <w:widowControl/>
              <w:autoSpaceDE w:val="0"/>
              <w:autoSpaceDN w:val="0"/>
              <w:adjustRightInd w:val="0"/>
              <w:ind w:right="2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    Durbin-Watson stat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8F9D1D0" w14:textId="77777777" w:rsidR="006D7113" w:rsidRDefault="006D711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2.117752</w:t>
            </w:r>
          </w:p>
        </w:tc>
      </w:tr>
      <w:tr w:rsidR="006D7113" w14:paraId="0C8F8CF8" w14:textId="25784489" w:rsidTr="00791D0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A6A4C32" w14:textId="77777777" w:rsidR="006D7113" w:rsidRDefault="006D711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Prob(F-statistic)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FA06BC" w14:textId="77777777" w:rsidR="006D7113" w:rsidRDefault="006D711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0.465221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13BC7" w14:textId="77777777" w:rsidR="006D7113" w:rsidRDefault="006D711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BF2733" w14:textId="77777777" w:rsidR="006D7113" w:rsidRDefault="006D711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34F8434" w14:textId="77777777" w:rsidR="006D7113" w:rsidRDefault="006D711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6D7113" w14:paraId="735E0A41" w14:textId="56BA137D" w:rsidTr="00791D0B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vAlign w:val="bottom"/>
          </w:tcPr>
          <w:p w14:paraId="7A1FC3E8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2FAB95DE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64A11F6B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143F2770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vAlign w:val="bottom"/>
          </w:tcPr>
          <w:p w14:paraId="55D8A5D0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6D7113" w14:paraId="521ED8CE" w14:textId="4C5A2313" w:rsidTr="00791D0B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9BC5CD1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41ABD8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6A694A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562456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BCB2A9" w14:textId="77777777" w:rsidR="006D7113" w:rsidRDefault="006D711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</w:tbl>
    <w:p w14:paraId="13086D40" w14:textId="77777777" w:rsidR="00BC2C74" w:rsidRDefault="001D2E84" w:rsidP="00BC2C74">
      <w:pPr>
        <w:jc w:val="center"/>
      </w:pPr>
      <w:r>
        <w:rPr>
          <w:rFonts w:ascii="Arial" w:eastAsiaTheme="minorHAnsi" w:hAnsi="Arial" w:cs="Arial"/>
          <w:kern w:val="0"/>
          <w:sz w:val="18"/>
          <w:szCs w:val="18"/>
          <w:lang w:val="en-US" w:eastAsia="en-US"/>
        </w:rPr>
        <w:br/>
      </w:r>
    </w:p>
    <w:p w14:paraId="2BB222F5" w14:textId="4553F45C" w:rsidR="001D2E84" w:rsidRDefault="001D2E84" w:rsidP="00BC2C74">
      <w:pPr>
        <w:jc w:val="center"/>
      </w:pPr>
      <w:r>
        <w:object w:dxaOrig="9253" w:dyaOrig="5761" w14:anchorId="13C58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295.7pt;height:184.3pt" o:ole="">
            <v:imagedata r:id="rId4" o:title=""/>
          </v:shape>
          <o:OLEObject Type="Embed" ProgID="EViews.Workfile.2" ShapeID="_x0000_i1053" DrawAspect="Content" ObjectID="_1651879115" r:id="rId5"/>
        </w:object>
      </w:r>
    </w:p>
    <w:p w14:paraId="40D24B88" w14:textId="77777777" w:rsidR="00BC2C74" w:rsidRDefault="00BC2C74" w:rsidP="00BC2C74">
      <w:pPr>
        <w:jc w:val="center"/>
      </w:pPr>
    </w:p>
    <w:p w14:paraId="032EB8FC" w14:textId="3FC6421D" w:rsidR="00597BAF" w:rsidRPr="00CD573F" w:rsidRDefault="00597BAF" w:rsidP="00BC2C74">
      <w:pPr>
        <w:tabs>
          <w:tab w:val="left" w:pos="567"/>
        </w:tabs>
        <w:spacing w:after="240"/>
        <w:ind w:right="566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Figure S1</w:t>
      </w:r>
      <w:r w:rsidRPr="00D1410C">
        <w:rPr>
          <w:rFonts w:ascii="Arial" w:hAnsi="Arial" w:cs="Arial"/>
          <w:b/>
          <w:bCs/>
          <w:sz w:val="20"/>
          <w:szCs w:val="20"/>
        </w:rPr>
        <w:t xml:space="preserve">. </w:t>
      </w:r>
      <w:r w:rsidR="002759CD" w:rsidRPr="002759CD">
        <w:rPr>
          <w:rFonts w:ascii="Arial" w:hAnsi="Arial" w:cs="Arial"/>
          <w:sz w:val="20"/>
          <w:szCs w:val="20"/>
        </w:rPr>
        <w:t>Plotted</w:t>
      </w:r>
      <w:r w:rsidR="002759CD">
        <w:rPr>
          <w:rFonts w:ascii="Arial" w:hAnsi="Arial" w:cs="Arial"/>
          <w:b/>
          <w:bCs/>
          <w:sz w:val="20"/>
          <w:szCs w:val="20"/>
        </w:rPr>
        <w:t xml:space="preserve"> </w:t>
      </w:r>
      <w:r w:rsidR="002759CD" w:rsidRPr="002759CD">
        <w:rPr>
          <w:rFonts w:ascii="Arial" w:hAnsi="Arial" w:cs="Arial"/>
          <w:sz w:val="20"/>
          <w:szCs w:val="20"/>
        </w:rPr>
        <w:t>fitted</w:t>
      </w:r>
      <w:r w:rsidR="002759CD">
        <w:rPr>
          <w:rFonts w:ascii="Arial" w:hAnsi="Arial" w:cs="Arial"/>
          <w:b/>
          <w:bCs/>
          <w:sz w:val="20"/>
          <w:szCs w:val="20"/>
        </w:rPr>
        <w:t xml:space="preserve"> r</w:t>
      </w:r>
      <w:r>
        <w:rPr>
          <w:rFonts w:ascii="Arial" w:hAnsi="Arial" w:cs="Arial"/>
          <w:sz w:val="20"/>
          <w:szCs w:val="20"/>
        </w:rPr>
        <w:t xml:space="preserve">esiduals of regression for </w:t>
      </w:r>
      <w:r w:rsidRPr="00CD573F">
        <w:rPr>
          <w:rFonts w:asciiTheme="minorBidi" w:hAnsiTheme="minorBidi"/>
          <w:sz w:val="20"/>
          <w:szCs w:val="20"/>
        </w:rPr>
        <w:t>financial crisis subsample (2008-2009).</w:t>
      </w:r>
    </w:p>
    <w:p w14:paraId="1A4727A8" w14:textId="77777777" w:rsidR="00531CA4" w:rsidRDefault="00531CA4" w:rsidP="00BC2C74">
      <w:pPr>
        <w:tabs>
          <w:tab w:val="left" w:pos="567"/>
        </w:tabs>
        <w:spacing w:after="240"/>
        <w:ind w:right="566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2FD9B15C" w14:textId="406FC0E0" w:rsidR="00F87445" w:rsidRPr="00597BAF" w:rsidRDefault="00597BAF" w:rsidP="00597BAF">
      <w:pPr>
        <w:tabs>
          <w:tab w:val="left" w:pos="567"/>
        </w:tabs>
        <w:spacing w:after="240"/>
        <w:ind w:right="566"/>
        <w:rPr>
          <w:rFonts w:ascii="Arial" w:hAnsi="Arial" w:cs="Arial"/>
          <w:sz w:val="20"/>
          <w:szCs w:val="20"/>
        </w:rPr>
      </w:pPr>
      <w:r w:rsidRPr="00D1410C">
        <w:rPr>
          <w:rFonts w:ascii="Arial" w:hAnsi="Arial" w:cs="Arial"/>
          <w:b/>
          <w:bCs/>
          <w:sz w:val="20"/>
          <w:szCs w:val="20"/>
        </w:rPr>
        <w:lastRenderedPageBreak/>
        <w:t>Table S</w:t>
      </w:r>
      <w:r w:rsidR="002D775B">
        <w:rPr>
          <w:rFonts w:ascii="Arial" w:hAnsi="Arial" w:cs="Arial"/>
          <w:b/>
          <w:bCs/>
          <w:sz w:val="20"/>
          <w:szCs w:val="20"/>
        </w:rPr>
        <w:t>4</w:t>
      </w:r>
      <w:r w:rsidRPr="00D1410C">
        <w:rPr>
          <w:rFonts w:ascii="Arial" w:hAnsi="Arial" w:cs="Arial"/>
          <w:b/>
          <w:bCs/>
          <w:sz w:val="20"/>
          <w:szCs w:val="20"/>
        </w:rPr>
        <w:t xml:space="preserve">. </w:t>
      </w:r>
      <w:proofErr w:type="spellStart"/>
      <w:r w:rsidRPr="00597BAF">
        <w:rPr>
          <w:rFonts w:ascii="Arial" w:hAnsi="Arial" w:cs="Arial"/>
          <w:sz w:val="20"/>
          <w:szCs w:val="20"/>
        </w:rPr>
        <w:t>Quandt</w:t>
      </w:r>
      <w:proofErr w:type="spellEnd"/>
      <w:r w:rsidRPr="00597BAF">
        <w:rPr>
          <w:rFonts w:ascii="Arial" w:hAnsi="Arial" w:cs="Arial"/>
          <w:sz w:val="20"/>
          <w:szCs w:val="20"/>
        </w:rPr>
        <w:t>-Andrews unknown breakpoint test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94"/>
        <w:gridCol w:w="1104"/>
        <w:gridCol w:w="336"/>
        <w:gridCol w:w="1485"/>
      </w:tblGrid>
      <w:tr w:rsidR="00F87445" w14:paraId="107E89D2" w14:textId="77777777" w:rsidTr="0019080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591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D75DB6E" w14:textId="77777777" w:rsidR="00F87445" w:rsidRDefault="00F8744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bookmarkStart w:id="3" w:name="_Hlk41253712"/>
            <w:proofErr w:type="spellStart"/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Quandt</w:t>
            </w:r>
            <w:proofErr w:type="spellEnd"/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-Andrews unknown breakpoint test</w:t>
            </w:r>
            <w:bookmarkEnd w:id="3"/>
          </w:p>
        </w:tc>
      </w:tr>
      <w:tr w:rsidR="00F87445" w14:paraId="06CD614E" w14:textId="77777777" w:rsidTr="0019080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591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179EF0A" w14:textId="77777777" w:rsidR="00F87445" w:rsidRDefault="00F8744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Null Hypothesis: No breakpoints within 15% trimmed data</w:t>
            </w:r>
          </w:p>
        </w:tc>
      </w:tr>
      <w:tr w:rsidR="00F87445" w14:paraId="4CB0285A" w14:textId="77777777" w:rsidTr="0019080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591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01AA77C" w14:textId="77777777" w:rsidR="00F87445" w:rsidRDefault="00F8744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Varying regressors: All equation variables</w:t>
            </w:r>
          </w:p>
        </w:tc>
      </w:tr>
      <w:tr w:rsidR="00F87445" w14:paraId="26F7506C" w14:textId="77777777" w:rsidTr="0019080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591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D08D83E" w14:textId="77777777" w:rsidR="00F87445" w:rsidRDefault="00F8744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Equation Sample: 9/22/2008 3/20/2009</w:t>
            </w:r>
          </w:p>
        </w:tc>
      </w:tr>
      <w:tr w:rsidR="00F87445" w14:paraId="2AB9D193" w14:textId="77777777" w:rsidTr="0019080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591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8D50B95" w14:textId="77777777" w:rsidR="00F87445" w:rsidRDefault="00F8744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Test Sample: 10/16/2008 2/25/2009</w:t>
            </w:r>
          </w:p>
        </w:tc>
      </w:tr>
      <w:tr w:rsidR="00F87445" w14:paraId="38544698" w14:textId="77777777" w:rsidTr="0019080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591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5A9B4EB" w14:textId="77777777" w:rsidR="00F87445" w:rsidRDefault="00F8744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Number of breaks compared: 82</w:t>
            </w:r>
          </w:p>
        </w:tc>
      </w:tr>
      <w:tr w:rsidR="00F87445" w14:paraId="3578A001" w14:textId="77777777" w:rsidTr="00190809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2994" w:type="dxa"/>
            <w:tcBorders>
              <w:top w:val="nil"/>
              <w:left w:val="single" w:sz="4" w:space="0" w:color="auto"/>
              <w:bottom w:val="double" w:sz="6" w:space="2" w:color="auto"/>
              <w:right w:val="nil"/>
            </w:tcBorders>
            <w:vAlign w:val="bottom"/>
          </w:tcPr>
          <w:p w14:paraId="14251607" w14:textId="77777777" w:rsidR="00F87445" w:rsidRDefault="00F87445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DCAD817" w14:textId="77777777" w:rsidR="00F87445" w:rsidRDefault="00F87445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9D0EA7C" w14:textId="77777777" w:rsidR="00F87445" w:rsidRDefault="00F87445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double" w:sz="6" w:space="2" w:color="auto"/>
              <w:right w:val="single" w:sz="4" w:space="0" w:color="auto"/>
            </w:tcBorders>
            <w:vAlign w:val="bottom"/>
          </w:tcPr>
          <w:p w14:paraId="7EC061E6" w14:textId="77777777" w:rsidR="00F87445" w:rsidRDefault="00F87445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F87445" w14:paraId="33DDE20B" w14:textId="77777777" w:rsidTr="00190809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29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F9F0C1E" w14:textId="77777777" w:rsidR="00F87445" w:rsidRDefault="00F87445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A0DF39" w14:textId="77777777" w:rsidR="00F87445" w:rsidRDefault="00F87445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A05F28" w14:textId="77777777" w:rsidR="00F87445" w:rsidRDefault="00F87445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C6F4604" w14:textId="77777777" w:rsidR="00F87445" w:rsidRDefault="00F87445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F87445" w14:paraId="53313880" w14:textId="77777777" w:rsidTr="0019080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9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2358A9F" w14:textId="77777777" w:rsidR="00F87445" w:rsidRDefault="00F8744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Statistic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13F2AB" w14:textId="77777777" w:rsidR="00F87445" w:rsidRDefault="00F87445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Value 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515C19" w14:textId="77777777" w:rsidR="00F87445" w:rsidRDefault="00F87445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746D39E" w14:textId="77777777" w:rsidR="00F87445" w:rsidRDefault="00F87445" w:rsidP="00190809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Prob.  </w:t>
            </w:r>
          </w:p>
        </w:tc>
      </w:tr>
      <w:tr w:rsidR="00F87445" w14:paraId="29085DA9" w14:textId="77777777" w:rsidTr="00190809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2994" w:type="dxa"/>
            <w:tcBorders>
              <w:top w:val="nil"/>
              <w:left w:val="single" w:sz="4" w:space="0" w:color="auto"/>
              <w:bottom w:val="double" w:sz="6" w:space="2" w:color="auto"/>
              <w:right w:val="nil"/>
            </w:tcBorders>
            <w:vAlign w:val="bottom"/>
          </w:tcPr>
          <w:p w14:paraId="22517A1E" w14:textId="77777777" w:rsidR="00F87445" w:rsidRDefault="00F87445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AC68ECA" w14:textId="77777777" w:rsidR="00F87445" w:rsidRDefault="00F87445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E60B693" w14:textId="77777777" w:rsidR="00F87445" w:rsidRDefault="00F87445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double" w:sz="6" w:space="2" w:color="auto"/>
              <w:right w:val="single" w:sz="4" w:space="0" w:color="auto"/>
            </w:tcBorders>
            <w:vAlign w:val="bottom"/>
          </w:tcPr>
          <w:p w14:paraId="7F48DB0C" w14:textId="77777777" w:rsidR="00F87445" w:rsidRDefault="00F87445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F87445" w14:paraId="3B06A211" w14:textId="77777777" w:rsidTr="00190809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29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0FDF170" w14:textId="77777777" w:rsidR="00F87445" w:rsidRDefault="00F87445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2435BE" w14:textId="77777777" w:rsidR="00F87445" w:rsidRDefault="00F87445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EB4FB" w14:textId="77777777" w:rsidR="00F87445" w:rsidRDefault="00F87445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3E1DDCB" w14:textId="77777777" w:rsidR="00F87445" w:rsidRDefault="00F87445" w:rsidP="00190809">
            <w:pPr>
              <w:widowControl/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F87445" w14:paraId="6194E8EA" w14:textId="77777777" w:rsidTr="0019080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9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884409E" w14:textId="77777777" w:rsidR="00F87445" w:rsidRDefault="00F8744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Maximum LR F-statistic (</w:t>
            </w:r>
            <w:bookmarkStart w:id="4" w:name="_Hlk41254836"/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10/20/2008</w:t>
            </w:r>
            <w:bookmarkEnd w:id="4"/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AFAA17" w14:textId="77777777" w:rsidR="00F87445" w:rsidRDefault="00F87445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5.935979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1D1323" w14:textId="77777777" w:rsidR="00F87445" w:rsidRDefault="00F87445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0741D4C" w14:textId="77777777" w:rsidR="00F87445" w:rsidRDefault="00F87445" w:rsidP="00190809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0.0439</w:t>
            </w:r>
          </w:p>
        </w:tc>
      </w:tr>
      <w:tr w:rsidR="00F87445" w14:paraId="22BE5A6F" w14:textId="77777777" w:rsidTr="0019080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9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8B83FF6" w14:textId="77777777" w:rsidR="00F87445" w:rsidRDefault="00F8744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Maximum Wald F-statistic (10/20/2008)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7A89DF" w14:textId="77777777" w:rsidR="00F87445" w:rsidRDefault="00F87445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11.87196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08111E" w14:textId="77777777" w:rsidR="00F87445" w:rsidRDefault="00F87445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F859552" w14:textId="77777777" w:rsidR="00F87445" w:rsidRDefault="00F87445" w:rsidP="00190809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0.0439</w:t>
            </w:r>
          </w:p>
        </w:tc>
      </w:tr>
      <w:tr w:rsidR="00F87445" w14:paraId="1493C7D5" w14:textId="77777777" w:rsidTr="0019080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9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BA02086" w14:textId="77777777" w:rsidR="00F87445" w:rsidRDefault="00F87445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CAA77" w14:textId="77777777" w:rsidR="00F87445" w:rsidRDefault="00F87445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F485C1" w14:textId="77777777" w:rsidR="00F87445" w:rsidRDefault="00F87445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0BBED85" w14:textId="77777777" w:rsidR="00F87445" w:rsidRDefault="00F87445" w:rsidP="00190809">
            <w:pPr>
              <w:widowControl/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F87445" w14:paraId="1DC870A9" w14:textId="77777777" w:rsidTr="0019080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9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465F8EB" w14:textId="77777777" w:rsidR="00F87445" w:rsidRDefault="00F8744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Exp LR F-statistic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B0E3C" w14:textId="77777777" w:rsidR="00F87445" w:rsidRDefault="00F87445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1.287964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2DFCD8" w14:textId="77777777" w:rsidR="00F87445" w:rsidRDefault="00F87445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549DDA3" w14:textId="77777777" w:rsidR="00F87445" w:rsidRDefault="00F87445" w:rsidP="00190809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0.0969</w:t>
            </w:r>
          </w:p>
        </w:tc>
      </w:tr>
      <w:tr w:rsidR="00F87445" w14:paraId="31F8182B" w14:textId="77777777" w:rsidTr="0019080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9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D96D0F2" w14:textId="77777777" w:rsidR="00F87445" w:rsidRDefault="00F8744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Exp Wald F-statistic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DAADAE" w14:textId="77777777" w:rsidR="00F87445" w:rsidRDefault="00F87445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3.406127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45B6EB" w14:textId="77777777" w:rsidR="00F87445" w:rsidRDefault="00F87445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870C85" w14:textId="77777777" w:rsidR="00F87445" w:rsidRDefault="00F87445" w:rsidP="00190809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0.0404</w:t>
            </w:r>
          </w:p>
        </w:tc>
      </w:tr>
      <w:tr w:rsidR="00F87445" w14:paraId="55E8FD01" w14:textId="77777777" w:rsidTr="0019080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9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3F8E6" w14:textId="77777777" w:rsidR="00F87445" w:rsidRDefault="00F87445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3049C7" w14:textId="77777777" w:rsidR="00F87445" w:rsidRDefault="00F87445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B0FF0" w14:textId="77777777" w:rsidR="00F87445" w:rsidRDefault="00F87445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6EF5050" w14:textId="77777777" w:rsidR="00F87445" w:rsidRDefault="00F87445" w:rsidP="00190809">
            <w:pPr>
              <w:widowControl/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F87445" w14:paraId="02A62501" w14:textId="77777777" w:rsidTr="0019080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9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63EF796" w14:textId="77777777" w:rsidR="00F87445" w:rsidRDefault="00F8744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Ave LR F-statistic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AD28BC" w14:textId="77777777" w:rsidR="00F87445" w:rsidRDefault="00F87445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1.522421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0075B6" w14:textId="77777777" w:rsidR="00F87445" w:rsidRDefault="00F87445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B0908D" w14:textId="77777777" w:rsidR="00F87445" w:rsidRDefault="00F87445" w:rsidP="00190809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0.1708</w:t>
            </w:r>
          </w:p>
        </w:tc>
      </w:tr>
      <w:tr w:rsidR="00F87445" w14:paraId="18D36AC8" w14:textId="77777777" w:rsidTr="0019080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9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AE6382F" w14:textId="77777777" w:rsidR="00F87445" w:rsidRDefault="00F8744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Ave Wald F-statistic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62BFC" w14:textId="77777777" w:rsidR="00F87445" w:rsidRDefault="00F87445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3.044842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D222E9" w14:textId="77777777" w:rsidR="00F87445" w:rsidRDefault="00F87445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8921F9B" w14:textId="77777777" w:rsidR="00F87445" w:rsidRDefault="00F87445" w:rsidP="00190809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0.1708</w:t>
            </w:r>
          </w:p>
        </w:tc>
      </w:tr>
      <w:tr w:rsidR="00F87445" w14:paraId="11935457" w14:textId="77777777" w:rsidTr="00190809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2994" w:type="dxa"/>
            <w:tcBorders>
              <w:top w:val="nil"/>
              <w:left w:val="single" w:sz="4" w:space="0" w:color="auto"/>
              <w:bottom w:val="double" w:sz="6" w:space="2" w:color="auto"/>
              <w:right w:val="nil"/>
            </w:tcBorders>
            <w:vAlign w:val="bottom"/>
          </w:tcPr>
          <w:p w14:paraId="01B43CAC" w14:textId="77777777" w:rsidR="00F87445" w:rsidRDefault="00F87445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A8846EE" w14:textId="77777777" w:rsidR="00F87445" w:rsidRDefault="00F87445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9161E5C" w14:textId="77777777" w:rsidR="00F87445" w:rsidRDefault="00F87445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double" w:sz="6" w:space="2" w:color="auto"/>
              <w:right w:val="single" w:sz="4" w:space="0" w:color="auto"/>
            </w:tcBorders>
            <w:vAlign w:val="bottom"/>
          </w:tcPr>
          <w:p w14:paraId="4097909B" w14:textId="77777777" w:rsidR="00F87445" w:rsidRDefault="00F87445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F87445" w14:paraId="6BE66EEC" w14:textId="77777777" w:rsidTr="00190809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29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C1752C3" w14:textId="77777777" w:rsidR="00F87445" w:rsidRDefault="00F87445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CEF5C9" w14:textId="77777777" w:rsidR="00F87445" w:rsidRDefault="00F87445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B7C58E" w14:textId="77777777" w:rsidR="00F87445" w:rsidRDefault="00F87445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822D8DC" w14:textId="77777777" w:rsidR="00F87445" w:rsidRDefault="00F87445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F87445" w14:paraId="58C4B3FE" w14:textId="77777777" w:rsidTr="0019080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591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23A4F72" w14:textId="77777777" w:rsidR="00F87445" w:rsidRDefault="00F8744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Note: probabilities calculated using Hansen's (1997) method</w:t>
            </w:r>
          </w:p>
        </w:tc>
      </w:tr>
      <w:tr w:rsidR="00F87445" w14:paraId="307B398E" w14:textId="77777777" w:rsidTr="0019080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591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D3A0F9D" w14:textId="77777777" w:rsidR="00F87445" w:rsidRDefault="00F8744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WARNING: estimation sample is non-continuous (probabilities</w:t>
            </w:r>
          </w:p>
        </w:tc>
      </w:tr>
      <w:tr w:rsidR="00F87445" w14:paraId="3775D5A0" w14:textId="77777777" w:rsidTr="0019080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591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BD7C7" w14:textId="77777777" w:rsidR="00F87445" w:rsidRDefault="00F8744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        calculated assuming a continuous sample)</w:t>
            </w:r>
          </w:p>
        </w:tc>
      </w:tr>
    </w:tbl>
    <w:p w14:paraId="60E7F83F" w14:textId="012D6B6B" w:rsidR="00983703" w:rsidRDefault="00F87445" w:rsidP="00983703">
      <w:pPr>
        <w:widowControl/>
        <w:autoSpaceDE w:val="0"/>
        <w:autoSpaceDN w:val="0"/>
        <w:adjustRightInd w:val="0"/>
        <w:jc w:val="left"/>
        <w:rPr>
          <w:rFonts w:ascii="Arial" w:eastAsiaTheme="minorHAnsi" w:hAnsi="Arial" w:cs="Arial"/>
          <w:kern w:val="0"/>
          <w:sz w:val="18"/>
          <w:szCs w:val="18"/>
          <w:lang w:val="en-US" w:eastAsia="en-US"/>
        </w:rPr>
      </w:pPr>
      <w:r>
        <w:rPr>
          <w:rFonts w:ascii="Arial" w:eastAsiaTheme="minorHAnsi" w:hAnsi="Arial" w:cs="Arial"/>
          <w:kern w:val="0"/>
          <w:sz w:val="18"/>
          <w:szCs w:val="18"/>
          <w:lang w:val="en-US" w:eastAsia="en-US"/>
        </w:rPr>
        <w:br/>
      </w:r>
    </w:p>
    <w:p w14:paraId="00C54FCA" w14:textId="4E60206A" w:rsidR="00966A7B" w:rsidRPr="00CD573F" w:rsidRDefault="00966A7B" w:rsidP="00966A7B">
      <w:pPr>
        <w:tabs>
          <w:tab w:val="left" w:pos="567"/>
        </w:tabs>
        <w:spacing w:after="240"/>
        <w:ind w:right="566"/>
        <w:rPr>
          <w:rFonts w:ascii="Arial" w:hAnsi="Arial" w:cs="Arial"/>
          <w:sz w:val="20"/>
          <w:szCs w:val="20"/>
        </w:rPr>
      </w:pPr>
      <w:r w:rsidRPr="00D1410C">
        <w:rPr>
          <w:rFonts w:ascii="Arial" w:hAnsi="Arial" w:cs="Arial"/>
          <w:b/>
          <w:bCs/>
          <w:sz w:val="20"/>
          <w:szCs w:val="20"/>
        </w:rPr>
        <w:t>Table S</w:t>
      </w:r>
      <w:r w:rsidR="002D775B">
        <w:rPr>
          <w:rFonts w:ascii="Arial" w:hAnsi="Arial" w:cs="Arial"/>
          <w:b/>
          <w:bCs/>
          <w:sz w:val="20"/>
          <w:szCs w:val="20"/>
        </w:rPr>
        <w:t>5</w:t>
      </w:r>
      <w:r w:rsidRPr="00D1410C">
        <w:rPr>
          <w:rFonts w:ascii="Arial" w:hAnsi="Arial" w:cs="Arial"/>
          <w:b/>
          <w:bCs/>
          <w:sz w:val="20"/>
          <w:szCs w:val="20"/>
        </w:rPr>
        <w:t xml:space="preserve">. </w:t>
      </w:r>
      <w:r w:rsidRPr="00CD573F">
        <w:rPr>
          <w:rFonts w:ascii="Arial" w:hAnsi="Arial" w:cs="Arial"/>
          <w:sz w:val="20"/>
          <w:szCs w:val="20"/>
        </w:rPr>
        <w:t xml:space="preserve">Regression output </w:t>
      </w:r>
      <w:r>
        <w:rPr>
          <w:rFonts w:asciiTheme="minorBidi" w:hAnsiTheme="minorBidi"/>
          <w:sz w:val="20"/>
          <w:szCs w:val="20"/>
        </w:rPr>
        <w:t xml:space="preserve">of reduced </w:t>
      </w:r>
      <w:r w:rsidRPr="00CD573F">
        <w:rPr>
          <w:rFonts w:asciiTheme="minorBidi" w:hAnsiTheme="minorBidi"/>
          <w:sz w:val="20"/>
          <w:szCs w:val="20"/>
        </w:rPr>
        <w:t>financial crisis subsample</w:t>
      </w:r>
      <w:r w:rsidR="00921859">
        <w:rPr>
          <w:rFonts w:asciiTheme="minorBidi" w:hAnsiTheme="minorBidi"/>
          <w:sz w:val="20"/>
          <w:szCs w:val="20"/>
        </w:rPr>
        <w:t>:</w:t>
      </w:r>
      <w:r w:rsidRPr="00CD573F">
        <w:rPr>
          <w:rFonts w:asciiTheme="minorBidi" w:hAnsiTheme="minorBidi"/>
          <w:sz w:val="20"/>
          <w:szCs w:val="20"/>
        </w:rPr>
        <w:t xml:space="preserve"> </w:t>
      </w:r>
      <w:r w:rsidR="00AE60B7">
        <w:rPr>
          <w:rFonts w:asciiTheme="minorBidi" w:hAnsiTheme="minorBidi"/>
          <w:sz w:val="20"/>
          <w:szCs w:val="20"/>
        </w:rPr>
        <w:t>Sep</w:t>
      </w:r>
      <w:r w:rsidR="00B1373D">
        <w:rPr>
          <w:rFonts w:asciiTheme="minorBidi" w:hAnsiTheme="minorBidi"/>
          <w:sz w:val="20"/>
          <w:szCs w:val="20"/>
        </w:rPr>
        <w:t>-</w:t>
      </w:r>
      <w:r w:rsidR="00AE60B7">
        <w:rPr>
          <w:rFonts w:asciiTheme="minorBidi" w:hAnsiTheme="minorBidi"/>
          <w:sz w:val="20"/>
          <w:szCs w:val="20"/>
        </w:rPr>
        <w:t>Oct</w:t>
      </w:r>
      <w:r w:rsidR="00B1373D">
        <w:rPr>
          <w:rFonts w:asciiTheme="minorBidi" w:hAnsiTheme="minorBidi"/>
          <w:sz w:val="20"/>
          <w:szCs w:val="20"/>
        </w:rPr>
        <w:t xml:space="preserve"> </w:t>
      </w:r>
      <w:r w:rsidRPr="00CD573F">
        <w:rPr>
          <w:rFonts w:asciiTheme="minorBidi" w:hAnsiTheme="minorBidi"/>
          <w:sz w:val="20"/>
          <w:szCs w:val="20"/>
        </w:rPr>
        <w:t>2008.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2"/>
        <w:gridCol w:w="1008"/>
        <w:gridCol w:w="1104"/>
        <w:gridCol w:w="1104"/>
        <w:gridCol w:w="912"/>
      </w:tblGrid>
      <w:tr w:rsidR="00983703" w14:paraId="51388A56" w14:textId="77777777" w:rsidTr="0098370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505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3E2B669F" w14:textId="77777777" w:rsidR="00983703" w:rsidRDefault="009837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Dependent Variable: GOLD_DLOG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53647DBC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983703" w14:paraId="0455F3E1" w14:textId="77777777" w:rsidTr="0098370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95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11FD472" w14:textId="77777777" w:rsidR="00983703" w:rsidRDefault="009837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Method: Least Squares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0F8DAE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7BB37BC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983703" w14:paraId="5AFBB953" w14:textId="77777777" w:rsidTr="0098370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505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079A446" w14:textId="77777777" w:rsidR="00983703" w:rsidRDefault="009837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Date: 05/24/20   Time: 22:36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3E673F8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983703" w14:paraId="0CDD1D97" w14:textId="77777777" w:rsidTr="0098370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505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60182E4" w14:textId="77777777" w:rsidR="00983703" w:rsidRDefault="009837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Sample: 9/22/2008 10/20/2008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9110442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983703" w14:paraId="43990BF4" w14:textId="77777777" w:rsidTr="0098370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95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9C4D385" w14:textId="77777777" w:rsidR="00983703" w:rsidRDefault="009837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Included observations: 21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F1EBB2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EBFEC1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983703" w14:paraId="453F7313" w14:textId="77777777" w:rsidTr="00983703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single" w:sz="4" w:space="0" w:color="auto"/>
              <w:bottom w:val="double" w:sz="6" w:space="2" w:color="auto"/>
              <w:right w:val="nil"/>
            </w:tcBorders>
            <w:vAlign w:val="bottom"/>
          </w:tcPr>
          <w:p w14:paraId="616C6150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5DE1374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39D175F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C963CE7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single" w:sz="4" w:space="0" w:color="auto"/>
            </w:tcBorders>
            <w:vAlign w:val="bottom"/>
          </w:tcPr>
          <w:p w14:paraId="6AAB35E5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983703" w14:paraId="2891A38C" w14:textId="77777777" w:rsidTr="00983703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E2E746C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3528E1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6E0AD1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1CDEA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765699E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983703" w14:paraId="41DB1261" w14:textId="77777777" w:rsidTr="0098370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63C00D5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Variable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F8D673" w14:textId="77777777" w:rsidR="00983703" w:rsidRDefault="009837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Coefficient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47E958" w14:textId="77777777" w:rsidR="00983703" w:rsidRDefault="009837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Std. Error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CFC0A4" w14:textId="77777777" w:rsidR="00983703" w:rsidRDefault="009837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t-Statistic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51E2E18" w14:textId="77777777" w:rsidR="00983703" w:rsidRDefault="009837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Prob.  </w:t>
            </w:r>
          </w:p>
        </w:tc>
      </w:tr>
      <w:tr w:rsidR="00983703" w14:paraId="617B007D" w14:textId="77777777" w:rsidTr="00983703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single" w:sz="4" w:space="0" w:color="auto"/>
              <w:bottom w:val="double" w:sz="6" w:space="2" w:color="auto"/>
              <w:right w:val="nil"/>
            </w:tcBorders>
            <w:vAlign w:val="bottom"/>
          </w:tcPr>
          <w:p w14:paraId="0C5CEDE8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41F8883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8C50260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8F8EF39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single" w:sz="4" w:space="0" w:color="auto"/>
            </w:tcBorders>
            <w:vAlign w:val="bottom"/>
          </w:tcPr>
          <w:p w14:paraId="70FE2915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983703" w14:paraId="78F92CCD" w14:textId="77777777" w:rsidTr="00983703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6CEB0F9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681A13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D07AB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DC10E0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980458D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983703" w14:paraId="7B4F10AC" w14:textId="77777777" w:rsidTr="0098370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A38BAF9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6997BB" w14:textId="77777777" w:rsidR="00983703" w:rsidRDefault="009837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-0.007735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EC065" w14:textId="77777777" w:rsidR="00983703" w:rsidRDefault="009837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0.006005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57A5E7" w14:textId="77777777" w:rsidR="00983703" w:rsidRDefault="009837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-1.288120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D846623" w14:textId="77777777" w:rsidR="00983703" w:rsidRDefault="009837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0.2132</w:t>
            </w:r>
          </w:p>
        </w:tc>
      </w:tr>
      <w:tr w:rsidR="00983703" w14:paraId="5F3DADBF" w14:textId="77777777" w:rsidTr="0098370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33F8D06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bookmarkStart w:id="5" w:name="_Hlk41257041"/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SP500_DLOG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11E071" w14:textId="77777777" w:rsidR="00983703" w:rsidRDefault="009837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-0.303586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DC30E8" w14:textId="77777777" w:rsidR="00983703" w:rsidRDefault="009837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0.120831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4D16A9" w14:textId="77777777" w:rsidR="00983703" w:rsidRDefault="009837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-2.512485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A6B3E30" w14:textId="77777777" w:rsidR="00983703" w:rsidRDefault="009837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0.0212</w:t>
            </w:r>
          </w:p>
        </w:tc>
      </w:tr>
      <w:bookmarkEnd w:id="5"/>
      <w:tr w:rsidR="00983703" w14:paraId="3F902306" w14:textId="77777777" w:rsidTr="00983703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single" w:sz="4" w:space="0" w:color="auto"/>
              <w:bottom w:val="double" w:sz="6" w:space="2" w:color="auto"/>
              <w:right w:val="nil"/>
            </w:tcBorders>
            <w:vAlign w:val="bottom"/>
          </w:tcPr>
          <w:p w14:paraId="5C3F7152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8EB3713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2AC970A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22B2AE1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single" w:sz="4" w:space="0" w:color="auto"/>
            </w:tcBorders>
            <w:vAlign w:val="bottom"/>
          </w:tcPr>
          <w:p w14:paraId="7D18E82E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983703" w14:paraId="24AAB99E" w14:textId="77777777" w:rsidTr="00983703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79C6FD4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7AD8E7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DFFB4B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8633C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9C3B95B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983703" w14:paraId="2AE0979E" w14:textId="77777777" w:rsidTr="0098370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49FA8E8" w14:textId="77777777" w:rsidR="00983703" w:rsidRDefault="009837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1FA333" w14:textId="77777777" w:rsidR="00983703" w:rsidRDefault="009837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0.249385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4A9FB" w14:textId="77777777" w:rsidR="00983703" w:rsidRDefault="00983703">
            <w:pPr>
              <w:widowControl/>
              <w:autoSpaceDE w:val="0"/>
              <w:autoSpaceDN w:val="0"/>
              <w:adjustRightInd w:val="0"/>
              <w:ind w:right="2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    Mean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B807A4D" w14:textId="77777777" w:rsidR="00983703" w:rsidRDefault="009837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-0.004238</w:t>
            </w:r>
          </w:p>
        </w:tc>
      </w:tr>
      <w:tr w:rsidR="00983703" w14:paraId="62E34B4F" w14:textId="77777777" w:rsidTr="0098370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525525B" w14:textId="77777777" w:rsidR="00983703" w:rsidRDefault="009837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Adjusted 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52B41" w14:textId="77777777" w:rsidR="00983703" w:rsidRDefault="009837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0.209879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E906F3" w14:textId="77777777" w:rsidR="00983703" w:rsidRDefault="00983703">
            <w:pPr>
              <w:widowControl/>
              <w:autoSpaceDE w:val="0"/>
              <w:autoSpaceDN w:val="0"/>
              <w:adjustRightInd w:val="0"/>
              <w:ind w:right="2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    S.D.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F4DB345" w14:textId="77777777" w:rsidR="00983703" w:rsidRDefault="009837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0.030116</w:t>
            </w:r>
          </w:p>
        </w:tc>
      </w:tr>
      <w:tr w:rsidR="00983703" w14:paraId="73C2EBB7" w14:textId="77777777" w:rsidTr="0098370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4CD0F9C" w14:textId="77777777" w:rsidR="00983703" w:rsidRDefault="009837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S.E. of regression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DC9B75" w14:textId="77777777" w:rsidR="00983703" w:rsidRDefault="009837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0.026769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448B6D" w14:textId="77777777" w:rsidR="00983703" w:rsidRDefault="00983703">
            <w:pPr>
              <w:widowControl/>
              <w:autoSpaceDE w:val="0"/>
              <w:autoSpaceDN w:val="0"/>
              <w:adjustRightInd w:val="0"/>
              <w:ind w:right="2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    Akaike info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B2C764A" w14:textId="77777777" w:rsidR="00983703" w:rsidRDefault="009837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-4.312727</w:t>
            </w:r>
          </w:p>
        </w:tc>
      </w:tr>
      <w:tr w:rsidR="00983703" w14:paraId="3BB86145" w14:textId="77777777" w:rsidTr="0098370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7D9CEFB" w14:textId="77777777" w:rsidR="00983703" w:rsidRDefault="009837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 xml:space="preserve">Sum squared </w:t>
            </w:r>
            <w:proofErr w:type="spellStart"/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resid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E644A2" w14:textId="77777777" w:rsidR="00983703" w:rsidRDefault="009837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0.013615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E3BF56" w14:textId="77777777" w:rsidR="00983703" w:rsidRDefault="00983703">
            <w:pPr>
              <w:widowControl/>
              <w:autoSpaceDE w:val="0"/>
              <w:autoSpaceDN w:val="0"/>
              <w:adjustRightInd w:val="0"/>
              <w:ind w:right="2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    Schwarz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6685603" w14:textId="77777777" w:rsidR="00983703" w:rsidRDefault="009837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-4.213249</w:t>
            </w:r>
          </w:p>
        </w:tc>
      </w:tr>
      <w:tr w:rsidR="00983703" w14:paraId="764EA39B" w14:textId="77777777" w:rsidTr="0098370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B78660A" w14:textId="77777777" w:rsidR="00983703" w:rsidRDefault="009837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Log likelihood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F5C88" w14:textId="77777777" w:rsidR="00983703" w:rsidRDefault="009837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47.28363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BDB183" w14:textId="77777777" w:rsidR="00983703" w:rsidRDefault="00983703">
            <w:pPr>
              <w:widowControl/>
              <w:autoSpaceDE w:val="0"/>
              <w:autoSpaceDN w:val="0"/>
              <w:adjustRightInd w:val="0"/>
              <w:ind w:right="2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 xml:space="preserve">    Hannan-Quinn </w:t>
            </w:r>
            <w:proofErr w:type="spellStart"/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criter</w:t>
            </w:r>
            <w:proofErr w:type="spellEnd"/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AE60B5C" w14:textId="77777777" w:rsidR="00983703" w:rsidRDefault="009837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-4.291138</w:t>
            </w:r>
          </w:p>
        </w:tc>
      </w:tr>
      <w:tr w:rsidR="00983703" w14:paraId="759BD391" w14:textId="77777777" w:rsidTr="0098370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1E773AF" w14:textId="77777777" w:rsidR="00983703" w:rsidRDefault="009837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F-statistic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4DDC82" w14:textId="77777777" w:rsidR="00983703" w:rsidRDefault="009837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6.312579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1628F" w14:textId="77777777" w:rsidR="00983703" w:rsidRDefault="00983703">
            <w:pPr>
              <w:widowControl/>
              <w:autoSpaceDE w:val="0"/>
              <w:autoSpaceDN w:val="0"/>
              <w:adjustRightInd w:val="0"/>
              <w:ind w:right="2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    Durbin-Watson stat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70C155A" w14:textId="77777777" w:rsidR="00983703" w:rsidRDefault="009837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2.537897</w:t>
            </w:r>
          </w:p>
        </w:tc>
      </w:tr>
      <w:tr w:rsidR="00983703" w14:paraId="5FC1CF0B" w14:textId="77777777" w:rsidTr="00983703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6106982" w14:textId="77777777" w:rsidR="00983703" w:rsidRDefault="0098370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Prob(F-statistic)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AC9D48" w14:textId="77777777" w:rsidR="00983703" w:rsidRDefault="00983703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0.021175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AB323" w14:textId="77777777" w:rsidR="00983703" w:rsidRDefault="0098370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5739C7" w14:textId="77777777" w:rsidR="00983703" w:rsidRDefault="0098370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3506F12" w14:textId="77777777" w:rsidR="00983703" w:rsidRDefault="00983703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983703" w14:paraId="14FA070D" w14:textId="77777777" w:rsidTr="00983703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vAlign w:val="bottom"/>
          </w:tcPr>
          <w:p w14:paraId="2930BA1B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D6060DE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0571144C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5E244D72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vAlign w:val="bottom"/>
          </w:tcPr>
          <w:p w14:paraId="31BC0434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983703" w14:paraId="525D3E0E" w14:textId="77777777" w:rsidTr="00983703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6ED2E20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0F6880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28DF66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0F3148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28034" w14:textId="77777777" w:rsidR="00983703" w:rsidRDefault="00983703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</w:tbl>
    <w:p w14:paraId="11DCF51A" w14:textId="77777777" w:rsidR="00531CA4" w:rsidRDefault="00983703" w:rsidP="00AE60B7">
      <w:pPr>
        <w:tabs>
          <w:tab w:val="left" w:pos="567"/>
        </w:tabs>
        <w:spacing w:after="240"/>
        <w:ind w:right="566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eastAsiaTheme="minorHAnsi" w:hAnsi="Arial" w:cs="Arial"/>
          <w:kern w:val="0"/>
          <w:sz w:val="18"/>
          <w:szCs w:val="18"/>
          <w:lang w:val="en-US" w:eastAsia="en-US"/>
        </w:rPr>
        <w:br/>
      </w:r>
      <w:r w:rsidR="00531CA4">
        <w:rPr>
          <w:rFonts w:ascii="Arial" w:hAnsi="Arial" w:cs="Arial"/>
          <w:b/>
          <w:bCs/>
          <w:sz w:val="20"/>
          <w:szCs w:val="20"/>
        </w:rPr>
        <w:br w:type="page"/>
      </w:r>
    </w:p>
    <w:p w14:paraId="7733B3E2" w14:textId="5D940050" w:rsidR="00AE60B7" w:rsidRPr="00CD573F" w:rsidRDefault="00AE60B7" w:rsidP="00AE60B7">
      <w:pPr>
        <w:tabs>
          <w:tab w:val="left" w:pos="567"/>
        </w:tabs>
        <w:spacing w:after="240"/>
        <w:ind w:right="566"/>
        <w:rPr>
          <w:rFonts w:ascii="Arial" w:hAnsi="Arial" w:cs="Arial"/>
          <w:sz w:val="20"/>
          <w:szCs w:val="20"/>
        </w:rPr>
      </w:pPr>
      <w:r w:rsidRPr="00D1410C">
        <w:rPr>
          <w:rFonts w:ascii="Arial" w:hAnsi="Arial" w:cs="Arial"/>
          <w:b/>
          <w:bCs/>
          <w:sz w:val="20"/>
          <w:szCs w:val="20"/>
        </w:rPr>
        <w:lastRenderedPageBreak/>
        <w:t>Table S</w:t>
      </w:r>
      <w:r>
        <w:rPr>
          <w:rFonts w:ascii="Arial" w:hAnsi="Arial" w:cs="Arial"/>
          <w:b/>
          <w:bCs/>
          <w:sz w:val="20"/>
          <w:szCs w:val="20"/>
        </w:rPr>
        <w:t>6</w:t>
      </w:r>
      <w:r w:rsidRPr="00D1410C">
        <w:rPr>
          <w:rFonts w:ascii="Arial" w:hAnsi="Arial" w:cs="Arial"/>
          <w:b/>
          <w:bCs/>
          <w:sz w:val="20"/>
          <w:szCs w:val="20"/>
        </w:rPr>
        <w:t xml:space="preserve">. </w:t>
      </w:r>
      <w:r w:rsidRPr="00CD573F">
        <w:rPr>
          <w:rFonts w:ascii="Arial" w:hAnsi="Arial" w:cs="Arial"/>
          <w:sz w:val="20"/>
          <w:szCs w:val="20"/>
        </w:rPr>
        <w:t xml:space="preserve">Regression output </w:t>
      </w:r>
      <w:r>
        <w:rPr>
          <w:rFonts w:asciiTheme="minorBidi" w:hAnsiTheme="minorBidi"/>
          <w:sz w:val="20"/>
          <w:szCs w:val="20"/>
        </w:rPr>
        <w:t xml:space="preserve">of reduced </w:t>
      </w:r>
      <w:r w:rsidRPr="00CD573F">
        <w:rPr>
          <w:rFonts w:asciiTheme="minorBidi" w:hAnsiTheme="minorBidi"/>
          <w:sz w:val="20"/>
          <w:szCs w:val="20"/>
        </w:rPr>
        <w:t>financial crisis subsample</w:t>
      </w:r>
      <w:r>
        <w:rPr>
          <w:rFonts w:asciiTheme="minorBidi" w:hAnsiTheme="minorBidi"/>
          <w:sz w:val="20"/>
          <w:szCs w:val="20"/>
        </w:rPr>
        <w:t>:</w:t>
      </w:r>
      <w:r w:rsidRPr="00CD573F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 xml:space="preserve">Oct 2008-Mar </w:t>
      </w:r>
      <w:r w:rsidRPr="00CD573F">
        <w:rPr>
          <w:rFonts w:asciiTheme="minorBidi" w:hAnsiTheme="minorBidi"/>
          <w:sz w:val="20"/>
          <w:szCs w:val="20"/>
        </w:rPr>
        <w:t>200</w:t>
      </w:r>
      <w:r>
        <w:rPr>
          <w:rFonts w:asciiTheme="minorBidi" w:hAnsiTheme="minorBidi"/>
          <w:sz w:val="20"/>
          <w:szCs w:val="20"/>
        </w:rPr>
        <w:t>9</w:t>
      </w:r>
      <w:r w:rsidRPr="00CD573F">
        <w:rPr>
          <w:rFonts w:asciiTheme="minorBidi" w:hAnsiTheme="minorBidi"/>
          <w:sz w:val="20"/>
          <w:szCs w:val="20"/>
        </w:rPr>
        <w:t>.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2"/>
        <w:gridCol w:w="1008"/>
        <w:gridCol w:w="1104"/>
        <w:gridCol w:w="1104"/>
        <w:gridCol w:w="912"/>
      </w:tblGrid>
      <w:tr w:rsidR="00791D0B" w:rsidRPr="00791D0B" w14:paraId="50FDC428" w14:textId="77777777" w:rsidTr="00791D0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505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31A8119F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Dependent Variable: GOLD_DLOG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F642C21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791D0B" w:rsidRPr="00791D0B" w14:paraId="79230461" w14:textId="77777777" w:rsidTr="00791D0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95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25B0807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Method: Least Squares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185B2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192D5DC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791D0B" w:rsidRPr="00791D0B" w14:paraId="45063406" w14:textId="77777777" w:rsidTr="00791D0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505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F6BE491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Date: 05/24/20   Time: 23:44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FB3EFE0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791D0B" w:rsidRPr="00791D0B" w14:paraId="3F88B69D" w14:textId="77777777" w:rsidTr="00791D0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505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A06A73E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Sample: 11/20/2008 3/20/2009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3E266A6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791D0B" w:rsidRPr="00791D0B" w14:paraId="408F4671" w14:textId="77777777" w:rsidTr="00791D0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95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AD27A60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Included observations: 74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2BA99F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2173D16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791D0B" w:rsidRPr="00791D0B" w14:paraId="4173B9BF" w14:textId="77777777" w:rsidTr="00791D0B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single" w:sz="4" w:space="0" w:color="auto"/>
              <w:bottom w:val="double" w:sz="6" w:space="2" w:color="auto"/>
              <w:right w:val="nil"/>
            </w:tcBorders>
            <w:vAlign w:val="bottom"/>
          </w:tcPr>
          <w:p w14:paraId="538E2189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EA95F5C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2BC170E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4CD2444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single" w:sz="4" w:space="0" w:color="auto"/>
            </w:tcBorders>
            <w:vAlign w:val="bottom"/>
          </w:tcPr>
          <w:p w14:paraId="5CF516AC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791D0B" w:rsidRPr="00791D0B" w14:paraId="3A177AAA" w14:textId="77777777" w:rsidTr="00791D0B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FA9B87F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178705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A3D570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3FDEA9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F4DE359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791D0B" w:rsidRPr="00791D0B" w14:paraId="63AC3FCB" w14:textId="77777777" w:rsidTr="00791D0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1C9A17A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Variable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44975E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Coefficient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6FC705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Std. Error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32C470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t-Statistic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2A6CA50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Prob.  </w:t>
            </w:r>
          </w:p>
        </w:tc>
      </w:tr>
      <w:tr w:rsidR="00791D0B" w:rsidRPr="00791D0B" w14:paraId="35585504" w14:textId="77777777" w:rsidTr="00791D0B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single" w:sz="4" w:space="0" w:color="auto"/>
              <w:bottom w:val="double" w:sz="6" w:space="2" w:color="auto"/>
              <w:right w:val="nil"/>
            </w:tcBorders>
            <w:vAlign w:val="bottom"/>
          </w:tcPr>
          <w:p w14:paraId="62183BB1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6B6D32F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ED0A2C4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5011A3C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single" w:sz="4" w:space="0" w:color="auto"/>
            </w:tcBorders>
            <w:vAlign w:val="bottom"/>
          </w:tcPr>
          <w:p w14:paraId="76585240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791D0B" w:rsidRPr="00791D0B" w14:paraId="2921BF9A" w14:textId="77777777" w:rsidTr="00791D0B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8C2465C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11EAF8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702B18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32336D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CEBB23D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791D0B" w:rsidRPr="00791D0B" w14:paraId="5763DF28" w14:textId="77777777" w:rsidTr="00791D0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EC05116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3802E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0.001601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890741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0.002526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81856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0.633754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BFA9645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0.5282</w:t>
            </w:r>
          </w:p>
        </w:tc>
      </w:tr>
      <w:tr w:rsidR="00791D0B" w:rsidRPr="00791D0B" w14:paraId="4813AD2B" w14:textId="77777777" w:rsidTr="00791D0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D74F8BE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SP500_DLOG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776A7C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0.167556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3D129B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0.086824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FF8C04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1.929831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AAB48C5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bookmarkStart w:id="6" w:name="_Hlk41257000"/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0.0576</w:t>
            </w:r>
            <w:bookmarkEnd w:id="6"/>
          </w:p>
        </w:tc>
      </w:tr>
      <w:tr w:rsidR="00791D0B" w:rsidRPr="00791D0B" w14:paraId="1F5F9B34" w14:textId="77777777" w:rsidTr="00791D0B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single" w:sz="4" w:space="0" w:color="auto"/>
              <w:bottom w:val="double" w:sz="6" w:space="2" w:color="auto"/>
              <w:right w:val="nil"/>
            </w:tcBorders>
            <w:vAlign w:val="bottom"/>
          </w:tcPr>
          <w:p w14:paraId="35E73146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15A1E6E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94E06D3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168B494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single" w:sz="4" w:space="0" w:color="auto"/>
            </w:tcBorders>
            <w:vAlign w:val="bottom"/>
          </w:tcPr>
          <w:p w14:paraId="68E474BE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791D0B" w:rsidRPr="00791D0B" w14:paraId="57DA3EBD" w14:textId="77777777" w:rsidTr="00791D0B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1D1EF3C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D3A65D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A22843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EF4A16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4FA0D3B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791D0B" w:rsidRPr="00791D0B" w14:paraId="4D0C993B" w14:textId="77777777" w:rsidTr="00791D0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AA5BC3D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33595B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0.049182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F7F92A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ind w:right="2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    Mean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A1CC70A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0.001580</w:t>
            </w:r>
          </w:p>
        </w:tc>
      </w:tr>
      <w:tr w:rsidR="00791D0B" w:rsidRPr="00791D0B" w14:paraId="3BB22119" w14:textId="77777777" w:rsidTr="00791D0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75F5B06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Adjusted 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33F948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0.035976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EEFBA1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ind w:right="2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    S.D.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0724AF4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0.022133</w:t>
            </w:r>
          </w:p>
        </w:tc>
      </w:tr>
      <w:tr w:rsidR="00791D0B" w:rsidRPr="00791D0B" w14:paraId="34798E49" w14:textId="77777777" w:rsidTr="00791D0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BAC873D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S.E. of regression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CCF537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0.021731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E838D1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ind w:right="2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    Akaike info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183B313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-4.793479</w:t>
            </w:r>
          </w:p>
        </w:tc>
      </w:tr>
      <w:tr w:rsidR="00791D0B" w:rsidRPr="00791D0B" w14:paraId="7A6D5D66" w14:textId="77777777" w:rsidTr="00791D0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6544AB5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 xml:space="preserve">Sum squared </w:t>
            </w:r>
            <w:proofErr w:type="spellStart"/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resid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2CBF8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0.034002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17D2E4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ind w:right="2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    Schwarz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D4E2850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-4.731207</w:t>
            </w:r>
          </w:p>
        </w:tc>
      </w:tr>
      <w:tr w:rsidR="00791D0B" w:rsidRPr="00791D0B" w14:paraId="4F458853" w14:textId="77777777" w:rsidTr="00791D0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0A5182D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Log likelihood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9D5594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179.3587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909CB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ind w:right="2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 xml:space="preserve">    Hannan-Quinn </w:t>
            </w:r>
            <w:proofErr w:type="spellStart"/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criter</w:t>
            </w:r>
            <w:proofErr w:type="spellEnd"/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CEBDB37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-4.768638</w:t>
            </w:r>
          </w:p>
        </w:tc>
      </w:tr>
      <w:tr w:rsidR="00791D0B" w:rsidRPr="00791D0B" w14:paraId="564773E3" w14:textId="77777777" w:rsidTr="00791D0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98BAC99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F-statistic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693842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3.724248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00B2C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ind w:right="2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    Durbin-Watson stat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1813E80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2.041141</w:t>
            </w:r>
          </w:p>
        </w:tc>
      </w:tr>
      <w:tr w:rsidR="00791D0B" w:rsidRPr="00791D0B" w14:paraId="422D5FAD" w14:textId="77777777" w:rsidTr="00791D0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E35BEEF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Prob(F-statistic)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EA923E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 w:rsidRPr="00791D0B"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0.057568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F92FF0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B0D4BE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3DE4C99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791D0B" w:rsidRPr="00791D0B" w14:paraId="301AD5F1" w14:textId="77777777" w:rsidTr="00791D0B">
        <w:tblPrEx>
          <w:tblCellMar>
            <w:top w:w="0" w:type="dxa"/>
            <w:bottom w:w="0" w:type="dxa"/>
          </w:tblCellMar>
        </w:tblPrEx>
        <w:trPr>
          <w:trHeight w:hRule="exact" w:val="81"/>
        </w:trPr>
        <w:tc>
          <w:tcPr>
            <w:tcW w:w="1842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vAlign w:val="bottom"/>
          </w:tcPr>
          <w:p w14:paraId="61BC3E5F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0DB1AA24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73D8E291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6278DD6B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vAlign w:val="bottom"/>
          </w:tcPr>
          <w:p w14:paraId="51D33EBE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791D0B" w:rsidRPr="00791D0B" w14:paraId="354D7FE1" w14:textId="77777777" w:rsidTr="00791D0B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08E4D01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2CD9A8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A6E802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1F76BB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AD441" w14:textId="77777777" w:rsidR="00791D0B" w:rsidRPr="00791D0B" w:rsidRDefault="00791D0B" w:rsidP="00791D0B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</w:tbl>
    <w:p w14:paraId="2196275C" w14:textId="77777777" w:rsidR="00772F44" w:rsidRDefault="00791D0B" w:rsidP="001D2E84">
      <w:r w:rsidRPr="00791D0B">
        <w:rPr>
          <w:rFonts w:ascii="Arial" w:eastAsiaTheme="minorHAnsi" w:hAnsi="Arial" w:cs="Arial"/>
          <w:kern w:val="0"/>
          <w:sz w:val="18"/>
          <w:szCs w:val="18"/>
          <w:lang w:val="en-US" w:eastAsia="en-US"/>
        </w:rPr>
        <w:br/>
      </w:r>
    </w:p>
    <w:p w14:paraId="71A381EA" w14:textId="77777777" w:rsidR="00BC2C74" w:rsidRDefault="00BC2C74" w:rsidP="00BC2C74">
      <w:pPr>
        <w:jc w:val="center"/>
      </w:pPr>
    </w:p>
    <w:p w14:paraId="3D687F77" w14:textId="2CF19B55" w:rsidR="00772F44" w:rsidRDefault="00BC2C74" w:rsidP="00BC2C74">
      <w:pPr>
        <w:jc w:val="center"/>
      </w:pPr>
      <w:r>
        <w:object w:dxaOrig="9577" w:dyaOrig="4921" w14:anchorId="75DFF5E0">
          <v:shape id="_x0000_i1070" type="#_x0000_t75" style="width:229.7pt;height:118.3pt" o:ole="">
            <v:imagedata r:id="rId6" o:title=""/>
          </v:shape>
          <o:OLEObject Type="Embed" ProgID="EViews.Workfile.2" ShapeID="_x0000_i1070" DrawAspect="Content" ObjectID="_1651879116" r:id="rId7"/>
        </w:object>
      </w:r>
    </w:p>
    <w:p w14:paraId="4C9D2024" w14:textId="77777777" w:rsidR="00BC2C74" w:rsidRDefault="00BC2C74" w:rsidP="00BC2C74">
      <w:pPr>
        <w:jc w:val="center"/>
      </w:pPr>
    </w:p>
    <w:p w14:paraId="64489F2F" w14:textId="30E16E86" w:rsidR="00966A7B" w:rsidRDefault="00BC2C74" w:rsidP="00BC2C74">
      <w:pPr>
        <w:jc w:val="center"/>
      </w:pPr>
      <w:r>
        <w:object w:dxaOrig="9613" w:dyaOrig="4273" w14:anchorId="7F5901CF">
          <v:shape id="_x0000_i1073" type="#_x0000_t75" style="width:238.3pt;height:105.45pt" o:ole="">
            <v:imagedata r:id="rId8" o:title=""/>
          </v:shape>
          <o:OLEObject Type="Embed" ProgID="EViews.Workfile.2" ShapeID="_x0000_i1073" DrawAspect="Content" ObjectID="_1651879117" r:id="rId9"/>
        </w:object>
      </w:r>
    </w:p>
    <w:p w14:paraId="5359CFFD" w14:textId="77777777" w:rsidR="00BC2C74" w:rsidRDefault="00BC2C74" w:rsidP="00BC2C74">
      <w:pPr>
        <w:jc w:val="center"/>
      </w:pPr>
    </w:p>
    <w:p w14:paraId="7D32DF98" w14:textId="10C74C05" w:rsidR="005A546C" w:rsidRPr="00CD573F" w:rsidRDefault="005A546C" w:rsidP="00BC2C74">
      <w:pPr>
        <w:tabs>
          <w:tab w:val="left" w:pos="567"/>
        </w:tabs>
        <w:spacing w:after="240"/>
        <w:ind w:right="566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Figure S</w:t>
      </w:r>
      <w:r>
        <w:rPr>
          <w:rFonts w:ascii="Arial" w:hAnsi="Arial" w:cs="Arial"/>
          <w:b/>
          <w:bCs/>
          <w:sz w:val="20"/>
          <w:szCs w:val="20"/>
        </w:rPr>
        <w:t>2</w:t>
      </w:r>
      <w:r w:rsidRPr="00D1410C">
        <w:rPr>
          <w:rFonts w:ascii="Arial" w:hAnsi="Arial" w:cs="Arial"/>
          <w:b/>
          <w:bCs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Histograms </w:t>
      </w:r>
      <w:r w:rsidR="00BC2C74">
        <w:rPr>
          <w:rFonts w:ascii="Arial" w:hAnsi="Arial" w:cs="Arial"/>
          <w:sz w:val="20"/>
          <w:szCs w:val="20"/>
        </w:rPr>
        <w:t xml:space="preserve">confirming the normality of gold and S&amp;P 500 returns in </w:t>
      </w:r>
      <w:r>
        <w:rPr>
          <w:rFonts w:ascii="Arial" w:hAnsi="Arial" w:cs="Arial"/>
          <w:sz w:val="20"/>
          <w:szCs w:val="20"/>
        </w:rPr>
        <w:t xml:space="preserve">reduced </w:t>
      </w:r>
      <w:r w:rsidRPr="00CD573F">
        <w:rPr>
          <w:rFonts w:asciiTheme="minorBidi" w:hAnsiTheme="minorBidi"/>
          <w:sz w:val="20"/>
          <w:szCs w:val="20"/>
        </w:rPr>
        <w:t>financial crisis subsample (</w:t>
      </w:r>
      <w:r>
        <w:rPr>
          <w:rFonts w:asciiTheme="minorBidi" w:hAnsiTheme="minorBidi"/>
          <w:sz w:val="20"/>
          <w:szCs w:val="20"/>
        </w:rPr>
        <w:t xml:space="preserve">Sep-Oct </w:t>
      </w:r>
      <w:r w:rsidRPr="00CD573F">
        <w:rPr>
          <w:rFonts w:asciiTheme="minorBidi" w:hAnsiTheme="minorBidi"/>
          <w:sz w:val="20"/>
          <w:szCs w:val="20"/>
        </w:rPr>
        <w:t>2008).</w:t>
      </w:r>
    </w:p>
    <w:p w14:paraId="46D2A994" w14:textId="77777777" w:rsidR="00531CA4" w:rsidRDefault="00531CA4" w:rsidP="00531CA4">
      <w:pPr>
        <w:jc w:val="center"/>
        <w:rPr>
          <w:rFonts w:ascii="Arial" w:hAnsi="Arial" w:cs="Arial"/>
          <w:i/>
          <w:iCs/>
          <w:sz w:val="18"/>
          <w:szCs w:val="18"/>
        </w:rPr>
      </w:pPr>
    </w:p>
    <w:p w14:paraId="2DC9CD70" w14:textId="77777777" w:rsidR="00772F44" w:rsidRDefault="00772F44" w:rsidP="001D2E84">
      <w:pPr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br w:type="page"/>
      </w:r>
    </w:p>
    <w:p w14:paraId="11E48375" w14:textId="3EB4811B" w:rsidR="00F87445" w:rsidRPr="00C85E40" w:rsidRDefault="006A79F8" w:rsidP="001D2E84">
      <w:pPr>
        <w:rPr>
          <w:rFonts w:ascii="Arial" w:hAnsi="Arial" w:cs="Arial"/>
          <w:sz w:val="22"/>
          <w:u w:val="single"/>
        </w:rPr>
      </w:pPr>
      <w:r w:rsidRPr="00C85E40">
        <w:rPr>
          <w:rFonts w:ascii="Arial" w:hAnsi="Arial" w:cs="Arial"/>
          <w:sz w:val="22"/>
          <w:u w:val="single"/>
        </w:rPr>
        <w:lastRenderedPageBreak/>
        <w:t>COVID-19 pandemic: December 2019 to May 2020</w:t>
      </w:r>
    </w:p>
    <w:p w14:paraId="17C7B65B" w14:textId="53C28B8A" w:rsidR="00190809" w:rsidRDefault="00190809" w:rsidP="00190809">
      <w:pPr>
        <w:widowControl/>
        <w:autoSpaceDE w:val="0"/>
        <w:autoSpaceDN w:val="0"/>
        <w:adjustRightInd w:val="0"/>
        <w:jc w:val="left"/>
        <w:rPr>
          <w:rFonts w:ascii="Arial" w:eastAsiaTheme="minorHAnsi" w:hAnsi="Arial" w:cs="Arial"/>
          <w:kern w:val="0"/>
          <w:sz w:val="18"/>
          <w:szCs w:val="18"/>
          <w:lang w:val="en-US" w:eastAsia="en-US"/>
        </w:rPr>
      </w:pPr>
    </w:p>
    <w:p w14:paraId="69701EA6" w14:textId="48F09866" w:rsidR="002759CD" w:rsidRPr="002759CD" w:rsidRDefault="002759CD" w:rsidP="00BC2C74">
      <w:pPr>
        <w:tabs>
          <w:tab w:val="left" w:pos="567"/>
        </w:tabs>
        <w:spacing w:after="240"/>
        <w:ind w:right="566"/>
        <w:jc w:val="center"/>
        <w:rPr>
          <w:rFonts w:ascii="Arial" w:hAnsi="Arial" w:cs="Arial"/>
          <w:sz w:val="20"/>
          <w:szCs w:val="20"/>
        </w:rPr>
      </w:pPr>
      <w:r w:rsidRPr="00D1410C">
        <w:rPr>
          <w:rFonts w:ascii="Arial" w:hAnsi="Arial" w:cs="Arial"/>
          <w:b/>
          <w:bCs/>
          <w:sz w:val="20"/>
          <w:szCs w:val="20"/>
        </w:rPr>
        <w:t>Table S</w:t>
      </w:r>
      <w:r>
        <w:rPr>
          <w:rFonts w:ascii="Arial" w:hAnsi="Arial" w:cs="Arial"/>
          <w:b/>
          <w:bCs/>
          <w:sz w:val="20"/>
          <w:szCs w:val="20"/>
        </w:rPr>
        <w:t>7</w:t>
      </w:r>
      <w:r w:rsidRPr="00D1410C">
        <w:rPr>
          <w:rFonts w:ascii="Arial" w:hAnsi="Arial" w:cs="Arial"/>
          <w:b/>
          <w:bCs/>
          <w:sz w:val="20"/>
          <w:szCs w:val="20"/>
        </w:rPr>
        <w:t xml:space="preserve">. </w:t>
      </w:r>
      <w:r w:rsidRPr="00CD573F">
        <w:rPr>
          <w:rFonts w:ascii="Arial" w:hAnsi="Arial" w:cs="Arial"/>
          <w:sz w:val="20"/>
          <w:szCs w:val="20"/>
        </w:rPr>
        <w:t xml:space="preserve">Regression output </w:t>
      </w:r>
      <w:r>
        <w:rPr>
          <w:rFonts w:asciiTheme="minorBidi" w:hAnsiTheme="minorBidi"/>
          <w:sz w:val="20"/>
          <w:szCs w:val="20"/>
        </w:rPr>
        <w:t>of</w:t>
      </w:r>
      <w:r w:rsidRPr="00CD573F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>COVID-19 pandemic subsample.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2"/>
        <w:gridCol w:w="1008"/>
        <w:gridCol w:w="1104"/>
        <w:gridCol w:w="1104"/>
        <w:gridCol w:w="912"/>
      </w:tblGrid>
      <w:tr w:rsidR="00190809" w14:paraId="3972AD2A" w14:textId="77777777" w:rsidTr="00BC2C74">
        <w:tblPrEx>
          <w:tblCellMar>
            <w:top w:w="0" w:type="dxa"/>
            <w:bottom w:w="0" w:type="dxa"/>
          </w:tblCellMar>
        </w:tblPrEx>
        <w:trPr>
          <w:trHeight w:val="204"/>
          <w:jc w:val="center"/>
        </w:trPr>
        <w:tc>
          <w:tcPr>
            <w:tcW w:w="505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63AB87CA" w14:textId="77777777" w:rsidR="00190809" w:rsidRDefault="0019080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Dependent Variable: GOLD_DLOG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5049C761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190809" w14:paraId="697A1F96" w14:textId="77777777" w:rsidTr="00BC2C74">
        <w:tblPrEx>
          <w:tblCellMar>
            <w:top w:w="0" w:type="dxa"/>
            <w:bottom w:w="0" w:type="dxa"/>
          </w:tblCellMar>
        </w:tblPrEx>
        <w:trPr>
          <w:trHeight w:val="204"/>
          <w:jc w:val="center"/>
        </w:trPr>
        <w:tc>
          <w:tcPr>
            <w:tcW w:w="395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F69FE8B" w14:textId="77777777" w:rsidR="00190809" w:rsidRDefault="0019080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Method: Least Squares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79B4E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7DDC53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190809" w14:paraId="785A3FDD" w14:textId="77777777" w:rsidTr="00BC2C74">
        <w:tblPrEx>
          <w:tblCellMar>
            <w:top w:w="0" w:type="dxa"/>
            <w:bottom w:w="0" w:type="dxa"/>
          </w:tblCellMar>
        </w:tblPrEx>
        <w:trPr>
          <w:trHeight w:val="204"/>
          <w:jc w:val="center"/>
        </w:trPr>
        <w:tc>
          <w:tcPr>
            <w:tcW w:w="505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D1AA99E" w14:textId="77777777" w:rsidR="00190809" w:rsidRDefault="0019080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Date: 05/24/20   Time: 22:52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45A5420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190809" w14:paraId="55020A6B" w14:textId="77777777" w:rsidTr="00BC2C74">
        <w:tblPrEx>
          <w:tblCellMar>
            <w:top w:w="0" w:type="dxa"/>
            <w:bottom w:w="0" w:type="dxa"/>
          </w:tblCellMar>
        </w:tblPrEx>
        <w:trPr>
          <w:trHeight w:val="204"/>
          <w:jc w:val="center"/>
        </w:trPr>
        <w:tc>
          <w:tcPr>
            <w:tcW w:w="505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951053C" w14:textId="77777777" w:rsidR="00190809" w:rsidRDefault="0019080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Sample (adjusted): 12/23/2019 5/19/2020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E63166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190809" w14:paraId="1347C8F5" w14:textId="77777777" w:rsidTr="00BC2C74">
        <w:tblPrEx>
          <w:tblCellMar>
            <w:top w:w="0" w:type="dxa"/>
            <w:bottom w:w="0" w:type="dxa"/>
          </w:tblCellMar>
        </w:tblPrEx>
        <w:trPr>
          <w:trHeight w:val="204"/>
          <w:jc w:val="center"/>
        </w:trPr>
        <w:tc>
          <w:tcPr>
            <w:tcW w:w="597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A568828" w14:textId="77777777" w:rsidR="00190809" w:rsidRDefault="0019080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Included observations: 89 after adjustments</w:t>
            </w:r>
          </w:p>
        </w:tc>
      </w:tr>
      <w:tr w:rsidR="00190809" w14:paraId="1F52D2F9" w14:textId="77777777" w:rsidTr="00BC2C74">
        <w:tblPrEx>
          <w:tblCellMar>
            <w:top w:w="0" w:type="dxa"/>
            <w:bottom w:w="0" w:type="dxa"/>
          </w:tblCellMar>
        </w:tblPrEx>
        <w:trPr>
          <w:trHeight w:hRule="exact" w:val="81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double" w:sz="6" w:space="2" w:color="auto"/>
              <w:right w:val="nil"/>
            </w:tcBorders>
            <w:vAlign w:val="bottom"/>
          </w:tcPr>
          <w:p w14:paraId="43F51F38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DBB745F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B6C2FDD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074F279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single" w:sz="4" w:space="0" w:color="auto"/>
            </w:tcBorders>
            <w:vAlign w:val="bottom"/>
          </w:tcPr>
          <w:p w14:paraId="3186E6D9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190809" w14:paraId="37C67011" w14:textId="77777777" w:rsidTr="00BC2C74">
        <w:tblPrEx>
          <w:tblCellMar>
            <w:top w:w="0" w:type="dxa"/>
            <w:bottom w:w="0" w:type="dxa"/>
          </w:tblCellMar>
        </w:tblPrEx>
        <w:trPr>
          <w:trHeight w:hRule="exact" w:val="122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7746084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A77B6C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36C568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402B8E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AD3BB54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190809" w14:paraId="1106AA94" w14:textId="77777777" w:rsidTr="00BC2C74">
        <w:tblPrEx>
          <w:tblCellMar>
            <w:top w:w="0" w:type="dxa"/>
            <w:bottom w:w="0" w:type="dxa"/>
          </w:tblCellMar>
        </w:tblPrEx>
        <w:trPr>
          <w:trHeight w:val="204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2C5FAE4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Variable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6D7F2" w14:textId="77777777" w:rsidR="00190809" w:rsidRDefault="00190809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Coefficient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070D99" w14:textId="77777777" w:rsidR="00190809" w:rsidRDefault="00190809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Std. Error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A16046" w14:textId="77777777" w:rsidR="00190809" w:rsidRDefault="00190809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t-Statistic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9F75864" w14:textId="77777777" w:rsidR="00190809" w:rsidRDefault="00190809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Prob.  </w:t>
            </w:r>
          </w:p>
        </w:tc>
      </w:tr>
      <w:tr w:rsidR="00190809" w14:paraId="5DD69113" w14:textId="77777777" w:rsidTr="00BC2C74">
        <w:tblPrEx>
          <w:tblCellMar>
            <w:top w:w="0" w:type="dxa"/>
            <w:bottom w:w="0" w:type="dxa"/>
          </w:tblCellMar>
        </w:tblPrEx>
        <w:trPr>
          <w:trHeight w:hRule="exact" w:val="81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double" w:sz="6" w:space="2" w:color="auto"/>
              <w:right w:val="nil"/>
            </w:tcBorders>
            <w:vAlign w:val="bottom"/>
          </w:tcPr>
          <w:p w14:paraId="47CAB6B9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6D0B192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F390A20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A465087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single" w:sz="4" w:space="0" w:color="auto"/>
            </w:tcBorders>
            <w:vAlign w:val="bottom"/>
          </w:tcPr>
          <w:p w14:paraId="568C4241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190809" w14:paraId="45D1BBCD" w14:textId="77777777" w:rsidTr="00BC2C74">
        <w:tblPrEx>
          <w:tblCellMar>
            <w:top w:w="0" w:type="dxa"/>
            <w:bottom w:w="0" w:type="dxa"/>
          </w:tblCellMar>
        </w:tblPrEx>
        <w:trPr>
          <w:trHeight w:hRule="exact" w:val="122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B888176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DB5381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1F21DB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2858F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AA7EDD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190809" w14:paraId="46E55495" w14:textId="77777777" w:rsidTr="00BC2C74">
        <w:tblPrEx>
          <w:tblCellMar>
            <w:top w:w="0" w:type="dxa"/>
            <w:bottom w:w="0" w:type="dxa"/>
          </w:tblCellMar>
        </w:tblPrEx>
        <w:trPr>
          <w:trHeight w:val="204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A1E874F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39A164" w14:textId="77777777" w:rsidR="00190809" w:rsidRDefault="00190809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0.001393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13BF0" w14:textId="77777777" w:rsidR="00190809" w:rsidRDefault="00190809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0.001325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955263" w14:textId="77777777" w:rsidR="00190809" w:rsidRDefault="00190809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1.051184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D865E88" w14:textId="77777777" w:rsidR="00190809" w:rsidRDefault="00190809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0.2961</w:t>
            </w:r>
          </w:p>
        </w:tc>
      </w:tr>
      <w:tr w:rsidR="00190809" w:rsidRPr="00772F44" w14:paraId="7044DD4B" w14:textId="77777777" w:rsidTr="00BC2C74">
        <w:tblPrEx>
          <w:tblCellMar>
            <w:top w:w="0" w:type="dxa"/>
            <w:bottom w:w="0" w:type="dxa"/>
          </w:tblCellMar>
        </w:tblPrEx>
        <w:trPr>
          <w:trHeight w:val="204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6EAB56A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SP500_DLOG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3E82D1" w14:textId="77777777" w:rsidR="00190809" w:rsidRDefault="00190809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0.225371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2D6790" w14:textId="77777777" w:rsidR="00190809" w:rsidRDefault="00190809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0.040207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EADEC6" w14:textId="77777777" w:rsidR="00190809" w:rsidRDefault="00190809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5.605325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F711524" w14:textId="77777777" w:rsidR="00190809" w:rsidRDefault="00190809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0.0000</w:t>
            </w:r>
          </w:p>
        </w:tc>
      </w:tr>
      <w:tr w:rsidR="00190809" w14:paraId="6460481A" w14:textId="77777777" w:rsidTr="00BC2C74">
        <w:tblPrEx>
          <w:tblCellMar>
            <w:top w:w="0" w:type="dxa"/>
            <w:bottom w:w="0" w:type="dxa"/>
          </w:tblCellMar>
        </w:tblPrEx>
        <w:trPr>
          <w:trHeight w:hRule="exact" w:val="81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double" w:sz="6" w:space="2" w:color="auto"/>
              <w:right w:val="nil"/>
            </w:tcBorders>
            <w:vAlign w:val="bottom"/>
          </w:tcPr>
          <w:p w14:paraId="1CEA7092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8ED6149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5BA1BF6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FCFA287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single" w:sz="4" w:space="0" w:color="auto"/>
            </w:tcBorders>
            <w:vAlign w:val="bottom"/>
          </w:tcPr>
          <w:p w14:paraId="5B9B001D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190809" w14:paraId="3B87A06A" w14:textId="77777777" w:rsidTr="00BC2C74">
        <w:tblPrEx>
          <w:tblCellMar>
            <w:top w:w="0" w:type="dxa"/>
            <w:bottom w:w="0" w:type="dxa"/>
          </w:tblCellMar>
        </w:tblPrEx>
        <w:trPr>
          <w:trHeight w:hRule="exact" w:val="122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CBAF90A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0EE8B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FC1247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560815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080E2C0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190809" w14:paraId="7715A417" w14:textId="77777777" w:rsidTr="00BC2C74">
        <w:tblPrEx>
          <w:tblCellMar>
            <w:top w:w="0" w:type="dxa"/>
            <w:bottom w:w="0" w:type="dxa"/>
          </w:tblCellMar>
        </w:tblPrEx>
        <w:trPr>
          <w:trHeight w:val="204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D21D2FB" w14:textId="77777777" w:rsidR="00190809" w:rsidRDefault="0019080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7C42B" w14:textId="77777777" w:rsidR="00190809" w:rsidRDefault="00190809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0.265325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D8F6C" w14:textId="77777777" w:rsidR="00190809" w:rsidRDefault="00190809">
            <w:pPr>
              <w:widowControl/>
              <w:autoSpaceDE w:val="0"/>
              <w:autoSpaceDN w:val="0"/>
              <w:adjustRightInd w:val="0"/>
              <w:ind w:right="2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    Mean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BB7D93C" w14:textId="77777777" w:rsidR="00190809" w:rsidRDefault="00190809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0.001022</w:t>
            </w:r>
          </w:p>
        </w:tc>
      </w:tr>
      <w:tr w:rsidR="00190809" w14:paraId="2EA6C28F" w14:textId="77777777" w:rsidTr="00BC2C74">
        <w:tblPrEx>
          <w:tblCellMar>
            <w:top w:w="0" w:type="dxa"/>
            <w:bottom w:w="0" w:type="dxa"/>
          </w:tblCellMar>
        </w:tblPrEx>
        <w:trPr>
          <w:trHeight w:val="204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44509A2" w14:textId="77777777" w:rsidR="00190809" w:rsidRDefault="0019080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Adjusted 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8F4852" w14:textId="77777777" w:rsidR="00190809" w:rsidRDefault="00190809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0.256880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D63BAC" w14:textId="77777777" w:rsidR="00190809" w:rsidRDefault="00190809">
            <w:pPr>
              <w:widowControl/>
              <w:autoSpaceDE w:val="0"/>
              <w:autoSpaceDN w:val="0"/>
              <w:adjustRightInd w:val="0"/>
              <w:ind w:right="2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    S.D.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374B094" w14:textId="77777777" w:rsidR="00190809" w:rsidRDefault="00190809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0.014485</w:t>
            </w:r>
          </w:p>
        </w:tc>
      </w:tr>
      <w:tr w:rsidR="00190809" w14:paraId="2572B907" w14:textId="77777777" w:rsidTr="00BC2C74">
        <w:tblPrEx>
          <w:tblCellMar>
            <w:top w:w="0" w:type="dxa"/>
            <w:bottom w:w="0" w:type="dxa"/>
          </w:tblCellMar>
        </w:tblPrEx>
        <w:trPr>
          <w:trHeight w:val="204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E82A28B" w14:textId="77777777" w:rsidR="00190809" w:rsidRDefault="0019080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S.E. of regression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A289FD" w14:textId="77777777" w:rsidR="00190809" w:rsidRDefault="00190809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0.012486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945A11" w14:textId="77777777" w:rsidR="00190809" w:rsidRDefault="00190809">
            <w:pPr>
              <w:widowControl/>
              <w:autoSpaceDE w:val="0"/>
              <w:autoSpaceDN w:val="0"/>
              <w:adjustRightInd w:val="0"/>
              <w:ind w:right="2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    Akaike info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74DF9BE" w14:textId="77777777" w:rsidR="00190809" w:rsidRDefault="00190809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-5.906133</w:t>
            </w:r>
          </w:p>
        </w:tc>
      </w:tr>
      <w:tr w:rsidR="00190809" w14:paraId="56307E3E" w14:textId="77777777" w:rsidTr="00BC2C74">
        <w:tblPrEx>
          <w:tblCellMar>
            <w:top w:w="0" w:type="dxa"/>
            <w:bottom w:w="0" w:type="dxa"/>
          </w:tblCellMar>
        </w:tblPrEx>
        <w:trPr>
          <w:trHeight w:val="204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D311490" w14:textId="77777777" w:rsidR="00190809" w:rsidRDefault="0019080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 xml:space="preserve">Sum squared </w:t>
            </w:r>
            <w:proofErr w:type="spellStart"/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resid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EEBC0B" w14:textId="77777777" w:rsidR="00190809" w:rsidRDefault="00190809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0.013564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B0C2C5" w14:textId="77777777" w:rsidR="00190809" w:rsidRDefault="00190809">
            <w:pPr>
              <w:widowControl/>
              <w:autoSpaceDE w:val="0"/>
              <w:autoSpaceDN w:val="0"/>
              <w:adjustRightInd w:val="0"/>
              <w:ind w:right="2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    Schwarz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9838920" w14:textId="77777777" w:rsidR="00190809" w:rsidRDefault="00190809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-5.850209</w:t>
            </w:r>
          </w:p>
        </w:tc>
      </w:tr>
      <w:tr w:rsidR="00190809" w14:paraId="7E4746A4" w14:textId="77777777" w:rsidTr="00BC2C74">
        <w:tblPrEx>
          <w:tblCellMar>
            <w:top w:w="0" w:type="dxa"/>
            <w:bottom w:w="0" w:type="dxa"/>
          </w:tblCellMar>
        </w:tblPrEx>
        <w:trPr>
          <w:trHeight w:val="204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D6806C3" w14:textId="77777777" w:rsidR="00190809" w:rsidRDefault="0019080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Log likelihood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D83271" w14:textId="77777777" w:rsidR="00190809" w:rsidRDefault="00190809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264.8229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3FD75" w14:textId="77777777" w:rsidR="00190809" w:rsidRDefault="00190809">
            <w:pPr>
              <w:widowControl/>
              <w:autoSpaceDE w:val="0"/>
              <w:autoSpaceDN w:val="0"/>
              <w:adjustRightInd w:val="0"/>
              <w:ind w:right="2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 xml:space="preserve">    Hannan-Quinn </w:t>
            </w:r>
            <w:proofErr w:type="spellStart"/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criter</w:t>
            </w:r>
            <w:proofErr w:type="spellEnd"/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3B4E878" w14:textId="77777777" w:rsidR="00190809" w:rsidRDefault="00190809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-5.883592</w:t>
            </w:r>
          </w:p>
        </w:tc>
      </w:tr>
      <w:tr w:rsidR="00190809" w14:paraId="527A46E7" w14:textId="77777777" w:rsidTr="00BC2C74">
        <w:tblPrEx>
          <w:tblCellMar>
            <w:top w:w="0" w:type="dxa"/>
            <w:bottom w:w="0" w:type="dxa"/>
          </w:tblCellMar>
        </w:tblPrEx>
        <w:trPr>
          <w:trHeight w:val="204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F6E017C" w14:textId="77777777" w:rsidR="00190809" w:rsidRDefault="0019080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F-statistic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3BA7ED" w14:textId="77777777" w:rsidR="00190809" w:rsidRDefault="00190809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31.41967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A5D337" w14:textId="77777777" w:rsidR="00190809" w:rsidRDefault="00190809">
            <w:pPr>
              <w:widowControl/>
              <w:autoSpaceDE w:val="0"/>
              <w:autoSpaceDN w:val="0"/>
              <w:adjustRightInd w:val="0"/>
              <w:ind w:right="2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    Durbin-Watson stat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1A42DB5" w14:textId="77777777" w:rsidR="00190809" w:rsidRDefault="00190809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1.860022</w:t>
            </w:r>
          </w:p>
        </w:tc>
      </w:tr>
      <w:tr w:rsidR="00190809" w14:paraId="25338100" w14:textId="77777777" w:rsidTr="00BC2C74">
        <w:tblPrEx>
          <w:tblCellMar>
            <w:top w:w="0" w:type="dxa"/>
            <w:bottom w:w="0" w:type="dxa"/>
          </w:tblCellMar>
        </w:tblPrEx>
        <w:trPr>
          <w:trHeight w:val="204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FEF711" w14:textId="77777777" w:rsidR="00190809" w:rsidRDefault="0019080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Prob(F-statistic)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591746" w14:textId="77777777" w:rsidR="00190809" w:rsidRDefault="00190809">
            <w:pPr>
              <w:widowControl/>
              <w:autoSpaceDE w:val="0"/>
              <w:autoSpaceDN w:val="0"/>
              <w:adjustRightInd w:val="0"/>
              <w:ind w:right="20"/>
              <w:jc w:val="right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  <w:t>0.000000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DEB8F0" w14:textId="77777777" w:rsidR="00190809" w:rsidRDefault="00190809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69A73B" w14:textId="77777777" w:rsidR="00190809" w:rsidRDefault="00190809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A414652" w14:textId="77777777" w:rsidR="00190809" w:rsidRDefault="00190809">
            <w:pPr>
              <w:widowControl/>
              <w:autoSpaceDE w:val="0"/>
              <w:autoSpaceDN w:val="0"/>
              <w:adjustRightInd w:val="0"/>
              <w:ind w:right="2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190809" w14:paraId="3F77AAF5" w14:textId="77777777" w:rsidTr="00BC2C74">
        <w:tblPrEx>
          <w:tblCellMar>
            <w:top w:w="0" w:type="dxa"/>
            <w:bottom w:w="0" w:type="dxa"/>
          </w:tblCellMar>
        </w:tblPrEx>
        <w:trPr>
          <w:trHeight w:hRule="exact" w:val="81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vAlign w:val="bottom"/>
          </w:tcPr>
          <w:p w14:paraId="43E892E0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C5765DA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FEB4B2A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10AF647A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vAlign w:val="bottom"/>
          </w:tcPr>
          <w:p w14:paraId="33AE441C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  <w:tr w:rsidR="00190809" w14:paraId="364F4D23" w14:textId="77777777" w:rsidTr="00BC2C74">
        <w:tblPrEx>
          <w:tblCellMar>
            <w:top w:w="0" w:type="dxa"/>
            <w:bottom w:w="0" w:type="dxa"/>
          </w:tblCellMar>
        </w:tblPrEx>
        <w:trPr>
          <w:trHeight w:hRule="exact" w:val="122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CE6491A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8F4AF4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3B4AAE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ACDF76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057B12" w14:textId="77777777" w:rsidR="00190809" w:rsidRDefault="0019080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kern w:val="0"/>
                <w:sz w:val="18"/>
                <w:szCs w:val="18"/>
                <w:lang w:val="en-US" w:eastAsia="en-US"/>
              </w:rPr>
            </w:pPr>
          </w:p>
        </w:tc>
      </w:tr>
    </w:tbl>
    <w:p w14:paraId="156943A7" w14:textId="77777777" w:rsidR="002759CD" w:rsidRDefault="00190809" w:rsidP="001D2E84">
      <w:r>
        <w:rPr>
          <w:rFonts w:ascii="Arial" w:eastAsiaTheme="minorHAnsi" w:hAnsi="Arial" w:cs="Arial"/>
          <w:kern w:val="0"/>
          <w:sz w:val="18"/>
          <w:szCs w:val="18"/>
          <w:lang w:val="en-US" w:eastAsia="en-US"/>
        </w:rPr>
        <w:br/>
      </w:r>
    </w:p>
    <w:p w14:paraId="46F1A9CF" w14:textId="245DE256" w:rsidR="00190809" w:rsidRDefault="00EB5265" w:rsidP="00BC2C74">
      <w:pPr>
        <w:jc w:val="center"/>
      </w:pPr>
      <w:r>
        <w:object w:dxaOrig="9253" w:dyaOrig="5761" w14:anchorId="21DD2C13">
          <v:shape id="_x0000_i1064" type="#_x0000_t75" style="width:293.15pt;height:182.55pt" o:ole="">
            <v:imagedata r:id="rId10" o:title=""/>
          </v:shape>
          <o:OLEObject Type="Embed" ProgID="EViews.Workfile.2" ShapeID="_x0000_i1064" DrawAspect="Content" ObjectID="_1651879118" r:id="rId11"/>
        </w:object>
      </w:r>
    </w:p>
    <w:p w14:paraId="40C0C300" w14:textId="77777777" w:rsidR="00BC2C74" w:rsidRDefault="00BC2C74" w:rsidP="00BC2C74">
      <w:pPr>
        <w:jc w:val="center"/>
      </w:pPr>
    </w:p>
    <w:p w14:paraId="5FCC7DC0" w14:textId="56F6351A" w:rsidR="002759CD" w:rsidRPr="00CD573F" w:rsidRDefault="002759CD" w:rsidP="00BC2C74">
      <w:pPr>
        <w:tabs>
          <w:tab w:val="left" w:pos="567"/>
        </w:tabs>
        <w:spacing w:after="240"/>
        <w:ind w:right="566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Figure S</w:t>
      </w:r>
      <w:r w:rsidR="00051EBE">
        <w:rPr>
          <w:rFonts w:ascii="Arial" w:hAnsi="Arial" w:cs="Arial"/>
          <w:b/>
          <w:bCs/>
          <w:sz w:val="20"/>
          <w:szCs w:val="20"/>
        </w:rPr>
        <w:t>3</w:t>
      </w:r>
      <w:r w:rsidRPr="00D1410C">
        <w:rPr>
          <w:rFonts w:ascii="Arial" w:hAnsi="Arial" w:cs="Arial"/>
          <w:b/>
          <w:bCs/>
          <w:sz w:val="20"/>
          <w:szCs w:val="20"/>
        </w:rPr>
        <w:t xml:space="preserve">. </w:t>
      </w:r>
      <w:r w:rsidR="00051EBE" w:rsidRPr="00051EBE">
        <w:rPr>
          <w:rFonts w:ascii="Arial" w:hAnsi="Arial" w:cs="Arial"/>
          <w:sz w:val="20"/>
          <w:szCs w:val="20"/>
        </w:rPr>
        <w:t>F</w:t>
      </w:r>
      <w:r w:rsidRPr="002759CD">
        <w:rPr>
          <w:rFonts w:ascii="Arial" w:hAnsi="Arial" w:cs="Arial"/>
          <w:sz w:val="20"/>
          <w:szCs w:val="20"/>
        </w:rPr>
        <w:t>itted</w:t>
      </w:r>
      <w:r>
        <w:rPr>
          <w:rFonts w:ascii="Arial" w:hAnsi="Arial" w:cs="Arial"/>
          <w:b/>
          <w:bCs/>
          <w:sz w:val="20"/>
          <w:szCs w:val="20"/>
        </w:rPr>
        <w:t xml:space="preserve"> r</w:t>
      </w:r>
      <w:r>
        <w:rPr>
          <w:rFonts w:ascii="Arial" w:hAnsi="Arial" w:cs="Arial"/>
          <w:sz w:val="20"/>
          <w:szCs w:val="20"/>
        </w:rPr>
        <w:t xml:space="preserve">esiduals of </w:t>
      </w:r>
      <w:r>
        <w:rPr>
          <w:rFonts w:asciiTheme="minorBidi" w:hAnsiTheme="minorBidi"/>
          <w:sz w:val="20"/>
          <w:szCs w:val="20"/>
        </w:rPr>
        <w:t xml:space="preserve">COVID-19 </w:t>
      </w:r>
      <w:r w:rsidRPr="00CD573F">
        <w:rPr>
          <w:rFonts w:asciiTheme="minorBidi" w:hAnsiTheme="minorBidi"/>
          <w:sz w:val="20"/>
          <w:szCs w:val="20"/>
        </w:rPr>
        <w:t>subsample (</w:t>
      </w:r>
      <w:r>
        <w:rPr>
          <w:rFonts w:asciiTheme="minorBidi" w:hAnsiTheme="minorBidi"/>
          <w:sz w:val="20"/>
          <w:szCs w:val="20"/>
        </w:rPr>
        <w:t>2019</w:t>
      </w:r>
      <w:r w:rsidRPr="00CD573F">
        <w:rPr>
          <w:rFonts w:asciiTheme="minorBidi" w:hAnsiTheme="minorBidi"/>
          <w:sz w:val="20"/>
          <w:szCs w:val="20"/>
        </w:rPr>
        <w:t>-</w:t>
      </w:r>
      <w:r>
        <w:rPr>
          <w:rFonts w:asciiTheme="minorBidi" w:hAnsiTheme="minorBidi"/>
          <w:sz w:val="20"/>
          <w:szCs w:val="20"/>
        </w:rPr>
        <w:t>2020</w:t>
      </w:r>
      <w:r w:rsidRPr="00CD573F">
        <w:rPr>
          <w:rFonts w:asciiTheme="minorBidi" w:hAnsiTheme="minorBidi"/>
          <w:sz w:val="20"/>
          <w:szCs w:val="20"/>
        </w:rPr>
        <w:t>)</w:t>
      </w:r>
      <w:r w:rsidR="00BC2C74">
        <w:rPr>
          <w:rFonts w:asciiTheme="minorBidi" w:hAnsiTheme="minorBidi"/>
          <w:sz w:val="20"/>
          <w:szCs w:val="20"/>
        </w:rPr>
        <w:t xml:space="preserve"> </w:t>
      </w:r>
      <w:r w:rsidR="00BC2C74">
        <w:rPr>
          <w:rFonts w:ascii="Arial" w:hAnsi="Arial" w:cs="Arial"/>
          <w:sz w:val="20"/>
          <w:szCs w:val="20"/>
        </w:rPr>
        <w:t>regression analysi</w:t>
      </w:r>
      <w:r w:rsidR="00BC2C74">
        <w:rPr>
          <w:rFonts w:ascii="Arial" w:hAnsi="Arial" w:cs="Arial"/>
          <w:sz w:val="20"/>
          <w:szCs w:val="20"/>
        </w:rPr>
        <w:t>s</w:t>
      </w:r>
      <w:r w:rsidRPr="00CD573F">
        <w:rPr>
          <w:rFonts w:asciiTheme="minorBidi" w:hAnsiTheme="minorBidi"/>
          <w:sz w:val="20"/>
          <w:szCs w:val="20"/>
        </w:rPr>
        <w:t>.</w:t>
      </w:r>
    </w:p>
    <w:p w14:paraId="1798E66C" w14:textId="77777777" w:rsidR="002759CD" w:rsidRDefault="002759CD" w:rsidP="001D2E84"/>
    <w:sectPr w:rsidR="00275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89"/>
    <w:rsid w:val="00002176"/>
    <w:rsid w:val="000030A5"/>
    <w:rsid w:val="00051EBE"/>
    <w:rsid w:val="00067B5B"/>
    <w:rsid w:val="00082DB0"/>
    <w:rsid w:val="00083768"/>
    <w:rsid w:val="000B3769"/>
    <w:rsid w:val="000E276F"/>
    <w:rsid w:val="00120112"/>
    <w:rsid w:val="0012742B"/>
    <w:rsid w:val="00143EF5"/>
    <w:rsid w:val="00160AEB"/>
    <w:rsid w:val="00187A69"/>
    <w:rsid w:val="00190809"/>
    <w:rsid w:val="001924FB"/>
    <w:rsid w:val="00196160"/>
    <w:rsid w:val="001A6289"/>
    <w:rsid w:val="001B26C0"/>
    <w:rsid w:val="001C2ADB"/>
    <w:rsid w:val="001D2E84"/>
    <w:rsid w:val="002134E1"/>
    <w:rsid w:val="00214494"/>
    <w:rsid w:val="00233F5E"/>
    <w:rsid w:val="00254805"/>
    <w:rsid w:val="002759CD"/>
    <w:rsid w:val="00284E2C"/>
    <w:rsid w:val="002D1AD8"/>
    <w:rsid w:val="002D775B"/>
    <w:rsid w:val="002F205D"/>
    <w:rsid w:val="00305482"/>
    <w:rsid w:val="0034302E"/>
    <w:rsid w:val="00363BDF"/>
    <w:rsid w:val="00377D79"/>
    <w:rsid w:val="003A0BA1"/>
    <w:rsid w:val="003A768A"/>
    <w:rsid w:val="003B0009"/>
    <w:rsid w:val="0040052B"/>
    <w:rsid w:val="00404A57"/>
    <w:rsid w:val="00425894"/>
    <w:rsid w:val="004516AC"/>
    <w:rsid w:val="0045777F"/>
    <w:rsid w:val="00495F5F"/>
    <w:rsid w:val="004E59B5"/>
    <w:rsid w:val="004F2415"/>
    <w:rsid w:val="00521AEA"/>
    <w:rsid w:val="00531CA4"/>
    <w:rsid w:val="00545C7A"/>
    <w:rsid w:val="005725F6"/>
    <w:rsid w:val="00597BAF"/>
    <w:rsid w:val="005A546C"/>
    <w:rsid w:val="005B6582"/>
    <w:rsid w:val="005D7624"/>
    <w:rsid w:val="005E14CF"/>
    <w:rsid w:val="00612C96"/>
    <w:rsid w:val="00627947"/>
    <w:rsid w:val="006332CA"/>
    <w:rsid w:val="00646D42"/>
    <w:rsid w:val="00665DE7"/>
    <w:rsid w:val="00682E03"/>
    <w:rsid w:val="006A79F8"/>
    <w:rsid w:val="006B7466"/>
    <w:rsid w:val="006D2FF2"/>
    <w:rsid w:val="006D7113"/>
    <w:rsid w:val="0070503E"/>
    <w:rsid w:val="0071287C"/>
    <w:rsid w:val="00713372"/>
    <w:rsid w:val="007264AF"/>
    <w:rsid w:val="00735DE9"/>
    <w:rsid w:val="0074721D"/>
    <w:rsid w:val="00757AFE"/>
    <w:rsid w:val="00772F44"/>
    <w:rsid w:val="00785468"/>
    <w:rsid w:val="00786943"/>
    <w:rsid w:val="00786A1E"/>
    <w:rsid w:val="00791D0B"/>
    <w:rsid w:val="00793EBA"/>
    <w:rsid w:val="007963F5"/>
    <w:rsid w:val="00796699"/>
    <w:rsid w:val="00796EC1"/>
    <w:rsid w:val="007D46EB"/>
    <w:rsid w:val="0081446B"/>
    <w:rsid w:val="00814B68"/>
    <w:rsid w:val="00820239"/>
    <w:rsid w:val="00823D5D"/>
    <w:rsid w:val="008257DD"/>
    <w:rsid w:val="00837B31"/>
    <w:rsid w:val="0084098A"/>
    <w:rsid w:val="00851034"/>
    <w:rsid w:val="008730A7"/>
    <w:rsid w:val="008B28A0"/>
    <w:rsid w:val="008C7103"/>
    <w:rsid w:val="008F05FD"/>
    <w:rsid w:val="00901952"/>
    <w:rsid w:val="00921859"/>
    <w:rsid w:val="00943D6E"/>
    <w:rsid w:val="00966A7B"/>
    <w:rsid w:val="00983703"/>
    <w:rsid w:val="009A2BB5"/>
    <w:rsid w:val="009A5D6F"/>
    <w:rsid w:val="009C20B7"/>
    <w:rsid w:val="009D2C5C"/>
    <w:rsid w:val="009E543D"/>
    <w:rsid w:val="009F3A4D"/>
    <w:rsid w:val="00A172E8"/>
    <w:rsid w:val="00A173B0"/>
    <w:rsid w:val="00A24AEB"/>
    <w:rsid w:val="00A30E46"/>
    <w:rsid w:val="00A328D6"/>
    <w:rsid w:val="00A34CC5"/>
    <w:rsid w:val="00A4000A"/>
    <w:rsid w:val="00A555F2"/>
    <w:rsid w:val="00A8444E"/>
    <w:rsid w:val="00AE60B7"/>
    <w:rsid w:val="00B1373D"/>
    <w:rsid w:val="00B31F2C"/>
    <w:rsid w:val="00B967EA"/>
    <w:rsid w:val="00BA74D2"/>
    <w:rsid w:val="00BC16BA"/>
    <w:rsid w:val="00BC2C74"/>
    <w:rsid w:val="00BC5640"/>
    <w:rsid w:val="00BF0FF4"/>
    <w:rsid w:val="00C16C68"/>
    <w:rsid w:val="00C85E40"/>
    <w:rsid w:val="00CB1FDD"/>
    <w:rsid w:val="00CB7989"/>
    <w:rsid w:val="00CC0C8A"/>
    <w:rsid w:val="00CD573F"/>
    <w:rsid w:val="00CF3568"/>
    <w:rsid w:val="00CF4268"/>
    <w:rsid w:val="00D01C7E"/>
    <w:rsid w:val="00D1410C"/>
    <w:rsid w:val="00D262A5"/>
    <w:rsid w:val="00D62362"/>
    <w:rsid w:val="00D626FA"/>
    <w:rsid w:val="00D71A66"/>
    <w:rsid w:val="00DC208E"/>
    <w:rsid w:val="00DD265C"/>
    <w:rsid w:val="00DE3339"/>
    <w:rsid w:val="00DF2160"/>
    <w:rsid w:val="00E10FCF"/>
    <w:rsid w:val="00E37FCB"/>
    <w:rsid w:val="00E64E10"/>
    <w:rsid w:val="00E730EE"/>
    <w:rsid w:val="00E773B1"/>
    <w:rsid w:val="00EA6698"/>
    <w:rsid w:val="00EA737F"/>
    <w:rsid w:val="00EB1A03"/>
    <w:rsid w:val="00EB5265"/>
    <w:rsid w:val="00EE30F3"/>
    <w:rsid w:val="00EF2AF7"/>
    <w:rsid w:val="00F73A74"/>
    <w:rsid w:val="00F8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48FE61"/>
  <w15:chartTrackingRefBased/>
  <w15:docId w15:val="{0404FF3C-F901-4455-86AF-2BB2EC9F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46C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val="en-GB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6289"/>
    <w:pPr>
      <w:widowControl/>
      <w:spacing w:after="160" w:line="259" w:lineRule="auto"/>
      <w:ind w:left="720"/>
      <w:contextualSpacing/>
      <w:jc w:val="left"/>
    </w:pPr>
    <w:rPr>
      <w:rFonts w:eastAsiaTheme="minorHAnsi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38</cp:revision>
  <dcterms:created xsi:type="dcterms:W3CDTF">2020-05-22T11:59:00Z</dcterms:created>
  <dcterms:modified xsi:type="dcterms:W3CDTF">2020-05-25T00:42:00Z</dcterms:modified>
</cp:coreProperties>
</file>