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EA358" w14:textId="2A896CEA" w:rsidR="00771134" w:rsidRDefault="00771134" w:rsidP="00D76F8F">
      <w:pPr>
        <w:ind w:left="708" w:hanging="708"/>
      </w:pPr>
      <w:r>
        <w:t xml:space="preserve">May 9 </w:t>
      </w:r>
    </w:p>
    <w:p w14:paraId="0DDBA7B2" w14:textId="3D42337E" w:rsidR="00771134" w:rsidRDefault="00771134" w:rsidP="00771134">
      <w:r>
        <w:t>Second weekend looking at data and working on project.</w:t>
      </w:r>
    </w:p>
    <w:p w14:paraId="75241BFB" w14:textId="1E54DA52" w:rsidR="00771134" w:rsidRDefault="00771134" w:rsidP="004355BA">
      <w:r>
        <w:t>Think I made some, small, breakthroug</w:t>
      </w:r>
      <w:r w:rsidR="004355BA">
        <w:t>h – look at short ranges (e.g. 2019-2020), when before I was looking at the relationship from 2010 to 2020.</w:t>
      </w:r>
    </w:p>
    <w:p w14:paraId="454EAB39" w14:textId="5E11C865" w:rsidR="00771134" w:rsidRDefault="00771134" w:rsidP="00771134">
      <w:r>
        <w:t>Found some papers I can refer to – but, still don’t known what model to use.</w:t>
      </w:r>
    </w:p>
    <w:p w14:paraId="6B41A37B" w14:textId="797D32C7" w:rsidR="00771134" w:rsidRDefault="00771134" w:rsidP="00771134">
      <w:r>
        <w:t>Formulated a research hypothesis and have some initial findings – but, will need to confirm them: check my data is correct, check my transformations; check my dates, verify for other stock market crash dates; check regression for assumptions (normality, etc.)</w:t>
      </w:r>
    </w:p>
    <w:p w14:paraId="15E33E34" w14:textId="11C55F46" w:rsidR="00771134" w:rsidRDefault="00771134" w:rsidP="00771134">
      <w:r>
        <w:t>Figured out how to check for the significance of a correlation – I can use this to test my other findings, i.e. in my regression model</w:t>
      </w:r>
      <w:r w:rsidR="00E3583C">
        <w:t xml:space="preserve"> – but, is my </w:t>
      </w:r>
      <w:bookmarkStart w:id="0" w:name="_Hlk39965944"/>
      <w:r w:rsidR="00E3583C">
        <w:t>Null hypothesis right?</w:t>
      </w:r>
      <w:bookmarkEnd w:id="0"/>
    </w:p>
    <w:p w14:paraId="5EEF78C3" w14:textId="77777777" w:rsidR="00896FC8" w:rsidRDefault="00896FC8" w:rsidP="00771134"/>
    <w:p w14:paraId="5BE4B94D" w14:textId="39B13949" w:rsidR="00896FC8" w:rsidRDefault="00896FC8" w:rsidP="00771134">
      <w:r>
        <w:t>May 10</w:t>
      </w:r>
    </w:p>
    <w:p w14:paraId="7B98D25D" w14:textId="5D90B0FB" w:rsidR="00896FC8" w:rsidRDefault="00896FC8" w:rsidP="00771134">
      <w:proofErr w:type="spellStart"/>
      <w:r>
        <w:t>Realised</w:t>
      </w:r>
      <w:proofErr w:type="spellEnd"/>
      <w:r>
        <w:t xml:space="preserve"> I was transforming my data wrong – found the correct formula, dlog.</w:t>
      </w:r>
    </w:p>
    <w:p w14:paraId="12E26B12" w14:textId="7B4722D7" w:rsidR="00896FC8" w:rsidRDefault="00896FC8" w:rsidP="00771134">
      <w:r>
        <w:t>Did all my analyses again, same results.</w:t>
      </w:r>
    </w:p>
    <w:p w14:paraId="55CE2A2D" w14:textId="7B63425D" w:rsidR="00896FC8" w:rsidRDefault="00896FC8" w:rsidP="00896FC8">
      <w:r>
        <w:t>Ran an initial regression for 5 months before pandemic – correlation changes to significant negative relationship.</w:t>
      </w:r>
    </w:p>
    <w:p w14:paraId="704F4455" w14:textId="77777777" w:rsidR="00896FC8" w:rsidRDefault="00896FC8" w:rsidP="00771134"/>
    <w:p w14:paraId="24E13D4A" w14:textId="72F3068D" w:rsidR="00896FC8" w:rsidRDefault="00896FC8" w:rsidP="00771134">
      <w:r>
        <w:t>May 11</w:t>
      </w:r>
    </w:p>
    <w:p w14:paraId="1A5611BC" w14:textId="266C9999" w:rsidR="00896FC8" w:rsidRDefault="00896FC8" w:rsidP="00771134">
      <w:r>
        <w:t>Emailed Ron to ask about how to interpret my coefficients – they are returns.</w:t>
      </w:r>
    </w:p>
    <w:p w14:paraId="2F4D57B4" w14:textId="67868F57" w:rsidR="00294C37" w:rsidRDefault="00294C37" w:rsidP="00771134">
      <w:r>
        <w:t>SER is low for COVID-19 p</w:t>
      </w:r>
      <w:r w:rsidR="003D35AD">
        <w:t>andemic dates</w:t>
      </w:r>
      <w:r>
        <w:t>, only 1.2% (SER = 0.012)</w:t>
      </w:r>
      <w:r w:rsidR="003D35AD">
        <w:t>.</w:t>
      </w:r>
    </w:p>
    <w:p w14:paraId="70BCACAC" w14:textId="08B104A5" w:rsidR="00896FC8" w:rsidRDefault="00896FC8" w:rsidP="00896FC8">
      <w:r>
        <w:t xml:space="preserve">Next: </w:t>
      </w:r>
      <w:r w:rsidR="004D0759">
        <w:t>S</w:t>
      </w:r>
      <w:r>
        <w:t>plit data into high and low S&amp;P volatility sub-periods.</w:t>
      </w:r>
    </w:p>
    <w:p w14:paraId="5E530AFE" w14:textId="559F2B31" w:rsidR="00896FC8" w:rsidRDefault="00896FC8" w:rsidP="00896FC8">
      <w:r>
        <w:t>Underlying theory is diversification (Markowitz).</w:t>
      </w:r>
    </w:p>
    <w:p w14:paraId="1C03D852" w14:textId="77777777" w:rsidR="00771134" w:rsidRDefault="00771134" w:rsidP="00771134"/>
    <w:p w14:paraId="16C8DC7C" w14:textId="77777777" w:rsidR="00896FC8" w:rsidRDefault="00896FC8" w:rsidP="00CA71EB">
      <w:pPr>
        <w:pStyle w:val="Ttulo"/>
      </w:pPr>
      <w:r>
        <w:br w:type="page"/>
      </w:r>
    </w:p>
    <w:p w14:paraId="63E3AC59" w14:textId="345E0A96" w:rsidR="004609B9" w:rsidRPr="00172EAC" w:rsidRDefault="004609B9" w:rsidP="00CA71EB">
      <w:pPr>
        <w:pStyle w:val="Ttulo"/>
      </w:pPr>
      <w:r>
        <w:lastRenderedPageBreak/>
        <w:t>May 9</w:t>
      </w:r>
    </w:p>
    <w:p w14:paraId="1188622B" w14:textId="4AC560CA" w:rsidR="007B2A4C" w:rsidRDefault="004609B9" w:rsidP="00CA71EB">
      <w:pPr>
        <w:shd w:val="clear" w:color="auto" w:fill="FFFFFF"/>
        <w:spacing w:after="100" w:afterAutospacing="1" w:line="240" w:lineRule="auto"/>
        <w:rPr>
          <w:rFonts w:ascii="Droid Sans" w:eastAsia="Times New Roman" w:hAnsi="Droid Sans" w:cs="Times New Roman"/>
          <w:color w:val="363636"/>
          <w:sz w:val="21"/>
          <w:szCs w:val="21"/>
        </w:rPr>
      </w:pPr>
      <w:r>
        <w:br/>
      </w:r>
      <w:hyperlink r:id="rId6" w:history="1">
        <w:r w:rsidRPr="008013EA">
          <w:rPr>
            <w:rStyle w:val="Hipervnculo"/>
          </w:rPr>
          <w:t>http://tastytradenetwork.squarespace.com/tt/blog/gold-bugs-rejoice</w:t>
        </w:r>
      </w:hyperlink>
      <w:r w:rsidR="007B2A4C" w:rsidRPr="007B2A4C">
        <w:rPr>
          <w:rFonts w:ascii="Droid Sans" w:eastAsia="Times New Roman" w:hAnsi="Droid Sans" w:cs="Times New Roman"/>
          <w:color w:val="363636"/>
          <w:sz w:val="21"/>
          <w:szCs w:val="21"/>
        </w:rPr>
        <w:t xml:space="preserve"> </w:t>
      </w:r>
    </w:p>
    <w:p w14:paraId="382AC910" w14:textId="77777777" w:rsidR="007B2A4C" w:rsidRPr="007B2A4C" w:rsidRDefault="007B2A4C" w:rsidP="00771134">
      <w:pPr>
        <w:shd w:val="clear" w:color="auto" w:fill="FFFFFF"/>
        <w:spacing w:before="100" w:beforeAutospacing="1" w:after="100" w:afterAutospacing="1" w:line="240" w:lineRule="auto"/>
        <w:rPr>
          <w:rFonts w:ascii="Droid Sans" w:eastAsia="Times New Roman" w:hAnsi="Droid Sans" w:cs="Times New Roman"/>
          <w:b/>
          <w:bCs/>
          <w:color w:val="363636"/>
          <w:sz w:val="21"/>
          <w:szCs w:val="21"/>
        </w:rPr>
      </w:pPr>
      <w:r w:rsidRPr="007B2A4C">
        <w:rPr>
          <w:rFonts w:ascii="Droid Sans" w:eastAsia="Times New Roman" w:hAnsi="Droid Sans" w:cs="Times New Roman"/>
          <w:b/>
          <w:bCs/>
          <w:color w:val="363636"/>
          <w:sz w:val="21"/>
          <w:szCs w:val="21"/>
        </w:rPr>
        <w:t xml:space="preserve">Since the end of November 2018, gold prices have increased roughly $100/ounce, or about 10%. With gold briefly moving above $1,340 in late February, we are now back in sight of the "nosebleed" prices observed at the start of this decade (about $1,800/ounce in 2011). </w:t>
      </w:r>
    </w:p>
    <w:p w14:paraId="5C704E0E" w14:textId="77777777" w:rsidR="007B2A4C" w:rsidRPr="007B2A4C" w:rsidRDefault="007B2A4C" w:rsidP="00771134">
      <w:pPr>
        <w:shd w:val="clear" w:color="auto" w:fill="FFFFFF"/>
        <w:spacing w:before="100" w:beforeAutospacing="1" w:after="100" w:afterAutospacing="1" w:line="240" w:lineRule="auto"/>
        <w:rPr>
          <w:rFonts w:ascii="Droid Sans" w:eastAsia="Times New Roman" w:hAnsi="Droid Sans" w:cs="Times New Roman"/>
          <w:b/>
          <w:bCs/>
          <w:color w:val="363636"/>
          <w:sz w:val="21"/>
          <w:szCs w:val="21"/>
        </w:rPr>
      </w:pPr>
      <w:r w:rsidRPr="007B2A4C">
        <w:rPr>
          <w:rFonts w:ascii="Droid Sans" w:eastAsia="Times New Roman" w:hAnsi="Droid Sans" w:cs="Times New Roman"/>
          <w:b/>
          <w:bCs/>
          <w:color w:val="363636"/>
          <w:sz w:val="21"/>
          <w:szCs w:val="21"/>
        </w:rPr>
        <w:t>The most surprising aspect of the recent gold rally is that the momentum has sustained itself despite the fact that equity prices have also been rallying. After all, isn't gold usually perceived as a safety asset, which is bid up when most other asset classes are experiencing "de-risking?"</w:t>
      </w:r>
    </w:p>
    <w:p w14:paraId="5B6F4C25" w14:textId="77777777" w:rsidR="007B2A4C" w:rsidRPr="007B2A4C" w:rsidRDefault="00B76EF2" w:rsidP="00771134">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Pr>
          <w:rFonts w:ascii="Droid Sans" w:eastAsia="Times New Roman" w:hAnsi="Droid Sans" w:cs="Times New Roman"/>
          <w:color w:val="363636"/>
          <w:sz w:val="21"/>
          <w:szCs w:val="21"/>
        </w:rPr>
        <w:t xml:space="preserve">I </w:t>
      </w:r>
      <w:r w:rsidR="007B2A4C" w:rsidRPr="007B2A4C">
        <w:rPr>
          <w:rFonts w:ascii="Droid Sans" w:eastAsia="Times New Roman" w:hAnsi="Droid Sans" w:cs="Times New Roman"/>
          <w:color w:val="363636"/>
          <w:sz w:val="21"/>
          <w:szCs w:val="21"/>
        </w:rPr>
        <w:t xml:space="preserve">conducted an extensive study on </w:t>
      </w:r>
      <w:hyperlink r:id="rId7" w:tgtFrame="_blank" w:history="1">
        <w:r w:rsidR="007B2A4C" w:rsidRPr="007B2A4C">
          <w:rPr>
            <w:rFonts w:ascii="Droid Sans" w:eastAsia="Times New Roman" w:hAnsi="Droid Sans" w:cs="Times New Roman"/>
            <w:color w:val="E63139"/>
            <w:sz w:val="21"/>
            <w:szCs w:val="21"/>
            <w:u w:val="single"/>
          </w:rPr>
          <w:t>gold's historical relationship with equity prices</w:t>
        </w:r>
      </w:hyperlink>
      <w:r w:rsidR="007B2A4C" w:rsidRPr="007B2A4C">
        <w:rPr>
          <w:rFonts w:ascii="Droid Sans" w:eastAsia="Times New Roman" w:hAnsi="Droid Sans" w:cs="Times New Roman"/>
          <w:color w:val="363636"/>
          <w:sz w:val="21"/>
          <w:szCs w:val="21"/>
        </w:rPr>
        <w:t xml:space="preserve"> </w:t>
      </w:r>
      <w:r w:rsidR="007B2A4C" w:rsidRPr="007B2A4C">
        <w:rPr>
          <w:rFonts w:ascii="Droid Sans" w:eastAsia="Times New Roman" w:hAnsi="Droid Sans" w:cs="Times New Roman"/>
          <w:b/>
          <w:bCs/>
          <w:color w:val="363636"/>
          <w:sz w:val="21"/>
          <w:szCs w:val="21"/>
        </w:rPr>
        <w:t>last year</w:t>
      </w:r>
      <w:r w:rsidR="007B2A4C" w:rsidRPr="007B2A4C">
        <w:rPr>
          <w:rFonts w:ascii="Droid Sans" w:eastAsia="Times New Roman" w:hAnsi="Droid Sans" w:cs="Times New Roman"/>
          <w:color w:val="363636"/>
          <w:sz w:val="21"/>
          <w:szCs w:val="21"/>
        </w:rPr>
        <w:t xml:space="preserve">, and </w:t>
      </w:r>
      <w:r>
        <w:rPr>
          <w:rFonts w:ascii="Droid Sans" w:eastAsia="Times New Roman" w:hAnsi="Droid Sans" w:cs="Times New Roman"/>
          <w:color w:val="363636"/>
          <w:sz w:val="21"/>
          <w:szCs w:val="21"/>
        </w:rPr>
        <w:t xml:space="preserve">found </w:t>
      </w:r>
      <w:r w:rsidR="007B2A4C" w:rsidRPr="007B2A4C">
        <w:rPr>
          <w:rFonts w:ascii="Droid Sans" w:eastAsia="Times New Roman" w:hAnsi="Droid Sans" w:cs="Times New Roman"/>
          <w:color w:val="363636"/>
          <w:sz w:val="21"/>
          <w:szCs w:val="21"/>
        </w:rPr>
        <w:t xml:space="preserve">rather conclusively that this ongoing relationship is anything but conclusive. </w:t>
      </w:r>
    </w:p>
    <w:p w14:paraId="57C91835" w14:textId="77777777" w:rsidR="007B2A4C" w:rsidRDefault="007B2A4C" w:rsidP="007B2A4C">
      <w:pPr>
        <w:shd w:val="clear" w:color="auto" w:fill="FFFFFF"/>
        <w:spacing w:before="100" w:beforeAutospacing="1" w:after="0"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As you can see in the graphic below, the correlation between gold and equity prices has varied between strongly positive and strongly negative (and even zero correlation) over the years included in the study (1990-2018):</w:t>
      </w:r>
    </w:p>
    <w:p w14:paraId="58B29141" w14:textId="77777777" w:rsidR="007B2A4C" w:rsidRPr="007B2A4C" w:rsidRDefault="007B2A4C" w:rsidP="00B76EF2">
      <w:pPr>
        <w:shd w:val="clear" w:color="auto" w:fill="FFFFFF"/>
        <w:spacing w:after="0" w:line="0" w:lineRule="auto"/>
        <w:jc w:val="center"/>
        <w:rPr>
          <w:rFonts w:ascii="Droid Sans" w:eastAsia="Times New Roman" w:hAnsi="Droid Sans" w:cs="Times New Roman"/>
          <w:color w:val="363636"/>
          <w:sz w:val="21"/>
          <w:szCs w:val="21"/>
        </w:rPr>
      </w:pPr>
    </w:p>
    <w:p w14:paraId="557B48F2" w14:textId="77777777" w:rsidR="00B76EF2" w:rsidRPr="007B2A4C" w:rsidRDefault="007B2A4C" w:rsidP="00B76EF2">
      <w:pPr>
        <w:shd w:val="clear" w:color="auto" w:fill="FFFFFF"/>
        <w:spacing w:before="100" w:beforeAutospacing="1" w:after="100" w:afterAutospacing="1" w:line="240" w:lineRule="auto"/>
        <w:rPr>
          <w:rFonts w:ascii="Droid Sans" w:eastAsia="Times New Roman" w:hAnsi="Droid Sans" w:cs="Times New Roman"/>
          <w:b/>
          <w:bCs/>
          <w:color w:val="363636"/>
          <w:sz w:val="21"/>
          <w:szCs w:val="21"/>
        </w:rPr>
      </w:pPr>
      <w:r w:rsidRPr="007B2A4C">
        <w:rPr>
          <w:rFonts w:ascii="Droid Sans" w:eastAsia="Times New Roman" w:hAnsi="Droid Sans" w:cs="Times New Roman"/>
          <w:color w:val="363636"/>
          <w:sz w:val="21"/>
          <w:szCs w:val="21"/>
          <w:u w:val="single"/>
        </w:rPr>
        <w:t>﻿</w:t>
      </w:r>
      <w:r w:rsidRPr="007B2A4C">
        <w:rPr>
          <w:rFonts w:ascii="Droid Sans" w:eastAsia="Times New Roman" w:hAnsi="Droid Sans" w:cs="Times New Roman"/>
          <w:color w:val="363636"/>
          <w:sz w:val="21"/>
          <w:szCs w:val="21"/>
        </w:rPr>
        <w:t xml:space="preserve">Given the above information, it's a lot easier to rationalize the current movement in gold prices vis-a-vis stock prices - historical data clearly shows that they have rallied in unison at times in the past. </w:t>
      </w:r>
      <w:r w:rsidR="00B76EF2">
        <w:rPr>
          <w:rFonts w:ascii="Droid Sans" w:eastAsia="Times New Roman" w:hAnsi="Droid Sans" w:cs="Times New Roman"/>
          <w:color w:val="363636"/>
          <w:sz w:val="21"/>
          <w:szCs w:val="21"/>
        </w:rPr>
        <w:t xml:space="preserve">My findings suggest that while </w:t>
      </w:r>
      <w:r w:rsidR="00B76EF2">
        <w:rPr>
          <w:rFonts w:ascii="Droid Sans" w:eastAsia="Times New Roman" w:hAnsi="Droid Sans" w:cs="Times New Roman"/>
          <w:b/>
          <w:bCs/>
          <w:color w:val="363636"/>
          <w:sz w:val="21"/>
          <w:szCs w:val="21"/>
        </w:rPr>
        <w:t xml:space="preserve">whole </w:t>
      </w:r>
      <w:r w:rsidR="00B76EF2" w:rsidRPr="007B2A4C">
        <w:rPr>
          <w:rFonts w:ascii="Droid Sans" w:eastAsia="Times New Roman" w:hAnsi="Droid Sans" w:cs="Times New Roman"/>
          <w:b/>
          <w:bCs/>
          <w:color w:val="363636"/>
          <w:sz w:val="21"/>
          <w:szCs w:val="21"/>
        </w:rPr>
        <w:t xml:space="preserve">that assertion may reflect popular market sentiment, it's not exactly correct. </w:t>
      </w:r>
    </w:p>
    <w:p w14:paraId="75AA600D"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So what other information can we examine to better understand the current dynamic in the precious metals sector?</w:t>
      </w:r>
    </w:p>
    <w:p w14:paraId="2433C165"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 xml:space="preserve">One traditional metric that futures traders often utilize is the </w:t>
      </w:r>
      <w:hyperlink r:id="rId8" w:tgtFrame="_blank" w:history="1">
        <w:r w:rsidRPr="007B2A4C">
          <w:rPr>
            <w:rFonts w:ascii="Droid Sans" w:eastAsia="Times New Roman" w:hAnsi="Droid Sans" w:cs="Times New Roman"/>
            <w:color w:val="E63139"/>
            <w:sz w:val="21"/>
            <w:szCs w:val="21"/>
            <w:u w:val="single"/>
          </w:rPr>
          <w:t>Gold Silver Ratio</w:t>
        </w:r>
      </w:hyperlink>
      <w:r w:rsidRPr="007B2A4C">
        <w:rPr>
          <w:rFonts w:ascii="Droid Sans" w:eastAsia="Times New Roman" w:hAnsi="Droid Sans" w:cs="Times New Roman"/>
          <w:color w:val="363636"/>
          <w:sz w:val="21"/>
          <w:szCs w:val="21"/>
        </w:rPr>
        <w:t xml:space="preserve">. Gold and silver enjoy a strong positive correlation, but over time the relationship tends to fluctuate between strong, and stronger. Traders often use this variable relationship as an opportunity to deploy a pairs trade involving the two. </w:t>
      </w:r>
    </w:p>
    <w:p w14:paraId="708EFE1B"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In practical terms, the Gold/Silver Ratio simply reports the amount of silver it takes to buy one ounce of gold. As such, the ratio is calculated by dividing the current price of gold by the current price of silver.</w:t>
      </w:r>
    </w:p>
    <w:p w14:paraId="38B7376A"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Currently the Gold/Silver Ratio stands just short of 84, which is $gold/$silver ($1320.10/$15.78 = 83.65). That means it takes 84 ounces of silver to buy a single ounce of gold.</w:t>
      </w:r>
    </w:p>
    <w:p w14:paraId="67D59CAC"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 xml:space="preserve">Over the last one hundred years, the Gold/Silver Ratio has ranged between about 15 and 100. That’s a fairly big difference in the respective piles of silver required to buy an ounce of gold. </w:t>
      </w:r>
    </w:p>
    <w:p w14:paraId="08E8510C"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lastRenderedPageBreak/>
        <w:t xml:space="preserve">However, in the last 20 years, that range has narrowed to more like 50 and 90. That means, at 84, the Gold/Silver Ratio is still very close to its recent historical highs (and not far from all-time highs, for that matter). </w:t>
      </w:r>
    </w:p>
    <w:p w14:paraId="5379F5AD"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 xml:space="preserve">What this means in a practical sense is that gold has been rallying more strongly than silver in recent history. Traders that think the relationship will mean revert (i.e. that the Gold Silver Ratio will decline) typically consider selling gold and buying silver in these instances. </w:t>
      </w:r>
    </w:p>
    <w:p w14:paraId="08D2D028"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Logically, this makes sense, because a decreasing price of gold (the numerator) and an increasing price of silver (the denominator) would indeed result in a lower Gold/Silver ratio.</w:t>
      </w:r>
    </w:p>
    <w:p w14:paraId="1A884E00"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 xml:space="preserve">On the other hand, it’s entirely possible some traders are piling into gold because it is exhibiting such strength - or at least continuing to hold their existing long gold positions. This outlook might be based on the hypothetical premise that the US economy could </w:t>
      </w:r>
      <w:r w:rsidRPr="007B2A4C">
        <w:rPr>
          <w:rFonts w:ascii="Droid Sans" w:eastAsia="Times New Roman" w:hAnsi="Droid Sans" w:cs="Times New Roman"/>
          <w:b/>
          <w:bCs/>
          <w:color w:val="363636"/>
          <w:sz w:val="21"/>
          <w:szCs w:val="21"/>
        </w:rPr>
        <w:t>deteriorate in upcoming months/years.</w:t>
      </w:r>
    </w:p>
    <w:p w14:paraId="7A2503B4"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 xml:space="preserve">At the end of the day, whether a trader decides to enter the precious metals market is completely dependent on his/her own existing portfolio, strategic approach, outlook and risk profile. </w:t>
      </w:r>
    </w:p>
    <w:p w14:paraId="790C08F2"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 xml:space="preserve">Whatever the case may be, a recent episode of </w:t>
      </w:r>
      <w:hyperlink r:id="rId9" w:tgtFrame="_blank" w:history="1">
        <w:r w:rsidRPr="007B2A4C">
          <w:rPr>
            <w:rFonts w:ascii="Droid Sans" w:eastAsia="Times New Roman" w:hAnsi="Droid Sans" w:cs="Times New Roman"/>
            <w:i/>
            <w:iCs/>
            <w:color w:val="E63139"/>
            <w:sz w:val="21"/>
            <w:szCs w:val="21"/>
            <w:u w:val="single"/>
          </w:rPr>
          <w:t>Closing the Gap: Futures Edition</w:t>
        </w:r>
      </w:hyperlink>
      <w:r w:rsidRPr="007B2A4C">
        <w:rPr>
          <w:rFonts w:ascii="Droid Sans" w:eastAsia="Times New Roman" w:hAnsi="Droid Sans" w:cs="Times New Roman"/>
          <w:i/>
          <w:iCs/>
          <w:color w:val="363636"/>
          <w:sz w:val="21"/>
          <w:szCs w:val="21"/>
        </w:rPr>
        <w:t xml:space="preserve"> </w:t>
      </w:r>
      <w:r w:rsidRPr="007B2A4C">
        <w:rPr>
          <w:rFonts w:ascii="Droid Sans" w:eastAsia="Times New Roman" w:hAnsi="Droid Sans" w:cs="Times New Roman"/>
          <w:color w:val="363636"/>
          <w:sz w:val="21"/>
          <w:szCs w:val="21"/>
        </w:rPr>
        <w:t xml:space="preserve">breaks down recent movement in the gold and silver markets, and provides an overview of the associated position structure for traders considering a Gold Silver Ratio mean reversion trade. This can be effectively be viewed as a contrarian trade (shorting gold into recent strength), while adding on the long silver part of the “pairs” trade as a hedge. </w:t>
      </w:r>
    </w:p>
    <w:p w14:paraId="5DC03628"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 xml:space="preserve">We hope you'll take the time to review the complete episode of </w:t>
      </w:r>
      <w:r w:rsidRPr="007B2A4C">
        <w:rPr>
          <w:rFonts w:ascii="Droid Sans" w:eastAsia="Times New Roman" w:hAnsi="Droid Sans" w:cs="Times New Roman"/>
          <w:i/>
          <w:iCs/>
          <w:color w:val="363636"/>
          <w:sz w:val="21"/>
          <w:szCs w:val="21"/>
        </w:rPr>
        <w:t xml:space="preserve">Closing the Gap </w:t>
      </w:r>
      <w:r w:rsidRPr="007B2A4C">
        <w:rPr>
          <w:rFonts w:ascii="Droid Sans" w:eastAsia="Times New Roman" w:hAnsi="Droid Sans" w:cs="Times New Roman"/>
          <w:color w:val="363636"/>
          <w:sz w:val="21"/>
          <w:szCs w:val="21"/>
        </w:rPr>
        <w:t xml:space="preserve">focusing on precious metals when your schedule allows. Traders that want to investigate other potential positions in the gold sector may also want to review this new episode of </w:t>
      </w:r>
      <w:hyperlink r:id="rId10" w:tgtFrame="_blank" w:history="1">
        <w:r w:rsidRPr="007B2A4C">
          <w:rPr>
            <w:rFonts w:ascii="Droid Sans" w:eastAsia="Times New Roman" w:hAnsi="Droid Sans" w:cs="Times New Roman"/>
            <w:i/>
            <w:iCs/>
            <w:color w:val="E63139"/>
            <w:sz w:val="21"/>
            <w:szCs w:val="21"/>
            <w:u w:val="single"/>
          </w:rPr>
          <w:t>Market Measures</w:t>
        </w:r>
      </w:hyperlink>
      <w:r w:rsidRPr="007B2A4C">
        <w:rPr>
          <w:rFonts w:ascii="Droid Sans" w:eastAsia="Times New Roman" w:hAnsi="Droid Sans" w:cs="Times New Roman"/>
          <w:color w:val="363636"/>
          <w:sz w:val="21"/>
          <w:szCs w:val="21"/>
        </w:rPr>
        <w:t>, which outlines volatility-based trades in one of the best-known gold ETFs (GLD).</w:t>
      </w:r>
    </w:p>
    <w:p w14:paraId="31EA7B51" w14:textId="77777777" w:rsidR="007B2A4C" w:rsidRPr="007B2A4C" w:rsidRDefault="007B2A4C" w:rsidP="007B2A4C">
      <w:pPr>
        <w:shd w:val="clear" w:color="auto" w:fill="FFFFFF"/>
        <w:spacing w:before="100" w:beforeAutospacing="1" w:after="100" w:afterAutospacing="1"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If you have any questions about this material, or any other trading topic, don't hesitate to leave a message in the space below, or reach out directly @</w:t>
      </w:r>
      <w:proofErr w:type="spellStart"/>
      <w:r w:rsidRPr="007B2A4C">
        <w:rPr>
          <w:rFonts w:ascii="Droid Sans" w:eastAsia="Times New Roman" w:hAnsi="Droid Sans" w:cs="Times New Roman"/>
          <w:color w:val="363636"/>
          <w:sz w:val="21"/>
          <w:szCs w:val="21"/>
        </w:rPr>
        <w:t>tastytrade</w:t>
      </w:r>
      <w:proofErr w:type="spellEnd"/>
      <w:r w:rsidRPr="007B2A4C">
        <w:rPr>
          <w:rFonts w:ascii="Droid Sans" w:eastAsia="Times New Roman" w:hAnsi="Droid Sans" w:cs="Times New Roman"/>
          <w:color w:val="363636"/>
          <w:sz w:val="21"/>
          <w:szCs w:val="21"/>
        </w:rPr>
        <w:t xml:space="preserve"> (Twitter) or support@tastytrade.com (email).</w:t>
      </w:r>
    </w:p>
    <w:p w14:paraId="0B89A3A7" w14:textId="77777777" w:rsidR="007B2A4C" w:rsidRPr="007B2A4C" w:rsidRDefault="007B2A4C" w:rsidP="007B2A4C">
      <w:pPr>
        <w:shd w:val="clear" w:color="auto" w:fill="FFFFFF"/>
        <w:spacing w:before="100" w:beforeAutospacing="1" w:after="0" w:line="240" w:lineRule="auto"/>
        <w:rPr>
          <w:rFonts w:ascii="Droid Sans" w:eastAsia="Times New Roman" w:hAnsi="Droid Sans" w:cs="Times New Roman"/>
          <w:color w:val="363636"/>
          <w:sz w:val="21"/>
          <w:szCs w:val="21"/>
        </w:rPr>
      </w:pPr>
      <w:r w:rsidRPr="007B2A4C">
        <w:rPr>
          <w:rFonts w:ascii="Droid Sans" w:eastAsia="Times New Roman" w:hAnsi="Droid Sans" w:cs="Times New Roman"/>
          <w:color w:val="363636"/>
          <w:sz w:val="21"/>
          <w:szCs w:val="21"/>
        </w:rPr>
        <w:t>We look forward to hearing from you!</w:t>
      </w:r>
    </w:p>
    <w:p w14:paraId="3A57ED40" w14:textId="77777777" w:rsidR="009535B0" w:rsidRDefault="009535B0" w:rsidP="007B2A4C">
      <w:r>
        <w:br w:type="page"/>
      </w:r>
    </w:p>
    <w:p w14:paraId="5A3570D6" w14:textId="77777777" w:rsidR="007B2A4C" w:rsidRDefault="007B2A4C" w:rsidP="007B2A4C"/>
    <w:p w14:paraId="4F36B19C" w14:textId="77777777" w:rsidR="00A150B2" w:rsidRDefault="00A150B2" w:rsidP="009535B0">
      <w:pPr>
        <w:rPr>
          <w:b/>
          <w:bCs/>
        </w:rPr>
        <w:sectPr w:rsidR="00A150B2">
          <w:pgSz w:w="11906" w:h="16838"/>
          <w:pgMar w:top="1417" w:right="1701" w:bottom="1417" w:left="1701" w:header="708" w:footer="708" w:gutter="0"/>
          <w:cols w:space="708"/>
          <w:docGrid w:linePitch="360"/>
        </w:sectPr>
      </w:pPr>
    </w:p>
    <w:p w14:paraId="00488EC8" w14:textId="77777777" w:rsidR="009535B0" w:rsidRPr="009535B0" w:rsidRDefault="009535B0" w:rsidP="009535B0">
      <w:pPr>
        <w:rPr>
          <w:b/>
          <w:bCs/>
        </w:rPr>
      </w:pPr>
      <w:r w:rsidRPr="009535B0">
        <w:rPr>
          <w:b/>
          <w:bCs/>
        </w:rPr>
        <w:t>Historical gold</w:t>
      </w:r>
    </w:p>
    <w:p w14:paraId="7A9A51B7" w14:textId="77777777" w:rsidR="009535B0" w:rsidRDefault="00837193" w:rsidP="00A150B2">
      <w:r>
        <w:object w:dxaOrig="7453" w:dyaOrig="5004" w14:anchorId="75DBAF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65pt;height:129.35pt" o:ole="">
            <v:imagedata r:id="rId11" o:title=""/>
          </v:shape>
          <o:OLEObject Type="Embed" ProgID="EViews.Workfile.2" ShapeID="_x0000_i1025" DrawAspect="Content" ObjectID="_1651881947" r:id="rId12"/>
        </w:object>
      </w:r>
      <w:r w:rsidR="009535B0">
        <w:tab/>
      </w:r>
      <w:r w:rsidR="009535B0" w:rsidRPr="009535B0">
        <w:t xml:space="preserve"> </w:t>
      </w:r>
    </w:p>
    <w:p w14:paraId="0D3DC921" w14:textId="77777777" w:rsidR="00A150B2" w:rsidRPr="009535B0" w:rsidRDefault="00A150B2" w:rsidP="00A150B2">
      <w:pPr>
        <w:rPr>
          <w:b/>
          <w:bCs/>
        </w:rPr>
      </w:pPr>
      <w:r w:rsidRPr="009535B0">
        <w:rPr>
          <w:b/>
          <w:bCs/>
        </w:rPr>
        <w:t xml:space="preserve">Historical </w:t>
      </w:r>
      <w:r>
        <w:rPr>
          <w:b/>
          <w:bCs/>
        </w:rPr>
        <w:t>S&amp;P500</w:t>
      </w:r>
    </w:p>
    <w:p w14:paraId="1659AB37" w14:textId="77777777" w:rsidR="00A150B2" w:rsidRDefault="00A150B2" w:rsidP="00A150B2">
      <w:r>
        <w:object w:dxaOrig="7453" w:dyaOrig="5004" w14:anchorId="07FAE16A">
          <v:shape id="_x0000_i1026" type="#_x0000_t75" style="width:194.65pt;height:129.35pt" o:ole="">
            <v:imagedata r:id="rId11" o:title=""/>
          </v:shape>
          <o:OLEObject Type="Embed" ProgID="EViews.Workfile.2" ShapeID="_x0000_i1026" DrawAspect="Content" ObjectID="_1651881948" r:id="rId13"/>
        </w:object>
      </w:r>
      <w:r>
        <w:tab/>
      </w:r>
      <w:r w:rsidRPr="009535B0">
        <w:t xml:space="preserve"> </w:t>
      </w:r>
    </w:p>
    <w:p w14:paraId="090A279D" w14:textId="77777777" w:rsidR="00A150B2" w:rsidRDefault="00A150B2" w:rsidP="00A150B2">
      <w:pPr>
        <w:sectPr w:rsidR="00A150B2" w:rsidSect="00A150B2">
          <w:type w:val="continuous"/>
          <w:pgSz w:w="11906" w:h="16838"/>
          <w:pgMar w:top="1417" w:right="1701" w:bottom="1417" w:left="1701" w:header="708" w:footer="708" w:gutter="0"/>
          <w:cols w:num="2" w:space="708"/>
          <w:docGrid w:linePitch="360"/>
        </w:sectPr>
      </w:pPr>
    </w:p>
    <w:p w14:paraId="659E6236" w14:textId="77777777" w:rsidR="009535B0" w:rsidRPr="009535B0" w:rsidRDefault="009535B0" w:rsidP="009535B0">
      <w:pPr>
        <w:rPr>
          <w:b/>
          <w:bCs/>
        </w:rPr>
      </w:pPr>
      <w:r w:rsidRPr="009535B0">
        <w:rPr>
          <w:b/>
          <w:bCs/>
        </w:rPr>
        <w:t>2019-2020</w:t>
      </w:r>
    </w:p>
    <w:p w14:paraId="67C6C48A" w14:textId="25DF8532" w:rsidR="00AC3117" w:rsidRPr="00C61BDE" w:rsidRDefault="009535B0" w:rsidP="00AC3117">
      <w:pPr>
        <w:rPr>
          <w:rFonts w:asciiTheme="minorBidi" w:hAnsiTheme="minorBidi"/>
          <w:sz w:val="18"/>
          <w:szCs w:val="18"/>
        </w:rPr>
        <w:sectPr w:rsidR="00AC3117" w:rsidRPr="00C61BDE" w:rsidSect="00A150B2">
          <w:type w:val="continuous"/>
          <w:pgSz w:w="11906" w:h="16838"/>
          <w:pgMar w:top="1417" w:right="1701" w:bottom="1417" w:left="1701" w:header="708" w:footer="708" w:gutter="0"/>
          <w:cols w:space="708"/>
          <w:docGrid w:linePitch="360"/>
        </w:sectPr>
      </w:pPr>
      <w:r w:rsidRPr="00C61BDE">
        <w:rPr>
          <w:rFonts w:asciiTheme="minorBidi" w:hAnsiTheme="minorBidi"/>
          <w:sz w:val="18"/>
          <w:szCs w:val="18"/>
        </w:rPr>
        <w:object w:dxaOrig="7440" w:dyaOrig="5389" w14:anchorId="3EA66005">
          <v:shape id="_x0000_i1027" type="#_x0000_t75" style="width:168.65pt;height:122pt" o:ole="">
            <v:imagedata r:id="rId14" o:title=""/>
          </v:shape>
          <o:OLEObject Type="Embed" ProgID="EViews.Workfile.2" ShapeID="_x0000_i1027" DrawAspect="Content" ObjectID="_1651881949" r:id="rId15"/>
        </w:object>
      </w:r>
      <w:r w:rsidRPr="00C61BDE">
        <w:rPr>
          <w:rFonts w:asciiTheme="minorBidi" w:hAnsiTheme="minorBidi"/>
          <w:sz w:val="18"/>
          <w:szCs w:val="18"/>
        </w:rPr>
        <w:tab/>
      </w:r>
      <w:r w:rsidRPr="00C61BDE">
        <w:rPr>
          <w:rFonts w:asciiTheme="minorBidi" w:hAnsiTheme="minorBidi"/>
          <w:sz w:val="18"/>
          <w:szCs w:val="18"/>
        </w:rPr>
        <w:tab/>
      </w:r>
      <w:r w:rsidRPr="00C61BDE">
        <w:rPr>
          <w:rFonts w:asciiTheme="minorBidi" w:hAnsiTheme="minorBidi"/>
          <w:sz w:val="18"/>
          <w:szCs w:val="18"/>
        </w:rPr>
        <w:object w:dxaOrig="7440" w:dyaOrig="5389" w14:anchorId="0FBE88B8">
          <v:shape id="_x0000_i1028" type="#_x0000_t75" style="width:166.65pt;height:120pt" o:ole="">
            <v:imagedata r:id="rId16" o:title=""/>
          </v:shape>
          <o:OLEObject Type="Embed" ProgID="EViews.Workfile.2" ShapeID="_x0000_i1028" DrawAspect="Content" ObjectID="_1651881950" r:id="rId17"/>
        </w:object>
      </w:r>
    </w:p>
    <w:p w14:paraId="279E9257" w14:textId="77777777" w:rsidR="002260C6" w:rsidRDefault="008563AE" w:rsidP="008563AE">
      <w:pPr>
        <w:rPr>
          <w:rFonts w:asciiTheme="minorBidi" w:hAnsiTheme="minorBidi"/>
          <w:b/>
          <w:bCs/>
          <w:sz w:val="18"/>
          <w:szCs w:val="18"/>
        </w:rPr>
      </w:pPr>
      <w:r w:rsidRPr="00C61BDE">
        <w:rPr>
          <w:rFonts w:asciiTheme="minorBidi" w:hAnsiTheme="minorBidi"/>
          <w:b/>
          <w:bCs/>
          <w:sz w:val="18"/>
          <w:szCs w:val="18"/>
        </w:rPr>
        <w:t>Raw Price Data:</w:t>
      </w:r>
    </w:p>
    <w:p w14:paraId="530E91D5" w14:textId="61C04186" w:rsidR="008563AE" w:rsidRDefault="008563AE" w:rsidP="008563AE">
      <w:pPr>
        <w:rPr>
          <w:rFonts w:asciiTheme="minorBidi" w:hAnsiTheme="minorBidi"/>
          <w:sz w:val="16"/>
          <w:szCs w:val="16"/>
        </w:rPr>
      </w:pPr>
      <w:r w:rsidRPr="00C61BDE">
        <w:rPr>
          <w:rFonts w:asciiTheme="minorBidi" w:hAnsiTheme="minorBidi"/>
          <w:sz w:val="18"/>
          <w:szCs w:val="18"/>
        </w:rPr>
        <w:object w:dxaOrig="7453" w:dyaOrig="5485" w14:anchorId="52563683">
          <v:shape id="_x0000_i1029" type="#_x0000_t75" style="width:148.65pt;height:110pt" o:ole="">
            <v:imagedata r:id="rId18" o:title=""/>
          </v:shape>
          <o:OLEObject Type="Embed" ProgID="EViews.Workfile.2" ShapeID="_x0000_i1029" DrawAspect="Content" ObjectID="_1651881951" r:id="rId19"/>
        </w:object>
      </w:r>
      <w:r w:rsidRPr="00C61BDE">
        <w:rPr>
          <w:rFonts w:asciiTheme="minorBidi" w:hAnsiTheme="minorBidi"/>
          <w:sz w:val="16"/>
          <w:szCs w:val="16"/>
        </w:rPr>
        <w:t xml:space="preserve"> </w:t>
      </w:r>
    </w:p>
    <w:p w14:paraId="766186F6" w14:textId="77777777" w:rsidR="008563AE" w:rsidRDefault="008563AE" w:rsidP="008563AE">
      <w:pPr>
        <w:rPr>
          <w:rFonts w:asciiTheme="minorBidi" w:hAnsiTheme="minorBidi"/>
          <w:b/>
          <w:bCs/>
          <w:sz w:val="18"/>
          <w:szCs w:val="18"/>
        </w:rPr>
      </w:pPr>
    </w:p>
    <w:p w14:paraId="0DD4CB9F" w14:textId="77777777" w:rsidR="008563AE" w:rsidRDefault="008563AE" w:rsidP="008563AE">
      <w:pPr>
        <w:rPr>
          <w:rFonts w:asciiTheme="minorBidi" w:hAnsiTheme="minorBidi"/>
          <w:b/>
          <w:bCs/>
          <w:sz w:val="16"/>
          <w:szCs w:val="16"/>
        </w:rPr>
        <w:sectPr w:rsidR="008563AE" w:rsidSect="008563AE">
          <w:type w:val="continuous"/>
          <w:pgSz w:w="11906" w:h="16838"/>
          <w:pgMar w:top="1417" w:right="1701" w:bottom="1417" w:left="1701" w:header="708" w:footer="708" w:gutter="0"/>
          <w:cols w:space="421"/>
          <w:docGrid w:linePitch="360"/>
        </w:sectPr>
      </w:pPr>
    </w:p>
    <w:p w14:paraId="026DD239" w14:textId="77777777" w:rsidR="008563AE" w:rsidRDefault="008563AE" w:rsidP="008563AE">
      <w:pPr>
        <w:rPr>
          <w:rFonts w:asciiTheme="minorBidi" w:hAnsiTheme="minorBidi"/>
          <w:sz w:val="18"/>
          <w:szCs w:val="18"/>
        </w:rPr>
      </w:pPr>
      <w:r w:rsidRPr="00C61BDE">
        <w:rPr>
          <w:rFonts w:asciiTheme="minorBidi" w:hAnsiTheme="minorBidi"/>
          <w:b/>
          <w:bCs/>
          <w:sz w:val="16"/>
          <w:szCs w:val="16"/>
        </w:rPr>
        <w:t xml:space="preserve">First </w:t>
      </w:r>
      <w:r w:rsidRPr="008563AE">
        <w:rPr>
          <w:rFonts w:asciiTheme="minorBidi" w:hAnsiTheme="minorBidi"/>
          <w:b/>
          <w:bCs/>
          <w:sz w:val="18"/>
          <w:szCs w:val="18"/>
        </w:rPr>
        <w:t>Difference Data:</w:t>
      </w:r>
      <w:r w:rsidRPr="008563AE">
        <w:rPr>
          <w:rFonts w:asciiTheme="minorBidi" w:hAnsiTheme="minorBidi"/>
          <w:sz w:val="18"/>
          <w:szCs w:val="18"/>
        </w:rPr>
        <w:object w:dxaOrig="7345" w:dyaOrig="5485" w14:anchorId="12E97F33">
          <v:shape id="_x0000_i1030" type="#_x0000_t75" style="width:136.65pt;height:102pt" o:ole="">
            <v:imagedata r:id="rId20" o:title=""/>
          </v:shape>
          <o:OLEObject Type="Embed" ProgID="EViews.Workfile.2" ShapeID="_x0000_i1030" DrawAspect="Content" ObjectID="_1651881952" r:id="rId21"/>
        </w:object>
      </w:r>
    </w:p>
    <w:p w14:paraId="7C3AFA06" w14:textId="4C093AE5" w:rsidR="008563AE" w:rsidRDefault="008563AE" w:rsidP="008563AE">
      <w:pPr>
        <w:rPr>
          <w:rFonts w:asciiTheme="minorBidi" w:hAnsiTheme="minorBidi"/>
          <w:b/>
          <w:bCs/>
          <w:sz w:val="18"/>
          <w:szCs w:val="18"/>
        </w:rPr>
      </w:pPr>
      <w:r>
        <w:rPr>
          <w:rFonts w:asciiTheme="minorBidi" w:hAnsiTheme="minorBidi"/>
          <w:sz w:val="18"/>
          <w:szCs w:val="18"/>
        </w:rPr>
        <w:t xml:space="preserve">Difference: </w:t>
      </w:r>
      <w:r w:rsidRPr="008563AE">
        <w:rPr>
          <w:rFonts w:asciiTheme="minorBidi" w:hAnsiTheme="minorBidi"/>
          <w:sz w:val="18"/>
          <w:szCs w:val="18"/>
        </w:rPr>
        <w:t>remove time trend</w:t>
      </w:r>
      <w:r>
        <w:rPr>
          <w:rFonts w:asciiTheme="minorBidi" w:hAnsiTheme="minorBidi"/>
          <w:sz w:val="18"/>
          <w:szCs w:val="18"/>
        </w:rPr>
        <w:t xml:space="preserve"> (stationary)</w:t>
      </w:r>
      <w:r w:rsidRPr="008563AE">
        <w:rPr>
          <w:rFonts w:asciiTheme="minorBidi" w:hAnsiTheme="minorBidi"/>
          <w:sz w:val="18"/>
          <w:szCs w:val="18"/>
        </w:rPr>
        <w:t>.</w:t>
      </w:r>
      <w:r w:rsidRPr="008563AE">
        <w:rPr>
          <w:rFonts w:asciiTheme="minorBidi" w:hAnsiTheme="minorBidi"/>
          <w:sz w:val="18"/>
          <w:szCs w:val="18"/>
        </w:rPr>
        <w:br/>
      </w:r>
    </w:p>
    <w:p w14:paraId="1683728C" w14:textId="4627B441" w:rsidR="008563AE" w:rsidRPr="00C61BDE" w:rsidRDefault="008563AE" w:rsidP="008563AE">
      <w:pPr>
        <w:rPr>
          <w:rFonts w:asciiTheme="minorBidi" w:hAnsiTheme="minorBidi"/>
          <w:sz w:val="16"/>
          <w:szCs w:val="16"/>
        </w:rPr>
      </w:pPr>
      <w:r w:rsidRPr="008563AE">
        <w:rPr>
          <w:rFonts w:asciiTheme="minorBidi" w:hAnsiTheme="minorBidi"/>
          <w:b/>
          <w:bCs/>
          <w:sz w:val="18"/>
          <w:szCs w:val="18"/>
        </w:rPr>
        <w:t xml:space="preserve">First Difference-Logged Data: </w:t>
      </w:r>
      <w:r w:rsidRPr="008563AE">
        <w:rPr>
          <w:rFonts w:asciiTheme="minorBidi" w:hAnsiTheme="minorBidi"/>
          <w:b/>
          <w:bCs/>
          <w:sz w:val="18"/>
          <w:szCs w:val="18"/>
        </w:rPr>
        <w:br/>
      </w:r>
      <w:r w:rsidRPr="008563AE">
        <w:rPr>
          <w:rFonts w:asciiTheme="minorBidi" w:hAnsiTheme="minorBidi"/>
          <w:sz w:val="18"/>
          <w:szCs w:val="18"/>
        </w:rPr>
        <w:object w:dxaOrig="7248" w:dyaOrig="5725" w14:anchorId="22C18D96">
          <v:shape id="_x0000_i1031" type="#_x0000_t75" style="width:131.35pt;height:104pt" o:ole="">
            <v:imagedata r:id="rId22" o:title=""/>
          </v:shape>
          <o:OLEObject Type="Embed" ProgID="EViews.Workfile.2" ShapeID="_x0000_i1031" DrawAspect="Content" ObjectID="_1651881953" r:id="rId23"/>
        </w:object>
      </w:r>
      <w:r w:rsidRPr="00C61BDE">
        <w:rPr>
          <w:rFonts w:asciiTheme="minorBidi" w:hAnsiTheme="minorBidi"/>
          <w:sz w:val="16"/>
          <w:szCs w:val="16"/>
        </w:rPr>
        <w:t xml:space="preserve"> </w:t>
      </w:r>
    </w:p>
    <w:p w14:paraId="4BCE1CFB" w14:textId="5A9A818C" w:rsidR="008563AE" w:rsidRPr="008563AE" w:rsidRDefault="008563AE" w:rsidP="008563AE">
      <w:pPr>
        <w:rPr>
          <w:rFonts w:asciiTheme="minorBidi" w:hAnsiTheme="minorBidi"/>
          <w:sz w:val="18"/>
          <w:szCs w:val="18"/>
        </w:rPr>
      </w:pPr>
      <w:r>
        <w:rPr>
          <w:rFonts w:asciiTheme="minorBidi" w:hAnsiTheme="minorBidi"/>
          <w:sz w:val="18"/>
          <w:szCs w:val="18"/>
        </w:rPr>
        <w:t xml:space="preserve">Log: </w:t>
      </w:r>
      <w:r w:rsidRPr="008563AE">
        <w:rPr>
          <w:rFonts w:asciiTheme="minorBidi" w:hAnsiTheme="minorBidi"/>
          <w:sz w:val="18"/>
          <w:szCs w:val="18"/>
        </w:rPr>
        <w:t>remove units – percentage change</w:t>
      </w:r>
      <w:r w:rsidR="004900E4">
        <w:rPr>
          <w:rFonts w:asciiTheme="minorBidi" w:hAnsiTheme="minorBidi"/>
          <w:sz w:val="18"/>
          <w:szCs w:val="18"/>
        </w:rPr>
        <w:t xml:space="preserve"> (linear)</w:t>
      </w:r>
      <w:r w:rsidRPr="008563AE">
        <w:rPr>
          <w:rFonts w:asciiTheme="minorBidi" w:hAnsiTheme="minorBidi"/>
          <w:sz w:val="18"/>
          <w:szCs w:val="18"/>
        </w:rPr>
        <w:t>.</w:t>
      </w:r>
    </w:p>
    <w:p w14:paraId="5014EFC9" w14:textId="77777777" w:rsidR="008563AE" w:rsidRDefault="008563AE" w:rsidP="008563AE">
      <w:pPr>
        <w:rPr>
          <w:rFonts w:asciiTheme="minorBidi" w:hAnsiTheme="minorBidi"/>
          <w:sz w:val="16"/>
          <w:szCs w:val="16"/>
        </w:rPr>
        <w:sectPr w:rsidR="008563AE" w:rsidSect="008563AE">
          <w:type w:val="continuous"/>
          <w:pgSz w:w="11906" w:h="16838"/>
          <w:pgMar w:top="1417" w:right="1701" w:bottom="1417" w:left="1701" w:header="708" w:footer="708" w:gutter="0"/>
          <w:cols w:num="2" w:space="421"/>
          <w:docGrid w:linePitch="360"/>
        </w:sectPr>
      </w:pPr>
    </w:p>
    <w:p w14:paraId="6D37DB6B" w14:textId="77777777" w:rsidR="008563AE" w:rsidRDefault="008563AE" w:rsidP="008563AE">
      <w:pPr>
        <w:rPr>
          <w:rFonts w:asciiTheme="minorBidi" w:hAnsiTheme="minorBidi"/>
          <w:sz w:val="16"/>
          <w:szCs w:val="16"/>
        </w:rPr>
      </w:pPr>
    </w:p>
    <w:p w14:paraId="1798004E" w14:textId="071CB4A3" w:rsidR="009F73AD" w:rsidRDefault="009F73AD" w:rsidP="008563AE">
      <w:pPr>
        <w:rPr>
          <w:rFonts w:asciiTheme="minorBidi" w:hAnsiTheme="minorBidi"/>
          <w:sz w:val="16"/>
          <w:szCs w:val="16"/>
        </w:rPr>
        <w:sectPr w:rsidR="009F73AD" w:rsidSect="008563AE">
          <w:type w:val="continuous"/>
          <w:pgSz w:w="11906" w:h="16838"/>
          <w:pgMar w:top="1417" w:right="1701" w:bottom="1417" w:left="1701" w:header="708" w:footer="708" w:gutter="0"/>
          <w:cols w:space="421"/>
          <w:docGrid w:linePitch="360"/>
        </w:sectPr>
      </w:pPr>
    </w:p>
    <w:p w14:paraId="41443048" w14:textId="77777777" w:rsidR="009F73AD" w:rsidRDefault="009F73AD" w:rsidP="00C61BDE">
      <w:pPr>
        <w:rPr>
          <w:rFonts w:asciiTheme="minorBidi" w:hAnsiTheme="minorBidi"/>
          <w:b/>
          <w:bCs/>
          <w:sz w:val="20"/>
          <w:szCs w:val="20"/>
        </w:rPr>
      </w:pPr>
      <w:r>
        <w:rPr>
          <w:rFonts w:asciiTheme="minorBidi" w:hAnsiTheme="minorBidi"/>
          <w:b/>
          <w:bCs/>
          <w:sz w:val="20"/>
          <w:szCs w:val="20"/>
        </w:rPr>
        <w:br w:type="page"/>
      </w:r>
    </w:p>
    <w:p w14:paraId="5962816A" w14:textId="77777777" w:rsidR="009F73AD" w:rsidRDefault="009F73AD" w:rsidP="00C61BDE">
      <w:pPr>
        <w:rPr>
          <w:rFonts w:asciiTheme="minorBidi" w:hAnsiTheme="minorBidi"/>
          <w:b/>
          <w:bCs/>
          <w:sz w:val="20"/>
          <w:szCs w:val="20"/>
        </w:rPr>
        <w:sectPr w:rsidR="009F73AD" w:rsidSect="00C61BDE">
          <w:type w:val="continuous"/>
          <w:pgSz w:w="11906" w:h="16838"/>
          <w:pgMar w:top="1417" w:right="1701" w:bottom="1417" w:left="1701" w:header="708" w:footer="708" w:gutter="0"/>
          <w:cols w:num="3" w:space="421"/>
          <w:docGrid w:linePitch="360"/>
        </w:sectPr>
      </w:pPr>
    </w:p>
    <w:p w14:paraId="7259233C" w14:textId="6FFD0981" w:rsidR="009F73AD" w:rsidRPr="009F73AD" w:rsidRDefault="009F73AD" w:rsidP="00C61BDE">
      <w:pPr>
        <w:rPr>
          <w:rFonts w:asciiTheme="minorBidi" w:hAnsiTheme="minorBidi"/>
          <w:b/>
          <w:bCs/>
          <w:sz w:val="20"/>
          <w:szCs w:val="20"/>
        </w:rPr>
      </w:pPr>
      <w:r w:rsidRPr="009F73AD">
        <w:rPr>
          <w:rFonts w:asciiTheme="minorBidi" w:hAnsiTheme="minorBidi"/>
          <w:b/>
          <w:bCs/>
          <w:sz w:val="20"/>
          <w:szCs w:val="20"/>
        </w:rPr>
        <w:lastRenderedPageBreak/>
        <w:t>Covariance analysis</w:t>
      </w:r>
    </w:p>
    <w:p w14:paraId="2A54C596" w14:textId="77777777" w:rsidR="009F73AD" w:rsidRDefault="009F73AD" w:rsidP="00C61BDE">
      <w:pPr>
        <w:rPr>
          <w:rFonts w:ascii="Arial" w:hAnsi="Arial" w:cs="Arial"/>
          <w:sz w:val="18"/>
          <w:szCs w:val="18"/>
        </w:rPr>
      </w:pPr>
    </w:p>
    <w:p w14:paraId="5F34BAEF" w14:textId="04F44702" w:rsidR="009F73AD" w:rsidRDefault="009F73AD" w:rsidP="00C61BDE">
      <w:pPr>
        <w:rPr>
          <w:rFonts w:ascii="Arial" w:hAnsi="Arial" w:cs="Arial"/>
          <w:sz w:val="18"/>
          <w:szCs w:val="18"/>
        </w:rPr>
        <w:sectPr w:rsidR="009F73AD" w:rsidSect="009F73AD">
          <w:type w:val="continuous"/>
          <w:pgSz w:w="11906" w:h="16838"/>
          <w:pgMar w:top="1417" w:right="1701" w:bottom="1417" w:left="1701" w:header="708" w:footer="708" w:gutter="0"/>
          <w:cols w:space="421"/>
          <w:docGrid w:linePitch="360"/>
        </w:sectPr>
      </w:pPr>
    </w:p>
    <w:p w14:paraId="7A1D2A0C" w14:textId="330B9A8C" w:rsidR="006810AA" w:rsidRDefault="006810AA" w:rsidP="00C61BDE">
      <w:pPr>
        <w:rPr>
          <w:rFonts w:asciiTheme="minorBidi" w:hAnsiTheme="minorBidi"/>
          <w:sz w:val="18"/>
          <w:szCs w:val="18"/>
        </w:rPr>
      </w:pPr>
      <w:r>
        <w:rPr>
          <w:rFonts w:ascii="Arial" w:hAnsi="Arial" w:cs="Arial"/>
          <w:sz w:val="18"/>
          <w:szCs w:val="18"/>
        </w:rPr>
        <w:t>X</w:t>
      </w:r>
      <w:r w:rsidRPr="005D552F">
        <w:rPr>
          <w:rFonts w:asciiTheme="minorBidi" w:hAnsiTheme="minorBidi"/>
          <w:sz w:val="18"/>
          <w:szCs w:val="18"/>
        </w:rPr>
        <w:t>-Y Correlation:</w:t>
      </w:r>
      <w:r>
        <w:t xml:space="preserve"> </w:t>
      </w:r>
      <w:r w:rsidR="00DA263B">
        <w:br/>
      </w:r>
      <w:r>
        <w:object w:dxaOrig="5245" w:dyaOrig="5028" w14:anchorId="25B23856">
          <v:shape id="_x0000_i1032" type="#_x0000_t75" style="width:118pt;height:112.65pt" o:ole="">
            <v:imagedata r:id="rId24" o:title=""/>
          </v:shape>
          <o:OLEObject Type="Embed" ProgID="EViews.Workfile.2" ShapeID="_x0000_i1032" DrawAspect="Content" ObjectID="_1651881954" r:id="rId25"/>
        </w:object>
      </w:r>
      <w:r>
        <w:rPr>
          <w:rFonts w:asciiTheme="minorBidi" w:hAnsiTheme="minorBidi"/>
          <w:sz w:val="18"/>
          <w:szCs w:val="18"/>
        </w:rPr>
        <w:br w:type="column"/>
      </w:r>
      <w:r w:rsidRPr="005D552F">
        <w:rPr>
          <w:rFonts w:asciiTheme="minorBidi" w:hAnsiTheme="minorBidi"/>
          <w:sz w:val="18"/>
          <w:szCs w:val="18"/>
        </w:rPr>
        <w:t>Residuals:</w:t>
      </w:r>
    </w:p>
    <w:p w14:paraId="4BE30798" w14:textId="115FA884" w:rsidR="006810AA" w:rsidRPr="005D552F" w:rsidRDefault="006810AA" w:rsidP="006810AA">
      <w:pPr>
        <w:rPr>
          <w:rFonts w:asciiTheme="minorBidi" w:hAnsiTheme="minorBidi"/>
          <w:sz w:val="18"/>
          <w:szCs w:val="18"/>
        </w:rPr>
      </w:pPr>
      <w:r>
        <w:object w:dxaOrig="7285" w:dyaOrig="5485" w14:anchorId="70C55E7D">
          <v:shape id="_x0000_i1033" type="#_x0000_t75" style="width:143.35pt;height:107.35pt" o:ole="">
            <v:imagedata r:id="rId26" o:title=""/>
          </v:shape>
          <o:OLEObject Type="Embed" ProgID="EViews.Workfile.2" ShapeID="_x0000_i1033" DrawAspect="Content" ObjectID="_1651881955" r:id="rId27"/>
        </w:object>
      </w:r>
    </w:p>
    <w:p w14:paraId="2ABC93D9" w14:textId="3283658B" w:rsidR="006810AA" w:rsidRPr="005D552F" w:rsidRDefault="006810AA" w:rsidP="006810AA">
      <w:pPr>
        <w:ind w:left="284"/>
        <w:rPr>
          <w:rFonts w:asciiTheme="minorBidi" w:hAnsiTheme="minorBidi"/>
          <w:sz w:val="18"/>
          <w:szCs w:val="18"/>
        </w:rPr>
      </w:pPr>
      <w:r>
        <w:rPr>
          <w:rFonts w:asciiTheme="minorBidi" w:hAnsiTheme="minorBidi"/>
          <w:sz w:val="18"/>
          <w:szCs w:val="18"/>
        </w:rPr>
        <w:br w:type="column"/>
      </w:r>
      <w:r>
        <w:rPr>
          <w:rFonts w:asciiTheme="minorBidi" w:hAnsiTheme="minorBidi"/>
          <w:sz w:val="18"/>
          <w:szCs w:val="18"/>
        </w:rPr>
        <w:t>R</w:t>
      </w:r>
      <w:r w:rsidRPr="005D552F">
        <w:rPr>
          <w:rFonts w:asciiTheme="minorBidi" w:hAnsiTheme="minorBidi"/>
          <w:sz w:val="18"/>
          <w:szCs w:val="18"/>
        </w:rPr>
        <w:t>esiduals</w:t>
      </w:r>
      <w:r>
        <w:rPr>
          <w:rFonts w:asciiTheme="minorBidi" w:hAnsiTheme="minorBidi"/>
          <w:sz w:val="18"/>
          <w:szCs w:val="18"/>
        </w:rPr>
        <w:t>-X c</w:t>
      </w:r>
      <w:r w:rsidRPr="005D552F">
        <w:rPr>
          <w:rFonts w:asciiTheme="minorBidi" w:hAnsiTheme="minorBidi"/>
          <w:sz w:val="18"/>
          <w:szCs w:val="18"/>
        </w:rPr>
        <w:t>orrelation</w:t>
      </w:r>
      <w:r>
        <w:rPr>
          <w:rFonts w:asciiTheme="minorBidi" w:hAnsiTheme="minorBidi"/>
          <w:sz w:val="18"/>
          <w:szCs w:val="18"/>
        </w:rPr>
        <w:t>:</w:t>
      </w:r>
    </w:p>
    <w:p w14:paraId="1F80B557" w14:textId="6A749BE4" w:rsidR="006810AA" w:rsidRPr="005D552F" w:rsidRDefault="006810AA" w:rsidP="006810AA">
      <w:pPr>
        <w:ind w:left="567"/>
        <w:rPr>
          <w:rFonts w:asciiTheme="minorBidi" w:hAnsiTheme="minorBidi"/>
          <w:sz w:val="18"/>
          <w:szCs w:val="18"/>
        </w:rPr>
      </w:pPr>
      <w:r>
        <w:object w:dxaOrig="5089" w:dyaOrig="5028" w14:anchorId="0147010E">
          <v:shape id="_x0000_i1034" type="#_x0000_t75" style="width:118pt;height:116.65pt" o:ole="">
            <v:imagedata r:id="rId28" o:title=""/>
          </v:shape>
          <o:OLEObject Type="Embed" ProgID="EViews.Workfile.2" ShapeID="_x0000_i1034" DrawAspect="Content" ObjectID="_1651881956" r:id="rId29"/>
        </w:object>
      </w:r>
    </w:p>
    <w:p w14:paraId="554514D5" w14:textId="3A00C908" w:rsidR="006810AA" w:rsidRDefault="006810AA" w:rsidP="009535B0">
      <w:pPr>
        <w:rPr>
          <w:rFonts w:ascii="Arial" w:hAnsi="Arial" w:cs="Arial"/>
          <w:sz w:val="18"/>
          <w:szCs w:val="18"/>
        </w:rPr>
        <w:sectPr w:rsidR="006810AA" w:rsidSect="00C61BDE">
          <w:type w:val="continuous"/>
          <w:pgSz w:w="11906" w:h="16838"/>
          <w:pgMar w:top="1417" w:right="1701" w:bottom="1417" w:left="1701" w:header="708" w:footer="708" w:gutter="0"/>
          <w:cols w:num="3" w:space="421"/>
          <w:docGrid w:linePitch="360"/>
        </w:sectPr>
      </w:pPr>
    </w:p>
    <w:p w14:paraId="563D0B8A" w14:textId="2009D05D" w:rsidR="009535B0" w:rsidRPr="005D552F" w:rsidRDefault="009535B0" w:rsidP="009535B0">
      <w:pPr>
        <w:rPr>
          <w:rFonts w:asciiTheme="minorBidi" w:hAnsiTheme="minorBidi"/>
          <w:sz w:val="18"/>
          <w:szCs w:val="18"/>
        </w:rPr>
      </w:pPr>
      <w:r>
        <w:rPr>
          <w:rFonts w:ascii="Arial" w:hAnsi="Arial" w:cs="Arial"/>
          <w:sz w:val="18"/>
          <w:szCs w:val="18"/>
        </w:rPr>
        <w:t>X</w:t>
      </w:r>
      <w:r w:rsidRPr="005D552F">
        <w:rPr>
          <w:rFonts w:asciiTheme="minorBidi" w:hAnsiTheme="minorBidi"/>
          <w:sz w:val="18"/>
          <w:szCs w:val="18"/>
        </w:rPr>
        <w:t>-Y Correlation:</w:t>
      </w:r>
    </w:p>
    <w:p w14:paraId="7EF09701" w14:textId="77777777" w:rsidR="009535B0" w:rsidRPr="005D552F" w:rsidRDefault="009535B0" w:rsidP="009535B0">
      <w:pPr>
        <w:rPr>
          <w:rFonts w:asciiTheme="minorBidi" w:hAnsiTheme="minorBidi"/>
          <w:sz w:val="18"/>
          <w:szCs w:val="18"/>
        </w:rPr>
      </w:pPr>
      <w:r w:rsidRPr="005D552F">
        <w:rPr>
          <w:rFonts w:asciiTheme="minorBidi" w:hAnsiTheme="minorBidi"/>
          <w:sz w:val="18"/>
          <w:szCs w:val="18"/>
        </w:rPr>
        <w:object w:dxaOrig="5270" w:dyaOrig="5028" w14:anchorId="1B11521A">
          <v:shape id="_x0000_i1035" type="#_x0000_t75" style="width:124.65pt;height:118.65pt" o:ole="">
            <v:imagedata r:id="rId30" o:title=""/>
          </v:shape>
          <o:OLEObject Type="Embed" ProgID="EViews.Workfile.2" ShapeID="_x0000_i1035" DrawAspect="Content" ObjectID="_1651881957" r:id="rId31"/>
        </w:object>
      </w:r>
      <w:r w:rsidRPr="005D552F">
        <w:rPr>
          <w:rFonts w:asciiTheme="minorBidi" w:hAnsiTheme="minorBidi"/>
          <w:sz w:val="18"/>
          <w:szCs w:val="18"/>
        </w:rPr>
        <w:t xml:space="preserve"> </w:t>
      </w:r>
    </w:p>
    <w:p w14:paraId="6EDDF473" w14:textId="77777777" w:rsidR="009535B0" w:rsidRDefault="009535B0" w:rsidP="009535B0">
      <w:pPr>
        <w:rPr>
          <w:rFonts w:asciiTheme="minorBidi" w:hAnsiTheme="minorBidi"/>
          <w:sz w:val="18"/>
          <w:szCs w:val="18"/>
        </w:rPr>
      </w:pPr>
    </w:p>
    <w:p w14:paraId="53F7DFFB" w14:textId="77777777" w:rsidR="009535B0" w:rsidRPr="005D552F" w:rsidRDefault="009535B0" w:rsidP="009535B0">
      <w:pPr>
        <w:rPr>
          <w:rFonts w:asciiTheme="minorBidi" w:hAnsiTheme="minorBidi"/>
          <w:sz w:val="18"/>
          <w:szCs w:val="18"/>
        </w:rPr>
      </w:pPr>
      <w:r w:rsidRPr="005D552F">
        <w:rPr>
          <w:rFonts w:asciiTheme="minorBidi" w:hAnsiTheme="minorBidi"/>
          <w:sz w:val="18"/>
          <w:szCs w:val="18"/>
        </w:rPr>
        <w:t>Residuals:</w:t>
      </w:r>
    </w:p>
    <w:p w14:paraId="675871EE" w14:textId="45F50C85" w:rsidR="009535B0" w:rsidRPr="005D552F" w:rsidRDefault="00770B6B" w:rsidP="009535B0">
      <w:pPr>
        <w:rPr>
          <w:rFonts w:asciiTheme="minorBidi" w:hAnsiTheme="minorBidi"/>
          <w:sz w:val="18"/>
          <w:szCs w:val="18"/>
        </w:rPr>
      </w:pPr>
      <w:r>
        <w:object w:dxaOrig="7236" w:dyaOrig="5485" w14:anchorId="4E544982">
          <v:shape id="_x0000_i1036" type="#_x0000_t75" style="width:126.65pt;height:94.65pt" o:ole="">
            <v:imagedata r:id="rId32" o:title=""/>
          </v:shape>
          <o:OLEObject Type="Embed" ProgID="EViews.Workfile.2" ShapeID="_x0000_i1036" DrawAspect="Content" ObjectID="_1651881958" r:id="rId33"/>
        </w:object>
      </w:r>
    </w:p>
    <w:p w14:paraId="471797D2" w14:textId="77777777" w:rsidR="009535B0" w:rsidRDefault="009535B0" w:rsidP="009535B0">
      <w:pPr>
        <w:rPr>
          <w:rFonts w:asciiTheme="minorBidi" w:hAnsiTheme="minorBidi"/>
          <w:sz w:val="18"/>
          <w:szCs w:val="18"/>
        </w:rPr>
      </w:pPr>
    </w:p>
    <w:p w14:paraId="6F281D64" w14:textId="77777777" w:rsidR="009535B0" w:rsidRPr="005D552F" w:rsidRDefault="009535B0" w:rsidP="009535B0">
      <w:pPr>
        <w:ind w:left="284"/>
        <w:rPr>
          <w:rFonts w:asciiTheme="minorBidi" w:hAnsiTheme="minorBidi"/>
          <w:sz w:val="18"/>
          <w:szCs w:val="18"/>
        </w:rPr>
      </w:pPr>
      <w:r>
        <w:rPr>
          <w:rFonts w:asciiTheme="minorBidi" w:hAnsiTheme="minorBidi"/>
          <w:sz w:val="18"/>
          <w:szCs w:val="18"/>
        </w:rPr>
        <w:t>R</w:t>
      </w:r>
      <w:r w:rsidRPr="005D552F">
        <w:rPr>
          <w:rFonts w:asciiTheme="minorBidi" w:hAnsiTheme="minorBidi"/>
          <w:sz w:val="18"/>
          <w:szCs w:val="18"/>
        </w:rPr>
        <w:t>esiduals</w:t>
      </w:r>
      <w:r>
        <w:rPr>
          <w:rFonts w:asciiTheme="minorBidi" w:hAnsiTheme="minorBidi"/>
          <w:sz w:val="18"/>
          <w:szCs w:val="18"/>
        </w:rPr>
        <w:t>-X c</w:t>
      </w:r>
      <w:r w:rsidRPr="005D552F">
        <w:rPr>
          <w:rFonts w:asciiTheme="minorBidi" w:hAnsiTheme="minorBidi"/>
          <w:sz w:val="18"/>
          <w:szCs w:val="18"/>
        </w:rPr>
        <w:t>orrelation</w:t>
      </w:r>
      <w:r>
        <w:rPr>
          <w:rFonts w:asciiTheme="minorBidi" w:hAnsiTheme="minorBidi"/>
          <w:sz w:val="18"/>
          <w:szCs w:val="18"/>
        </w:rPr>
        <w:t>:</w:t>
      </w:r>
    </w:p>
    <w:p w14:paraId="70FC77D1" w14:textId="77777777" w:rsidR="009535B0" w:rsidRPr="005D552F" w:rsidRDefault="009535B0" w:rsidP="009535B0">
      <w:pPr>
        <w:ind w:left="567"/>
        <w:rPr>
          <w:rFonts w:asciiTheme="minorBidi" w:hAnsiTheme="minorBidi"/>
          <w:sz w:val="18"/>
          <w:szCs w:val="18"/>
        </w:rPr>
      </w:pPr>
      <w:r w:rsidRPr="005D552F">
        <w:rPr>
          <w:rFonts w:asciiTheme="minorBidi" w:hAnsiTheme="minorBidi"/>
          <w:sz w:val="18"/>
          <w:szCs w:val="18"/>
        </w:rPr>
        <w:object w:dxaOrig="5221" w:dyaOrig="5028" w14:anchorId="1E1EB297">
          <v:shape id="_x0000_i1037" type="#_x0000_t75" style="width:117.35pt;height:112.65pt" o:ole="">
            <v:imagedata r:id="rId34" o:title=""/>
          </v:shape>
          <o:OLEObject Type="Embed" ProgID="EViews.Workfile.2" ShapeID="_x0000_i1037" DrawAspect="Content" ObjectID="_1651881959" r:id="rId35"/>
        </w:object>
      </w:r>
    </w:p>
    <w:p w14:paraId="208D7BBF" w14:textId="77777777" w:rsidR="009535B0" w:rsidRDefault="009535B0" w:rsidP="005D552F">
      <w:pPr>
        <w:rPr>
          <w:rFonts w:ascii="Arial" w:hAnsi="Arial" w:cs="Arial"/>
          <w:sz w:val="18"/>
          <w:szCs w:val="18"/>
        </w:rPr>
        <w:sectPr w:rsidR="009535B0" w:rsidSect="009535B0">
          <w:type w:val="continuous"/>
          <w:pgSz w:w="11906" w:h="16838"/>
          <w:pgMar w:top="1417" w:right="1701" w:bottom="1417" w:left="1701" w:header="708" w:footer="708" w:gutter="0"/>
          <w:cols w:num="3" w:space="708"/>
          <w:docGrid w:linePitch="360"/>
        </w:sectPr>
      </w:pPr>
    </w:p>
    <w:p w14:paraId="6ED11ABC" w14:textId="2381F940" w:rsidR="009535B0" w:rsidRDefault="005D552F" w:rsidP="009535B0">
      <w:pPr>
        <w:rPr>
          <w:rFonts w:asciiTheme="minorBidi" w:hAnsiTheme="minorBidi"/>
          <w:sz w:val="18"/>
          <w:szCs w:val="18"/>
        </w:rPr>
      </w:pPr>
      <w:r w:rsidRPr="009535B0">
        <w:rPr>
          <w:rFonts w:asciiTheme="minorBidi" w:hAnsiTheme="minorBidi"/>
          <w:sz w:val="18"/>
          <w:szCs w:val="18"/>
        </w:rPr>
        <w:t>X-Y Correlation:</w:t>
      </w:r>
      <w:r w:rsidR="00837193" w:rsidRPr="009535B0">
        <w:rPr>
          <w:rFonts w:asciiTheme="minorBidi" w:hAnsiTheme="minorBidi"/>
          <w:sz w:val="18"/>
          <w:szCs w:val="18"/>
        </w:rPr>
        <w:br/>
      </w:r>
      <w:r w:rsidR="009535B0" w:rsidRPr="009535B0">
        <w:rPr>
          <w:rFonts w:asciiTheme="minorBidi" w:hAnsiTheme="minorBidi"/>
          <w:sz w:val="18"/>
          <w:szCs w:val="18"/>
        </w:rPr>
        <w:object w:dxaOrig="5053" w:dyaOrig="5028" w14:anchorId="1AB615F0">
          <v:shape id="_x0000_i1038" type="#_x0000_t75" style="width:122pt;height:121.35pt" o:ole="">
            <v:imagedata r:id="rId36" o:title=""/>
          </v:shape>
          <o:OLEObject Type="Embed" ProgID="EViews.Workfile.2" ShapeID="_x0000_i1038" DrawAspect="Content" ObjectID="_1651881960" r:id="rId37"/>
        </w:object>
      </w:r>
    </w:p>
    <w:p w14:paraId="66FBA205" w14:textId="1DFF4EF1" w:rsidR="009535B0" w:rsidRPr="005D552F" w:rsidRDefault="009535B0" w:rsidP="006126D5">
      <w:pPr>
        <w:ind w:left="284"/>
        <w:rPr>
          <w:rFonts w:asciiTheme="minorBidi" w:hAnsiTheme="minorBidi"/>
          <w:sz w:val="18"/>
          <w:szCs w:val="18"/>
        </w:rPr>
      </w:pPr>
      <w:r>
        <w:rPr>
          <w:rFonts w:asciiTheme="minorBidi" w:hAnsiTheme="minorBidi"/>
          <w:sz w:val="18"/>
          <w:szCs w:val="18"/>
        </w:rPr>
        <w:br w:type="column"/>
      </w:r>
      <w:r w:rsidRPr="009535B0">
        <w:rPr>
          <w:rFonts w:asciiTheme="minorBidi" w:hAnsiTheme="minorBidi"/>
          <w:sz w:val="18"/>
          <w:szCs w:val="18"/>
        </w:rPr>
        <w:t>Residuals:</w:t>
      </w:r>
      <w:r w:rsidR="006810AA" w:rsidRPr="006810AA">
        <w:t xml:space="preserve"> </w:t>
      </w:r>
      <w:r w:rsidR="00770B6B">
        <w:object w:dxaOrig="7128" w:dyaOrig="5485" w14:anchorId="3D87E0E4">
          <v:shape id="_x0000_i1039" type="#_x0000_t75" style="width:112.65pt;height:86.65pt" o:ole="">
            <v:imagedata r:id="rId38" o:title=""/>
          </v:shape>
          <o:OLEObject Type="Embed" ProgID="EViews.Workfile.2" ShapeID="_x0000_i1039" DrawAspect="Content" ObjectID="_1651881961" r:id="rId39"/>
        </w:object>
      </w:r>
      <w:r>
        <w:rPr>
          <w:rFonts w:asciiTheme="minorBidi" w:hAnsiTheme="minorBidi"/>
          <w:sz w:val="18"/>
          <w:szCs w:val="18"/>
        </w:rPr>
        <w:br/>
      </w:r>
      <w:r>
        <w:rPr>
          <w:rFonts w:asciiTheme="minorBidi" w:hAnsiTheme="minorBidi"/>
          <w:sz w:val="18"/>
          <w:szCs w:val="18"/>
        </w:rPr>
        <w:br w:type="column"/>
      </w:r>
      <w:r>
        <w:rPr>
          <w:rFonts w:asciiTheme="minorBidi" w:hAnsiTheme="minorBidi"/>
          <w:sz w:val="18"/>
          <w:szCs w:val="18"/>
        </w:rPr>
        <w:t>R</w:t>
      </w:r>
      <w:r w:rsidRPr="005D552F">
        <w:rPr>
          <w:rFonts w:asciiTheme="minorBidi" w:hAnsiTheme="minorBidi"/>
          <w:sz w:val="18"/>
          <w:szCs w:val="18"/>
        </w:rPr>
        <w:t>esiduals</w:t>
      </w:r>
      <w:r>
        <w:rPr>
          <w:rFonts w:asciiTheme="minorBidi" w:hAnsiTheme="minorBidi"/>
          <w:sz w:val="18"/>
          <w:szCs w:val="18"/>
        </w:rPr>
        <w:t>-X c</w:t>
      </w:r>
      <w:r w:rsidRPr="005D552F">
        <w:rPr>
          <w:rFonts w:asciiTheme="minorBidi" w:hAnsiTheme="minorBidi"/>
          <w:sz w:val="18"/>
          <w:szCs w:val="18"/>
        </w:rPr>
        <w:t>orrelation</w:t>
      </w:r>
      <w:r>
        <w:rPr>
          <w:rFonts w:asciiTheme="minorBidi" w:hAnsiTheme="minorBidi"/>
          <w:sz w:val="18"/>
          <w:szCs w:val="18"/>
        </w:rPr>
        <w:t>:</w:t>
      </w:r>
    </w:p>
    <w:p w14:paraId="5E83803E" w14:textId="561155AD" w:rsidR="00837193" w:rsidRDefault="00982AB4" w:rsidP="009535B0">
      <w:r>
        <w:object w:dxaOrig="5065" w:dyaOrig="5028" w14:anchorId="49FFC278">
          <v:shape id="_x0000_i1040" type="#_x0000_t75" style="width:118.65pt;height:116.65pt" o:ole="">
            <v:imagedata r:id="rId40" o:title=""/>
          </v:shape>
          <o:OLEObject Type="Embed" ProgID="EViews.Workfile.2" ShapeID="_x0000_i1040" DrawAspect="Content" ObjectID="_1651881962" r:id="rId41"/>
        </w:object>
      </w:r>
    </w:p>
    <w:p w14:paraId="6EE406AE" w14:textId="77777777" w:rsidR="00B270AE" w:rsidRDefault="00B270AE" w:rsidP="009535B0">
      <w:pPr>
        <w:sectPr w:rsidR="00B270AE" w:rsidSect="009535B0">
          <w:type w:val="continuous"/>
          <w:pgSz w:w="11906" w:h="16838"/>
          <w:pgMar w:top="1417" w:right="1701" w:bottom="1417" w:left="1701" w:header="708" w:footer="708" w:gutter="0"/>
          <w:cols w:num="3" w:space="708"/>
          <w:docGrid w:linePitch="360"/>
        </w:sectPr>
      </w:pPr>
    </w:p>
    <w:p w14:paraId="77BF5B32" w14:textId="37C9CA6C" w:rsidR="00571423" w:rsidRDefault="00571423" w:rsidP="00571423">
      <w:pPr>
        <w:rPr>
          <w:rFonts w:asciiTheme="minorBidi" w:hAnsiTheme="minorBidi"/>
          <w:sz w:val="18"/>
          <w:szCs w:val="18"/>
        </w:rPr>
      </w:pPr>
      <w:r w:rsidRPr="009535B0">
        <w:rPr>
          <w:rFonts w:asciiTheme="minorBidi" w:hAnsiTheme="minorBidi"/>
          <w:sz w:val="18"/>
          <w:szCs w:val="18"/>
        </w:rPr>
        <w:t>X-Y Correlation:</w:t>
      </w:r>
      <w:r w:rsidRPr="009535B0">
        <w:rPr>
          <w:rFonts w:asciiTheme="minorBidi" w:hAnsiTheme="minorBidi"/>
          <w:sz w:val="18"/>
          <w:szCs w:val="18"/>
        </w:rPr>
        <w:br/>
      </w:r>
      <w:r>
        <w:object w:dxaOrig="5197" w:dyaOrig="5028" w14:anchorId="3D2791FC">
          <v:shape id="_x0000_i1041" type="#_x0000_t75" style="width:118pt;height:114pt" o:ole="">
            <v:imagedata r:id="rId42" o:title=""/>
          </v:shape>
          <o:OLEObject Type="Embed" ProgID="EViews.Workfile.2" ShapeID="_x0000_i1041" DrawAspect="Content" ObjectID="_1651881963" r:id="rId43"/>
        </w:object>
      </w:r>
    </w:p>
    <w:p w14:paraId="4A786D02" w14:textId="77777777" w:rsidR="00571423" w:rsidRDefault="00571423" w:rsidP="00571423">
      <w:pPr>
        <w:ind w:left="284"/>
      </w:pPr>
      <w:r>
        <w:rPr>
          <w:rFonts w:asciiTheme="minorBidi" w:hAnsiTheme="minorBidi"/>
          <w:sz w:val="18"/>
          <w:szCs w:val="18"/>
        </w:rPr>
        <w:br w:type="column"/>
      </w:r>
      <w:r w:rsidRPr="009535B0">
        <w:rPr>
          <w:rFonts w:asciiTheme="minorBidi" w:hAnsiTheme="minorBidi"/>
          <w:sz w:val="18"/>
          <w:szCs w:val="18"/>
        </w:rPr>
        <w:t>Residuals:</w:t>
      </w:r>
      <w:r w:rsidRPr="006810AA">
        <w:t xml:space="preserve"> </w:t>
      </w:r>
    </w:p>
    <w:p w14:paraId="36409D70" w14:textId="567D705E" w:rsidR="00571423" w:rsidRDefault="00770B6B" w:rsidP="00571423">
      <w:pPr>
        <w:ind w:left="284"/>
        <w:rPr>
          <w:rFonts w:asciiTheme="minorBidi" w:hAnsiTheme="minorBidi"/>
          <w:sz w:val="18"/>
          <w:szCs w:val="18"/>
        </w:rPr>
      </w:pPr>
      <w:r>
        <w:object w:dxaOrig="7285" w:dyaOrig="5485" w14:anchorId="78191154">
          <v:shape id="_x0000_i1042" type="#_x0000_t75" style="width:118.65pt;height:89.35pt" o:ole="">
            <v:imagedata r:id="rId44" o:title=""/>
          </v:shape>
          <o:OLEObject Type="Embed" ProgID="EViews.Workfile.2" ShapeID="_x0000_i1042" DrawAspect="Content" ObjectID="_1651881964" r:id="rId45"/>
        </w:object>
      </w:r>
      <w:r w:rsidR="00571423">
        <w:rPr>
          <w:rFonts w:asciiTheme="minorBidi" w:hAnsiTheme="minorBidi"/>
          <w:sz w:val="18"/>
          <w:szCs w:val="18"/>
        </w:rPr>
        <w:t xml:space="preserve"> </w:t>
      </w:r>
    </w:p>
    <w:p w14:paraId="031A72EC" w14:textId="4E1BBD08" w:rsidR="00571423" w:rsidRPr="005D552F" w:rsidRDefault="00571423" w:rsidP="00571423">
      <w:pPr>
        <w:ind w:left="284"/>
        <w:rPr>
          <w:rFonts w:asciiTheme="minorBidi" w:hAnsiTheme="minorBidi"/>
          <w:sz w:val="18"/>
          <w:szCs w:val="18"/>
        </w:rPr>
      </w:pPr>
      <w:r>
        <w:rPr>
          <w:rFonts w:asciiTheme="minorBidi" w:hAnsiTheme="minorBidi"/>
          <w:sz w:val="18"/>
          <w:szCs w:val="18"/>
        </w:rPr>
        <w:br w:type="column"/>
      </w:r>
      <w:r>
        <w:rPr>
          <w:rFonts w:asciiTheme="minorBidi" w:hAnsiTheme="minorBidi"/>
          <w:sz w:val="18"/>
          <w:szCs w:val="18"/>
        </w:rPr>
        <w:t>R</w:t>
      </w:r>
      <w:r w:rsidRPr="005D552F">
        <w:rPr>
          <w:rFonts w:asciiTheme="minorBidi" w:hAnsiTheme="minorBidi"/>
          <w:sz w:val="18"/>
          <w:szCs w:val="18"/>
        </w:rPr>
        <w:t>esiduals</w:t>
      </w:r>
      <w:r>
        <w:rPr>
          <w:rFonts w:asciiTheme="minorBidi" w:hAnsiTheme="minorBidi"/>
          <w:sz w:val="18"/>
          <w:szCs w:val="18"/>
        </w:rPr>
        <w:t>-X c</w:t>
      </w:r>
      <w:r w:rsidRPr="005D552F">
        <w:rPr>
          <w:rFonts w:asciiTheme="minorBidi" w:hAnsiTheme="minorBidi"/>
          <w:sz w:val="18"/>
          <w:szCs w:val="18"/>
        </w:rPr>
        <w:t>orrelation</w:t>
      </w:r>
      <w:r>
        <w:rPr>
          <w:rFonts w:asciiTheme="minorBidi" w:hAnsiTheme="minorBidi"/>
          <w:sz w:val="18"/>
          <w:szCs w:val="18"/>
        </w:rPr>
        <w:t>:</w:t>
      </w:r>
    </w:p>
    <w:p w14:paraId="28B76EA0" w14:textId="33912E03" w:rsidR="00571423" w:rsidRDefault="00770B6B" w:rsidP="00571423">
      <w:r>
        <w:object w:dxaOrig="5197" w:dyaOrig="5028" w14:anchorId="79A83C1F">
          <v:shape id="_x0000_i1043" type="#_x0000_t75" style="width:118pt;height:114pt" o:ole="">
            <v:imagedata r:id="rId46" o:title=""/>
          </v:shape>
          <o:OLEObject Type="Embed" ProgID="EViews.Workfile.2" ShapeID="_x0000_i1043" DrawAspect="Content" ObjectID="_1651881965" r:id="rId47"/>
        </w:object>
      </w:r>
    </w:p>
    <w:p w14:paraId="49533310" w14:textId="77777777" w:rsidR="0094218C" w:rsidRDefault="0094218C" w:rsidP="0094218C">
      <w:pPr>
        <w:autoSpaceDE w:val="0"/>
        <w:autoSpaceDN w:val="0"/>
        <w:adjustRightInd w:val="0"/>
        <w:spacing w:after="0" w:line="240" w:lineRule="auto"/>
        <w:rPr>
          <w:rFonts w:ascii="Arial" w:hAnsi="Arial" w:cs="Arial"/>
          <w:sz w:val="18"/>
          <w:szCs w:val="18"/>
        </w:rPr>
      </w:pPr>
    </w:p>
    <w:p w14:paraId="16EFEB36" w14:textId="281AE368" w:rsidR="00571423" w:rsidRDefault="0094218C" w:rsidP="00B270AE">
      <w:pPr>
        <w:autoSpaceDE w:val="0"/>
        <w:autoSpaceDN w:val="0"/>
        <w:adjustRightInd w:val="0"/>
        <w:spacing w:after="0" w:line="240" w:lineRule="auto"/>
        <w:rPr>
          <w:rFonts w:ascii="Arial" w:hAnsi="Arial" w:cs="Arial"/>
          <w:sz w:val="18"/>
          <w:szCs w:val="18"/>
        </w:rPr>
        <w:sectPr w:rsidR="00571423" w:rsidSect="00571423">
          <w:type w:val="continuous"/>
          <w:pgSz w:w="11906" w:h="16838"/>
          <w:pgMar w:top="1417" w:right="1701" w:bottom="1417" w:left="1701" w:header="708" w:footer="708" w:gutter="0"/>
          <w:cols w:num="3" w:space="708"/>
          <w:docGrid w:linePitch="360"/>
        </w:sectPr>
      </w:pPr>
      <w:r>
        <w:rPr>
          <w:rFonts w:ascii="Arial" w:hAnsi="Arial" w:cs="Arial"/>
          <w:sz w:val="18"/>
          <w:szCs w:val="18"/>
        </w:rPr>
        <w:br/>
      </w:r>
    </w:p>
    <w:p w14:paraId="31211E53" w14:textId="08FAC1F8" w:rsidR="00B270AE" w:rsidRDefault="00B270AE" w:rsidP="00B270AE">
      <w:pPr>
        <w:autoSpaceDE w:val="0"/>
        <w:autoSpaceDN w:val="0"/>
        <w:adjustRightInd w:val="0"/>
        <w:spacing w:after="0" w:line="240" w:lineRule="auto"/>
        <w:rPr>
          <w:rFonts w:ascii="Arial" w:hAnsi="Arial" w:cs="Arial"/>
          <w:sz w:val="18"/>
          <w:szCs w:val="18"/>
        </w:rPr>
      </w:pPr>
    </w:p>
    <w:p w14:paraId="714E8BB7" w14:textId="77777777" w:rsidR="00153CB0" w:rsidRDefault="00153CB0" w:rsidP="00B270AE">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br w:type="page"/>
      </w:r>
    </w:p>
    <w:p w14:paraId="5E953011" w14:textId="146B3EA2" w:rsidR="00B270AE" w:rsidRPr="00D80623" w:rsidRDefault="00B270AE" w:rsidP="00B270AE">
      <w:pPr>
        <w:autoSpaceDE w:val="0"/>
        <w:autoSpaceDN w:val="0"/>
        <w:adjustRightInd w:val="0"/>
        <w:spacing w:after="0" w:line="240" w:lineRule="auto"/>
        <w:rPr>
          <w:rFonts w:ascii="Arial" w:hAnsi="Arial" w:cs="Arial"/>
          <w:color w:val="000000"/>
          <w:sz w:val="18"/>
          <w:szCs w:val="18"/>
        </w:rPr>
      </w:pPr>
      <w:r w:rsidRPr="00D80623">
        <w:rPr>
          <w:rFonts w:ascii="Arial" w:hAnsi="Arial" w:cs="Arial"/>
          <w:color w:val="000000"/>
          <w:sz w:val="18"/>
          <w:szCs w:val="18"/>
        </w:rPr>
        <w:lastRenderedPageBreak/>
        <w:t xml:space="preserve">From scatterplot, growth of S&amp;P500 and gold </w:t>
      </w:r>
      <w:r w:rsidR="0054339E">
        <w:rPr>
          <w:rFonts w:ascii="Arial" w:hAnsi="Arial" w:cs="Arial"/>
          <w:color w:val="000000"/>
          <w:sz w:val="18"/>
          <w:szCs w:val="18"/>
        </w:rPr>
        <w:t xml:space="preserve">in 2019-2020 </w:t>
      </w:r>
      <w:r w:rsidRPr="00D80623">
        <w:rPr>
          <w:rFonts w:ascii="Arial" w:hAnsi="Arial" w:cs="Arial"/>
          <w:color w:val="000000"/>
          <w:sz w:val="18"/>
          <w:szCs w:val="18"/>
        </w:rPr>
        <w:t>appear</w:t>
      </w:r>
      <w:r w:rsidR="0054339E">
        <w:rPr>
          <w:rFonts w:ascii="Arial" w:hAnsi="Arial" w:cs="Arial"/>
          <w:color w:val="000000"/>
          <w:sz w:val="18"/>
          <w:szCs w:val="18"/>
        </w:rPr>
        <w:t>s</w:t>
      </w:r>
      <w:r w:rsidRPr="00D80623">
        <w:rPr>
          <w:rFonts w:ascii="Arial" w:hAnsi="Arial" w:cs="Arial"/>
          <w:color w:val="000000"/>
          <w:sz w:val="18"/>
          <w:szCs w:val="18"/>
        </w:rPr>
        <w:t xml:space="preserve"> to </w:t>
      </w:r>
      <w:r w:rsidR="0054339E">
        <w:rPr>
          <w:rFonts w:ascii="Arial" w:hAnsi="Arial" w:cs="Arial"/>
          <w:color w:val="000000"/>
          <w:sz w:val="18"/>
          <w:szCs w:val="18"/>
        </w:rPr>
        <w:t xml:space="preserve">be </w:t>
      </w:r>
      <w:r w:rsidRPr="00D80623">
        <w:rPr>
          <w:rFonts w:ascii="Arial" w:hAnsi="Arial" w:cs="Arial"/>
          <w:color w:val="000000"/>
          <w:sz w:val="18"/>
          <w:szCs w:val="18"/>
        </w:rPr>
        <w:t>positive</w:t>
      </w:r>
      <w:r w:rsidR="0054339E">
        <w:rPr>
          <w:rFonts w:ascii="Arial" w:hAnsi="Arial" w:cs="Arial"/>
          <w:color w:val="000000"/>
          <w:sz w:val="18"/>
          <w:szCs w:val="18"/>
        </w:rPr>
        <w:t>ly</w:t>
      </w:r>
      <w:r w:rsidRPr="00D80623">
        <w:rPr>
          <w:rFonts w:ascii="Arial" w:hAnsi="Arial" w:cs="Arial"/>
          <w:color w:val="000000"/>
          <w:sz w:val="18"/>
          <w:szCs w:val="18"/>
        </w:rPr>
        <w:t xml:space="preserve"> correlat</w:t>
      </w:r>
      <w:r w:rsidR="0054339E">
        <w:rPr>
          <w:rFonts w:ascii="Arial" w:hAnsi="Arial" w:cs="Arial"/>
          <w:color w:val="000000"/>
          <w:sz w:val="18"/>
          <w:szCs w:val="18"/>
        </w:rPr>
        <w:t>ed</w:t>
      </w:r>
      <w:r w:rsidRPr="00D80623">
        <w:rPr>
          <w:rFonts w:ascii="Arial" w:hAnsi="Arial" w:cs="Arial"/>
          <w:color w:val="000000"/>
          <w:sz w:val="18"/>
          <w:szCs w:val="18"/>
        </w:rPr>
        <w:t>.</w:t>
      </w:r>
    </w:p>
    <w:p w14:paraId="00D7F9DC" w14:textId="77777777" w:rsidR="00D80623" w:rsidRDefault="00D80623" w:rsidP="00B270AE">
      <w:pPr>
        <w:autoSpaceDE w:val="0"/>
        <w:autoSpaceDN w:val="0"/>
        <w:adjustRightInd w:val="0"/>
        <w:spacing w:after="0" w:line="240" w:lineRule="auto"/>
        <w:rPr>
          <w:rFonts w:ascii="Arial" w:hAnsi="Arial" w:cs="Arial"/>
          <w:b/>
          <w:bCs/>
          <w:color w:val="000000"/>
          <w:sz w:val="18"/>
          <w:szCs w:val="18"/>
        </w:rPr>
      </w:pPr>
    </w:p>
    <w:p w14:paraId="0DDAD4C9" w14:textId="097647A4" w:rsidR="00B270AE" w:rsidRDefault="00B270AE" w:rsidP="00D80623">
      <w:pPr>
        <w:pStyle w:val="Prrafodelista"/>
        <w:numPr>
          <w:ilvl w:val="0"/>
          <w:numId w:val="5"/>
        </w:numPr>
        <w:autoSpaceDE w:val="0"/>
        <w:autoSpaceDN w:val="0"/>
        <w:adjustRightInd w:val="0"/>
        <w:spacing w:after="0" w:line="240" w:lineRule="auto"/>
        <w:ind w:left="709"/>
        <w:rPr>
          <w:rFonts w:ascii="Arial" w:hAnsi="Arial" w:cs="Arial"/>
          <w:b/>
          <w:bCs/>
          <w:color w:val="000000"/>
          <w:sz w:val="18"/>
          <w:szCs w:val="18"/>
        </w:rPr>
      </w:pPr>
      <w:r w:rsidRPr="00D80623">
        <w:rPr>
          <w:rFonts w:ascii="Arial" w:hAnsi="Arial" w:cs="Arial"/>
          <w:b/>
          <w:bCs/>
          <w:color w:val="000000"/>
          <w:sz w:val="18"/>
          <w:szCs w:val="18"/>
        </w:rPr>
        <w:t>Check correlation</w:t>
      </w:r>
      <w:r w:rsidR="00D80623">
        <w:rPr>
          <w:rFonts w:ascii="Arial" w:hAnsi="Arial" w:cs="Arial"/>
          <w:b/>
          <w:bCs/>
          <w:color w:val="000000"/>
          <w:sz w:val="18"/>
          <w:szCs w:val="18"/>
        </w:rPr>
        <w:t>: Correlation matrix.</w:t>
      </w:r>
    </w:p>
    <w:p w14:paraId="19A71A39" w14:textId="77777777" w:rsidR="001444B1" w:rsidRDefault="001444B1" w:rsidP="001444B1">
      <w:pPr>
        <w:pStyle w:val="Prrafodelista"/>
        <w:autoSpaceDE w:val="0"/>
        <w:autoSpaceDN w:val="0"/>
        <w:adjustRightInd w:val="0"/>
        <w:spacing w:after="0" w:line="240" w:lineRule="auto"/>
        <w:ind w:left="709"/>
        <w:rPr>
          <w:rFonts w:ascii="Arial" w:hAnsi="Arial" w:cs="Arial"/>
          <w:b/>
          <w:bCs/>
          <w:color w:val="000000"/>
          <w:sz w:val="18"/>
          <w:szCs w:val="18"/>
        </w:rPr>
      </w:pPr>
    </w:p>
    <w:p w14:paraId="0681F7AB" w14:textId="1CD802E2" w:rsidR="00D80623" w:rsidRDefault="00D80623" w:rsidP="00D80623">
      <w:pPr>
        <w:autoSpaceDE w:val="0"/>
        <w:autoSpaceDN w:val="0"/>
        <w:adjustRightInd w:val="0"/>
        <w:spacing w:after="0" w:line="240" w:lineRule="auto"/>
        <w:ind w:left="349"/>
        <w:rPr>
          <w:rFonts w:asciiTheme="minorBidi" w:hAnsiTheme="minorBidi"/>
          <w:sz w:val="18"/>
          <w:szCs w:val="18"/>
        </w:rPr>
      </w:pPr>
      <w:r w:rsidRPr="00D80623">
        <w:rPr>
          <w:rFonts w:asciiTheme="minorBidi" w:hAnsiTheme="minorBidi"/>
          <w:sz w:val="18"/>
          <w:szCs w:val="18"/>
        </w:rPr>
        <w:t>-</w:t>
      </w:r>
      <w:r>
        <w:rPr>
          <w:rFonts w:asciiTheme="minorBidi" w:hAnsiTheme="minorBidi"/>
          <w:sz w:val="18"/>
          <w:szCs w:val="18"/>
        </w:rPr>
        <w:t>&gt;</w:t>
      </w:r>
      <w:r w:rsidRPr="00D80623">
        <w:rPr>
          <w:rFonts w:asciiTheme="minorBidi" w:hAnsiTheme="minorBidi"/>
          <w:sz w:val="18"/>
          <w:szCs w:val="18"/>
        </w:rPr>
        <w:t xml:space="preserve"> Quick &gt; Group statistics &gt; Correlations:  </w:t>
      </w:r>
      <w:r>
        <w:rPr>
          <w:rFonts w:asciiTheme="minorBidi" w:hAnsiTheme="minorBidi"/>
          <w:sz w:val="18"/>
          <w:szCs w:val="18"/>
        </w:rPr>
        <w:br/>
      </w:r>
      <w:r w:rsidRPr="00D80623">
        <w:rPr>
          <w:rFonts w:asciiTheme="minorBidi" w:hAnsiTheme="minorBidi"/>
          <w:sz w:val="18"/>
          <w:szCs w:val="18"/>
        </w:rPr>
        <w:t>sp500_log_growth_1dif gold_log_growth_1dif</w:t>
      </w:r>
    </w:p>
    <w:p w14:paraId="5CDAD1A8" w14:textId="50616890" w:rsidR="00D80623" w:rsidRPr="00D80623" w:rsidRDefault="00D80623" w:rsidP="00D80623">
      <w:pPr>
        <w:autoSpaceDE w:val="0"/>
        <w:autoSpaceDN w:val="0"/>
        <w:adjustRightInd w:val="0"/>
        <w:spacing w:after="0" w:line="240" w:lineRule="auto"/>
        <w:rPr>
          <w:rFonts w:ascii="Arial" w:hAnsi="Arial" w:cs="Arial"/>
          <w:b/>
          <w:bCs/>
          <w:color w:val="000000"/>
          <w:sz w:val="18"/>
          <w:szCs w:val="18"/>
        </w:rPr>
      </w:pPr>
    </w:p>
    <w:tbl>
      <w:tblPr>
        <w:tblW w:w="0" w:type="auto"/>
        <w:tblInd w:w="466"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1955"/>
        <w:gridCol w:w="1984"/>
        <w:gridCol w:w="2678"/>
      </w:tblGrid>
      <w:tr w:rsidR="00B270AE" w:rsidRPr="00B270AE" w14:paraId="2CDC26B9" w14:textId="77777777" w:rsidTr="00F8712A">
        <w:trPr>
          <w:trHeight w:val="269"/>
        </w:trPr>
        <w:tc>
          <w:tcPr>
            <w:tcW w:w="1955" w:type="dxa"/>
            <w:vAlign w:val="bottom"/>
          </w:tcPr>
          <w:p w14:paraId="4269756C" w14:textId="77777777" w:rsidR="00B270AE" w:rsidRPr="00B270AE" w:rsidRDefault="00B270AE" w:rsidP="002D2892">
            <w:pPr>
              <w:autoSpaceDE w:val="0"/>
              <w:autoSpaceDN w:val="0"/>
              <w:adjustRightInd w:val="0"/>
              <w:spacing w:after="0" w:line="240" w:lineRule="auto"/>
              <w:jc w:val="center"/>
              <w:rPr>
                <w:rFonts w:ascii="Arial" w:hAnsi="Arial" w:cs="Arial"/>
                <w:color w:val="000000"/>
                <w:sz w:val="14"/>
                <w:szCs w:val="14"/>
              </w:rPr>
            </w:pPr>
          </w:p>
        </w:tc>
        <w:tc>
          <w:tcPr>
            <w:tcW w:w="1984" w:type="dxa"/>
            <w:vAlign w:val="bottom"/>
          </w:tcPr>
          <w:p w14:paraId="62CA7DC9" w14:textId="77777777" w:rsidR="00B270AE" w:rsidRPr="00B270AE" w:rsidRDefault="00B270AE" w:rsidP="002D2892">
            <w:pPr>
              <w:autoSpaceDE w:val="0"/>
              <w:autoSpaceDN w:val="0"/>
              <w:adjustRightInd w:val="0"/>
              <w:spacing w:after="0" w:line="240" w:lineRule="auto"/>
              <w:jc w:val="center"/>
              <w:rPr>
                <w:rFonts w:ascii="Arial" w:hAnsi="Arial" w:cs="Arial"/>
                <w:color w:val="000000"/>
                <w:sz w:val="14"/>
                <w:szCs w:val="14"/>
              </w:rPr>
            </w:pPr>
            <w:r w:rsidRPr="00B270AE">
              <w:rPr>
                <w:rFonts w:ascii="Arial" w:hAnsi="Arial" w:cs="Arial"/>
                <w:color w:val="000000"/>
                <w:sz w:val="14"/>
                <w:szCs w:val="14"/>
              </w:rPr>
              <w:t>SP500_LOG_GROWTH_1DIF</w:t>
            </w:r>
          </w:p>
        </w:tc>
        <w:tc>
          <w:tcPr>
            <w:tcW w:w="2678" w:type="dxa"/>
            <w:vAlign w:val="bottom"/>
          </w:tcPr>
          <w:p w14:paraId="0D4861C9" w14:textId="77777777" w:rsidR="00B270AE" w:rsidRPr="00B270AE" w:rsidRDefault="00B270AE" w:rsidP="002D2892">
            <w:pPr>
              <w:autoSpaceDE w:val="0"/>
              <w:autoSpaceDN w:val="0"/>
              <w:adjustRightInd w:val="0"/>
              <w:spacing w:after="0" w:line="240" w:lineRule="auto"/>
              <w:jc w:val="center"/>
              <w:rPr>
                <w:rFonts w:ascii="Arial" w:hAnsi="Arial" w:cs="Arial"/>
                <w:color w:val="000000"/>
                <w:sz w:val="14"/>
                <w:szCs w:val="14"/>
              </w:rPr>
            </w:pPr>
            <w:r w:rsidRPr="00B270AE">
              <w:rPr>
                <w:rFonts w:ascii="Arial" w:hAnsi="Arial" w:cs="Arial"/>
                <w:color w:val="000000"/>
                <w:sz w:val="14"/>
                <w:szCs w:val="14"/>
              </w:rPr>
              <w:t>GOLD_LOG_GROWTH_1DIF</w:t>
            </w:r>
          </w:p>
        </w:tc>
      </w:tr>
      <w:tr w:rsidR="00B270AE" w:rsidRPr="00B270AE" w14:paraId="685DDAC5" w14:textId="77777777" w:rsidTr="00F8712A">
        <w:trPr>
          <w:trHeight w:val="269"/>
        </w:trPr>
        <w:tc>
          <w:tcPr>
            <w:tcW w:w="1955" w:type="dxa"/>
            <w:vAlign w:val="bottom"/>
          </w:tcPr>
          <w:p w14:paraId="14C664B8" w14:textId="77777777" w:rsidR="00B270AE" w:rsidRPr="00B270AE" w:rsidRDefault="00B270AE" w:rsidP="002D2892">
            <w:pPr>
              <w:autoSpaceDE w:val="0"/>
              <w:autoSpaceDN w:val="0"/>
              <w:adjustRightInd w:val="0"/>
              <w:spacing w:after="0" w:line="240" w:lineRule="auto"/>
              <w:jc w:val="center"/>
              <w:rPr>
                <w:rFonts w:ascii="Arial" w:hAnsi="Arial" w:cs="Arial"/>
                <w:color w:val="000000"/>
                <w:sz w:val="14"/>
                <w:szCs w:val="14"/>
              </w:rPr>
            </w:pPr>
            <w:r w:rsidRPr="00B270AE">
              <w:rPr>
                <w:rFonts w:ascii="Arial" w:hAnsi="Arial" w:cs="Arial"/>
                <w:color w:val="000000"/>
                <w:sz w:val="14"/>
                <w:szCs w:val="14"/>
              </w:rPr>
              <w:t>SP500_LOG_GROWTH_1DIF</w:t>
            </w:r>
          </w:p>
        </w:tc>
        <w:tc>
          <w:tcPr>
            <w:tcW w:w="1984" w:type="dxa"/>
            <w:vAlign w:val="bottom"/>
          </w:tcPr>
          <w:p w14:paraId="1A12B4B2" w14:textId="77777777" w:rsidR="00B270AE" w:rsidRPr="00B270AE" w:rsidRDefault="00B270AE" w:rsidP="002D2892">
            <w:pPr>
              <w:autoSpaceDE w:val="0"/>
              <w:autoSpaceDN w:val="0"/>
              <w:adjustRightInd w:val="0"/>
              <w:spacing w:after="0" w:line="240" w:lineRule="auto"/>
              <w:jc w:val="center"/>
              <w:rPr>
                <w:rFonts w:ascii="Arial" w:hAnsi="Arial" w:cs="Arial"/>
                <w:color w:val="000000"/>
                <w:sz w:val="14"/>
                <w:szCs w:val="14"/>
              </w:rPr>
            </w:pPr>
            <w:r w:rsidRPr="00B270AE">
              <w:rPr>
                <w:rFonts w:ascii="Arial" w:hAnsi="Arial" w:cs="Arial"/>
                <w:color w:val="000000"/>
                <w:sz w:val="14"/>
                <w:szCs w:val="14"/>
              </w:rPr>
              <w:t>1</w:t>
            </w:r>
          </w:p>
        </w:tc>
        <w:tc>
          <w:tcPr>
            <w:tcW w:w="2678" w:type="dxa"/>
            <w:vAlign w:val="bottom"/>
          </w:tcPr>
          <w:p w14:paraId="5AAADFF0" w14:textId="77777777" w:rsidR="00B270AE" w:rsidRPr="00B270AE" w:rsidRDefault="00B270AE" w:rsidP="002D2892">
            <w:pPr>
              <w:autoSpaceDE w:val="0"/>
              <w:autoSpaceDN w:val="0"/>
              <w:adjustRightInd w:val="0"/>
              <w:spacing w:after="0" w:line="240" w:lineRule="auto"/>
              <w:jc w:val="center"/>
              <w:rPr>
                <w:rFonts w:ascii="Arial" w:hAnsi="Arial" w:cs="Arial"/>
                <w:color w:val="000000"/>
                <w:sz w:val="14"/>
                <w:szCs w:val="14"/>
              </w:rPr>
            </w:pPr>
            <w:r w:rsidRPr="00B270AE">
              <w:rPr>
                <w:rFonts w:ascii="Arial" w:hAnsi="Arial" w:cs="Arial"/>
                <w:color w:val="000000"/>
                <w:sz w:val="14"/>
                <w:szCs w:val="14"/>
              </w:rPr>
              <w:t>0.4365588020304154</w:t>
            </w:r>
          </w:p>
        </w:tc>
      </w:tr>
      <w:tr w:rsidR="00B270AE" w:rsidRPr="00B270AE" w14:paraId="162BD07F" w14:textId="77777777" w:rsidTr="00F8712A">
        <w:trPr>
          <w:trHeight w:val="269"/>
        </w:trPr>
        <w:tc>
          <w:tcPr>
            <w:tcW w:w="1955" w:type="dxa"/>
            <w:vAlign w:val="bottom"/>
          </w:tcPr>
          <w:p w14:paraId="739E9693" w14:textId="77777777" w:rsidR="00B270AE" w:rsidRPr="00B270AE" w:rsidRDefault="00B270AE" w:rsidP="002D2892">
            <w:pPr>
              <w:autoSpaceDE w:val="0"/>
              <w:autoSpaceDN w:val="0"/>
              <w:adjustRightInd w:val="0"/>
              <w:spacing w:after="0" w:line="240" w:lineRule="auto"/>
              <w:jc w:val="center"/>
              <w:rPr>
                <w:rFonts w:ascii="Arial" w:hAnsi="Arial" w:cs="Arial"/>
                <w:color w:val="000000"/>
                <w:sz w:val="14"/>
                <w:szCs w:val="14"/>
              </w:rPr>
            </w:pPr>
            <w:r w:rsidRPr="00B270AE">
              <w:rPr>
                <w:rFonts w:ascii="Arial" w:hAnsi="Arial" w:cs="Arial"/>
                <w:color w:val="000000"/>
                <w:sz w:val="14"/>
                <w:szCs w:val="14"/>
              </w:rPr>
              <w:t>GOLD_LOG_GROWTH_1DIF</w:t>
            </w:r>
          </w:p>
        </w:tc>
        <w:tc>
          <w:tcPr>
            <w:tcW w:w="1984" w:type="dxa"/>
            <w:vAlign w:val="bottom"/>
          </w:tcPr>
          <w:p w14:paraId="26036B88" w14:textId="77777777" w:rsidR="00B270AE" w:rsidRPr="00B270AE" w:rsidRDefault="00B270AE" w:rsidP="002D2892">
            <w:pPr>
              <w:autoSpaceDE w:val="0"/>
              <w:autoSpaceDN w:val="0"/>
              <w:adjustRightInd w:val="0"/>
              <w:spacing w:after="0" w:line="240" w:lineRule="auto"/>
              <w:jc w:val="center"/>
              <w:rPr>
                <w:rFonts w:ascii="Arial" w:hAnsi="Arial" w:cs="Arial"/>
                <w:color w:val="000000"/>
                <w:sz w:val="14"/>
                <w:szCs w:val="14"/>
              </w:rPr>
            </w:pPr>
            <w:r w:rsidRPr="00B270AE">
              <w:rPr>
                <w:rFonts w:ascii="Arial" w:hAnsi="Arial" w:cs="Arial"/>
                <w:color w:val="000000"/>
                <w:sz w:val="14"/>
                <w:szCs w:val="14"/>
              </w:rPr>
              <w:t>0.4365588020304154</w:t>
            </w:r>
          </w:p>
        </w:tc>
        <w:tc>
          <w:tcPr>
            <w:tcW w:w="2678" w:type="dxa"/>
            <w:vAlign w:val="bottom"/>
          </w:tcPr>
          <w:p w14:paraId="6C410A0F" w14:textId="77777777" w:rsidR="00B270AE" w:rsidRPr="00B270AE" w:rsidRDefault="00B270AE" w:rsidP="002D2892">
            <w:pPr>
              <w:autoSpaceDE w:val="0"/>
              <w:autoSpaceDN w:val="0"/>
              <w:adjustRightInd w:val="0"/>
              <w:spacing w:after="0" w:line="240" w:lineRule="auto"/>
              <w:jc w:val="center"/>
              <w:rPr>
                <w:rFonts w:ascii="Arial" w:hAnsi="Arial" w:cs="Arial"/>
                <w:color w:val="000000"/>
                <w:sz w:val="14"/>
                <w:szCs w:val="14"/>
              </w:rPr>
            </w:pPr>
            <w:r w:rsidRPr="00B270AE">
              <w:rPr>
                <w:rFonts w:ascii="Arial" w:hAnsi="Arial" w:cs="Arial"/>
                <w:color w:val="000000"/>
                <w:sz w:val="14"/>
                <w:szCs w:val="14"/>
              </w:rPr>
              <w:t>1</w:t>
            </w:r>
          </w:p>
        </w:tc>
      </w:tr>
    </w:tbl>
    <w:p w14:paraId="2C02EDF0" w14:textId="502279DA" w:rsidR="00D80623" w:rsidRPr="00846613" w:rsidRDefault="00D80623" w:rsidP="00D80623">
      <w:pPr>
        <w:ind w:left="349"/>
        <w:rPr>
          <w:rFonts w:asciiTheme="minorBidi" w:hAnsiTheme="minorBidi"/>
          <w:sz w:val="18"/>
          <w:szCs w:val="18"/>
        </w:rPr>
      </w:pPr>
      <w:r>
        <w:rPr>
          <w:rFonts w:asciiTheme="minorBidi" w:hAnsiTheme="minorBidi"/>
          <w:sz w:val="18"/>
          <w:szCs w:val="18"/>
        </w:rPr>
        <w:br/>
      </w:r>
      <w:r w:rsidR="00846613">
        <w:rPr>
          <w:rFonts w:asciiTheme="minorBidi" w:hAnsiTheme="minorBidi"/>
          <w:sz w:val="18"/>
          <w:szCs w:val="18"/>
        </w:rPr>
        <w:t xml:space="preserve">-&gt; </w:t>
      </w:r>
      <w:r>
        <w:rPr>
          <w:rFonts w:asciiTheme="minorBidi" w:hAnsiTheme="minorBidi"/>
          <w:sz w:val="18"/>
          <w:szCs w:val="18"/>
        </w:rPr>
        <w:t>C</w:t>
      </w:r>
      <w:r w:rsidR="00846613">
        <w:rPr>
          <w:rFonts w:asciiTheme="minorBidi" w:hAnsiTheme="minorBidi"/>
          <w:sz w:val="18"/>
          <w:szCs w:val="18"/>
        </w:rPr>
        <w:t>orrelation (</w:t>
      </w:r>
      <w:r w:rsidR="00B270AE" w:rsidRPr="00846613">
        <w:rPr>
          <w:rFonts w:asciiTheme="minorBidi" w:hAnsiTheme="minorBidi"/>
          <w:sz w:val="18"/>
          <w:szCs w:val="18"/>
        </w:rPr>
        <w:t>r</w:t>
      </w:r>
      <w:r w:rsidR="00846613">
        <w:rPr>
          <w:rFonts w:asciiTheme="minorBidi" w:hAnsiTheme="minorBidi"/>
          <w:sz w:val="18"/>
          <w:szCs w:val="18"/>
        </w:rPr>
        <w:t>)</w:t>
      </w:r>
      <w:r w:rsidR="00B270AE" w:rsidRPr="00846613">
        <w:rPr>
          <w:rFonts w:asciiTheme="minorBidi" w:hAnsiTheme="minorBidi"/>
          <w:sz w:val="18"/>
          <w:szCs w:val="18"/>
        </w:rPr>
        <w:t xml:space="preserve"> = 0.43</w:t>
      </w:r>
      <w:r>
        <w:rPr>
          <w:rFonts w:asciiTheme="minorBidi" w:hAnsiTheme="minorBidi"/>
          <w:sz w:val="18"/>
          <w:szCs w:val="18"/>
        </w:rPr>
        <w:br/>
        <w:t>-&gt; Positive correlation.</w:t>
      </w:r>
    </w:p>
    <w:p w14:paraId="03881F4D" w14:textId="39A8C7E6" w:rsidR="00846613" w:rsidRPr="001444B1" w:rsidRDefault="00D80623" w:rsidP="00D80623">
      <w:pPr>
        <w:pStyle w:val="Prrafodelista"/>
        <w:numPr>
          <w:ilvl w:val="0"/>
          <w:numId w:val="5"/>
        </w:numPr>
        <w:autoSpaceDE w:val="0"/>
        <w:autoSpaceDN w:val="0"/>
        <w:adjustRightInd w:val="0"/>
        <w:spacing w:after="0" w:line="240" w:lineRule="auto"/>
        <w:ind w:left="709"/>
        <w:rPr>
          <w:rFonts w:ascii="Arial" w:hAnsi="Arial" w:cs="Arial"/>
          <w:b/>
          <w:bCs/>
          <w:color w:val="000000"/>
          <w:sz w:val="18"/>
          <w:szCs w:val="18"/>
        </w:rPr>
      </w:pPr>
      <w:r w:rsidRPr="00D80623">
        <w:rPr>
          <w:rFonts w:ascii="Arial" w:hAnsi="Arial" w:cs="Arial"/>
          <w:b/>
          <w:bCs/>
          <w:color w:val="000000"/>
          <w:sz w:val="18"/>
          <w:szCs w:val="18"/>
        </w:rPr>
        <w:t xml:space="preserve">Check </w:t>
      </w:r>
      <w:r w:rsidR="00846613" w:rsidRPr="00D80623">
        <w:rPr>
          <w:rFonts w:asciiTheme="minorBidi" w:hAnsiTheme="minorBidi"/>
          <w:b/>
          <w:bCs/>
          <w:sz w:val="18"/>
          <w:szCs w:val="18"/>
        </w:rPr>
        <w:t xml:space="preserve">probability: </w:t>
      </w:r>
      <w:r w:rsidR="006F4B63">
        <w:rPr>
          <w:rFonts w:asciiTheme="minorBidi" w:hAnsiTheme="minorBidi"/>
          <w:b/>
          <w:bCs/>
          <w:sz w:val="18"/>
          <w:szCs w:val="18"/>
        </w:rPr>
        <w:t xml:space="preserve">Covariance </w:t>
      </w:r>
      <w:r w:rsidR="00846613" w:rsidRPr="00D80623">
        <w:rPr>
          <w:rFonts w:asciiTheme="minorBidi" w:hAnsiTheme="minorBidi"/>
          <w:b/>
          <w:bCs/>
          <w:sz w:val="18"/>
          <w:szCs w:val="18"/>
        </w:rPr>
        <w:t>analysis.</w:t>
      </w:r>
    </w:p>
    <w:p w14:paraId="04C325F4" w14:textId="77777777" w:rsidR="001444B1" w:rsidRPr="001444B1" w:rsidRDefault="001444B1" w:rsidP="001444B1">
      <w:pPr>
        <w:autoSpaceDE w:val="0"/>
        <w:autoSpaceDN w:val="0"/>
        <w:adjustRightInd w:val="0"/>
        <w:spacing w:after="0" w:line="240" w:lineRule="auto"/>
        <w:rPr>
          <w:rFonts w:ascii="Arial" w:hAnsi="Arial" w:cs="Arial"/>
          <w:b/>
          <w:bCs/>
          <w:color w:val="000000"/>
          <w:sz w:val="18"/>
          <w:szCs w:val="18"/>
        </w:rPr>
      </w:pPr>
    </w:p>
    <w:p w14:paraId="209DBDCA" w14:textId="7789794E" w:rsidR="00846613" w:rsidRDefault="00D80623" w:rsidP="006F4B63">
      <w:pPr>
        <w:autoSpaceDE w:val="0"/>
        <w:autoSpaceDN w:val="0"/>
        <w:adjustRightInd w:val="0"/>
        <w:spacing w:after="0" w:line="240" w:lineRule="auto"/>
        <w:ind w:left="349"/>
        <w:rPr>
          <w:rFonts w:asciiTheme="minorBidi" w:hAnsiTheme="minorBidi"/>
          <w:sz w:val="18"/>
          <w:szCs w:val="18"/>
        </w:rPr>
      </w:pPr>
      <w:r w:rsidRPr="00D80623">
        <w:rPr>
          <w:rFonts w:asciiTheme="minorBidi" w:hAnsiTheme="minorBidi"/>
          <w:sz w:val="18"/>
          <w:szCs w:val="18"/>
        </w:rPr>
        <w:t xml:space="preserve">-&gt; </w:t>
      </w:r>
      <w:r w:rsidR="006F4B63">
        <w:rPr>
          <w:rFonts w:asciiTheme="minorBidi" w:hAnsiTheme="minorBidi"/>
          <w:sz w:val="18"/>
          <w:szCs w:val="18"/>
        </w:rPr>
        <w:t>View</w:t>
      </w:r>
      <w:r w:rsidRPr="00D80623">
        <w:rPr>
          <w:rFonts w:asciiTheme="minorBidi" w:hAnsiTheme="minorBidi"/>
          <w:sz w:val="18"/>
          <w:szCs w:val="18"/>
        </w:rPr>
        <w:t xml:space="preserve"> &gt; </w:t>
      </w:r>
      <w:r w:rsidR="006F4B63">
        <w:rPr>
          <w:rFonts w:asciiTheme="minorBidi" w:hAnsiTheme="minorBidi"/>
          <w:sz w:val="18"/>
          <w:szCs w:val="18"/>
        </w:rPr>
        <w:t>Covariance Analysis</w:t>
      </w:r>
      <w:r w:rsidRPr="00D80623">
        <w:rPr>
          <w:rFonts w:asciiTheme="minorBidi" w:hAnsiTheme="minorBidi"/>
          <w:sz w:val="18"/>
          <w:szCs w:val="18"/>
        </w:rPr>
        <w:t xml:space="preserve">:  </w:t>
      </w:r>
    </w:p>
    <w:p w14:paraId="6FFF9E1E" w14:textId="77777777" w:rsidR="006F4B63" w:rsidRPr="00846613" w:rsidRDefault="006F4B63" w:rsidP="006F4B63">
      <w:pPr>
        <w:autoSpaceDE w:val="0"/>
        <w:autoSpaceDN w:val="0"/>
        <w:adjustRightInd w:val="0"/>
        <w:spacing w:after="0" w:line="240" w:lineRule="auto"/>
        <w:ind w:left="349"/>
        <w:rPr>
          <w:rFonts w:asciiTheme="minorBidi" w:hAnsiTheme="minorBidi"/>
          <w:sz w:val="18"/>
          <w:szCs w:val="18"/>
        </w:rPr>
      </w:pPr>
    </w:p>
    <w:tbl>
      <w:tblPr>
        <w:tblW w:w="6737" w:type="dxa"/>
        <w:tblInd w:w="442" w:type="dxa"/>
        <w:tblLayout w:type="fixed"/>
        <w:tblCellMar>
          <w:left w:w="0" w:type="dxa"/>
          <w:right w:w="0" w:type="dxa"/>
        </w:tblCellMar>
        <w:tblLook w:val="0000" w:firstRow="0" w:lastRow="0" w:firstColumn="0" w:lastColumn="0" w:noHBand="0" w:noVBand="0"/>
      </w:tblPr>
      <w:tblGrid>
        <w:gridCol w:w="2522"/>
        <w:gridCol w:w="2006"/>
        <w:gridCol w:w="2126"/>
        <w:gridCol w:w="83"/>
      </w:tblGrid>
      <w:tr w:rsidR="00847713" w:rsidRPr="00847713" w14:paraId="1570759B" w14:textId="77777777" w:rsidTr="006F4B63">
        <w:trPr>
          <w:trHeight w:val="204"/>
        </w:trPr>
        <w:tc>
          <w:tcPr>
            <w:tcW w:w="6654" w:type="dxa"/>
            <w:gridSpan w:val="3"/>
            <w:tcBorders>
              <w:top w:val="single" w:sz="4" w:space="0" w:color="auto"/>
              <w:left w:val="single" w:sz="4" w:space="0" w:color="auto"/>
              <w:bottom w:val="nil"/>
              <w:right w:val="nil"/>
            </w:tcBorders>
            <w:vAlign w:val="bottom"/>
          </w:tcPr>
          <w:p w14:paraId="30836123" w14:textId="4A0B95A2" w:rsidR="00847713" w:rsidRPr="00847713" w:rsidRDefault="00847713" w:rsidP="006810AA">
            <w:pPr>
              <w:autoSpaceDE w:val="0"/>
              <w:autoSpaceDN w:val="0"/>
              <w:adjustRightInd w:val="0"/>
              <w:spacing w:after="0" w:line="200" w:lineRule="exact"/>
              <w:rPr>
                <w:rFonts w:ascii="Arial" w:hAnsi="Arial" w:cs="Arial"/>
                <w:color w:val="000000"/>
                <w:sz w:val="14"/>
                <w:szCs w:val="14"/>
              </w:rPr>
            </w:pPr>
            <w:r w:rsidRPr="00847713">
              <w:rPr>
                <w:rFonts w:ascii="Arial" w:hAnsi="Arial" w:cs="Arial"/>
                <w:color w:val="000000"/>
                <w:sz w:val="14"/>
                <w:szCs w:val="14"/>
              </w:rPr>
              <w:t>Covariance Analysis: Ordinary</w:t>
            </w:r>
          </w:p>
        </w:tc>
        <w:tc>
          <w:tcPr>
            <w:tcW w:w="83" w:type="dxa"/>
            <w:tcBorders>
              <w:top w:val="single" w:sz="4" w:space="0" w:color="auto"/>
              <w:left w:val="nil"/>
              <w:bottom w:val="nil"/>
              <w:right w:val="single" w:sz="4" w:space="0" w:color="auto"/>
            </w:tcBorders>
            <w:vAlign w:val="bottom"/>
          </w:tcPr>
          <w:p w14:paraId="3B325840" w14:textId="77777777" w:rsidR="00847713" w:rsidRPr="00847713" w:rsidRDefault="00847713" w:rsidP="002D2892">
            <w:pPr>
              <w:autoSpaceDE w:val="0"/>
              <w:autoSpaceDN w:val="0"/>
              <w:adjustRightInd w:val="0"/>
              <w:spacing w:after="0" w:line="240" w:lineRule="auto"/>
              <w:jc w:val="center"/>
              <w:rPr>
                <w:rFonts w:ascii="Arial" w:hAnsi="Arial" w:cs="Arial"/>
                <w:color w:val="000000"/>
                <w:sz w:val="14"/>
                <w:szCs w:val="14"/>
              </w:rPr>
            </w:pPr>
          </w:p>
        </w:tc>
      </w:tr>
      <w:tr w:rsidR="00847713" w:rsidRPr="00847713" w14:paraId="6C3692E9" w14:textId="77777777" w:rsidTr="006F4B63">
        <w:trPr>
          <w:trHeight w:val="204"/>
        </w:trPr>
        <w:tc>
          <w:tcPr>
            <w:tcW w:w="6654" w:type="dxa"/>
            <w:gridSpan w:val="3"/>
            <w:tcBorders>
              <w:top w:val="nil"/>
              <w:left w:val="single" w:sz="4" w:space="0" w:color="auto"/>
              <w:bottom w:val="nil"/>
              <w:right w:val="nil"/>
            </w:tcBorders>
            <w:vAlign w:val="bottom"/>
          </w:tcPr>
          <w:p w14:paraId="165C736F"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r w:rsidRPr="00847713">
              <w:rPr>
                <w:rFonts w:ascii="Arial" w:hAnsi="Arial" w:cs="Arial"/>
                <w:color w:val="000000"/>
                <w:sz w:val="14"/>
                <w:szCs w:val="14"/>
              </w:rPr>
              <w:t>Date: 05/10/20   Time: 00:17</w:t>
            </w:r>
          </w:p>
        </w:tc>
        <w:tc>
          <w:tcPr>
            <w:tcW w:w="83" w:type="dxa"/>
            <w:tcBorders>
              <w:top w:val="nil"/>
              <w:left w:val="nil"/>
              <w:bottom w:val="nil"/>
              <w:right w:val="single" w:sz="4" w:space="0" w:color="auto"/>
            </w:tcBorders>
            <w:vAlign w:val="bottom"/>
          </w:tcPr>
          <w:p w14:paraId="73C51EAC" w14:textId="77777777" w:rsidR="00847713" w:rsidRPr="00847713" w:rsidRDefault="00847713" w:rsidP="002D2892">
            <w:pPr>
              <w:autoSpaceDE w:val="0"/>
              <w:autoSpaceDN w:val="0"/>
              <w:adjustRightInd w:val="0"/>
              <w:spacing w:after="0" w:line="240" w:lineRule="auto"/>
              <w:jc w:val="center"/>
              <w:rPr>
                <w:rFonts w:ascii="Arial" w:hAnsi="Arial" w:cs="Arial"/>
                <w:color w:val="000000"/>
                <w:sz w:val="14"/>
                <w:szCs w:val="14"/>
              </w:rPr>
            </w:pPr>
          </w:p>
        </w:tc>
      </w:tr>
      <w:tr w:rsidR="00847713" w:rsidRPr="00847713" w14:paraId="3EF59F0C" w14:textId="77777777" w:rsidTr="006F4B63">
        <w:trPr>
          <w:trHeight w:val="204"/>
        </w:trPr>
        <w:tc>
          <w:tcPr>
            <w:tcW w:w="6654" w:type="dxa"/>
            <w:gridSpan w:val="3"/>
            <w:tcBorders>
              <w:top w:val="nil"/>
              <w:left w:val="single" w:sz="4" w:space="0" w:color="auto"/>
              <w:bottom w:val="nil"/>
              <w:right w:val="nil"/>
            </w:tcBorders>
            <w:vAlign w:val="bottom"/>
          </w:tcPr>
          <w:p w14:paraId="04AEDA2D"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r w:rsidRPr="00847713">
              <w:rPr>
                <w:rFonts w:ascii="Arial" w:hAnsi="Arial" w:cs="Arial"/>
                <w:color w:val="000000"/>
                <w:sz w:val="14"/>
                <w:szCs w:val="14"/>
              </w:rPr>
              <w:t>Sample: 2/04/2019 5/01/2020</w:t>
            </w:r>
          </w:p>
        </w:tc>
        <w:tc>
          <w:tcPr>
            <w:tcW w:w="83" w:type="dxa"/>
            <w:tcBorders>
              <w:top w:val="nil"/>
              <w:left w:val="nil"/>
              <w:bottom w:val="nil"/>
              <w:right w:val="single" w:sz="4" w:space="0" w:color="auto"/>
            </w:tcBorders>
            <w:vAlign w:val="bottom"/>
          </w:tcPr>
          <w:p w14:paraId="42F4A89E" w14:textId="77777777" w:rsidR="00847713" w:rsidRPr="00847713" w:rsidRDefault="00847713" w:rsidP="002D2892">
            <w:pPr>
              <w:autoSpaceDE w:val="0"/>
              <w:autoSpaceDN w:val="0"/>
              <w:adjustRightInd w:val="0"/>
              <w:spacing w:after="0" w:line="240" w:lineRule="auto"/>
              <w:jc w:val="center"/>
              <w:rPr>
                <w:rFonts w:ascii="Arial" w:hAnsi="Arial" w:cs="Arial"/>
                <w:color w:val="000000"/>
                <w:sz w:val="14"/>
                <w:szCs w:val="14"/>
              </w:rPr>
            </w:pPr>
          </w:p>
        </w:tc>
      </w:tr>
      <w:tr w:rsidR="00847713" w:rsidRPr="00847713" w14:paraId="0C0DCA94" w14:textId="77777777" w:rsidTr="006F4B63">
        <w:trPr>
          <w:trHeight w:val="204"/>
        </w:trPr>
        <w:tc>
          <w:tcPr>
            <w:tcW w:w="6654" w:type="dxa"/>
            <w:gridSpan w:val="3"/>
            <w:tcBorders>
              <w:top w:val="nil"/>
              <w:left w:val="single" w:sz="4" w:space="0" w:color="auto"/>
              <w:bottom w:val="nil"/>
              <w:right w:val="nil"/>
            </w:tcBorders>
            <w:vAlign w:val="bottom"/>
          </w:tcPr>
          <w:p w14:paraId="6FE36D8B"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r w:rsidRPr="00847713">
              <w:rPr>
                <w:rFonts w:ascii="Arial" w:hAnsi="Arial" w:cs="Arial"/>
                <w:color w:val="000000"/>
                <w:sz w:val="14"/>
                <w:szCs w:val="14"/>
              </w:rPr>
              <w:t>Included observations: 275</w:t>
            </w:r>
          </w:p>
        </w:tc>
        <w:tc>
          <w:tcPr>
            <w:tcW w:w="83" w:type="dxa"/>
            <w:tcBorders>
              <w:top w:val="nil"/>
              <w:left w:val="nil"/>
              <w:bottom w:val="nil"/>
              <w:right w:val="single" w:sz="4" w:space="0" w:color="auto"/>
            </w:tcBorders>
            <w:vAlign w:val="bottom"/>
          </w:tcPr>
          <w:p w14:paraId="02EE53B4" w14:textId="77777777" w:rsidR="00847713" w:rsidRPr="00847713" w:rsidRDefault="00847713" w:rsidP="002D2892">
            <w:pPr>
              <w:autoSpaceDE w:val="0"/>
              <w:autoSpaceDN w:val="0"/>
              <w:adjustRightInd w:val="0"/>
              <w:spacing w:after="0" w:line="240" w:lineRule="auto"/>
              <w:jc w:val="center"/>
              <w:rPr>
                <w:rFonts w:ascii="Arial" w:hAnsi="Arial" w:cs="Arial"/>
                <w:color w:val="000000"/>
                <w:sz w:val="14"/>
                <w:szCs w:val="14"/>
              </w:rPr>
            </w:pPr>
          </w:p>
        </w:tc>
      </w:tr>
      <w:tr w:rsidR="00847713" w:rsidRPr="00847713" w14:paraId="00A198BC" w14:textId="77777777" w:rsidTr="006F4B63">
        <w:trPr>
          <w:trHeight w:val="204"/>
        </w:trPr>
        <w:tc>
          <w:tcPr>
            <w:tcW w:w="6737" w:type="dxa"/>
            <w:gridSpan w:val="4"/>
            <w:tcBorders>
              <w:top w:val="nil"/>
              <w:left w:val="single" w:sz="4" w:space="0" w:color="auto"/>
              <w:bottom w:val="nil"/>
              <w:right w:val="single" w:sz="4" w:space="0" w:color="auto"/>
            </w:tcBorders>
            <w:vAlign w:val="bottom"/>
          </w:tcPr>
          <w:p w14:paraId="08214D5D"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r w:rsidRPr="00847713">
              <w:rPr>
                <w:rFonts w:ascii="Arial" w:hAnsi="Arial" w:cs="Arial"/>
                <w:color w:val="000000"/>
                <w:sz w:val="14"/>
                <w:szCs w:val="14"/>
              </w:rPr>
              <w:t>Balanced sample (listwise missing value deletion)</w:t>
            </w:r>
          </w:p>
        </w:tc>
      </w:tr>
      <w:tr w:rsidR="00847713" w:rsidRPr="00847713" w14:paraId="13730D86" w14:textId="77777777" w:rsidTr="006F4B63">
        <w:trPr>
          <w:trHeight w:hRule="exact" w:val="81"/>
        </w:trPr>
        <w:tc>
          <w:tcPr>
            <w:tcW w:w="2522" w:type="dxa"/>
            <w:tcBorders>
              <w:top w:val="nil"/>
              <w:left w:val="single" w:sz="4" w:space="0" w:color="auto"/>
              <w:bottom w:val="double" w:sz="6" w:space="2" w:color="auto"/>
              <w:right w:val="nil"/>
            </w:tcBorders>
            <w:vAlign w:val="bottom"/>
          </w:tcPr>
          <w:p w14:paraId="526D121B"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p>
        </w:tc>
        <w:tc>
          <w:tcPr>
            <w:tcW w:w="2006" w:type="dxa"/>
            <w:tcBorders>
              <w:top w:val="nil"/>
              <w:left w:val="nil"/>
              <w:bottom w:val="double" w:sz="6" w:space="2" w:color="auto"/>
              <w:right w:val="nil"/>
            </w:tcBorders>
            <w:vAlign w:val="bottom"/>
          </w:tcPr>
          <w:p w14:paraId="3D5C7662"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p>
        </w:tc>
        <w:tc>
          <w:tcPr>
            <w:tcW w:w="2126" w:type="dxa"/>
            <w:tcBorders>
              <w:top w:val="nil"/>
              <w:left w:val="nil"/>
              <w:bottom w:val="double" w:sz="6" w:space="2" w:color="auto"/>
              <w:right w:val="nil"/>
            </w:tcBorders>
            <w:vAlign w:val="bottom"/>
          </w:tcPr>
          <w:p w14:paraId="1F3668DE"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p>
        </w:tc>
        <w:tc>
          <w:tcPr>
            <w:tcW w:w="83" w:type="dxa"/>
            <w:tcBorders>
              <w:top w:val="nil"/>
              <w:left w:val="nil"/>
              <w:bottom w:val="double" w:sz="6" w:space="2" w:color="auto"/>
              <w:right w:val="single" w:sz="4" w:space="0" w:color="auto"/>
            </w:tcBorders>
            <w:vAlign w:val="bottom"/>
          </w:tcPr>
          <w:p w14:paraId="0561C945" w14:textId="77777777" w:rsidR="00847713" w:rsidRPr="00847713" w:rsidRDefault="00847713" w:rsidP="002D2892">
            <w:pPr>
              <w:autoSpaceDE w:val="0"/>
              <w:autoSpaceDN w:val="0"/>
              <w:adjustRightInd w:val="0"/>
              <w:spacing w:after="0" w:line="240" w:lineRule="auto"/>
              <w:rPr>
                <w:rFonts w:ascii="Arial" w:hAnsi="Arial" w:cs="Arial"/>
                <w:color w:val="000000"/>
                <w:sz w:val="14"/>
                <w:szCs w:val="14"/>
              </w:rPr>
            </w:pPr>
          </w:p>
        </w:tc>
      </w:tr>
      <w:tr w:rsidR="00847713" w:rsidRPr="00847713" w14:paraId="16FC5E38" w14:textId="77777777" w:rsidTr="006F4B63">
        <w:trPr>
          <w:trHeight w:hRule="exact" w:val="122"/>
        </w:trPr>
        <w:tc>
          <w:tcPr>
            <w:tcW w:w="2522" w:type="dxa"/>
            <w:tcBorders>
              <w:top w:val="nil"/>
              <w:left w:val="single" w:sz="4" w:space="0" w:color="auto"/>
              <w:bottom w:val="nil"/>
              <w:right w:val="nil"/>
            </w:tcBorders>
            <w:vAlign w:val="bottom"/>
          </w:tcPr>
          <w:p w14:paraId="3FDA7CA9"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p>
        </w:tc>
        <w:tc>
          <w:tcPr>
            <w:tcW w:w="2006" w:type="dxa"/>
            <w:tcBorders>
              <w:top w:val="nil"/>
              <w:left w:val="nil"/>
              <w:bottom w:val="nil"/>
              <w:right w:val="nil"/>
            </w:tcBorders>
            <w:vAlign w:val="bottom"/>
          </w:tcPr>
          <w:p w14:paraId="3BED34F7"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p>
        </w:tc>
        <w:tc>
          <w:tcPr>
            <w:tcW w:w="2126" w:type="dxa"/>
            <w:tcBorders>
              <w:top w:val="nil"/>
              <w:left w:val="nil"/>
              <w:bottom w:val="nil"/>
              <w:right w:val="nil"/>
            </w:tcBorders>
            <w:vAlign w:val="bottom"/>
          </w:tcPr>
          <w:p w14:paraId="1615ABD8"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p>
        </w:tc>
        <w:tc>
          <w:tcPr>
            <w:tcW w:w="83" w:type="dxa"/>
            <w:tcBorders>
              <w:top w:val="nil"/>
              <w:left w:val="nil"/>
              <w:bottom w:val="nil"/>
              <w:right w:val="single" w:sz="4" w:space="0" w:color="auto"/>
            </w:tcBorders>
            <w:vAlign w:val="bottom"/>
          </w:tcPr>
          <w:p w14:paraId="586E3537" w14:textId="77777777" w:rsidR="00847713" w:rsidRPr="00847713" w:rsidRDefault="00847713" w:rsidP="002D2892">
            <w:pPr>
              <w:autoSpaceDE w:val="0"/>
              <w:autoSpaceDN w:val="0"/>
              <w:adjustRightInd w:val="0"/>
              <w:spacing w:after="0" w:line="240" w:lineRule="auto"/>
              <w:rPr>
                <w:rFonts w:ascii="Arial" w:hAnsi="Arial" w:cs="Arial"/>
                <w:color w:val="000000"/>
                <w:sz w:val="14"/>
                <w:szCs w:val="14"/>
              </w:rPr>
            </w:pPr>
          </w:p>
        </w:tc>
      </w:tr>
      <w:tr w:rsidR="00847713" w:rsidRPr="00847713" w14:paraId="7C91E2B5" w14:textId="77777777" w:rsidTr="006F4B63">
        <w:trPr>
          <w:trHeight w:val="204"/>
        </w:trPr>
        <w:tc>
          <w:tcPr>
            <w:tcW w:w="4528" w:type="dxa"/>
            <w:gridSpan w:val="2"/>
            <w:tcBorders>
              <w:top w:val="nil"/>
              <w:left w:val="single" w:sz="4" w:space="0" w:color="auto"/>
              <w:bottom w:val="nil"/>
              <w:right w:val="nil"/>
            </w:tcBorders>
            <w:vAlign w:val="bottom"/>
          </w:tcPr>
          <w:p w14:paraId="6AB738A6"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r w:rsidRPr="00847713">
              <w:rPr>
                <w:rFonts w:ascii="Arial" w:hAnsi="Arial" w:cs="Arial"/>
                <w:color w:val="000000"/>
                <w:sz w:val="14"/>
                <w:szCs w:val="14"/>
              </w:rPr>
              <w:t>Covariance</w:t>
            </w:r>
          </w:p>
        </w:tc>
        <w:tc>
          <w:tcPr>
            <w:tcW w:w="2126" w:type="dxa"/>
            <w:tcBorders>
              <w:top w:val="nil"/>
              <w:left w:val="nil"/>
              <w:bottom w:val="nil"/>
              <w:right w:val="nil"/>
            </w:tcBorders>
            <w:vAlign w:val="bottom"/>
          </w:tcPr>
          <w:p w14:paraId="12051BE3"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83" w:type="dxa"/>
            <w:tcBorders>
              <w:top w:val="nil"/>
              <w:left w:val="nil"/>
              <w:bottom w:val="nil"/>
              <w:right w:val="single" w:sz="4" w:space="0" w:color="auto"/>
            </w:tcBorders>
            <w:vAlign w:val="bottom"/>
          </w:tcPr>
          <w:p w14:paraId="690B964C" w14:textId="77777777" w:rsidR="00847713" w:rsidRPr="00847713" w:rsidRDefault="00847713" w:rsidP="002D2892">
            <w:pPr>
              <w:autoSpaceDE w:val="0"/>
              <w:autoSpaceDN w:val="0"/>
              <w:adjustRightInd w:val="0"/>
              <w:spacing w:after="0" w:line="240" w:lineRule="auto"/>
              <w:jc w:val="center"/>
              <w:rPr>
                <w:rFonts w:ascii="Arial" w:hAnsi="Arial" w:cs="Arial"/>
                <w:color w:val="000000"/>
                <w:sz w:val="14"/>
                <w:szCs w:val="14"/>
              </w:rPr>
            </w:pPr>
          </w:p>
        </w:tc>
      </w:tr>
      <w:tr w:rsidR="00847713" w:rsidRPr="00847713" w14:paraId="535F45B8" w14:textId="77777777" w:rsidTr="006F4B63">
        <w:trPr>
          <w:trHeight w:val="204"/>
        </w:trPr>
        <w:tc>
          <w:tcPr>
            <w:tcW w:w="4528" w:type="dxa"/>
            <w:gridSpan w:val="2"/>
            <w:tcBorders>
              <w:top w:val="nil"/>
              <w:left w:val="single" w:sz="4" w:space="0" w:color="auto"/>
              <w:bottom w:val="nil"/>
              <w:right w:val="nil"/>
            </w:tcBorders>
            <w:vAlign w:val="bottom"/>
          </w:tcPr>
          <w:p w14:paraId="03B338B0"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r w:rsidRPr="00847713">
              <w:rPr>
                <w:rFonts w:ascii="Arial" w:hAnsi="Arial" w:cs="Arial"/>
                <w:color w:val="000000"/>
                <w:sz w:val="14"/>
                <w:szCs w:val="14"/>
              </w:rPr>
              <w:t>Correlation</w:t>
            </w:r>
          </w:p>
        </w:tc>
        <w:tc>
          <w:tcPr>
            <w:tcW w:w="2126" w:type="dxa"/>
            <w:tcBorders>
              <w:top w:val="nil"/>
              <w:left w:val="nil"/>
              <w:bottom w:val="nil"/>
              <w:right w:val="nil"/>
            </w:tcBorders>
            <w:vAlign w:val="bottom"/>
          </w:tcPr>
          <w:p w14:paraId="0D926007"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83" w:type="dxa"/>
            <w:tcBorders>
              <w:top w:val="nil"/>
              <w:left w:val="nil"/>
              <w:bottom w:val="nil"/>
              <w:right w:val="single" w:sz="4" w:space="0" w:color="auto"/>
            </w:tcBorders>
            <w:vAlign w:val="bottom"/>
          </w:tcPr>
          <w:p w14:paraId="437AA6D6" w14:textId="77777777" w:rsidR="00847713" w:rsidRPr="00847713" w:rsidRDefault="00847713" w:rsidP="002D2892">
            <w:pPr>
              <w:autoSpaceDE w:val="0"/>
              <w:autoSpaceDN w:val="0"/>
              <w:adjustRightInd w:val="0"/>
              <w:spacing w:after="0" w:line="240" w:lineRule="auto"/>
              <w:jc w:val="center"/>
              <w:rPr>
                <w:rFonts w:ascii="Arial" w:hAnsi="Arial" w:cs="Arial"/>
                <w:color w:val="000000"/>
                <w:sz w:val="14"/>
                <w:szCs w:val="14"/>
              </w:rPr>
            </w:pPr>
          </w:p>
        </w:tc>
      </w:tr>
      <w:tr w:rsidR="00847713" w:rsidRPr="00847713" w14:paraId="28258E1F" w14:textId="77777777" w:rsidTr="006F4B63">
        <w:trPr>
          <w:trHeight w:val="204"/>
        </w:trPr>
        <w:tc>
          <w:tcPr>
            <w:tcW w:w="4528" w:type="dxa"/>
            <w:gridSpan w:val="2"/>
            <w:tcBorders>
              <w:top w:val="nil"/>
              <w:left w:val="single" w:sz="4" w:space="0" w:color="auto"/>
              <w:bottom w:val="nil"/>
              <w:right w:val="nil"/>
            </w:tcBorders>
            <w:vAlign w:val="bottom"/>
          </w:tcPr>
          <w:p w14:paraId="090285DB"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r w:rsidRPr="00847713">
              <w:rPr>
                <w:rFonts w:ascii="Arial" w:hAnsi="Arial" w:cs="Arial"/>
                <w:color w:val="000000"/>
                <w:sz w:val="14"/>
                <w:szCs w:val="14"/>
              </w:rPr>
              <w:t>t-Statistic</w:t>
            </w:r>
          </w:p>
        </w:tc>
        <w:tc>
          <w:tcPr>
            <w:tcW w:w="2126" w:type="dxa"/>
            <w:tcBorders>
              <w:top w:val="nil"/>
              <w:left w:val="nil"/>
              <w:bottom w:val="nil"/>
              <w:right w:val="nil"/>
            </w:tcBorders>
            <w:vAlign w:val="bottom"/>
          </w:tcPr>
          <w:p w14:paraId="40D5C626"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83" w:type="dxa"/>
            <w:tcBorders>
              <w:top w:val="nil"/>
              <w:left w:val="nil"/>
              <w:bottom w:val="nil"/>
              <w:right w:val="single" w:sz="4" w:space="0" w:color="auto"/>
            </w:tcBorders>
            <w:vAlign w:val="bottom"/>
          </w:tcPr>
          <w:p w14:paraId="641F845B" w14:textId="77777777" w:rsidR="00847713" w:rsidRPr="00847713" w:rsidRDefault="00847713" w:rsidP="002D2892">
            <w:pPr>
              <w:autoSpaceDE w:val="0"/>
              <w:autoSpaceDN w:val="0"/>
              <w:adjustRightInd w:val="0"/>
              <w:spacing w:after="0" w:line="240" w:lineRule="auto"/>
              <w:jc w:val="center"/>
              <w:rPr>
                <w:rFonts w:ascii="Arial" w:hAnsi="Arial" w:cs="Arial"/>
                <w:color w:val="000000"/>
                <w:sz w:val="14"/>
                <w:szCs w:val="14"/>
              </w:rPr>
            </w:pPr>
          </w:p>
        </w:tc>
      </w:tr>
      <w:tr w:rsidR="00847713" w:rsidRPr="00847713" w14:paraId="301A1E62" w14:textId="77777777" w:rsidTr="006F4B63">
        <w:trPr>
          <w:trHeight w:val="204"/>
        </w:trPr>
        <w:tc>
          <w:tcPr>
            <w:tcW w:w="4528" w:type="dxa"/>
            <w:gridSpan w:val="2"/>
            <w:tcBorders>
              <w:top w:val="nil"/>
              <w:left w:val="single" w:sz="4" w:space="0" w:color="auto"/>
              <w:bottom w:val="nil"/>
              <w:right w:val="nil"/>
            </w:tcBorders>
            <w:vAlign w:val="bottom"/>
          </w:tcPr>
          <w:p w14:paraId="43CA06CA"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r w:rsidRPr="00847713">
              <w:rPr>
                <w:rFonts w:ascii="Arial" w:hAnsi="Arial" w:cs="Arial"/>
                <w:color w:val="000000"/>
                <w:sz w:val="14"/>
                <w:szCs w:val="14"/>
              </w:rPr>
              <w:t>Probability</w:t>
            </w:r>
          </w:p>
        </w:tc>
        <w:tc>
          <w:tcPr>
            <w:tcW w:w="2126" w:type="dxa"/>
            <w:tcBorders>
              <w:top w:val="nil"/>
              <w:left w:val="nil"/>
              <w:bottom w:val="nil"/>
              <w:right w:val="nil"/>
            </w:tcBorders>
            <w:vAlign w:val="bottom"/>
          </w:tcPr>
          <w:p w14:paraId="387350D2"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83" w:type="dxa"/>
            <w:tcBorders>
              <w:top w:val="nil"/>
              <w:left w:val="nil"/>
              <w:bottom w:val="nil"/>
              <w:right w:val="single" w:sz="4" w:space="0" w:color="auto"/>
            </w:tcBorders>
            <w:vAlign w:val="bottom"/>
          </w:tcPr>
          <w:p w14:paraId="3AF04F2C" w14:textId="77777777" w:rsidR="00847713" w:rsidRPr="00847713" w:rsidRDefault="00847713" w:rsidP="002D2892">
            <w:pPr>
              <w:autoSpaceDE w:val="0"/>
              <w:autoSpaceDN w:val="0"/>
              <w:adjustRightInd w:val="0"/>
              <w:spacing w:after="0" w:line="240" w:lineRule="auto"/>
              <w:jc w:val="center"/>
              <w:rPr>
                <w:rFonts w:ascii="Arial" w:hAnsi="Arial" w:cs="Arial"/>
                <w:color w:val="000000"/>
                <w:sz w:val="14"/>
                <w:szCs w:val="14"/>
              </w:rPr>
            </w:pPr>
          </w:p>
        </w:tc>
      </w:tr>
      <w:tr w:rsidR="00847713" w:rsidRPr="00847713" w14:paraId="1D534A07" w14:textId="77777777" w:rsidTr="006F4B63">
        <w:trPr>
          <w:trHeight w:val="204"/>
        </w:trPr>
        <w:tc>
          <w:tcPr>
            <w:tcW w:w="2522" w:type="dxa"/>
            <w:tcBorders>
              <w:top w:val="nil"/>
              <w:left w:val="single" w:sz="4" w:space="0" w:color="auto"/>
              <w:bottom w:val="single" w:sz="6" w:space="0" w:color="auto"/>
              <w:right w:val="single" w:sz="6" w:space="0" w:color="auto"/>
            </w:tcBorders>
            <w:vAlign w:val="bottom"/>
          </w:tcPr>
          <w:p w14:paraId="4EF3D027"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r w:rsidRPr="00847713">
              <w:rPr>
                <w:rFonts w:ascii="Arial" w:hAnsi="Arial" w:cs="Arial"/>
                <w:color w:val="000000"/>
                <w:sz w:val="14"/>
                <w:szCs w:val="14"/>
              </w:rPr>
              <w:t>Observations</w:t>
            </w:r>
          </w:p>
        </w:tc>
        <w:tc>
          <w:tcPr>
            <w:tcW w:w="2006" w:type="dxa"/>
            <w:tcBorders>
              <w:top w:val="nil"/>
              <w:left w:val="single" w:sz="6" w:space="0" w:color="auto"/>
              <w:bottom w:val="single" w:sz="6" w:space="0" w:color="auto"/>
              <w:right w:val="nil"/>
            </w:tcBorders>
            <w:vAlign w:val="bottom"/>
          </w:tcPr>
          <w:p w14:paraId="7A853DCF"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SP500_LOG_GROWTH_1DIF </w:t>
            </w:r>
          </w:p>
        </w:tc>
        <w:tc>
          <w:tcPr>
            <w:tcW w:w="2126" w:type="dxa"/>
            <w:tcBorders>
              <w:top w:val="nil"/>
              <w:left w:val="nil"/>
              <w:bottom w:val="single" w:sz="6" w:space="0" w:color="auto"/>
              <w:right w:val="nil"/>
            </w:tcBorders>
            <w:vAlign w:val="bottom"/>
          </w:tcPr>
          <w:p w14:paraId="64A11FA4"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GOLD_LOG_GROWTH_1DIF </w:t>
            </w:r>
          </w:p>
        </w:tc>
        <w:tc>
          <w:tcPr>
            <w:tcW w:w="83" w:type="dxa"/>
            <w:tcBorders>
              <w:top w:val="nil"/>
              <w:left w:val="nil"/>
              <w:bottom w:val="nil"/>
              <w:right w:val="single" w:sz="4" w:space="0" w:color="auto"/>
            </w:tcBorders>
            <w:vAlign w:val="bottom"/>
          </w:tcPr>
          <w:p w14:paraId="1447B0B8" w14:textId="77777777" w:rsidR="00847713" w:rsidRPr="00847713" w:rsidRDefault="00847713" w:rsidP="002D2892">
            <w:pPr>
              <w:autoSpaceDE w:val="0"/>
              <w:autoSpaceDN w:val="0"/>
              <w:adjustRightInd w:val="0"/>
              <w:spacing w:after="0" w:line="240" w:lineRule="auto"/>
              <w:ind w:right="20"/>
              <w:jc w:val="center"/>
              <w:rPr>
                <w:rFonts w:ascii="Arial" w:hAnsi="Arial" w:cs="Arial"/>
                <w:color w:val="000000"/>
                <w:sz w:val="14"/>
                <w:szCs w:val="14"/>
              </w:rPr>
            </w:pPr>
          </w:p>
        </w:tc>
      </w:tr>
      <w:tr w:rsidR="00847713" w:rsidRPr="00847713" w14:paraId="3E143377" w14:textId="77777777" w:rsidTr="006F4B63">
        <w:trPr>
          <w:trHeight w:val="204"/>
        </w:trPr>
        <w:tc>
          <w:tcPr>
            <w:tcW w:w="2522" w:type="dxa"/>
            <w:tcBorders>
              <w:top w:val="single" w:sz="6" w:space="0" w:color="auto"/>
              <w:left w:val="single" w:sz="4" w:space="0" w:color="auto"/>
              <w:bottom w:val="nil"/>
              <w:right w:val="single" w:sz="6" w:space="0" w:color="auto"/>
            </w:tcBorders>
            <w:vAlign w:val="bottom"/>
          </w:tcPr>
          <w:p w14:paraId="1F4BB773"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r w:rsidRPr="00847713">
              <w:rPr>
                <w:rFonts w:ascii="Arial" w:hAnsi="Arial" w:cs="Arial"/>
                <w:color w:val="000000"/>
                <w:sz w:val="14"/>
                <w:szCs w:val="14"/>
              </w:rPr>
              <w:t>SP500_LOG_GROWTH_1DIF </w:t>
            </w:r>
          </w:p>
        </w:tc>
        <w:tc>
          <w:tcPr>
            <w:tcW w:w="2006" w:type="dxa"/>
            <w:tcBorders>
              <w:top w:val="single" w:sz="6" w:space="0" w:color="auto"/>
              <w:left w:val="single" w:sz="6" w:space="0" w:color="auto"/>
              <w:bottom w:val="nil"/>
              <w:right w:val="nil"/>
            </w:tcBorders>
            <w:vAlign w:val="bottom"/>
          </w:tcPr>
          <w:p w14:paraId="36C98680"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10.40416</w:t>
            </w:r>
          </w:p>
        </w:tc>
        <w:tc>
          <w:tcPr>
            <w:tcW w:w="2126" w:type="dxa"/>
            <w:tcBorders>
              <w:top w:val="single" w:sz="6" w:space="0" w:color="auto"/>
              <w:left w:val="nil"/>
              <w:bottom w:val="nil"/>
              <w:right w:val="nil"/>
            </w:tcBorders>
            <w:vAlign w:val="bottom"/>
          </w:tcPr>
          <w:p w14:paraId="6C39C087" w14:textId="77777777" w:rsidR="00847713" w:rsidRPr="00847713" w:rsidRDefault="00847713" w:rsidP="006810AA">
            <w:pPr>
              <w:autoSpaceDE w:val="0"/>
              <w:autoSpaceDN w:val="0"/>
              <w:adjustRightInd w:val="0"/>
              <w:spacing w:after="0" w:line="200" w:lineRule="exact"/>
              <w:ind w:right="20"/>
              <w:jc w:val="center"/>
              <w:rPr>
                <w:rFonts w:ascii="Arial" w:hAnsi="Arial" w:cs="Arial"/>
                <w:color w:val="000000"/>
                <w:sz w:val="14"/>
                <w:szCs w:val="14"/>
              </w:rPr>
            </w:pPr>
          </w:p>
        </w:tc>
        <w:tc>
          <w:tcPr>
            <w:tcW w:w="83" w:type="dxa"/>
            <w:tcBorders>
              <w:top w:val="nil"/>
              <w:left w:val="nil"/>
              <w:bottom w:val="nil"/>
              <w:right w:val="single" w:sz="4" w:space="0" w:color="auto"/>
            </w:tcBorders>
            <w:vAlign w:val="bottom"/>
          </w:tcPr>
          <w:p w14:paraId="7E9BE7AF" w14:textId="77777777" w:rsidR="00847713" w:rsidRPr="00847713" w:rsidRDefault="00847713" w:rsidP="002D2892">
            <w:pPr>
              <w:autoSpaceDE w:val="0"/>
              <w:autoSpaceDN w:val="0"/>
              <w:adjustRightInd w:val="0"/>
              <w:spacing w:after="0" w:line="240" w:lineRule="auto"/>
              <w:ind w:right="20"/>
              <w:jc w:val="center"/>
              <w:rPr>
                <w:rFonts w:ascii="Arial" w:hAnsi="Arial" w:cs="Arial"/>
                <w:color w:val="000000"/>
                <w:sz w:val="14"/>
                <w:szCs w:val="14"/>
              </w:rPr>
            </w:pPr>
          </w:p>
        </w:tc>
      </w:tr>
      <w:tr w:rsidR="00847713" w:rsidRPr="00847713" w14:paraId="1C323645" w14:textId="77777777" w:rsidTr="006F4B63">
        <w:trPr>
          <w:trHeight w:val="204"/>
        </w:trPr>
        <w:tc>
          <w:tcPr>
            <w:tcW w:w="2522" w:type="dxa"/>
            <w:tcBorders>
              <w:top w:val="nil"/>
              <w:left w:val="single" w:sz="4" w:space="0" w:color="auto"/>
              <w:bottom w:val="nil"/>
              <w:right w:val="single" w:sz="6" w:space="0" w:color="auto"/>
            </w:tcBorders>
            <w:vAlign w:val="bottom"/>
          </w:tcPr>
          <w:p w14:paraId="28071EB2"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2006" w:type="dxa"/>
            <w:tcBorders>
              <w:top w:val="nil"/>
              <w:left w:val="single" w:sz="6" w:space="0" w:color="auto"/>
              <w:bottom w:val="nil"/>
              <w:right w:val="nil"/>
            </w:tcBorders>
            <w:vAlign w:val="bottom"/>
          </w:tcPr>
          <w:p w14:paraId="34314A90"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1.000000</w:t>
            </w:r>
          </w:p>
        </w:tc>
        <w:tc>
          <w:tcPr>
            <w:tcW w:w="2126" w:type="dxa"/>
            <w:tcBorders>
              <w:top w:val="nil"/>
              <w:left w:val="nil"/>
              <w:bottom w:val="nil"/>
              <w:right w:val="nil"/>
            </w:tcBorders>
            <w:vAlign w:val="bottom"/>
          </w:tcPr>
          <w:p w14:paraId="62063D1E" w14:textId="77777777" w:rsidR="00847713" w:rsidRPr="00847713" w:rsidRDefault="00847713" w:rsidP="006810AA">
            <w:pPr>
              <w:autoSpaceDE w:val="0"/>
              <w:autoSpaceDN w:val="0"/>
              <w:adjustRightInd w:val="0"/>
              <w:spacing w:after="0" w:line="200" w:lineRule="exact"/>
              <w:ind w:right="20"/>
              <w:jc w:val="center"/>
              <w:rPr>
                <w:rFonts w:ascii="Arial" w:hAnsi="Arial" w:cs="Arial"/>
                <w:color w:val="000000"/>
                <w:sz w:val="14"/>
                <w:szCs w:val="14"/>
              </w:rPr>
            </w:pPr>
          </w:p>
        </w:tc>
        <w:tc>
          <w:tcPr>
            <w:tcW w:w="83" w:type="dxa"/>
            <w:tcBorders>
              <w:top w:val="nil"/>
              <w:left w:val="nil"/>
              <w:bottom w:val="nil"/>
              <w:right w:val="single" w:sz="4" w:space="0" w:color="auto"/>
            </w:tcBorders>
            <w:vAlign w:val="bottom"/>
          </w:tcPr>
          <w:p w14:paraId="24639AB1" w14:textId="77777777" w:rsidR="00847713" w:rsidRPr="00847713" w:rsidRDefault="00847713" w:rsidP="002D2892">
            <w:pPr>
              <w:autoSpaceDE w:val="0"/>
              <w:autoSpaceDN w:val="0"/>
              <w:adjustRightInd w:val="0"/>
              <w:spacing w:after="0" w:line="240" w:lineRule="auto"/>
              <w:ind w:right="20"/>
              <w:jc w:val="center"/>
              <w:rPr>
                <w:rFonts w:ascii="Arial" w:hAnsi="Arial" w:cs="Arial"/>
                <w:color w:val="000000"/>
                <w:sz w:val="14"/>
                <w:szCs w:val="14"/>
              </w:rPr>
            </w:pPr>
          </w:p>
        </w:tc>
      </w:tr>
      <w:tr w:rsidR="00847713" w:rsidRPr="00847713" w14:paraId="30233723" w14:textId="77777777" w:rsidTr="006F4B63">
        <w:trPr>
          <w:trHeight w:val="204"/>
        </w:trPr>
        <w:tc>
          <w:tcPr>
            <w:tcW w:w="2522" w:type="dxa"/>
            <w:tcBorders>
              <w:top w:val="nil"/>
              <w:left w:val="single" w:sz="4" w:space="0" w:color="auto"/>
              <w:bottom w:val="nil"/>
              <w:right w:val="single" w:sz="6" w:space="0" w:color="auto"/>
            </w:tcBorders>
            <w:vAlign w:val="bottom"/>
          </w:tcPr>
          <w:p w14:paraId="4D58B0DC"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2006" w:type="dxa"/>
            <w:tcBorders>
              <w:top w:val="nil"/>
              <w:left w:val="single" w:sz="6" w:space="0" w:color="auto"/>
              <w:bottom w:val="nil"/>
              <w:right w:val="nil"/>
            </w:tcBorders>
            <w:vAlign w:val="bottom"/>
          </w:tcPr>
          <w:p w14:paraId="5E85BFD0"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 </w:t>
            </w:r>
          </w:p>
        </w:tc>
        <w:tc>
          <w:tcPr>
            <w:tcW w:w="2126" w:type="dxa"/>
            <w:tcBorders>
              <w:top w:val="nil"/>
              <w:left w:val="nil"/>
              <w:bottom w:val="nil"/>
              <w:right w:val="nil"/>
            </w:tcBorders>
            <w:vAlign w:val="bottom"/>
          </w:tcPr>
          <w:p w14:paraId="4C1C6AE0" w14:textId="77777777" w:rsidR="00847713" w:rsidRPr="00847713" w:rsidRDefault="00847713" w:rsidP="006810AA">
            <w:pPr>
              <w:autoSpaceDE w:val="0"/>
              <w:autoSpaceDN w:val="0"/>
              <w:adjustRightInd w:val="0"/>
              <w:spacing w:after="0" w:line="200" w:lineRule="exact"/>
              <w:ind w:right="20"/>
              <w:jc w:val="center"/>
              <w:rPr>
                <w:rFonts w:ascii="Arial" w:hAnsi="Arial" w:cs="Arial"/>
                <w:color w:val="000000"/>
                <w:sz w:val="14"/>
                <w:szCs w:val="14"/>
              </w:rPr>
            </w:pPr>
          </w:p>
        </w:tc>
        <w:tc>
          <w:tcPr>
            <w:tcW w:w="83" w:type="dxa"/>
            <w:tcBorders>
              <w:top w:val="nil"/>
              <w:left w:val="nil"/>
              <w:bottom w:val="nil"/>
              <w:right w:val="single" w:sz="4" w:space="0" w:color="auto"/>
            </w:tcBorders>
            <w:vAlign w:val="bottom"/>
          </w:tcPr>
          <w:p w14:paraId="793CE4D2" w14:textId="77777777" w:rsidR="00847713" w:rsidRPr="00847713" w:rsidRDefault="00847713" w:rsidP="002D2892">
            <w:pPr>
              <w:autoSpaceDE w:val="0"/>
              <w:autoSpaceDN w:val="0"/>
              <w:adjustRightInd w:val="0"/>
              <w:spacing w:after="0" w:line="240" w:lineRule="auto"/>
              <w:ind w:right="20"/>
              <w:jc w:val="center"/>
              <w:rPr>
                <w:rFonts w:ascii="Arial" w:hAnsi="Arial" w:cs="Arial"/>
                <w:color w:val="000000"/>
                <w:sz w:val="14"/>
                <w:szCs w:val="14"/>
              </w:rPr>
            </w:pPr>
          </w:p>
        </w:tc>
      </w:tr>
      <w:tr w:rsidR="00847713" w:rsidRPr="00847713" w14:paraId="49466000" w14:textId="77777777" w:rsidTr="006F4B63">
        <w:trPr>
          <w:trHeight w:val="204"/>
        </w:trPr>
        <w:tc>
          <w:tcPr>
            <w:tcW w:w="2522" w:type="dxa"/>
            <w:tcBorders>
              <w:top w:val="nil"/>
              <w:left w:val="single" w:sz="4" w:space="0" w:color="auto"/>
              <w:bottom w:val="nil"/>
              <w:right w:val="single" w:sz="6" w:space="0" w:color="auto"/>
            </w:tcBorders>
            <w:vAlign w:val="bottom"/>
          </w:tcPr>
          <w:p w14:paraId="52071474"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2006" w:type="dxa"/>
            <w:tcBorders>
              <w:top w:val="nil"/>
              <w:left w:val="single" w:sz="6" w:space="0" w:color="auto"/>
              <w:bottom w:val="nil"/>
              <w:right w:val="nil"/>
            </w:tcBorders>
            <w:vAlign w:val="bottom"/>
          </w:tcPr>
          <w:p w14:paraId="74A87EB4"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 </w:t>
            </w:r>
          </w:p>
        </w:tc>
        <w:tc>
          <w:tcPr>
            <w:tcW w:w="2126" w:type="dxa"/>
            <w:tcBorders>
              <w:top w:val="nil"/>
              <w:left w:val="nil"/>
              <w:bottom w:val="nil"/>
              <w:right w:val="nil"/>
            </w:tcBorders>
            <w:vAlign w:val="bottom"/>
          </w:tcPr>
          <w:p w14:paraId="7F11B40D" w14:textId="77777777" w:rsidR="00847713" w:rsidRPr="00847713" w:rsidRDefault="00847713" w:rsidP="006810AA">
            <w:pPr>
              <w:autoSpaceDE w:val="0"/>
              <w:autoSpaceDN w:val="0"/>
              <w:adjustRightInd w:val="0"/>
              <w:spacing w:after="0" w:line="200" w:lineRule="exact"/>
              <w:ind w:right="20"/>
              <w:jc w:val="center"/>
              <w:rPr>
                <w:rFonts w:ascii="Arial" w:hAnsi="Arial" w:cs="Arial"/>
                <w:color w:val="000000"/>
                <w:sz w:val="14"/>
                <w:szCs w:val="14"/>
              </w:rPr>
            </w:pPr>
          </w:p>
        </w:tc>
        <w:tc>
          <w:tcPr>
            <w:tcW w:w="83" w:type="dxa"/>
            <w:tcBorders>
              <w:top w:val="nil"/>
              <w:left w:val="nil"/>
              <w:bottom w:val="nil"/>
              <w:right w:val="single" w:sz="4" w:space="0" w:color="auto"/>
            </w:tcBorders>
            <w:vAlign w:val="bottom"/>
          </w:tcPr>
          <w:p w14:paraId="65354FE1" w14:textId="77777777" w:rsidR="00847713" w:rsidRPr="00847713" w:rsidRDefault="00847713" w:rsidP="002D2892">
            <w:pPr>
              <w:autoSpaceDE w:val="0"/>
              <w:autoSpaceDN w:val="0"/>
              <w:adjustRightInd w:val="0"/>
              <w:spacing w:after="0" w:line="240" w:lineRule="auto"/>
              <w:ind w:right="20"/>
              <w:jc w:val="center"/>
              <w:rPr>
                <w:rFonts w:ascii="Arial" w:hAnsi="Arial" w:cs="Arial"/>
                <w:color w:val="000000"/>
                <w:sz w:val="14"/>
                <w:szCs w:val="14"/>
              </w:rPr>
            </w:pPr>
          </w:p>
        </w:tc>
      </w:tr>
      <w:tr w:rsidR="00847713" w:rsidRPr="00847713" w14:paraId="00978986" w14:textId="77777777" w:rsidTr="006F4B63">
        <w:trPr>
          <w:trHeight w:val="204"/>
        </w:trPr>
        <w:tc>
          <w:tcPr>
            <w:tcW w:w="2522" w:type="dxa"/>
            <w:tcBorders>
              <w:top w:val="nil"/>
              <w:left w:val="single" w:sz="4" w:space="0" w:color="auto"/>
              <w:bottom w:val="nil"/>
              <w:right w:val="single" w:sz="6" w:space="0" w:color="auto"/>
            </w:tcBorders>
            <w:vAlign w:val="bottom"/>
          </w:tcPr>
          <w:p w14:paraId="2BDDC41B"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2006" w:type="dxa"/>
            <w:tcBorders>
              <w:top w:val="nil"/>
              <w:left w:val="single" w:sz="6" w:space="0" w:color="auto"/>
              <w:bottom w:val="nil"/>
              <w:right w:val="nil"/>
            </w:tcBorders>
            <w:vAlign w:val="bottom"/>
          </w:tcPr>
          <w:p w14:paraId="75B90D0F"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275</w:t>
            </w:r>
          </w:p>
        </w:tc>
        <w:tc>
          <w:tcPr>
            <w:tcW w:w="2126" w:type="dxa"/>
            <w:tcBorders>
              <w:top w:val="nil"/>
              <w:left w:val="nil"/>
              <w:bottom w:val="nil"/>
              <w:right w:val="nil"/>
            </w:tcBorders>
            <w:vAlign w:val="bottom"/>
          </w:tcPr>
          <w:p w14:paraId="5736DCB4" w14:textId="77777777" w:rsidR="00847713" w:rsidRPr="00847713" w:rsidRDefault="00847713" w:rsidP="006810AA">
            <w:pPr>
              <w:autoSpaceDE w:val="0"/>
              <w:autoSpaceDN w:val="0"/>
              <w:adjustRightInd w:val="0"/>
              <w:spacing w:after="0" w:line="200" w:lineRule="exact"/>
              <w:ind w:right="20"/>
              <w:jc w:val="center"/>
              <w:rPr>
                <w:rFonts w:ascii="Arial" w:hAnsi="Arial" w:cs="Arial"/>
                <w:color w:val="000000"/>
                <w:sz w:val="14"/>
                <w:szCs w:val="14"/>
              </w:rPr>
            </w:pPr>
          </w:p>
        </w:tc>
        <w:tc>
          <w:tcPr>
            <w:tcW w:w="83" w:type="dxa"/>
            <w:tcBorders>
              <w:top w:val="nil"/>
              <w:left w:val="nil"/>
              <w:bottom w:val="nil"/>
              <w:right w:val="single" w:sz="4" w:space="0" w:color="auto"/>
            </w:tcBorders>
            <w:vAlign w:val="bottom"/>
          </w:tcPr>
          <w:p w14:paraId="6EBDC0BA" w14:textId="77777777" w:rsidR="00847713" w:rsidRPr="00847713" w:rsidRDefault="00847713" w:rsidP="002D2892">
            <w:pPr>
              <w:autoSpaceDE w:val="0"/>
              <w:autoSpaceDN w:val="0"/>
              <w:adjustRightInd w:val="0"/>
              <w:spacing w:after="0" w:line="240" w:lineRule="auto"/>
              <w:ind w:right="20"/>
              <w:jc w:val="center"/>
              <w:rPr>
                <w:rFonts w:ascii="Arial" w:hAnsi="Arial" w:cs="Arial"/>
                <w:color w:val="000000"/>
                <w:sz w:val="14"/>
                <w:szCs w:val="14"/>
              </w:rPr>
            </w:pPr>
          </w:p>
        </w:tc>
      </w:tr>
      <w:tr w:rsidR="00847713" w:rsidRPr="00847713" w14:paraId="751D4830" w14:textId="77777777" w:rsidTr="006F4B63">
        <w:trPr>
          <w:trHeight w:val="204"/>
        </w:trPr>
        <w:tc>
          <w:tcPr>
            <w:tcW w:w="2522" w:type="dxa"/>
            <w:tcBorders>
              <w:top w:val="nil"/>
              <w:left w:val="single" w:sz="4" w:space="0" w:color="auto"/>
              <w:bottom w:val="nil"/>
              <w:right w:val="single" w:sz="6" w:space="0" w:color="auto"/>
            </w:tcBorders>
            <w:vAlign w:val="bottom"/>
          </w:tcPr>
          <w:p w14:paraId="74A6098A"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2006" w:type="dxa"/>
            <w:tcBorders>
              <w:top w:val="nil"/>
              <w:left w:val="single" w:sz="6" w:space="0" w:color="auto"/>
              <w:bottom w:val="nil"/>
              <w:right w:val="nil"/>
            </w:tcBorders>
            <w:vAlign w:val="bottom"/>
          </w:tcPr>
          <w:p w14:paraId="20C8FC41"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2126" w:type="dxa"/>
            <w:tcBorders>
              <w:top w:val="nil"/>
              <w:left w:val="nil"/>
              <w:bottom w:val="nil"/>
              <w:right w:val="nil"/>
            </w:tcBorders>
            <w:vAlign w:val="bottom"/>
          </w:tcPr>
          <w:p w14:paraId="59820CAC"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83" w:type="dxa"/>
            <w:tcBorders>
              <w:top w:val="nil"/>
              <w:left w:val="nil"/>
              <w:bottom w:val="nil"/>
              <w:right w:val="single" w:sz="4" w:space="0" w:color="auto"/>
            </w:tcBorders>
            <w:vAlign w:val="bottom"/>
          </w:tcPr>
          <w:p w14:paraId="6D2D1220" w14:textId="77777777" w:rsidR="00847713" w:rsidRPr="00847713" w:rsidRDefault="00847713" w:rsidP="002D2892">
            <w:pPr>
              <w:autoSpaceDE w:val="0"/>
              <w:autoSpaceDN w:val="0"/>
              <w:adjustRightInd w:val="0"/>
              <w:spacing w:after="0" w:line="240" w:lineRule="auto"/>
              <w:jc w:val="center"/>
              <w:rPr>
                <w:rFonts w:ascii="Arial" w:hAnsi="Arial" w:cs="Arial"/>
                <w:color w:val="000000"/>
                <w:sz w:val="14"/>
                <w:szCs w:val="14"/>
              </w:rPr>
            </w:pPr>
          </w:p>
        </w:tc>
      </w:tr>
      <w:tr w:rsidR="00847713" w:rsidRPr="00847713" w14:paraId="7E241AC2" w14:textId="77777777" w:rsidTr="006F4B63">
        <w:trPr>
          <w:trHeight w:val="204"/>
        </w:trPr>
        <w:tc>
          <w:tcPr>
            <w:tcW w:w="2522" w:type="dxa"/>
            <w:tcBorders>
              <w:top w:val="nil"/>
              <w:left w:val="single" w:sz="4" w:space="0" w:color="auto"/>
              <w:bottom w:val="nil"/>
              <w:right w:val="single" w:sz="6" w:space="0" w:color="auto"/>
            </w:tcBorders>
            <w:vAlign w:val="bottom"/>
          </w:tcPr>
          <w:p w14:paraId="7F674F4C"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r w:rsidRPr="00847713">
              <w:rPr>
                <w:rFonts w:ascii="Arial" w:hAnsi="Arial" w:cs="Arial"/>
                <w:color w:val="000000"/>
                <w:sz w:val="14"/>
                <w:szCs w:val="14"/>
              </w:rPr>
              <w:t>GOLD_LOG_GROWTH_1DIF </w:t>
            </w:r>
          </w:p>
        </w:tc>
        <w:tc>
          <w:tcPr>
            <w:tcW w:w="2006" w:type="dxa"/>
            <w:tcBorders>
              <w:top w:val="nil"/>
              <w:left w:val="single" w:sz="6" w:space="0" w:color="auto"/>
              <w:bottom w:val="nil"/>
              <w:right w:val="nil"/>
            </w:tcBorders>
            <w:vAlign w:val="bottom"/>
          </w:tcPr>
          <w:p w14:paraId="395A0C2C"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2.050325</w:t>
            </w:r>
          </w:p>
        </w:tc>
        <w:tc>
          <w:tcPr>
            <w:tcW w:w="2126" w:type="dxa"/>
            <w:tcBorders>
              <w:top w:val="nil"/>
              <w:left w:val="nil"/>
              <w:bottom w:val="nil"/>
              <w:right w:val="nil"/>
            </w:tcBorders>
            <w:vAlign w:val="bottom"/>
          </w:tcPr>
          <w:p w14:paraId="4E91CDAC"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2.120084</w:t>
            </w:r>
          </w:p>
        </w:tc>
        <w:tc>
          <w:tcPr>
            <w:tcW w:w="83" w:type="dxa"/>
            <w:tcBorders>
              <w:top w:val="nil"/>
              <w:left w:val="nil"/>
              <w:bottom w:val="nil"/>
              <w:right w:val="single" w:sz="4" w:space="0" w:color="auto"/>
            </w:tcBorders>
            <w:vAlign w:val="bottom"/>
          </w:tcPr>
          <w:p w14:paraId="4A8C2995" w14:textId="77777777" w:rsidR="00847713" w:rsidRPr="00847713" w:rsidRDefault="00847713" w:rsidP="002D2892">
            <w:pPr>
              <w:autoSpaceDE w:val="0"/>
              <w:autoSpaceDN w:val="0"/>
              <w:adjustRightInd w:val="0"/>
              <w:spacing w:after="0" w:line="240" w:lineRule="auto"/>
              <w:ind w:right="20"/>
              <w:jc w:val="center"/>
              <w:rPr>
                <w:rFonts w:ascii="Arial" w:hAnsi="Arial" w:cs="Arial"/>
                <w:color w:val="000000"/>
                <w:sz w:val="14"/>
                <w:szCs w:val="14"/>
              </w:rPr>
            </w:pPr>
          </w:p>
        </w:tc>
      </w:tr>
      <w:tr w:rsidR="00847713" w:rsidRPr="00847713" w14:paraId="6F637345" w14:textId="77777777" w:rsidTr="006F4B63">
        <w:trPr>
          <w:trHeight w:val="204"/>
        </w:trPr>
        <w:tc>
          <w:tcPr>
            <w:tcW w:w="2522" w:type="dxa"/>
            <w:tcBorders>
              <w:top w:val="nil"/>
              <w:left w:val="single" w:sz="4" w:space="0" w:color="auto"/>
              <w:bottom w:val="nil"/>
              <w:right w:val="single" w:sz="6" w:space="0" w:color="auto"/>
            </w:tcBorders>
            <w:vAlign w:val="bottom"/>
          </w:tcPr>
          <w:p w14:paraId="4A237851"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2006" w:type="dxa"/>
            <w:tcBorders>
              <w:top w:val="nil"/>
              <w:left w:val="single" w:sz="6" w:space="0" w:color="auto"/>
              <w:bottom w:val="nil"/>
              <w:right w:val="nil"/>
            </w:tcBorders>
            <w:vAlign w:val="bottom"/>
          </w:tcPr>
          <w:p w14:paraId="4DCB8E5F" w14:textId="77777777" w:rsidR="00847713" w:rsidRPr="00E1194B" w:rsidRDefault="00847713" w:rsidP="006810AA">
            <w:pPr>
              <w:autoSpaceDE w:val="0"/>
              <w:autoSpaceDN w:val="0"/>
              <w:adjustRightInd w:val="0"/>
              <w:spacing w:after="0" w:line="200" w:lineRule="exact"/>
              <w:ind w:right="20"/>
              <w:jc w:val="right"/>
              <w:rPr>
                <w:rFonts w:ascii="Arial" w:hAnsi="Arial" w:cs="Arial"/>
                <w:b/>
                <w:bCs/>
                <w:color w:val="000000"/>
                <w:sz w:val="14"/>
                <w:szCs w:val="14"/>
              </w:rPr>
            </w:pPr>
            <w:r w:rsidRPr="00E1194B">
              <w:rPr>
                <w:rFonts w:ascii="Arial" w:hAnsi="Arial" w:cs="Arial"/>
                <w:b/>
                <w:bCs/>
                <w:color w:val="000000"/>
                <w:sz w:val="14"/>
                <w:szCs w:val="14"/>
              </w:rPr>
              <w:t>0.436559</w:t>
            </w:r>
          </w:p>
        </w:tc>
        <w:tc>
          <w:tcPr>
            <w:tcW w:w="2126" w:type="dxa"/>
            <w:tcBorders>
              <w:top w:val="nil"/>
              <w:left w:val="nil"/>
              <w:bottom w:val="nil"/>
              <w:right w:val="nil"/>
            </w:tcBorders>
            <w:vAlign w:val="bottom"/>
          </w:tcPr>
          <w:p w14:paraId="1521AF47"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1.000000</w:t>
            </w:r>
          </w:p>
        </w:tc>
        <w:tc>
          <w:tcPr>
            <w:tcW w:w="83" w:type="dxa"/>
            <w:tcBorders>
              <w:top w:val="nil"/>
              <w:left w:val="nil"/>
              <w:bottom w:val="nil"/>
              <w:right w:val="single" w:sz="4" w:space="0" w:color="auto"/>
            </w:tcBorders>
            <w:vAlign w:val="bottom"/>
          </w:tcPr>
          <w:p w14:paraId="484DE553" w14:textId="77777777" w:rsidR="00847713" w:rsidRPr="00847713" w:rsidRDefault="00847713" w:rsidP="002D2892">
            <w:pPr>
              <w:autoSpaceDE w:val="0"/>
              <w:autoSpaceDN w:val="0"/>
              <w:adjustRightInd w:val="0"/>
              <w:spacing w:after="0" w:line="240" w:lineRule="auto"/>
              <w:ind w:right="20"/>
              <w:jc w:val="center"/>
              <w:rPr>
                <w:rFonts w:ascii="Arial" w:hAnsi="Arial" w:cs="Arial"/>
                <w:color w:val="000000"/>
                <w:sz w:val="14"/>
                <w:szCs w:val="14"/>
              </w:rPr>
            </w:pPr>
          </w:p>
        </w:tc>
      </w:tr>
      <w:tr w:rsidR="00847713" w:rsidRPr="00847713" w14:paraId="0392BEFF" w14:textId="77777777" w:rsidTr="006F4B63">
        <w:trPr>
          <w:trHeight w:val="204"/>
        </w:trPr>
        <w:tc>
          <w:tcPr>
            <w:tcW w:w="2522" w:type="dxa"/>
            <w:tcBorders>
              <w:top w:val="nil"/>
              <w:left w:val="single" w:sz="4" w:space="0" w:color="auto"/>
              <w:bottom w:val="nil"/>
              <w:right w:val="single" w:sz="6" w:space="0" w:color="auto"/>
            </w:tcBorders>
            <w:vAlign w:val="bottom"/>
          </w:tcPr>
          <w:p w14:paraId="554A2144"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2006" w:type="dxa"/>
            <w:tcBorders>
              <w:top w:val="nil"/>
              <w:left w:val="single" w:sz="6" w:space="0" w:color="auto"/>
              <w:bottom w:val="nil"/>
              <w:right w:val="nil"/>
            </w:tcBorders>
            <w:vAlign w:val="bottom"/>
          </w:tcPr>
          <w:p w14:paraId="17EB09A5" w14:textId="77777777" w:rsidR="00847713" w:rsidRPr="00E1194B" w:rsidRDefault="00847713" w:rsidP="006810AA">
            <w:pPr>
              <w:autoSpaceDE w:val="0"/>
              <w:autoSpaceDN w:val="0"/>
              <w:adjustRightInd w:val="0"/>
              <w:spacing w:after="0" w:line="200" w:lineRule="exact"/>
              <w:ind w:right="20"/>
              <w:jc w:val="right"/>
              <w:rPr>
                <w:rFonts w:ascii="Arial" w:hAnsi="Arial" w:cs="Arial"/>
                <w:b/>
                <w:bCs/>
                <w:color w:val="000000"/>
                <w:sz w:val="14"/>
                <w:szCs w:val="14"/>
              </w:rPr>
            </w:pPr>
            <w:r w:rsidRPr="00E1194B">
              <w:rPr>
                <w:rFonts w:ascii="Arial" w:hAnsi="Arial" w:cs="Arial"/>
                <w:b/>
                <w:bCs/>
                <w:color w:val="000000"/>
                <w:sz w:val="14"/>
                <w:szCs w:val="14"/>
              </w:rPr>
              <w:t>8.017483</w:t>
            </w:r>
          </w:p>
        </w:tc>
        <w:tc>
          <w:tcPr>
            <w:tcW w:w="2126" w:type="dxa"/>
            <w:tcBorders>
              <w:top w:val="nil"/>
              <w:left w:val="nil"/>
              <w:bottom w:val="nil"/>
              <w:right w:val="nil"/>
            </w:tcBorders>
            <w:vAlign w:val="bottom"/>
          </w:tcPr>
          <w:p w14:paraId="2EDDAD8C"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 </w:t>
            </w:r>
          </w:p>
        </w:tc>
        <w:tc>
          <w:tcPr>
            <w:tcW w:w="83" w:type="dxa"/>
            <w:tcBorders>
              <w:top w:val="nil"/>
              <w:left w:val="nil"/>
              <w:bottom w:val="nil"/>
              <w:right w:val="single" w:sz="4" w:space="0" w:color="auto"/>
            </w:tcBorders>
            <w:vAlign w:val="bottom"/>
          </w:tcPr>
          <w:p w14:paraId="0957ACF4" w14:textId="77777777" w:rsidR="00847713" w:rsidRPr="00847713" w:rsidRDefault="00847713" w:rsidP="002D2892">
            <w:pPr>
              <w:autoSpaceDE w:val="0"/>
              <w:autoSpaceDN w:val="0"/>
              <w:adjustRightInd w:val="0"/>
              <w:spacing w:after="0" w:line="240" w:lineRule="auto"/>
              <w:ind w:right="20"/>
              <w:jc w:val="center"/>
              <w:rPr>
                <w:rFonts w:ascii="Arial" w:hAnsi="Arial" w:cs="Arial"/>
                <w:color w:val="000000"/>
                <w:sz w:val="14"/>
                <w:szCs w:val="14"/>
              </w:rPr>
            </w:pPr>
          </w:p>
        </w:tc>
      </w:tr>
      <w:tr w:rsidR="00847713" w:rsidRPr="00847713" w14:paraId="65B6CD0D" w14:textId="77777777" w:rsidTr="006F4B63">
        <w:trPr>
          <w:trHeight w:val="204"/>
        </w:trPr>
        <w:tc>
          <w:tcPr>
            <w:tcW w:w="2522" w:type="dxa"/>
            <w:tcBorders>
              <w:top w:val="nil"/>
              <w:left w:val="single" w:sz="4" w:space="0" w:color="auto"/>
              <w:bottom w:val="nil"/>
              <w:right w:val="single" w:sz="6" w:space="0" w:color="auto"/>
            </w:tcBorders>
            <w:vAlign w:val="bottom"/>
          </w:tcPr>
          <w:p w14:paraId="2FB5F283"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2006" w:type="dxa"/>
            <w:tcBorders>
              <w:top w:val="nil"/>
              <w:left w:val="single" w:sz="6" w:space="0" w:color="auto"/>
              <w:bottom w:val="nil"/>
              <w:right w:val="nil"/>
            </w:tcBorders>
            <w:vAlign w:val="bottom"/>
          </w:tcPr>
          <w:p w14:paraId="72255611"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E1194B">
              <w:rPr>
                <w:rFonts w:ascii="Arial" w:hAnsi="Arial" w:cs="Arial"/>
                <w:color w:val="000000"/>
                <w:sz w:val="14"/>
                <w:szCs w:val="14"/>
                <w:highlight w:val="yellow"/>
              </w:rPr>
              <w:t>0.0000</w:t>
            </w:r>
          </w:p>
        </w:tc>
        <w:tc>
          <w:tcPr>
            <w:tcW w:w="2126" w:type="dxa"/>
            <w:tcBorders>
              <w:top w:val="nil"/>
              <w:left w:val="nil"/>
              <w:bottom w:val="nil"/>
              <w:right w:val="nil"/>
            </w:tcBorders>
            <w:vAlign w:val="bottom"/>
          </w:tcPr>
          <w:p w14:paraId="1D63B926"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 </w:t>
            </w:r>
          </w:p>
        </w:tc>
        <w:tc>
          <w:tcPr>
            <w:tcW w:w="83" w:type="dxa"/>
            <w:tcBorders>
              <w:top w:val="nil"/>
              <w:left w:val="nil"/>
              <w:bottom w:val="nil"/>
              <w:right w:val="single" w:sz="4" w:space="0" w:color="auto"/>
            </w:tcBorders>
            <w:vAlign w:val="bottom"/>
          </w:tcPr>
          <w:p w14:paraId="15C29ABC" w14:textId="77777777" w:rsidR="00847713" w:rsidRPr="00847713" w:rsidRDefault="00847713" w:rsidP="002D2892">
            <w:pPr>
              <w:autoSpaceDE w:val="0"/>
              <w:autoSpaceDN w:val="0"/>
              <w:adjustRightInd w:val="0"/>
              <w:spacing w:after="0" w:line="240" w:lineRule="auto"/>
              <w:ind w:right="20"/>
              <w:jc w:val="center"/>
              <w:rPr>
                <w:rFonts w:ascii="Arial" w:hAnsi="Arial" w:cs="Arial"/>
                <w:color w:val="000000"/>
                <w:sz w:val="14"/>
                <w:szCs w:val="14"/>
              </w:rPr>
            </w:pPr>
          </w:p>
        </w:tc>
      </w:tr>
      <w:tr w:rsidR="00847713" w:rsidRPr="00847713" w14:paraId="53131A34" w14:textId="77777777" w:rsidTr="006F4B63">
        <w:trPr>
          <w:trHeight w:val="204"/>
        </w:trPr>
        <w:tc>
          <w:tcPr>
            <w:tcW w:w="2522" w:type="dxa"/>
            <w:tcBorders>
              <w:top w:val="nil"/>
              <w:left w:val="single" w:sz="4" w:space="0" w:color="auto"/>
              <w:bottom w:val="nil"/>
              <w:right w:val="single" w:sz="6" w:space="0" w:color="auto"/>
            </w:tcBorders>
            <w:vAlign w:val="bottom"/>
          </w:tcPr>
          <w:p w14:paraId="30E552C0" w14:textId="77777777" w:rsidR="00847713" w:rsidRPr="00847713" w:rsidRDefault="00847713" w:rsidP="006810AA">
            <w:pPr>
              <w:autoSpaceDE w:val="0"/>
              <w:autoSpaceDN w:val="0"/>
              <w:adjustRightInd w:val="0"/>
              <w:spacing w:after="0" w:line="200" w:lineRule="exact"/>
              <w:jc w:val="center"/>
              <w:rPr>
                <w:rFonts w:ascii="Arial" w:hAnsi="Arial" w:cs="Arial"/>
                <w:color w:val="000000"/>
                <w:sz w:val="14"/>
                <w:szCs w:val="14"/>
              </w:rPr>
            </w:pPr>
          </w:p>
        </w:tc>
        <w:tc>
          <w:tcPr>
            <w:tcW w:w="2006" w:type="dxa"/>
            <w:tcBorders>
              <w:top w:val="nil"/>
              <w:left w:val="single" w:sz="6" w:space="0" w:color="auto"/>
              <w:bottom w:val="nil"/>
              <w:right w:val="nil"/>
            </w:tcBorders>
            <w:vAlign w:val="bottom"/>
          </w:tcPr>
          <w:p w14:paraId="68A46039"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275</w:t>
            </w:r>
          </w:p>
        </w:tc>
        <w:tc>
          <w:tcPr>
            <w:tcW w:w="2126" w:type="dxa"/>
            <w:tcBorders>
              <w:top w:val="nil"/>
              <w:left w:val="nil"/>
              <w:bottom w:val="nil"/>
              <w:right w:val="nil"/>
            </w:tcBorders>
            <w:vAlign w:val="bottom"/>
          </w:tcPr>
          <w:p w14:paraId="050C47B2" w14:textId="77777777" w:rsidR="00847713" w:rsidRPr="00847713" w:rsidRDefault="00847713" w:rsidP="006810AA">
            <w:pPr>
              <w:autoSpaceDE w:val="0"/>
              <w:autoSpaceDN w:val="0"/>
              <w:adjustRightInd w:val="0"/>
              <w:spacing w:after="0" w:line="200" w:lineRule="exact"/>
              <w:ind w:right="20"/>
              <w:jc w:val="right"/>
              <w:rPr>
                <w:rFonts w:ascii="Arial" w:hAnsi="Arial" w:cs="Arial"/>
                <w:color w:val="000000"/>
                <w:sz w:val="14"/>
                <w:szCs w:val="14"/>
              </w:rPr>
            </w:pPr>
            <w:r w:rsidRPr="00847713">
              <w:rPr>
                <w:rFonts w:ascii="Arial" w:hAnsi="Arial" w:cs="Arial"/>
                <w:color w:val="000000"/>
                <w:sz w:val="14"/>
                <w:szCs w:val="14"/>
              </w:rPr>
              <w:t>275</w:t>
            </w:r>
          </w:p>
        </w:tc>
        <w:tc>
          <w:tcPr>
            <w:tcW w:w="83" w:type="dxa"/>
            <w:tcBorders>
              <w:top w:val="nil"/>
              <w:left w:val="nil"/>
              <w:bottom w:val="nil"/>
              <w:right w:val="single" w:sz="4" w:space="0" w:color="auto"/>
            </w:tcBorders>
            <w:vAlign w:val="bottom"/>
          </w:tcPr>
          <w:p w14:paraId="43273B1A" w14:textId="77777777" w:rsidR="00847713" w:rsidRPr="00847713" w:rsidRDefault="00847713" w:rsidP="002D2892">
            <w:pPr>
              <w:autoSpaceDE w:val="0"/>
              <w:autoSpaceDN w:val="0"/>
              <w:adjustRightInd w:val="0"/>
              <w:spacing w:after="0" w:line="240" w:lineRule="auto"/>
              <w:ind w:right="20"/>
              <w:jc w:val="center"/>
              <w:rPr>
                <w:rFonts w:ascii="Arial" w:hAnsi="Arial" w:cs="Arial"/>
                <w:color w:val="000000"/>
                <w:sz w:val="14"/>
                <w:szCs w:val="14"/>
              </w:rPr>
            </w:pPr>
          </w:p>
        </w:tc>
      </w:tr>
      <w:tr w:rsidR="00847713" w:rsidRPr="00847713" w14:paraId="524912DF" w14:textId="77777777" w:rsidTr="006F4B63">
        <w:trPr>
          <w:trHeight w:hRule="exact" w:val="81"/>
        </w:trPr>
        <w:tc>
          <w:tcPr>
            <w:tcW w:w="2522" w:type="dxa"/>
            <w:tcBorders>
              <w:top w:val="nil"/>
              <w:left w:val="single" w:sz="4" w:space="0" w:color="auto"/>
              <w:bottom w:val="double" w:sz="6" w:space="0" w:color="auto"/>
              <w:right w:val="nil"/>
            </w:tcBorders>
            <w:vAlign w:val="bottom"/>
          </w:tcPr>
          <w:p w14:paraId="3C81B421"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p>
        </w:tc>
        <w:tc>
          <w:tcPr>
            <w:tcW w:w="2006" w:type="dxa"/>
            <w:tcBorders>
              <w:top w:val="nil"/>
              <w:left w:val="nil"/>
              <w:bottom w:val="double" w:sz="6" w:space="0" w:color="auto"/>
              <w:right w:val="nil"/>
            </w:tcBorders>
            <w:vAlign w:val="bottom"/>
          </w:tcPr>
          <w:p w14:paraId="56E838BE"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p>
        </w:tc>
        <w:tc>
          <w:tcPr>
            <w:tcW w:w="2126" w:type="dxa"/>
            <w:tcBorders>
              <w:top w:val="nil"/>
              <w:left w:val="nil"/>
              <w:bottom w:val="double" w:sz="6" w:space="0" w:color="auto"/>
              <w:right w:val="nil"/>
            </w:tcBorders>
            <w:vAlign w:val="bottom"/>
          </w:tcPr>
          <w:p w14:paraId="25D5BA4D"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p>
        </w:tc>
        <w:tc>
          <w:tcPr>
            <w:tcW w:w="83" w:type="dxa"/>
            <w:tcBorders>
              <w:top w:val="nil"/>
              <w:left w:val="nil"/>
              <w:bottom w:val="double" w:sz="6" w:space="0" w:color="auto"/>
              <w:right w:val="single" w:sz="4" w:space="0" w:color="auto"/>
            </w:tcBorders>
            <w:vAlign w:val="bottom"/>
          </w:tcPr>
          <w:p w14:paraId="1358D752" w14:textId="77777777" w:rsidR="00847713" w:rsidRPr="00847713" w:rsidRDefault="00847713" w:rsidP="002D2892">
            <w:pPr>
              <w:autoSpaceDE w:val="0"/>
              <w:autoSpaceDN w:val="0"/>
              <w:adjustRightInd w:val="0"/>
              <w:spacing w:after="0" w:line="240" w:lineRule="auto"/>
              <w:rPr>
                <w:rFonts w:ascii="Arial" w:hAnsi="Arial" w:cs="Arial"/>
                <w:color w:val="000000"/>
                <w:sz w:val="14"/>
                <w:szCs w:val="14"/>
              </w:rPr>
            </w:pPr>
          </w:p>
        </w:tc>
      </w:tr>
      <w:tr w:rsidR="00847713" w:rsidRPr="00847713" w14:paraId="1E4E8AB2" w14:textId="77777777" w:rsidTr="006F4B63">
        <w:trPr>
          <w:trHeight w:hRule="exact" w:val="122"/>
        </w:trPr>
        <w:tc>
          <w:tcPr>
            <w:tcW w:w="2522" w:type="dxa"/>
            <w:tcBorders>
              <w:top w:val="nil"/>
              <w:left w:val="single" w:sz="4" w:space="0" w:color="auto"/>
              <w:bottom w:val="single" w:sz="4" w:space="0" w:color="auto"/>
              <w:right w:val="nil"/>
            </w:tcBorders>
            <w:vAlign w:val="bottom"/>
          </w:tcPr>
          <w:p w14:paraId="5865C3AF"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p>
        </w:tc>
        <w:tc>
          <w:tcPr>
            <w:tcW w:w="2006" w:type="dxa"/>
            <w:tcBorders>
              <w:top w:val="nil"/>
              <w:left w:val="nil"/>
              <w:bottom w:val="single" w:sz="4" w:space="0" w:color="auto"/>
              <w:right w:val="nil"/>
            </w:tcBorders>
            <w:vAlign w:val="bottom"/>
          </w:tcPr>
          <w:p w14:paraId="53110623"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p>
        </w:tc>
        <w:tc>
          <w:tcPr>
            <w:tcW w:w="2126" w:type="dxa"/>
            <w:tcBorders>
              <w:top w:val="nil"/>
              <w:left w:val="nil"/>
              <w:bottom w:val="single" w:sz="4" w:space="0" w:color="auto"/>
              <w:right w:val="nil"/>
            </w:tcBorders>
            <w:vAlign w:val="bottom"/>
          </w:tcPr>
          <w:p w14:paraId="4F254654" w14:textId="77777777" w:rsidR="00847713" w:rsidRPr="00847713" w:rsidRDefault="00847713" w:rsidP="006810AA">
            <w:pPr>
              <w:autoSpaceDE w:val="0"/>
              <w:autoSpaceDN w:val="0"/>
              <w:adjustRightInd w:val="0"/>
              <w:spacing w:after="0" w:line="200" w:lineRule="exact"/>
              <w:rPr>
                <w:rFonts w:ascii="Arial" w:hAnsi="Arial" w:cs="Arial"/>
                <w:color w:val="000000"/>
                <w:sz w:val="14"/>
                <w:szCs w:val="14"/>
              </w:rPr>
            </w:pPr>
          </w:p>
        </w:tc>
        <w:tc>
          <w:tcPr>
            <w:tcW w:w="83" w:type="dxa"/>
            <w:tcBorders>
              <w:top w:val="nil"/>
              <w:left w:val="nil"/>
              <w:bottom w:val="single" w:sz="4" w:space="0" w:color="auto"/>
              <w:right w:val="single" w:sz="4" w:space="0" w:color="auto"/>
            </w:tcBorders>
            <w:vAlign w:val="bottom"/>
          </w:tcPr>
          <w:p w14:paraId="6407E7A5" w14:textId="77777777" w:rsidR="00847713" w:rsidRPr="00847713" w:rsidRDefault="00847713" w:rsidP="002D2892">
            <w:pPr>
              <w:autoSpaceDE w:val="0"/>
              <w:autoSpaceDN w:val="0"/>
              <w:adjustRightInd w:val="0"/>
              <w:spacing w:after="0" w:line="240" w:lineRule="auto"/>
              <w:rPr>
                <w:rFonts w:ascii="Arial" w:hAnsi="Arial" w:cs="Arial"/>
                <w:color w:val="000000"/>
                <w:sz w:val="14"/>
                <w:szCs w:val="14"/>
              </w:rPr>
            </w:pPr>
          </w:p>
        </w:tc>
      </w:tr>
    </w:tbl>
    <w:p w14:paraId="5CC56F6E" w14:textId="77777777" w:rsidR="00E23082" w:rsidRPr="00BC2FF7" w:rsidRDefault="00E23082" w:rsidP="009535B0">
      <w:pPr>
        <w:rPr>
          <w:rFonts w:asciiTheme="minorBidi" w:hAnsiTheme="minorBidi"/>
          <w:sz w:val="18"/>
          <w:szCs w:val="18"/>
        </w:rPr>
        <w:sectPr w:rsidR="00E23082" w:rsidRPr="00BC2FF7" w:rsidSect="00847713">
          <w:type w:val="continuous"/>
          <w:pgSz w:w="11906" w:h="16838"/>
          <w:pgMar w:top="1417" w:right="1701" w:bottom="1417" w:left="1701" w:header="708" w:footer="708" w:gutter="0"/>
          <w:cols w:space="708"/>
          <w:docGrid w:linePitch="360"/>
        </w:sectPr>
      </w:pPr>
    </w:p>
    <w:p w14:paraId="507A6233" w14:textId="36FAE86F" w:rsidR="00B270AE" w:rsidRPr="00BC2FF7" w:rsidRDefault="00BC2FF7" w:rsidP="00B270AE">
      <w:pPr>
        <w:autoSpaceDE w:val="0"/>
        <w:autoSpaceDN w:val="0"/>
        <w:adjustRightInd w:val="0"/>
        <w:spacing w:after="0" w:line="240" w:lineRule="auto"/>
        <w:rPr>
          <w:rFonts w:asciiTheme="minorBidi" w:hAnsiTheme="minorBidi"/>
          <w:sz w:val="18"/>
          <w:szCs w:val="18"/>
        </w:rPr>
      </w:pPr>
      <w:r>
        <w:rPr>
          <w:rFonts w:asciiTheme="minorBidi" w:hAnsiTheme="minorBidi"/>
          <w:sz w:val="18"/>
          <w:szCs w:val="18"/>
        </w:rPr>
        <w:t>Hypothesis test:</w:t>
      </w:r>
    </w:p>
    <w:p w14:paraId="1D50C3C7" w14:textId="5BFF8F7E" w:rsidR="00E23082" w:rsidRPr="00BC2FF7" w:rsidRDefault="00E23082" w:rsidP="00E23082">
      <w:pPr>
        <w:rPr>
          <w:rFonts w:asciiTheme="minorBidi" w:hAnsiTheme="minorBidi"/>
          <w:sz w:val="18"/>
          <w:szCs w:val="18"/>
        </w:rPr>
      </w:pPr>
      <w:r w:rsidRPr="00BC2FF7">
        <w:rPr>
          <w:rFonts w:asciiTheme="minorBidi" w:hAnsiTheme="minorBidi"/>
          <w:sz w:val="18"/>
          <w:szCs w:val="18"/>
        </w:rPr>
        <w:t>H</w:t>
      </w:r>
      <w:r w:rsidRPr="00BC2FF7">
        <w:rPr>
          <w:rFonts w:asciiTheme="minorBidi" w:hAnsiTheme="minorBidi"/>
          <w:sz w:val="18"/>
          <w:szCs w:val="18"/>
          <w:vertAlign w:val="subscript"/>
        </w:rPr>
        <w:t>0</w:t>
      </w:r>
      <w:r w:rsidRPr="00BC2FF7">
        <w:rPr>
          <w:rFonts w:asciiTheme="minorBidi" w:hAnsiTheme="minorBidi"/>
          <w:sz w:val="18"/>
          <w:szCs w:val="18"/>
        </w:rPr>
        <w:t>: r = 0</w:t>
      </w:r>
      <w:r w:rsidR="00972394">
        <w:rPr>
          <w:rFonts w:asciiTheme="minorBidi" w:hAnsiTheme="minorBidi"/>
          <w:sz w:val="18"/>
          <w:szCs w:val="18"/>
        </w:rPr>
        <w:t xml:space="preserve"> (correlation is not significantly different from zero)</w:t>
      </w:r>
      <w:r w:rsidRPr="00BC2FF7">
        <w:rPr>
          <w:rFonts w:asciiTheme="minorBidi" w:hAnsiTheme="minorBidi"/>
          <w:sz w:val="18"/>
          <w:szCs w:val="18"/>
        </w:rPr>
        <w:br/>
        <w:t>H</w:t>
      </w:r>
      <w:r w:rsidRPr="00BC2FF7">
        <w:rPr>
          <w:rFonts w:asciiTheme="minorBidi" w:hAnsiTheme="minorBidi"/>
          <w:sz w:val="18"/>
          <w:szCs w:val="18"/>
          <w:vertAlign w:val="subscript"/>
        </w:rPr>
        <w:t>1</w:t>
      </w:r>
      <w:r w:rsidRPr="00BC2FF7">
        <w:rPr>
          <w:rFonts w:asciiTheme="minorBidi" w:hAnsiTheme="minorBidi"/>
          <w:sz w:val="18"/>
          <w:szCs w:val="18"/>
        </w:rPr>
        <w:t>: r ≠ 0</w:t>
      </w:r>
      <w:r w:rsidR="00972394">
        <w:rPr>
          <w:rFonts w:asciiTheme="minorBidi" w:hAnsiTheme="minorBidi"/>
          <w:sz w:val="18"/>
          <w:szCs w:val="18"/>
        </w:rPr>
        <w:t xml:space="preserve"> (correlation is significantly different from zero)</w:t>
      </w:r>
    </w:p>
    <w:p w14:paraId="55C98F18" w14:textId="05D0D6BE" w:rsidR="00847713" w:rsidRPr="00BC2FF7" w:rsidRDefault="00BC2FF7" w:rsidP="00BC2FF7">
      <w:pPr>
        <w:rPr>
          <w:rFonts w:asciiTheme="minorBidi" w:hAnsiTheme="minorBidi"/>
          <w:sz w:val="18"/>
          <w:szCs w:val="18"/>
        </w:rPr>
        <w:sectPr w:rsidR="00847713" w:rsidRPr="00BC2FF7" w:rsidSect="00E23082">
          <w:type w:val="continuous"/>
          <w:pgSz w:w="11906" w:h="16838"/>
          <w:pgMar w:top="1417" w:right="1701" w:bottom="1417" w:left="1701" w:header="708" w:footer="708" w:gutter="0"/>
          <w:cols w:space="708"/>
          <w:docGrid w:linePitch="360"/>
        </w:sectPr>
      </w:pPr>
      <w:r>
        <w:rPr>
          <w:rFonts w:asciiTheme="minorBidi" w:hAnsiTheme="minorBidi"/>
          <w:sz w:val="18"/>
          <w:szCs w:val="18"/>
        </w:rPr>
        <w:t xml:space="preserve">-&gt; </w:t>
      </w:r>
      <w:r w:rsidR="00E23082" w:rsidRPr="00BC2FF7">
        <w:rPr>
          <w:rFonts w:asciiTheme="minorBidi" w:hAnsiTheme="minorBidi"/>
          <w:sz w:val="18"/>
          <w:szCs w:val="18"/>
        </w:rPr>
        <w:t xml:space="preserve">P </w:t>
      </w:r>
      <w:r w:rsidR="00575455">
        <w:rPr>
          <w:rFonts w:asciiTheme="minorBidi" w:hAnsiTheme="minorBidi"/>
          <w:sz w:val="18"/>
          <w:szCs w:val="18"/>
        </w:rPr>
        <w:t xml:space="preserve">= </w:t>
      </w:r>
      <w:r w:rsidR="00E23082" w:rsidRPr="00BC2FF7">
        <w:rPr>
          <w:rFonts w:asciiTheme="minorBidi" w:hAnsiTheme="minorBidi"/>
          <w:sz w:val="18"/>
          <w:szCs w:val="18"/>
        </w:rPr>
        <w:t>0.0000</w:t>
      </w:r>
      <w:r w:rsidR="00575455">
        <w:rPr>
          <w:rFonts w:asciiTheme="minorBidi" w:hAnsiTheme="minorBidi"/>
          <w:sz w:val="18"/>
          <w:szCs w:val="18"/>
        </w:rPr>
        <w:br/>
        <w:t xml:space="preserve">-&gt; </w:t>
      </w:r>
      <w:r w:rsidR="00575455" w:rsidRPr="00BC2FF7">
        <w:rPr>
          <w:rFonts w:asciiTheme="minorBidi" w:hAnsiTheme="minorBidi"/>
          <w:sz w:val="18"/>
          <w:szCs w:val="18"/>
        </w:rPr>
        <w:t>P &lt; 0.0</w:t>
      </w:r>
      <w:r w:rsidR="00575455">
        <w:rPr>
          <w:rFonts w:asciiTheme="minorBidi" w:hAnsiTheme="minorBidi"/>
          <w:sz w:val="18"/>
          <w:szCs w:val="18"/>
        </w:rPr>
        <w:t>5</w:t>
      </w:r>
      <w:r>
        <w:rPr>
          <w:rFonts w:asciiTheme="minorBidi" w:hAnsiTheme="minorBidi"/>
          <w:sz w:val="18"/>
          <w:szCs w:val="18"/>
        </w:rPr>
        <w:br/>
        <w:t>-&gt; R</w:t>
      </w:r>
      <w:r w:rsidR="00E23082" w:rsidRPr="00BC2FF7">
        <w:rPr>
          <w:rFonts w:asciiTheme="minorBidi" w:hAnsiTheme="minorBidi"/>
          <w:sz w:val="18"/>
          <w:szCs w:val="18"/>
        </w:rPr>
        <w:t xml:space="preserve">eject Null. </w:t>
      </w:r>
      <w:r>
        <w:rPr>
          <w:rFonts w:asciiTheme="minorBidi" w:hAnsiTheme="minorBidi"/>
          <w:sz w:val="18"/>
          <w:szCs w:val="18"/>
        </w:rPr>
        <w:br/>
        <w:t xml:space="preserve">-&gt; </w:t>
      </w:r>
      <w:r w:rsidR="00E23082" w:rsidRPr="00BC2FF7">
        <w:rPr>
          <w:rFonts w:asciiTheme="minorBidi" w:hAnsiTheme="minorBidi"/>
          <w:sz w:val="18"/>
          <w:szCs w:val="18"/>
        </w:rPr>
        <w:t xml:space="preserve">Gold &amp; SP500 are </w:t>
      </w:r>
      <w:r>
        <w:rPr>
          <w:rFonts w:asciiTheme="minorBidi" w:hAnsiTheme="minorBidi"/>
          <w:sz w:val="18"/>
          <w:szCs w:val="18"/>
        </w:rPr>
        <w:t xml:space="preserve">significantly </w:t>
      </w:r>
      <w:r w:rsidR="00E23082" w:rsidRPr="00BC2FF7">
        <w:rPr>
          <w:rFonts w:asciiTheme="minorBidi" w:hAnsiTheme="minorBidi"/>
          <w:sz w:val="18"/>
          <w:szCs w:val="18"/>
        </w:rPr>
        <w:t>correlated at r = 0.43 at 95% level.</w:t>
      </w:r>
    </w:p>
    <w:p w14:paraId="43D1AE74" w14:textId="41D3B949" w:rsidR="006126D5" w:rsidRDefault="006126D5" w:rsidP="009535B0">
      <w:pPr>
        <w:rPr>
          <w:rFonts w:asciiTheme="minorBidi" w:hAnsiTheme="minorBidi"/>
          <w:b/>
          <w:bCs/>
          <w:color w:val="FF0000"/>
          <w:sz w:val="18"/>
          <w:szCs w:val="18"/>
          <w:u w:val="single"/>
        </w:rPr>
      </w:pPr>
    </w:p>
    <w:p w14:paraId="0BCC326A" w14:textId="77777777" w:rsidR="006126D5" w:rsidRDefault="006126D5" w:rsidP="006126D5"/>
    <w:p w14:paraId="33B6D663" w14:textId="77777777" w:rsidR="006126D5" w:rsidRDefault="006126D5" w:rsidP="006126D5">
      <w:pPr>
        <w:rPr>
          <w:b/>
          <w:bCs/>
        </w:rPr>
        <w:sectPr w:rsidR="006126D5" w:rsidSect="009535B0">
          <w:type w:val="continuous"/>
          <w:pgSz w:w="11906" w:h="16838"/>
          <w:pgMar w:top="1417" w:right="1701" w:bottom="1417" w:left="1701" w:header="708" w:footer="708" w:gutter="0"/>
          <w:cols w:num="2" w:space="708"/>
          <w:docGrid w:linePitch="360"/>
        </w:sectPr>
      </w:pPr>
    </w:p>
    <w:p w14:paraId="0B88BBE2" w14:textId="77777777" w:rsidR="00153CB0" w:rsidRDefault="00153CB0" w:rsidP="006126D5">
      <w:pPr>
        <w:rPr>
          <w:b/>
          <w:bCs/>
        </w:rPr>
      </w:pPr>
      <w:r>
        <w:rPr>
          <w:b/>
          <w:bCs/>
        </w:rPr>
        <w:br w:type="page"/>
      </w:r>
    </w:p>
    <w:p w14:paraId="0CC63418" w14:textId="1DB0325C" w:rsidR="00C61BDE" w:rsidRDefault="00C61BDE" w:rsidP="006126D5">
      <w:pPr>
        <w:rPr>
          <w:b/>
          <w:bCs/>
        </w:rPr>
      </w:pPr>
      <w:r>
        <w:rPr>
          <w:b/>
          <w:bCs/>
        </w:rPr>
        <w:lastRenderedPageBreak/>
        <w:t>Regression analysis</w:t>
      </w:r>
    </w:p>
    <w:p w14:paraId="084B718E" w14:textId="76BDD4E8" w:rsidR="006126D5" w:rsidRPr="00A61741" w:rsidRDefault="006126D5" w:rsidP="006126D5">
      <w:pPr>
        <w:rPr>
          <w:b/>
          <w:bCs/>
        </w:rPr>
      </w:pPr>
      <w:r w:rsidRPr="00A61741">
        <w:rPr>
          <w:b/>
          <w:bCs/>
        </w:rPr>
        <w:t>Regression #1: first-difference data</w:t>
      </w:r>
    </w:p>
    <w:p w14:paraId="5150030A" w14:textId="77777777" w:rsidR="006126D5" w:rsidRPr="00B83810" w:rsidRDefault="006126D5" w:rsidP="004525B6">
      <w:pPr>
        <w:pBdr>
          <w:top w:val="single" w:sz="4" w:space="1" w:color="auto"/>
          <w:left w:val="single" w:sz="4" w:space="4" w:color="auto"/>
          <w:bottom w:val="single" w:sz="4" w:space="1" w:color="auto"/>
          <w:right w:val="single" w:sz="4" w:space="0" w:color="auto"/>
        </w:pBdr>
        <w:spacing w:after="0"/>
        <w:ind w:left="709" w:right="4960" w:hanging="709"/>
        <w:rPr>
          <w:rFonts w:asciiTheme="minorBidi" w:hAnsiTheme="minorBidi"/>
          <w:color w:val="000000"/>
          <w:sz w:val="16"/>
          <w:szCs w:val="16"/>
        </w:rPr>
      </w:pPr>
      <w:r w:rsidRPr="00B83810">
        <w:rPr>
          <w:rFonts w:asciiTheme="minorBidi" w:hAnsiTheme="minorBidi"/>
          <w:sz w:val="16"/>
          <w:szCs w:val="16"/>
        </w:rPr>
        <w:t xml:space="preserve">d(gold) = </w:t>
      </w:r>
      <w:r w:rsidRPr="00B83810">
        <w:rPr>
          <w:rFonts w:asciiTheme="minorBidi" w:hAnsiTheme="minorBidi"/>
          <w:color w:val="000000"/>
          <w:sz w:val="16"/>
          <w:szCs w:val="16"/>
        </w:rPr>
        <w:t xml:space="preserve">0.743125 + 0.098057 dlog(sp500) + </w:t>
      </w:r>
      <m:oMath>
        <m:acc>
          <m:accPr>
            <m:ctrlPr>
              <w:rPr>
                <w:rFonts w:ascii="Cambria Math" w:hAnsi="Cambria Math"/>
                <w:i/>
                <w:color w:val="000000"/>
                <w:sz w:val="16"/>
                <w:szCs w:val="16"/>
              </w:rPr>
            </m:ctrlPr>
          </m:accPr>
          <m:e>
            <m:r>
              <w:rPr>
                <w:rFonts w:ascii="Cambria Math" w:hAnsi="Cambria Math"/>
                <w:color w:val="000000"/>
                <w:sz w:val="16"/>
                <w:szCs w:val="16"/>
              </w:rPr>
              <m:t>u</m:t>
            </m:r>
          </m:e>
        </m:acc>
      </m:oMath>
      <w:r w:rsidRPr="00B83810">
        <w:rPr>
          <w:rFonts w:asciiTheme="minorBidi" w:hAnsiTheme="minorBidi"/>
          <w:color w:val="000000"/>
          <w:sz w:val="16"/>
          <w:szCs w:val="16"/>
          <w:vertAlign w:val="subscript"/>
        </w:rPr>
        <w:t>t</w:t>
      </w:r>
    </w:p>
    <w:p w14:paraId="05918827" w14:textId="77777777" w:rsidR="006126D5" w:rsidRPr="00B83810" w:rsidRDefault="006126D5" w:rsidP="006126D5">
      <w:pPr>
        <w:autoSpaceDE w:val="0"/>
        <w:autoSpaceDN w:val="0"/>
        <w:adjustRightInd w:val="0"/>
        <w:spacing w:after="0" w:line="240" w:lineRule="auto"/>
        <w:ind w:right="20" w:firstLine="708"/>
        <w:rPr>
          <w:rFonts w:asciiTheme="minorBidi" w:hAnsiTheme="minorBidi"/>
          <w:color w:val="000000"/>
          <w:sz w:val="16"/>
          <w:szCs w:val="16"/>
        </w:rPr>
      </w:pPr>
      <w:r w:rsidRPr="00B83810">
        <w:rPr>
          <w:rFonts w:asciiTheme="minorBidi" w:hAnsiTheme="minorBidi"/>
          <w:sz w:val="16"/>
          <w:szCs w:val="16"/>
        </w:rPr>
        <w:t>(</w:t>
      </w:r>
      <w:r w:rsidRPr="00B83810">
        <w:rPr>
          <w:rFonts w:asciiTheme="minorBidi" w:hAnsiTheme="minorBidi"/>
          <w:color w:val="000000"/>
          <w:sz w:val="16"/>
          <w:szCs w:val="16"/>
        </w:rPr>
        <w:t>0.856850) (0.016627)</w:t>
      </w:r>
    </w:p>
    <w:p w14:paraId="3B20FAC3" w14:textId="77777777" w:rsidR="006126D5" w:rsidRPr="00B83810" w:rsidRDefault="006126D5" w:rsidP="006126D5">
      <w:pPr>
        <w:autoSpaceDE w:val="0"/>
        <w:autoSpaceDN w:val="0"/>
        <w:adjustRightInd w:val="0"/>
        <w:spacing w:after="0" w:line="240" w:lineRule="auto"/>
        <w:ind w:right="20"/>
        <w:rPr>
          <w:rFonts w:asciiTheme="minorBidi" w:hAnsiTheme="minorBidi"/>
          <w:color w:val="000000"/>
          <w:sz w:val="16"/>
          <w:szCs w:val="16"/>
        </w:rPr>
      </w:pPr>
    </w:p>
    <w:p w14:paraId="7B40E653" w14:textId="77777777" w:rsidR="006126D5" w:rsidRPr="00B83810" w:rsidRDefault="006126D5" w:rsidP="006126D5">
      <w:pPr>
        <w:autoSpaceDE w:val="0"/>
        <w:autoSpaceDN w:val="0"/>
        <w:adjustRightInd w:val="0"/>
        <w:spacing w:after="0" w:line="240" w:lineRule="auto"/>
        <w:ind w:right="20"/>
        <w:rPr>
          <w:rFonts w:asciiTheme="minorBidi" w:hAnsiTheme="minorBidi"/>
          <w:color w:val="000000"/>
          <w:sz w:val="16"/>
          <w:szCs w:val="16"/>
          <w:vertAlign w:val="superscript"/>
        </w:rPr>
      </w:pPr>
      <w:r w:rsidRPr="00B83810">
        <w:rPr>
          <w:rFonts w:asciiTheme="minorBidi" w:hAnsiTheme="minorBidi"/>
          <w:color w:val="000000"/>
          <w:sz w:val="16"/>
          <w:szCs w:val="16"/>
        </w:rPr>
        <w:t>R</w:t>
      </w:r>
      <w:r w:rsidRPr="00B83810">
        <w:rPr>
          <w:rFonts w:asciiTheme="minorBidi" w:hAnsiTheme="minorBidi"/>
          <w:color w:val="000000"/>
          <w:sz w:val="16"/>
          <w:szCs w:val="16"/>
          <w:vertAlign w:val="superscript"/>
        </w:rPr>
        <w:t xml:space="preserve">2  </w:t>
      </w:r>
      <w:r w:rsidRPr="00B83810">
        <w:rPr>
          <w:rFonts w:asciiTheme="minorBidi" w:hAnsiTheme="minorBidi"/>
          <w:color w:val="000000"/>
          <w:sz w:val="16"/>
          <w:szCs w:val="16"/>
        </w:rPr>
        <w:t>=</w:t>
      </w:r>
      <w:r w:rsidRPr="00B83810">
        <w:rPr>
          <w:rFonts w:asciiTheme="minorBidi" w:hAnsiTheme="minorBidi"/>
          <w:color w:val="000000"/>
          <w:sz w:val="16"/>
          <w:szCs w:val="16"/>
          <w:vertAlign w:val="superscript"/>
        </w:rPr>
        <w:t xml:space="preserve"> </w:t>
      </w:r>
      <w:r w:rsidRPr="00B83810">
        <w:rPr>
          <w:rFonts w:ascii="Arial" w:hAnsi="Arial" w:cs="Arial"/>
          <w:color w:val="000000"/>
          <w:sz w:val="16"/>
          <w:szCs w:val="16"/>
        </w:rPr>
        <w:t>0.107750</w:t>
      </w:r>
    </w:p>
    <w:p w14:paraId="03D0F60B" w14:textId="77777777" w:rsidR="006126D5" w:rsidRPr="00B83810" w:rsidRDefault="006126D5" w:rsidP="006126D5">
      <w:pPr>
        <w:autoSpaceDE w:val="0"/>
        <w:autoSpaceDN w:val="0"/>
        <w:adjustRightInd w:val="0"/>
        <w:spacing w:after="0" w:line="240" w:lineRule="auto"/>
        <w:ind w:right="20"/>
        <w:rPr>
          <w:rFonts w:asciiTheme="minorBidi" w:hAnsiTheme="minorBidi"/>
          <w:color w:val="000000"/>
          <w:sz w:val="16"/>
          <w:szCs w:val="16"/>
        </w:rPr>
      </w:pPr>
      <w:r w:rsidRPr="00B83810">
        <w:rPr>
          <w:rFonts w:asciiTheme="minorBidi" w:hAnsiTheme="minorBidi"/>
          <w:color w:val="000000"/>
          <w:sz w:val="16"/>
          <w:szCs w:val="16"/>
        </w:rPr>
        <w:t xml:space="preserve">SER = </w:t>
      </w:r>
      <w:r w:rsidRPr="00B83810">
        <w:rPr>
          <w:rFonts w:ascii="Arial" w:hAnsi="Arial" w:cs="Arial"/>
          <w:color w:val="000000"/>
          <w:sz w:val="16"/>
          <w:szCs w:val="16"/>
        </w:rPr>
        <w:t>14.59138</w:t>
      </w: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6126D5" w:rsidRPr="005D552F" w14:paraId="2AE384E0" w14:textId="77777777" w:rsidTr="00DB66F4">
        <w:trPr>
          <w:trHeight w:val="204"/>
        </w:trPr>
        <w:tc>
          <w:tcPr>
            <w:tcW w:w="5058" w:type="dxa"/>
            <w:gridSpan w:val="4"/>
            <w:tcBorders>
              <w:top w:val="nil"/>
              <w:left w:val="nil"/>
              <w:bottom w:val="nil"/>
              <w:right w:val="nil"/>
            </w:tcBorders>
            <w:vAlign w:val="bottom"/>
          </w:tcPr>
          <w:p w14:paraId="027BA917"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Pr>
                <w:rFonts w:asciiTheme="minorBidi" w:hAnsiTheme="minorBidi"/>
                <w:color w:val="000000"/>
                <w:sz w:val="18"/>
                <w:szCs w:val="18"/>
              </w:rPr>
              <w:br/>
            </w:r>
            <w:r w:rsidRPr="005D552F">
              <w:rPr>
                <w:rFonts w:ascii="Arial" w:hAnsi="Arial" w:cs="Arial"/>
                <w:color w:val="000000"/>
                <w:sz w:val="16"/>
                <w:szCs w:val="16"/>
              </w:rPr>
              <w:t>Dependent Variable: GOLD_DIF</w:t>
            </w:r>
          </w:p>
        </w:tc>
        <w:tc>
          <w:tcPr>
            <w:tcW w:w="912" w:type="dxa"/>
            <w:tcBorders>
              <w:top w:val="nil"/>
              <w:left w:val="nil"/>
              <w:bottom w:val="nil"/>
              <w:right w:val="nil"/>
            </w:tcBorders>
            <w:vAlign w:val="bottom"/>
          </w:tcPr>
          <w:p w14:paraId="5D128775"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51D11379" w14:textId="77777777" w:rsidTr="00DB66F4">
        <w:trPr>
          <w:trHeight w:val="204"/>
        </w:trPr>
        <w:tc>
          <w:tcPr>
            <w:tcW w:w="3954" w:type="dxa"/>
            <w:gridSpan w:val="3"/>
            <w:tcBorders>
              <w:top w:val="nil"/>
              <w:left w:val="nil"/>
              <w:bottom w:val="nil"/>
              <w:right w:val="nil"/>
            </w:tcBorders>
            <w:vAlign w:val="bottom"/>
          </w:tcPr>
          <w:p w14:paraId="756D4908"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Method: Least Squares</w:t>
            </w:r>
          </w:p>
        </w:tc>
        <w:tc>
          <w:tcPr>
            <w:tcW w:w="1104" w:type="dxa"/>
            <w:tcBorders>
              <w:top w:val="nil"/>
              <w:left w:val="nil"/>
              <w:bottom w:val="nil"/>
              <w:right w:val="nil"/>
            </w:tcBorders>
            <w:vAlign w:val="bottom"/>
          </w:tcPr>
          <w:p w14:paraId="7C97B8EE"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nil"/>
              <w:right w:val="nil"/>
            </w:tcBorders>
            <w:vAlign w:val="bottom"/>
          </w:tcPr>
          <w:p w14:paraId="639E7A92"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0D00D5D7" w14:textId="77777777" w:rsidTr="00DB66F4">
        <w:trPr>
          <w:trHeight w:val="204"/>
        </w:trPr>
        <w:tc>
          <w:tcPr>
            <w:tcW w:w="5058" w:type="dxa"/>
            <w:gridSpan w:val="4"/>
            <w:tcBorders>
              <w:top w:val="nil"/>
              <w:left w:val="nil"/>
              <w:bottom w:val="nil"/>
              <w:right w:val="nil"/>
            </w:tcBorders>
            <w:vAlign w:val="bottom"/>
          </w:tcPr>
          <w:p w14:paraId="5CE4DA07"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Date: 05/09/20   Time: 19:12</w:t>
            </w:r>
          </w:p>
        </w:tc>
        <w:tc>
          <w:tcPr>
            <w:tcW w:w="912" w:type="dxa"/>
            <w:tcBorders>
              <w:top w:val="nil"/>
              <w:left w:val="nil"/>
              <w:bottom w:val="nil"/>
              <w:right w:val="nil"/>
            </w:tcBorders>
            <w:vAlign w:val="bottom"/>
          </w:tcPr>
          <w:p w14:paraId="528D2CE9"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4FBB27F6" w14:textId="77777777" w:rsidTr="00DB66F4">
        <w:trPr>
          <w:trHeight w:val="204"/>
        </w:trPr>
        <w:tc>
          <w:tcPr>
            <w:tcW w:w="5058" w:type="dxa"/>
            <w:gridSpan w:val="4"/>
            <w:tcBorders>
              <w:top w:val="nil"/>
              <w:left w:val="nil"/>
              <w:bottom w:val="nil"/>
              <w:right w:val="nil"/>
            </w:tcBorders>
            <w:vAlign w:val="bottom"/>
          </w:tcPr>
          <w:p w14:paraId="741861DC"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 xml:space="preserve">Sample (adjusted): </w:t>
            </w:r>
            <w:bookmarkStart w:id="1" w:name="_Hlk39955369"/>
            <w:r w:rsidRPr="005D552F">
              <w:rPr>
                <w:rFonts w:ascii="Arial" w:hAnsi="Arial" w:cs="Arial"/>
                <w:color w:val="000000"/>
                <w:sz w:val="16"/>
                <w:szCs w:val="16"/>
              </w:rPr>
              <w:t>2/04/2019 5/01/2020</w:t>
            </w:r>
            <w:bookmarkEnd w:id="1"/>
          </w:p>
        </w:tc>
        <w:tc>
          <w:tcPr>
            <w:tcW w:w="912" w:type="dxa"/>
            <w:tcBorders>
              <w:top w:val="nil"/>
              <w:left w:val="nil"/>
              <w:bottom w:val="nil"/>
              <w:right w:val="nil"/>
            </w:tcBorders>
            <w:vAlign w:val="bottom"/>
          </w:tcPr>
          <w:p w14:paraId="666F1D12"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3B1687EB" w14:textId="77777777" w:rsidTr="00DB66F4">
        <w:trPr>
          <w:trHeight w:val="204"/>
        </w:trPr>
        <w:tc>
          <w:tcPr>
            <w:tcW w:w="5970" w:type="dxa"/>
            <w:gridSpan w:val="5"/>
            <w:tcBorders>
              <w:top w:val="nil"/>
              <w:left w:val="nil"/>
              <w:bottom w:val="nil"/>
              <w:right w:val="nil"/>
            </w:tcBorders>
            <w:vAlign w:val="bottom"/>
          </w:tcPr>
          <w:p w14:paraId="59F8DBD6"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Included observations: 290 after adjustments</w:t>
            </w:r>
          </w:p>
        </w:tc>
      </w:tr>
      <w:tr w:rsidR="006126D5" w:rsidRPr="005D552F" w14:paraId="3474AC4A" w14:textId="77777777" w:rsidTr="00DB66F4">
        <w:trPr>
          <w:trHeight w:hRule="exact" w:val="81"/>
        </w:trPr>
        <w:tc>
          <w:tcPr>
            <w:tcW w:w="1842" w:type="dxa"/>
            <w:tcBorders>
              <w:top w:val="nil"/>
              <w:left w:val="nil"/>
              <w:bottom w:val="double" w:sz="6" w:space="2" w:color="auto"/>
              <w:right w:val="nil"/>
            </w:tcBorders>
            <w:vAlign w:val="bottom"/>
          </w:tcPr>
          <w:p w14:paraId="6A6920C7"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double" w:sz="6" w:space="2" w:color="auto"/>
              <w:right w:val="nil"/>
            </w:tcBorders>
            <w:vAlign w:val="bottom"/>
          </w:tcPr>
          <w:p w14:paraId="5E1B6D66"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2" w:color="auto"/>
              <w:right w:val="nil"/>
            </w:tcBorders>
            <w:vAlign w:val="bottom"/>
          </w:tcPr>
          <w:p w14:paraId="5D40CC9A"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2" w:color="auto"/>
              <w:right w:val="nil"/>
            </w:tcBorders>
            <w:vAlign w:val="bottom"/>
          </w:tcPr>
          <w:p w14:paraId="19F61507"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double" w:sz="6" w:space="2" w:color="auto"/>
              <w:right w:val="nil"/>
            </w:tcBorders>
            <w:vAlign w:val="bottom"/>
          </w:tcPr>
          <w:p w14:paraId="1091624C"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61A479C9" w14:textId="77777777" w:rsidTr="00DB66F4">
        <w:trPr>
          <w:trHeight w:hRule="exact" w:val="122"/>
        </w:trPr>
        <w:tc>
          <w:tcPr>
            <w:tcW w:w="1842" w:type="dxa"/>
            <w:tcBorders>
              <w:top w:val="nil"/>
              <w:left w:val="nil"/>
              <w:bottom w:val="nil"/>
              <w:right w:val="nil"/>
            </w:tcBorders>
            <w:vAlign w:val="bottom"/>
          </w:tcPr>
          <w:p w14:paraId="7B0272F0"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nil"/>
              <w:right w:val="nil"/>
            </w:tcBorders>
            <w:vAlign w:val="bottom"/>
          </w:tcPr>
          <w:p w14:paraId="28005C26"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30DBD421"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7C65C3E9"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nil"/>
              <w:right w:val="nil"/>
            </w:tcBorders>
            <w:vAlign w:val="bottom"/>
          </w:tcPr>
          <w:p w14:paraId="6719BE40"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5ACFAF41" w14:textId="77777777" w:rsidTr="00DB66F4">
        <w:trPr>
          <w:trHeight w:val="204"/>
        </w:trPr>
        <w:tc>
          <w:tcPr>
            <w:tcW w:w="1842" w:type="dxa"/>
            <w:tcBorders>
              <w:top w:val="nil"/>
              <w:left w:val="nil"/>
              <w:bottom w:val="nil"/>
              <w:right w:val="nil"/>
            </w:tcBorders>
            <w:vAlign w:val="bottom"/>
          </w:tcPr>
          <w:p w14:paraId="7DE0FA5E"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r w:rsidRPr="005D552F">
              <w:rPr>
                <w:rFonts w:ascii="Arial" w:hAnsi="Arial" w:cs="Arial"/>
                <w:color w:val="000000"/>
                <w:sz w:val="16"/>
                <w:szCs w:val="16"/>
              </w:rPr>
              <w:t>Variable</w:t>
            </w:r>
          </w:p>
        </w:tc>
        <w:tc>
          <w:tcPr>
            <w:tcW w:w="1008" w:type="dxa"/>
            <w:tcBorders>
              <w:top w:val="nil"/>
              <w:left w:val="nil"/>
              <w:bottom w:val="nil"/>
              <w:right w:val="nil"/>
            </w:tcBorders>
            <w:vAlign w:val="bottom"/>
          </w:tcPr>
          <w:p w14:paraId="3AF1ECFF"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Coefficient</w:t>
            </w:r>
          </w:p>
        </w:tc>
        <w:tc>
          <w:tcPr>
            <w:tcW w:w="1104" w:type="dxa"/>
            <w:tcBorders>
              <w:top w:val="nil"/>
              <w:left w:val="nil"/>
              <w:bottom w:val="nil"/>
              <w:right w:val="nil"/>
            </w:tcBorders>
            <w:vAlign w:val="bottom"/>
          </w:tcPr>
          <w:p w14:paraId="6E1DCE6C"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Std. Error</w:t>
            </w:r>
          </w:p>
        </w:tc>
        <w:tc>
          <w:tcPr>
            <w:tcW w:w="1104" w:type="dxa"/>
            <w:tcBorders>
              <w:top w:val="nil"/>
              <w:left w:val="nil"/>
              <w:bottom w:val="nil"/>
              <w:right w:val="nil"/>
            </w:tcBorders>
            <w:vAlign w:val="bottom"/>
          </w:tcPr>
          <w:p w14:paraId="0884F2A2"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t-Statistic</w:t>
            </w:r>
          </w:p>
        </w:tc>
        <w:tc>
          <w:tcPr>
            <w:tcW w:w="912" w:type="dxa"/>
            <w:tcBorders>
              <w:top w:val="nil"/>
              <w:left w:val="nil"/>
              <w:bottom w:val="nil"/>
              <w:right w:val="nil"/>
            </w:tcBorders>
            <w:vAlign w:val="bottom"/>
          </w:tcPr>
          <w:p w14:paraId="6F5CEBD1"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Prob.  </w:t>
            </w:r>
          </w:p>
        </w:tc>
      </w:tr>
      <w:tr w:rsidR="006126D5" w:rsidRPr="005D552F" w14:paraId="304432EA" w14:textId="77777777" w:rsidTr="00DB66F4">
        <w:trPr>
          <w:trHeight w:hRule="exact" w:val="81"/>
        </w:trPr>
        <w:tc>
          <w:tcPr>
            <w:tcW w:w="1842" w:type="dxa"/>
            <w:tcBorders>
              <w:top w:val="nil"/>
              <w:left w:val="nil"/>
              <w:bottom w:val="double" w:sz="6" w:space="2" w:color="auto"/>
              <w:right w:val="nil"/>
            </w:tcBorders>
            <w:vAlign w:val="bottom"/>
          </w:tcPr>
          <w:p w14:paraId="6C83340A"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double" w:sz="6" w:space="2" w:color="auto"/>
              <w:right w:val="nil"/>
            </w:tcBorders>
            <w:vAlign w:val="bottom"/>
          </w:tcPr>
          <w:p w14:paraId="00706543"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2" w:color="auto"/>
              <w:right w:val="nil"/>
            </w:tcBorders>
            <w:vAlign w:val="bottom"/>
          </w:tcPr>
          <w:p w14:paraId="72E9781B"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2" w:color="auto"/>
              <w:right w:val="nil"/>
            </w:tcBorders>
            <w:vAlign w:val="bottom"/>
          </w:tcPr>
          <w:p w14:paraId="01B18991"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double" w:sz="6" w:space="2" w:color="auto"/>
              <w:right w:val="nil"/>
            </w:tcBorders>
            <w:vAlign w:val="bottom"/>
          </w:tcPr>
          <w:p w14:paraId="12F731F5"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2527D61D" w14:textId="77777777" w:rsidTr="00DB66F4">
        <w:trPr>
          <w:trHeight w:hRule="exact" w:val="122"/>
        </w:trPr>
        <w:tc>
          <w:tcPr>
            <w:tcW w:w="1842" w:type="dxa"/>
            <w:tcBorders>
              <w:top w:val="nil"/>
              <w:left w:val="nil"/>
              <w:bottom w:val="nil"/>
              <w:right w:val="nil"/>
            </w:tcBorders>
            <w:vAlign w:val="bottom"/>
          </w:tcPr>
          <w:p w14:paraId="4361FA3F"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nil"/>
              <w:right w:val="nil"/>
            </w:tcBorders>
            <w:vAlign w:val="bottom"/>
          </w:tcPr>
          <w:p w14:paraId="20CA286B"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067D4912"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0F68F3DC"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nil"/>
              <w:right w:val="nil"/>
            </w:tcBorders>
            <w:vAlign w:val="bottom"/>
          </w:tcPr>
          <w:p w14:paraId="485FFADD"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1087DE3D" w14:textId="77777777" w:rsidTr="00DB66F4">
        <w:trPr>
          <w:trHeight w:val="204"/>
        </w:trPr>
        <w:tc>
          <w:tcPr>
            <w:tcW w:w="1842" w:type="dxa"/>
            <w:tcBorders>
              <w:top w:val="nil"/>
              <w:left w:val="nil"/>
              <w:bottom w:val="nil"/>
              <w:right w:val="nil"/>
            </w:tcBorders>
            <w:vAlign w:val="bottom"/>
          </w:tcPr>
          <w:p w14:paraId="044DEA9C"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r w:rsidRPr="005D552F">
              <w:rPr>
                <w:rFonts w:ascii="Arial" w:hAnsi="Arial" w:cs="Arial"/>
                <w:color w:val="000000"/>
                <w:sz w:val="16"/>
                <w:szCs w:val="16"/>
              </w:rPr>
              <w:t>C</w:t>
            </w:r>
          </w:p>
        </w:tc>
        <w:tc>
          <w:tcPr>
            <w:tcW w:w="1008" w:type="dxa"/>
            <w:tcBorders>
              <w:top w:val="nil"/>
              <w:left w:val="nil"/>
              <w:bottom w:val="nil"/>
              <w:right w:val="nil"/>
            </w:tcBorders>
            <w:vAlign w:val="bottom"/>
          </w:tcPr>
          <w:p w14:paraId="3C2E0E81"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0.743125</w:t>
            </w:r>
          </w:p>
        </w:tc>
        <w:tc>
          <w:tcPr>
            <w:tcW w:w="1104" w:type="dxa"/>
            <w:tcBorders>
              <w:top w:val="nil"/>
              <w:left w:val="nil"/>
              <w:bottom w:val="nil"/>
              <w:right w:val="nil"/>
            </w:tcBorders>
            <w:vAlign w:val="bottom"/>
          </w:tcPr>
          <w:p w14:paraId="4DEF4EAB"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0.856850</w:t>
            </w:r>
          </w:p>
        </w:tc>
        <w:tc>
          <w:tcPr>
            <w:tcW w:w="1104" w:type="dxa"/>
            <w:tcBorders>
              <w:top w:val="nil"/>
              <w:left w:val="nil"/>
              <w:bottom w:val="nil"/>
              <w:right w:val="nil"/>
            </w:tcBorders>
            <w:vAlign w:val="bottom"/>
          </w:tcPr>
          <w:p w14:paraId="70A9CDDC"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0.867276</w:t>
            </w:r>
          </w:p>
        </w:tc>
        <w:tc>
          <w:tcPr>
            <w:tcW w:w="912" w:type="dxa"/>
            <w:tcBorders>
              <w:top w:val="nil"/>
              <w:left w:val="nil"/>
              <w:bottom w:val="nil"/>
              <w:right w:val="nil"/>
            </w:tcBorders>
            <w:vAlign w:val="bottom"/>
          </w:tcPr>
          <w:p w14:paraId="3D4B65A9"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0.3865</w:t>
            </w:r>
          </w:p>
        </w:tc>
      </w:tr>
      <w:tr w:rsidR="006126D5" w:rsidRPr="005D552F" w14:paraId="72D47C1A" w14:textId="77777777" w:rsidTr="00DB66F4">
        <w:trPr>
          <w:trHeight w:val="204"/>
        </w:trPr>
        <w:tc>
          <w:tcPr>
            <w:tcW w:w="1842" w:type="dxa"/>
            <w:tcBorders>
              <w:top w:val="nil"/>
              <w:left w:val="nil"/>
              <w:bottom w:val="nil"/>
              <w:right w:val="nil"/>
            </w:tcBorders>
            <w:vAlign w:val="bottom"/>
          </w:tcPr>
          <w:p w14:paraId="47657578"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r w:rsidRPr="005D552F">
              <w:rPr>
                <w:rFonts w:ascii="Arial" w:hAnsi="Arial" w:cs="Arial"/>
                <w:color w:val="000000"/>
                <w:sz w:val="16"/>
                <w:szCs w:val="16"/>
              </w:rPr>
              <w:t>SP500_DIF</w:t>
            </w:r>
          </w:p>
        </w:tc>
        <w:tc>
          <w:tcPr>
            <w:tcW w:w="1008" w:type="dxa"/>
            <w:tcBorders>
              <w:top w:val="nil"/>
              <w:left w:val="nil"/>
              <w:bottom w:val="nil"/>
              <w:right w:val="nil"/>
            </w:tcBorders>
            <w:vAlign w:val="bottom"/>
          </w:tcPr>
          <w:p w14:paraId="1A5855FC"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0.098057</w:t>
            </w:r>
          </w:p>
        </w:tc>
        <w:tc>
          <w:tcPr>
            <w:tcW w:w="1104" w:type="dxa"/>
            <w:tcBorders>
              <w:top w:val="nil"/>
              <w:left w:val="nil"/>
              <w:bottom w:val="nil"/>
              <w:right w:val="nil"/>
            </w:tcBorders>
            <w:vAlign w:val="bottom"/>
          </w:tcPr>
          <w:p w14:paraId="49E772C6"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0.016627</w:t>
            </w:r>
          </w:p>
        </w:tc>
        <w:tc>
          <w:tcPr>
            <w:tcW w:w="1104" w:type="dxa"/>
            <w:tcBorders>
              <w:top w:val="nil"/>
              <w:left w:val="nil"/>
              <w:bottom w:val="nil"/>
              <w:right w:val="nil"/>
            </w:tcBorders>
            <w:vAlign w:val="bottom"/>
          </w:tcPr>
          <w:p w14:paraId="4F2AE1AE"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5.897412</w:t>
            </w:r>
          </w:p>
        </w:tc>
        <w:tc>
          <w:tcPr>
            <w:tcW w:w="912" w:type="dxa"/>
            <w:tcBorders>
              <w:top w:val="nil"/>
              <w:left w:val="nil"/>
              <w:bottom w:val="nil"/>
              <w:right w:val="nil"/>
            </w:tcBorders>
            <w:vAlign w:val="bottom"/>
          </w:tcPr>
          <w:p w14:paraId="3B20C28D"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0.0000</w:t>
            </w:r>
          </w:p>
        </w:tc>
      </w:tr>
      <w:tr w:rsidR="006126D5" w:rsidRPr="005D552F" w14:paraId="212AF030" w14:textId="77777777" w:rsidTr="00DB66F4">
        <w:trPr>
          <w:trHeight w:hRule="exact" w:val="81"/>
        </w:trPr>
        <w:tc>
          <w:tcPr>
            <w:tcW w:w="1842" w:type="dxa"/>
            <w:tcBorders>
              <w:top w:val="nil"/>
              <w:left w:val="nil"/>
              <w:bottom w:val="double" w:sz="6" w:space="2" w:color="auto"/>
              <w:right w:val="nil"/>
            </w:tcBorders>
            <w:vAlign w:val="bottom"/>
          </w:tcPr>
          <w:p w14:paraId="5CA9EC54"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double" w:sz="6" w:space="2" w:color="auto"/>
              <w:right w:val="nil"/>
            </w:tcBorders>
            <w:vAlign w:val="bottom"/>
          </w:tcPr>
          <w:p w14:paraId="7DDC2828"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2" w:color="auto"/>
              <w:right w:val="nil"/>
            </w:tcBorders>
            <w:vAlign w:val="bottom"/>
          </w:tcPr>
          <w:p w14:paraId="01FD77FA"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2" w:color="auto"/>
              <w:right w:val="nil"/>
            </w:tcBorders>
            <w:vAlign w:val="bottom"/>
          </w:tcPr>
          <w:p w14:paraId="73F06598"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double" w:sz="6" w:space="2" w:color="auto"/>
              <w:right w:val="nil"/>
            </w:tcBorders>
            <w:vAlign w:val="bottom"/>
          </w:tcPr>
          <w:p w14:paraId="687665C4"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0F8C3FDC" w14:textId="77777777" w:rsidTr="00DB66F4">
        <w:trPr>
          <w:trHeight w:hRule="exact" w:val="122"/>
        </w:trPr>
        <w:tc>
          <w:tcPr>
            <w:tcW w:w="1842" w:type="dxa"/>
            <w:tcBorders>
              <w:top w:val="nil"/>
              <w:left w:val="nil"/>
              <w:bottom w:val="nil"/>
              <w:right w:val="nil"/>
            </w:tcBorders>
            <w:vAlign w:val="bottom"/>
          </w:tcPr>
          <w:p w14:paraId="074D2F11"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nil"/>
              <w:right w:val="nil"/>
            </w:tcBorders>
            <w:vAlign w:val="bottom"/>
          </w:tcPr>
          <w:p w14:paraId="3713598C"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7C5F1670"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66ECCAEF"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nil"/>
              <w:right w:val="nil"/>
            </w:tcBorders>
            <w:vAlign w:val="bottom"/>
          </w:tcPr>
          <w:p w14:paraId="25322398"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2320141D" w14:textId="77777777" w:rsidTr="00DB66F4">
        <w:trPr>
          <w:trHeight w:val="204"/>
        </w:trPr>
        <w:tc>
          <w:tcPr>
            <w:tcW w:w="1842" w:type="dxa"/>
            <w:tcBorders>
              <w:top w:val="nil"/>
              <w:left w:val="nil"/>
              <w:bottom w:val="nil"/>
              <w:right w:val="nil"/>
            </w:tcBorders>
            <w:vAlign w:val="bottom"/>
          </w:tcPr>
          <w:p w14:paraId="127A92E5"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R-squared</w:t>
            </w:r>
          </w:p>
        </w:tc>
        <w:tc>
          <w:tcPr>
            <w:tcW w:w="1008" w:type="dxa"/>
            <w:tcBorders>
              <w:top w:val="nil"/>
              <w:left w:val="nil"/>
              <w:bottom w:val="nil"/>
              <w:right w:val="nil"/>
            </w:tcBorders>
            <w:vAlign w:val="bottom"/>
          </w:tcPr>
          <w:p w14:paraId="036228F9"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0.107750</w:t>
            </w:r>
          </w:p>
        </w:tc>
        <w:tc>
          <w:tcPr>
            <w:tcW w:w="2208" w:type="dxa"/>
            <w:gridSpan w:val="2"/>
            <w:tcBorders>
              <w:top w:val="nil"/>
              <w:left w:val="nil"/>
              <w:bottom w:val="nil"/>
              <w:right w:val="nil"/>
            </w:tcBorders>
            <w:vAlign w:val="bottom"/>
          </w:tcPr>
          <w:p w14:paraId="67CA7A66" w14:textId="77777777" w:rsidR="006126D5" w:rsidRPr="005D552F" w:rsidRDefault="006126D5" w:rsidP="00DB66F4">
            <w:pPr>
              <w:autoSpaceDE w:val="0"/>
              <w:autoSpaceDN w:val="0"/>
              <w:adjustRightInd w:val="0"/>
              <w:spacing w:after="0" w:line="240" w:lineRule="auto"/>
              <w:ind w:right="20"/>
              <w:rPr>
                <w:rFonts w:ascii="Arial" w:hAnsi="Arial" w:cs="Arial"/>
                <w:color w:val="000000"/>
                <w:sz w:val="16"/>
                <w:szCs w:val="16"/>
              </w:rPr>
            </w:pPr>
            <w:r w:rsidRPr="005D552F">
              <w:rPr>
                <w:rFonts w:ascii="Arial" w:hAnsi="Arial" w:cs="Arial"/>
                <w:color w:val="000000"/>
                <w:sz w:val="16"/>
                <w:szCs w:val="16"/>
              </w:rPr>
              <w:t>    Mean dependent var</w:t>
            </w:r>
          </w:p>
        </w:tc>
        <w:tc>
          <w:tcPr>
            <w:tcW w:w="912" w:type="dxa"/>
            <w:tcBorders>
              <w:top w:val="nil"/>
              <w:left w:val="nil"/>
              <w:bottom w:val="nil"/>
              <w:right w:val="nil"/>
            </w:tcBorders>
            <w:vAlign w:val="bottom"/>
          </w:tcPr>
          <w:p w14:paraId="5DC67FC2"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0.772759</w:t>
            </w:r>
          </w:p>
        </w:tc>
      </w:tr>
      <w:tr w:rsidR="006126D5" w:rsidRPr="005D552F" w14:paraId="00E85902" w14:textId="77777777" w:rsidTr="00DB66F4">
        <w:trPr>
          <w:trHeight w:val="204"/>
        </w:trPr>
        <w:tc>
          <w:tcPr>
            <w:tcW w:w="1842" w:type="dxa"/>
            <w:tcBorders>
              <w:top w:val="nil"/>
              <w:left w:val="nil"/>
              <w:bottom w:val="nil"/>
              <w:right w:val="nil"/>
            </w:tcBorders>
            <w:vAlign w:val="bottom"/>
          </w:tcPr>
          <w:p w14:paraId="20B05FD3"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Adjusted R-squared</w:t>
            </w:r>
          </w:p>
        </w:tc>
        <w:tc>
          <w:tcPr>
            <w:tcW w:w="1008" w:type="dxa"/>
            <w:tcBorders>
              <w:top w:val="nil"/>
              <w:left w:val="nil"/>
              <w:bottom w:val="nil"/>
              <w:right w:val="nil"/>
            </w:tcBorders>
            <w:vAlign w:val="bottom"/>
          </w:tcPr>
          <w:p w14:paraId="2958D97A"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0.104652</w:t>
            </w:r>
          </w:p>
        </w:tc>
        <w:tc>
          <w:tcPr>
            <w:tcW w:w="2208" w:type="dxa"/>
            <w:gridSpan w:val="2"/>
            <w:tcBorders>
              <w:top w:val="nil"/>
              <w:left w:val="nil"/>
              <w:bottom w:val="nil"/>
              <w:right w:val="nil"/>
            </w:tcBorders>
            <w:vAlign w:val="bottom"/>
          </w:tcPr>
          <w:p w14:paraId="509BDD29" w14:textId="77777777" w:rsidR="006126D5" w:rsidRPr="005D552F" w:rsidRDefault="006126D5" w:rsidP="00DB66F4">
            <w:pPr>
              <w:autoSpaceDE w:val="0"/>
              <w:autoSpaceDN w:val="0"/>
              <w:adjustRightInd w:val="0"/>
              <w:spacing w:after="0" w:line="240" w:lineRule="auto"/>
              <w:ind w:right="20"/>
              <w:rPr>
                <w:rFonts w:ascii="Arial" w:hAnsi="Arial" w:cs="Arial"/>
                <w:color w:val="000000"/>
                <w:sz w:val="16"/>
                <w:szCs w:val="16"/>
              </w:rPr>
            </w:pPr>
            <w:r w:rsidRPr="005D552F">
              <w:rPr>
                <w:rFonts w:ascii="Arial" w:hAnsi="Arial" w:cs="Arial"/>
                <w:color w:val="000000"/>
                <w:sz w:val="16"/>
                <w:szCs w:val="16"/>
              </w:rPr>
              <w:t>    S.D. dependent var</w:t>
            </w:r>
          </w:p>
        </w:tc>
        <w:tc>
          <w:tcPr>
            <w:tcW w:w="912" w:type="dxa"/>
            <w:tcBorders>
              <w:top w:val="nil"/>
              <w:left w:val="nil"/>
              <w:bottom w:val="nil"/>
              <w:right w:val="nil"/>
            </w:tcBorders>
            <w:vAlign w:val="bottom"/>
          </w:tcPr>
          <w:p w14:paraId="06803E72"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15.42057</w:t>
            </w:r>
          </w:p>
        </w:tc>
      </w:tr>
      <w:tr w:rsidR="006126D5" w:rsidRPr="005D552F" w14:paraId="559D699D" w14:textId="77777777" w:rsidTr="00DB66F4">
        <w:trPr>
          <w:trHeight w:val="204"/>
        </w:trPr>
        <w:tc>
          <w:tcPr>
            <w:tcW w:w="1842" w:type="dxa"/>
            <w:tcBorders>
              <w:top w:val="nil"/>
              <w:left w:val="nil"/>
              <w:bottom w:val="nil"/>
              <w:right w:val="nil"/>
            </w:tcBorders>
            <w:vAlign w:val="bottom"/>
          </w:tcPr>
          <w:p w14:paraId="6CAB610A"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S.E. of regression</w:t>
            </w:r>
          </w:p>
        </w:tc>
        <w:tc>
          <w:tcPr>
            <w:tcW w:w="1008" w:type="dxa"/>
            <w:tcBorders>
              <w:top w:val="nil"/>
              <w:left w:val="nil"/>
              <w:bottom w:val="nil"/>
              <w:right w:val="nil"/>
            </w:tcBorders>
            <w:vAlign w:val="bottom"/>
          </w:tcPr>
          <w:p w14:paraId="05B6A922"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14.59138</w:t>
            </w:r>
          </w:p>
        </w:tc>
        <w:tc>
          <w:tcPr>
            <w:tcW w:w="2208" w:type="dxa"/>
            <w:gridSpan w:val="2"/>
            <w:tcBorders>
              <w:top w:val="nil"/>
              <w:left w:val="nil"/>
              <w:bottom w:val="nil"/>
              <w:right w:val="nil"/>
            </w:tcBorders>
            <w:vAlign w:val="bottom"/>
          </w:tcPr>
          <w:p w14:paraId="4B833CF7" w14:textId="77777777" w:rsidR="006126D5" w:rsidRPr="005D552F" w:rsidRDefault="006126D5" w:rsidP="00DB66F4">
            <w:pPr>
              <w:autoSpaceDE w:val="0"/>
              <w:autoSpaceDN w:val="0"/>
              <w:adjustRightInd w:val="0"/>
              <w:spacing w:after="0" w:line="240" w:lineRule="auto"/>
              <w:ind w:right="20"/>
              <w:rPr>
                <w:rFonts w:ascii="Arial" w:hAnsi="Arial" w:cs="Arial"/>
                <w:color w:val="000000"/>
                <w:sz w:val="16"/>
                <w:szCs w:val="16"/>
              </w:rPr>
            </w:pPr>
            <w:r w:rsidRPr="005D552F">
              <w:rPr>
                <w:rFonts w:ascii="Arial" w:hAnsi="Arial" w:cs="Arial"/>
                <w:color w:val="000000"/>
                <w:sz w:val="16"/>
                <w:szCs w:val="16"/>
              </w:rPr>
              <w:t>    Akaike info criterion</w:t>
            </w:r>
          </w:p>
        </w:tc>
        <w:tc>
          <w:tcPr>
            <w:tcW w:w="912" w:type="dxa"/>
            <w:tcBorders>
              <w:top w:val="nil"/>
              <w:left w:val="nil"/>
              <w:bottom w:val="nil"/>
              <w:right w:val="nil"/>
            </w:tcBorders>
            <w:vAlign w:val="bottom"/>
          </w:tcPr>
          <w:p w14:paraId="04C6B1BE"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8.205611</w:t>
            </w:r>
          </w:p>
        </w:tc>
      </w:tr>
      <w:tr w:rsidR="006126D5" w:rsidRPr="005D552F" w14:paraId="65B0086A" w14:textId="77777777" w:rsidTr="00DB66F4">
        <w:trPr>
          <w:trHeight w:val="204"/>
        </w:trPr>
        <w:tc>
          <w:tcPr>
            <w:tcW w:w="1842" w:type="dxa"/>
            <w:tcBorders>
              <w:top w:val="nil"/>
              <w:left w:val="nil"/>
              <w:bottom w:val="nil"/>
              <w:right w:val="nil"/>
            </w:tcBorders>
            <w:vAlign w:val="bottom"/>
          </w:tcPr>
          <w:p w14:paraId="12E99098"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Sum squared resid</w:t>
            </w:r>
          </w:p>
        </w:tc>
        <w:tc>
          <w:tcPr>
            <w:tcW w:w="1008" w:type="dxa"/>
            <w:tcBorders>
              <w:top w:val="nil"/>
              <w:left w:val="nil"/>
              <w:bottom w:val="nil"/>
              <w:right w:val="nil"/>
            </w:tcBorders>
            <w:vAlign w:val="bottom"/>
          </w:tcPr>
          <w:p w14:paraId="255CC18E"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61317.59</w:t>
            </w:r>
          </w:p>
        </w:tc>
        <w:tc>
          <w:tcPr>
            <w:tcW w:w="2208" w:type="dxa"/>
            <w:gridSpan w:val="2"/>
            <w:tcBorders>
              <w:top w:val="nil"/>
              <w:left w:val="nil"/>
              <w:bottom w:val="nil"/>
              <w:right w:val="nil"/>
            </w:tcBorders>
            <w:vAlign w:val="bottom"/>
          </w:tcPr>
          <w:p w14:paraId="727A301C" w14:textId="77777777" w:rsidR="006126D5" w:rsidRPr="005D552F" w:rsidRDefault="006126D5" w:rsidP="00DB66F4">
            <w:pPr>
              <w:autoSpaceDE w:val="0"/>
              <w:autoSpaceDN w:val="0"/>
              <w:adjustRightInd w:val="0"/>
              <w:spacing w:after="0" w:line="240" w:lineRule="auto"/>
              <w:ind w:right="20"/>
              <w:rPr>
                <w:rFonts w:ascii="Arial" w:hAnsi="Arial" w:cs="Arial"/>
                <w:color w:val="000000"/>
                <w:sz w:val="16"/>
                <w:szCs w:val="16"/>
              </w:rPr>
            </w:pPr>
            <w:r w:rsidRPr="005D552F">
              <w:rPr>
                <w:rFonts w:ascii="Arial" w:hAnsi="Arial" w:cs="Arial"/>
                <w:color w:val="000000"/>
                <w:sz w:val="16"/>
                <w:szCs w:val="16"/>
              </w:rPr>
              <w:t>    Schwarz criterion</w:t>
            </w:r>
          </w:p>
        </w:tc>
        <w:tc>
          <w:tcPr>
            <w:tcW w:w="912" w:type="dxa"/>
            <w:tcBorders>
              <w:top w:val="nil"/>
              <w:left w:val="nil"/>
              <w:bottom w:val="nil"/>
              <w:right w:val="nil"/>
            </w:tcBorders>
            <w:vAlign w:val="bottom"/>
          </w:tcPr>
          <w:p w14:paraId="5494A5F8"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8.230921</w:t>
            </w:r>
          </w:p>
        </w:tc>
      </w:tr>
      <w:tr w:rsidR="006126D5" w:rsidRPr="005D552F" w14:paraId="6A6F2DF0" w14:textId="77777777" w:rsidTr="00DB66F4">
        <w:trPr>
          <w:trHeight w:val="204"/>
        </w:trPr>
        <w:tc>
          <w:tcPr>
            <w:tcW w:w="1842" w:type="dxa"/>
            <w:tcBorders>
              <w:top w:val="nil"/>
              <w:left w:val="nil"/>
              <w:bottom w:val="nil"/>
              <w:right w:val="nil"/>
            </w:tcBorders>
            <w:vAlign w:val="bottom"/>
          </w:tcPr>
          <w:p w14:paraId="2D3FA4DF"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Log likelihood</w:t>
            </w:r>
          </w:p>
        </w:tc>
        <w:tc>
          <w:tcPr>
            <w:tcW w:w="1008" w:type="dxa"/>
            <w:tcBorders>
              <w:top w:val="nil"/>
              <w:left w:val="nil"/>
              <w:bottom w:val="nil"/>
              <w:right w:val="nil"/>
            </w:tcBorders>
            <w:vAlign w:val="bottom"/>
          </w:tcPr>
          <w:p w14:paraId="7DA4DB18"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-1187.814</w:t>
            </w:r>
          </w:p>
        </w:tc>
        <w:tc>
          <w:tcPr>
            <w:tcW w:w="2208" w:type="dxa"/>
            <w:gridSpan w:val="2"/>
            <w:tcBorders>
              <w:top w:val="nil"/>
              <w:left w:val="nil"/>
              <w:bottom w:val="nil"/>
              <w:right w:val="nil"/>
            </w:tcBorders>
            <w:vAlign w:val="bottom"/>
          </w:tcPr>
          <w:p w14:paraId="387630FD" w14:textId="77777777" w:rsidR="006126D5" w:rsidRPr="005D552F" w:rsidRDefault="006126D5" w:rsidP="00DB66F4">
            <w:pPr>
              <w:autoSpaceDE w:val="0"/>
              <w:autoSpaceDN w:val="0"/>
              <w:adjustRightInd w:val="0"/>
              <w:spacing w:after="0" w:line="240" w:lineRule="auto"/>
              <w:ind w:right="20"/>
              <w:rPr>
                <w:rFonts w:ascii="Arial" w:hAnsi="Arial" w:cs="Arial"/>
                <w:color w:val="000000"/>
                <w:sz w:val="16"/>
                <w:szCs w:val="16"/>
              </w:rPr>
            </w:pPr>
            <w:r w:rsidRPr="005D552F">
              <w:rPr>
                <w:rFonts w:ascii="Arial" w:hAnsi="Arial" w:cs="Arial"/>
                <w:color w:val="000000"/>
                <w:sz w:val="16"/>
                <w:szCs w:val="16"/>
              </w:rPr>
              <w:t>    Hannan-Quinn criter.</w:t>
            </w:r>
          </w:p>
        </w:tc>
        <w:tc>
          <w:tcPr>
            <w:tcW w:w="912" w:type="dxa"/>
            <w:tcBorders>
              <w:top w:val="nil"/>
              <w:left w:val="nil"/>
              <w:bottom w:val="nil"/>
              <w:right w:val="nil"/>
            </w:tcBorders>
            <w:vAlign w:val="bottom"/>
          </w:tcPr>
          <w:p w14:paraId="29422AC2"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8.215752</w:t>
            </w:r>
          </w:p>
        </w:tc>
      </w:tr>
      <w:tr w:rsidR="006126D5" w:rsidRPr="005D552F" w14:paraId="2E5EE355" w14:textId="77777777" w:rsidTr="00DB66F4">
        <w:trPr>
          <w:trHeight w:val="204"/>
        </w:trPr>
        <w:tc>
          <w:tcPr>
            <w:tcW w:w="1842" w:type="dxa"/>
            <w:tcBorders>
              <w:top w:val="nil"/>
              <w:left w:val="nil"/>
              <w:bottom w:val="nil"/>
              <w:right w:val="nil"/>
            </w:tcBorders>
            <w:vAlign w:val="bottom"/>
          </w:tcPr>
          <w:p w14:paraId="46424BBF"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F-statistic</w:t>
            </w:r>
          </w:p>
        </w:tc>
        <w:tc>
          <w:tcPr>
            <w:tcW w:w="1008" w:type="dxa"/>
            <w:tcBorders>
              <w:top w:val="nil"/>
              <w:left w:val="nil"/>
              <w:bottom w:val="nil"/>
              <w:right w:val="nil"/>
            </w:tcBorders>
            <w:vAlign w:val="bottom"/>
          </w:tcPr>
          <w:p w14:paraId="7860A604"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34.77946</w:t>
            </w:r>
          </w:p>
        </w:tc>
        <w:tc>
          <w:tcPr>
            <w:tcW w:w="2208" w:type="dxa"/>
            <w:gridSpan w:val="2"/>
            <w:tcBorders>
              <w:top w:val="nil"/>
              <w:left w:val="nil"/>
              <w:bottom w:val="nil"/>
              <w:right w:val="nil"/>
            </w:tcBorders>
            <w:vAlign w:val="bottom"/>
          </w:tcPr>
          <w:p w14:paraId="2ECDDA2B" w14:textId="77777777" w:rsidR="006126D5" w:rsidRPr="005D552F" w:rsidRDefault="006126D5" w:rsidP="00DB66F4">
            <w:pPr>
              <w:autoSpaceDE w:val="0"/>
              <w:autoSpaceDN w:val="0"/>
              <w:adjustRightInd w:val="0"/>
              <w:spacing w:after="0" w:line="240" w:lineRule="auto"/>
              <w:ind w:right="20"/>
              <w:rPr>
                <w:rFonts w:ascii="Arial" w:hAnsi="Arial" w:cs="Arial"/>
                <w:color w:val="000000"/>
                <w:sz w:val="16"/>
                <w:szCs w:val="16"/>
              </w:rPr>
            </w:pPr>
            <w:r w:rsidRPr="005D552F">
              <w:rPr>
                <w:rFonts w:ascii="Arial" w:hAnsi="Arial" w:cs="Arial"/>
                <w:color w:val="000000"/>
                <w:sz w:val="16"/>
                <w:szCs w:val="16"/>
              </w:rPr>
              <w:t>    Durbin-Watson stat</w:t>
            </w:r>
          </w:p>
        </w:tc>
        <w:tc>
          <w:tcPr>
            <w:tcW w:w="912" w:type="dxa"/>
            <w:tcBorders>
              <w:top w:val="nil"/>
              <w:left w:val="nil"/>
              <w:bottom w:val="nil"/>
              <w:right w:val="nil"/>
            </w:tcBorders>
            <w:vAlign w:val="bottom"/>
          </w:tcPr>
          <w:p w14:paraId="2A37810F"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1.942152</w:t>
            </w:r>
          </w:p>
        </w:tc>
      </w:tr>
      <w:tr w:rsidR="006126D5" w:rsidRPr="005D552F" w14:paraId="24254E66" w14:textId="77777777" w:rsidTr="00DB66F4">
        <w:trPr>
          <w:trHeight w:val="204"/>
        </w:trPr>
        <w:tc>
          <w:tcPr>
            <w:tcW w:w="1842" w:type="dxa"/>
            <w:tcBorders>
              <w:top w:val="nil"/>
              <w:left w:val="nil"/>
              <w:bottom w:val="nil"/>
              <w:right w:val="nil"/>
            </w:tcBorders>
            <w:vAlign w:val="bottom"/>
          </w:tcPr>
          <w:p w14:paraId="09440747"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Prob(F-statistic)</w:t>
            </w:r>
          </w:p>
        </w:tc>
        <w:tc>
          <w:tcPr>
            <w:tcW w:w="1008" w:type="dxa"/>
            <w:tcBorders>
              <w:top w:val="nil"/>
              <w:left w:val="nil"/>
              <w:bottom w:val="nil"/>
              <w:right w:val="nil"/>
            </w:tcBorders>
            <w:vAlign w:val="bottom"/>
          </w:tcPr>
          <w:p w14:paraId="11D7E8A4"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0.000000</w:t>
            </w:r>
          </w:p>
        </w:tc>
        <w:tc>
          <w:tcPr>
            <w:tcW w:w="1104" w:type="dxa"/>
            <w:tcBorders>
              <w:top w:val="nil"/>
              <w:left w:val="nil"/>
              <w:bottom w:val="nil"/>
              <w:right w:val="nil"/>
            </w:tcBorders>
            <w:vAlign w:val="bottom"/>
          </w:tcPr>
          <w:p w14:paraId="230497BF" w14:textId="77777777" w:rsidR="006126D5" w:rsidRPr="005D552F" w:rsidRDefault="006126D5" w:rsidP="00DB66F4">
            <w:pPr>
              <w:autoSpaceDE w:val="0"/>
              <w:autoSpaceDN w:val="0"/>
              <w:adjustRightInd w:val="0"/>
              <w:spacing w:after="0" w:line="240" w:lineRule="auto"/>
              <w:ind w:right="20"/>
              <w:jc w:val="center"/>
              <w:rPr>
                <w:rFonts w:ascii="Arial" w:hAnsi="Arial" w:cs="Arial"/>
                <w:color w:val="000000"/>
                <w:sz w:val="16"/>
                <w:szCs w:val="16"/>
              </w:rPr>
            </w:pPr>
          </w:p>
        </w:tc>
        <w:tc>
          <w:tcPr>
            <w:tcW w:w="1104" w:type="dxa"/>
            <w:tcBorders>
              <w:top w:val="nil"/>
              <w:left w:val="nil"/>
              <w:bottom w:val="nil"/>
              <w:right w:val="nil"/>
            </w:tcBorders>
            <w:vAlign w:val="bottom"/>
          </w:tcPr>
          <w:p w14:paraId="023E4EC3" w14:textId="77777777" w:rsidR="006126D5" w:rsidRPr="005D552F" w:rsidRDefault="006126D5" w:rsidP="00DB66F4">
            <w:pPr>
              <w:autoSpaceDE w:val="0"/>
              <w:autoSpaceDN w:val="0"/>
              <w:adjustRightInd w:val="0"/>
              <w:spacing w:after="0" w:line="240" w:lineRule="auto"/>
              <w:ind w:right="20"/>
              <w:jc w:val="center"/>
              <w:rPr>
                <w:rFonts w:ascii="Arial" w:hAnsi="Arial" w:cs="Arial"/>
                <w:color w:val="000000"/>
                <w:sz w:val="16"/>
                <w:szCs w:val="16"/>
              </w:rPr>
            </w:pPr>
          </w:p>
        </w:tc>
        <w:tc>
          <w:tcPr>
            <w:tcW w:w="912" w:type="dxa"/>
            <w:tcBorders>
              <w:top w:val="nil"/>
              <w:left w:val="nil"/>
              <w:bottom w:val="nil"/>
              <w:right w:val="nil"/>
            </w:tcBorders>
            <w:vAlign w:val="bottom"/>
          </w:tcPr>
          <w:p w14:paraId="2B60302F" w14:textId="77777777" w:rsidR="006126D5" w:rsidRPr="005D552F" w:rsidRDefault="006126D5" w:rsidP="00DB66F4">
            <w:pPr>
              <w:autoSpaceDE w:val="0"/>
              <w:autoSpaceDN w:val="0"/>
              <w:adjustRightInd w:val="0"/>
              <w:spacing w:after="0" w:line="240" w:lineRule="auto"/>
              <w:ind w:right="20"/>
              <w:jc w:val="center"/>
              <w:rPr>
                <w:rFonts w:ascii="Arial" w:hAnsi="Arial" w:cs="Arial"/>
                <w:color w:val="000000"/>
                <w:sz w:val="16"/>
                <w:szCs w:val="16"/>
              </w:rPr>
            </w:pPr>
          </w:p>
        </w:tc>
      </w:tr>
      <w:tr w:rsidR="006126D5" w:rsidRPr="005D552F" w14:paraId="1C9D61F0" w14:textId="77777777" w:rsidTr="00DB66F4">
        <w:trPr>
          <w:trHeight w:hRule="exact" w:val="81"/>
        </w:trPr>
        <w:tc>
          <w:tcPr>
            <w:tcW w:w="1842" w:type="dxa"/>
            <w:tcBorders>
              <w:top w:val="nil"/>
              <w:left w:val="nil"/>
              <w:bottom w:val="double" w:sz="6" w:space="0" w:color="auto"/>
              <w:right w:val="nil"/>
            </w:tcBorders>
            <w:vAlign w:val="bottom"/>
          </w:tcPr>
          <w:p w14:paraId="463D68EF"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double" w:sz="6" w:space="0" w:color="auto"/>
              <w:right w:val="nil"/>
            </w:tcBorders>
            <w:vAlign w:val="bottom"/>
          </w:tcPr>
          <w:p w14:paraId="3CEF7669"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0" w:color="auto"/>
              <w:right w:val="nil"/>
            </w:tcBorders>
            <w:vAlign w:val="bottom"/>
          </w:tcPr>
          <w:p w14:paraId="499E6EF7"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0" w:color="auto"/>
              <w:right w:val="nil"/>
            </w:tcBorders>
            <w:vAlign w:val="bottom"/>
          </w:tcPr>
          <w:p w14:paraId="5E13C4E2"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double" w:sz="6" w:space="0" w:color="auto"/>
              <w:right w:val="nil"/>
            </w:tcBorders>
            <w:vAlign w:val="bottom"/>
          </w:tcPr>
          <w:p w14:paraId="3774F30F"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67AAF2D0" w14:textId="77777777" w:rsidTr="00DB66F4">
        <w:trPr>
          <w:trHeight w:hRule="exact" w:val="122"/>
        </w:trPr>
        <w:tc>
          <w:tcPr>
            <w:tcW w:w="1842" w:type="dxa"/>
            <w:tcBorders>
              <w:top w:val="nil"/>
              <w:left w:val="nil"/>
              <w:bottom w:val="nil"/>
              <w:right w:val="nil"/>
            </w:tcBorders>
            <w:vAlign w:val="bottom"/>
          </w:tcPr>
          <w:p w14:paraId="5CC305B5"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nil"/>
              <w:right w:val="nil"/>
            </w:tcBorders>
            <w:vAlign w:val="bottom"/>
          </w:tcPr>
          <w:p w14:paraId="40BEE292"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7606D181"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7EA0333A"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nil"/>
              <w:right w:val="nil"/>
            </w:tcBorders>
            <w:vAlign w:val="bottom"/>
          </w:tcPr>
          <w:p w14:paraId="62DA3187"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bl>
    <w:p w14:paraId="24320F8C" w14:textId="77777777" w:rsidR="006126D5" w:rsidRPr="005D552F" w:rsidRDefault="006126D5" w:rsidP="006126D5">
      <w:pPr>
        <w:spacing w:after="0"/>
        <w:rPr>
          <w:rFonts w:asciiTheme="minorBidi" w:hAnsiTheme="minorBidi"/>
          <w:sz w:val="16"/>
          <w:szCs w:val="16"/>
        </w:rPr>
      </w:pPr>
      <w:r w:rsidRPr="005D552F">
        <w:rPr>
          <w:rFonts w:asciiTheme="minorBidi" w:hAnsiTheme="minorBidi"/>
          <w:sz w:val="16"/>
          <w:szCs w:val="16"/>
        </w:rPr>
        <w:t xml:space="preserve">-&gt; </w:t>
      </w:r>
      <w:r>
        <w:rPr>
          <w:rFonts w:asciiTheme="minorBidi" w:hAnsiTheme="minorBidi"/>
          <w:sz w:val="16"/>
          <w:szCs w:val="16"/>
        </w:rPr>
        <w:t>E(u</w:t>
      </w:r>
      <w:r w:rsidRPr="00B96325">
        <w:rPr>
          <w:rFonts w:asciiTheme="minorBidi" w:hAnsiTheme="minorBidi"/>
          <w:sz w:val="16"/>
          <w:szCs w:val="16"/>
          <w:vertAlign w:val="subscript"/>
        </w:rPr>
        <w:t>t</w:t>
      </w:r>
      <w:r>
        <w:rPr>
          <w:rFonts w:asciiTheme="minorBidi" w:hAnsiTheme="minorBidi"/>
          <w:sz w:val="16"/>
          <w:szCs w:val="16"/>
        </w:rPr>
        <w:t xml:space="preserve">) = 0 – </w:t>
      </w:r>
      <w:r>
        <w:rPr>
          <w:rFonts w:asciiTheme="minorBidi" w:hAnsiTheme="minorBidi"/>
          <w:sz w:val="16"/>
          <w:szCs w:val="16"/>
          <w:vertAlign w:val="superscript"/>
        </w:rPr>
        <w:t xml:space="preserve"> </w:t>
      </w:r>
      <w:r w:rsidRPr="005D552F">
        <w:rPr>
          <w:rFonts w:asciiTheme="minorBidi" w:hAnsiTheme="minorBidi"/>
          <w:sz w:val="16"/>
          <w:szCs w:val="16"/>
        </w:rPr>
        <w:t>serial correlation?</w:t>
      </w:r>
      <w:r>
        <w:rPr>
          <w:rFonts w:asciiTheme="minorBidi" w:hAnsiTheme="minorBidi"/>
          <w:sz w:val="16"/>
          <w:szCs w:val="16"/>
        </w:rPr>
        <w:t xml:space="preserve"> check residuals</w:t>
      </w:r>
    </w:p>
    <w:p w14:paraId="2F8B3C9C" w14:textId="77777777" w:rsidR="006126D5" w:rsidRPr="005D552F" w:rsidRDefault="006126D5" w:rsidP="006126D5">
      <w:pPr>
        <w:spacing w:after="0"/>
        <w:rPr>
          <w:rFonts w:asciiTheme="minorBidi" w:hAnsiTheme="minorBidi"/>
          <w:sz w:val="16"/>
          <w:szCs w:val="16"/>
        </w:rPr>
      </w:pPr>
      <w:r w:rsidRPr="005D552F">
        <w:rPr>
          <w:rFonts w:asciiTheme="minorBidi" w:hAnsiTheme="minorBidi"/>
          <w:sz w:val="16"/>
          <w:szCs w:val="16"/>
        </w:rPr>
        <w:t xml:space="preserve">-&gt; </w:t>
      </w:r>
      <w:r>
        <w:rPr>
          <w:rFonts w:asciiTheme="minorBidi" w:hAnsiTheme="minorBidi"/>
          <w:sz w:val="16"/>
          <w:szCs w:val="16"/>
        </w:rPr>
        <w:t>E(u</w:t>
      </w:r>
      <w:r w:rsidRPr="00B96325">
        <w:rPr>
          <w:rFonts w:asciiTheme="minorBidi" w:hAnsiTheme="minorBidi"/>
          <w:sz w:val="16"/>
          <w:szCs w:val="16"/>
          <w:vertAlign w:val="subscript"/>
        </w:rPr>
        <w:t>t</w:t>
      </w:r>
      <w:r w:rsidRPr="00B96325">
        <w:rPr>
          <w:rFonts w:asciiTheme="minorBidi" w:hAnsiTheme="minorBidi"/>
          <w:sz w:val="16"/>
          <w:szCs w:val="16"/>
          <w:vertAlign w:val="superscript"/>
        </w:rPr>
        <w:t>2</w:t>
      </w:r>
      <w:r>
        <w:rPr>
          <w:rFonts w:asciiTheme="minorBidi" w:hAnsiTheme="minorBidi"/>
          <w:sz w:val="16"/>
          <w:szCs w:val="16"/>
        </w:rPr>
        <w:t>) = σ</w:t>
      </w:r>
      <w:r w:rsidRPr="00B96325">
        <w:rPr>
          <w:rFonts w:asciiTheme="minorBidi" w:hAnsiTheme="minorBidi"/>
          <w:sz w:val="16"/>
          <w:szCs w:val="16"/>
          <w:vertAlign w:val="superscript"/>
        </w:rPr>
        <w:t>2</w:t>
      </w:r>
      <w:r>
        <w:rPr>
          <w:rFonts w:asciiTheme="minorBidi" w:hAnsiTheme="minorBidi"/>
          <w:sz w:val="16"/>
          <w:szCs w:val="16"/>
        </w:rPr>
        <w:t xml:space="preserve"> – </w:t>
      </w:r>
      <w:r w:rsidRPr="005D552F">
        <w:rPr>
          <w:rFonts w:asciiTheme="minorBidi" w:hAnsiTheme="minorBidi"/>
          <w:sz w:val="16"/>
          <w:szCs w:val="16"/>
        </w:rPr>
        <w:t>heteroskedasticity?</w:t>
      </w:r>
      <w:r>
        <w:rPr>
          <w:rFonts w:asciiTheme="minorBidi" w:hAnsiTheme="minorBidi"/>
          <w:sz w:val="16"/>
          <w:szCs w:val="16"/>
        </w:rPr>
        <w:t xml:space="preserve"> check residuals</w:t>
      </w:r>
    </w:p>
    <w:p w14:paraId="0BA102D8" w14:textId="77777777" w:rsidR="006126D5" w:rsidRPr="005D552F" w:rsidRDefault="006126D5" w:rsidP="006126D5">
      <w:pPr>
        <w:spacing w:after="0"/>
        <w:rPr>
          <w:rFonts w:asciiTheme="minorBidi" w:hAnsiTheme="minorBidi"/>
          <w:sz w:val="16"/>
          <w:szCs w:val="16"/>
        </w:rPr>
      </w:pPr>
      <w:r w:rsidRPr="005D552F">
        <w:rPr>
          <w:rFonts w:asciiTheme="minorBidi" w:hAnsiTheme="minorBidi"/>
          <w:sz w:val="16"/>
          <w:szCs w:val="16"/>
        </w:rPr>
        <w:t xml:space="preserve">-&gt; </w:t>
      </w:r>
      <w:r>
        <w:rPr>
          <w:rFonts w:asciiTheme="minorBidi" w:hAnsiTheme="minorBidi"/>
          <w:sz w:val="16"/>
          <w:szCs w:val="16"/>
        </w:rPr>
        <w:t>E(u</w:t>
      </w:r>
      <w:r w:rsidRPr="00B96325">
        <w:rPr>
          <w:rFonts w:asciiTheme="minorBidi" w:hAnsiTheme="minorBidi"/>
          <w:sz w:val="16"/>
          <w:szCs w:val="16"/>
          <w:vertAlign w:val="subscript"/>
        </w:rPr>
        <w:t>t</w:t>
      </w:r>
      <w:r w:rsidRPr="00B96325">
        <w:rPr>
          <w:rFonts w:asciiTheme="minorBidi" w:hAnsiTheme="minorBidi"/>
          <w:sz w:val="16"/>
          <w:szCs w:val="16"/>
        </w:rPr>
        <w:t>,</w:t>
      </w:r>
      <w:r>
        <w:rPr>
          <w:rFonts w:asciiTheme="minorBidi" w:hAnsiTheme="minorBidi"/>
          <w:sz w:val="16"/>
          <w:szCs w:val="16"/>
        </w:rPr>
        <w:t>u</w:t>
      </w:r>
      <w:r w:rsidRPr="00B96325">
        <w:rPr>
          <w:rFonts w:asciiTheme="minorBidi" w:hAnsiTheme="minorBidi"/>
          <w:sz w:val="16"/>
          <w:szCs w:val="16"/>
          <w:vertAlign w:val="subscript"/>
        </w:rPr>
        <w:t>t</w:t>
      </w:r>
      <w:r>
        <w:rPr>
          <w:rFonts w:asciiTheme="minorBidi" w:hAnsiTheme="minorBidi"/>
          <w:sz w:val="16"/>
          <w:szCs w:val="16"/>
          <w:vertAlign w:val="subscript"/>
        </w:rPr>
        <w:t>-1</w:t>
      </w:r>
      <w:r>
        <w:rPr>
          <w:rFonts w:asciiTheme="minorBidi" w:hAnsiTheme="minorBidi"/>
          <w:sz w:val="16"/>
          <w:szCs w:val="16"/>
        </w:rPr>
        <w:t xml:space="preserve">) = 0 – </w:t>
      </w:r>
      <w:r w:rsidRPr="005D552F">
        <w:rPr>
          <w:rFonts w:asciiTheme="minorBidi" w:hAnsiTheme="minorBidi"/>
          <w:sz w:val="16"/>
          <w:szCs w:val="16"/>
        </w:rPr>
        <w:t>independent errors?</w:t>
      </w:r>
      <w:r>
        <w:rPr>
          <w:rFonts w:asciiTheme="minorBidi" w:hAnsiTheme="minorBidi"/>
          <w:sz w:val="16"/>
          <w:szCs w:val="16"/>
        </w:rPr>
        <w:t xml:space="preserve"> check residuals</w:t>
      </w:r>
      <w:r>
        <w:rPr>
          <w:rFonts w:asciiTheme="minorBidi" w:hAnsiTheme="minorBidi"/>
          <w:sz w:val="16"/>
          <w:szCs w:val="16"/>
        </w:rPr>
        <w:br/>
      </w:r>
      <w:r w:rsidRPr="005D552F">
        <w:rPr>
          <w:rFonts w:asciiTheme="minorBidi" w:hAnsiTheme="minorBidi"/>
          <w:sz w:val="16"/>
          <w:szCs w:val="16"/>
        </w:rPr>
        <w:t xml:space="preserve">-&gt; </w:t>
      </w:r>
      <w:r>
        <w:rPr>
          <w:rFonts w:asciiTheme="minorBidi" w:hAnsiTheme="minorBidi"/>
          <w:sz w:val="16"/>
          <w:szCs w:val="16"/>
        </w:rPr>
        <w:t>E(</w:t>
      </w:r>
      <w:proofErr w:type="spellStart"/>
      <w:r>
        <w:rPr>
          <w:rFonts w:asciiTheme="minorBidi" w:hAnsiTheme="minorBidi"/>
          <w:sz w:val="16"/>
          <w:szCs w:val="16"/>
        </w:rPr>
        <w:t>x</w:t>
      </w:r>
      <w:r w:rsidRPr="00B96325">
        <w:rPr>
          <w:rFonts w:asciiTheme="minorBidi" w:hAnsiTheme="minorBidi"/>
          <w:sz w:val="16"/>
          <w:szCs w:val="16"/>
          <w:vertAlign w:val="subscript"/>
        </w:rPr>
        <w:t>t</w:t>
      </w:r>
      <w:r w:rsidRPr="00B96325">
        <w:rPr>
          <w:rFonts w:asciiTheme="minorBidi" w:hAnsiTheme="minorBidi"/>
          <w:sz w:val="16"/>
          <w:szCs w:val="16"/>
        </w:rPr>
        <w:t>,</w:t>
      </w:r>
      <w:r>
        <w:rPr>
          <w:rFonts w:asciiTheme="minorBidi" w:hAnsiTheme="minorBidi"/>
          <w:sz w:val="16"/>
          <w:szCs w:val="16"/>
        </w:rPr>
        <w:t>u</w:t>
      </w:r>
      <w:r w:rsidRPr="00B96325">
        <w:rPr>
          <w:rFonts w:asciiTheme="minorBidi" w:hAnsiTheme="minorBidi"/>
          <w:sz w:val="16"/>
          <w:szCs w:val="16"/>
          <w:vertAlign w:val="subscript"/>
        </w:rPr>
        <w:t>t</w:t>
      </w:r>
      <w:proofErr w:type="spellEnd"/>
      <w:r>
        <w:rPr>
          <w:rFonts w:asciiTheme="minorBidi" w:hAnsiTheme="minorBidi"/>
          <w:sz w:val="16"/>
          <w:szCs w:val="16"/>
        </w:rPr>
        <w:t>) = 0 – plot independent variable against residuals</w:t>
      </w:r>
    </w:p>
    <w:p w14:paraId="3AF6C799" w14:textId="77777777" w:rsidR="006126D5" w:rsidRDefault="006126D5" w:rsidP="006126D5">
      <w:pPr>
        <w:rPr>
          <w:rFonts w:ascii="Arial" w:hAnsi="Arial" w:cs="Arial"/>
          <w:sz w:val="18"/>
          <w:szCs w:val="18"/>
        </w:rPr>
      </w:pPr>
    </w:p>
    <w:p w14:paraId="28541C17" w14:textId="77777777" w:rsidR="006126D5" w:rsidRDefault="006126D5" w:rsidP="006126D5">
      <w:pPr>
        <w:rPr>
          <w:rFonts w:ascii="Arial" w:hAnsi="Arial" w:cs="Arial"/>
          <w:sz w:val="18"/>
          <w:szCs w:val="18"/>
        </w:rPr>
        <w:sectPr w:rsidR="006126D5" w:rsidSect="009535B0">
          <w:type w:val="continuous"/>
          <w:pgSz w:w="11906" w:h="16838"/>
          <w:pgMar w:top="1417" w:right="1701" w:bottom="1417" w:left="1701" w:header="708" w:footer="708" w:gutter="0"/>
          <w:cols w:space="708"/>
          <w:docGrid w:linePitch="360"/>
        </w:sectPr>
      </w:pPr>
    </w:p>
    <w:p w14:paraId="3DC65A39" w14:textId="77777777" w:rsidR="006126D5" w:rsidRPr="00C61BDE" w:rsidRDefault="006126D5" w:rsidP="006126D5">
      <w:pPr>
        <w:rPr>
          <w:b/>
          <w:bCs/>
          <w:sz w:val="20"/>
          <w:szCs w:val="20"/>
        </w:rPr>
      </w:pPr>
      <w:r w:rsidRPr="00A61741">
        <w:rPr>
          <w:b/>
          <w:bCs/>
        </w:rPr>
        <w:t>Regression #2: first-difference &amp; logs data</w:t>
      </w:r>
    </w:p>
    <w:p w14:paraId="7D801B90" w14:textId="373E5C13" w:rsidR="006126D5" w:rsidRPr="00B83810" w:rsidRDefault="002B4F32" w:rsidP="002B4F32">
      <w:pPr>
        <w:pBdr>
          <w:top w:val="single" w:sz="4" w:space="1" w:color="auto"/>
          <w:left w:val="single" w:sz="4" w:space="4" w:color="auto"/>
          <w:bottom w:val="single" w:sz="4" w:space="1" w:color="auto"/>
          <w:right w:val="single" w:sz="4" w:space="4" w:color="auto"/>
        </w:pBdr>
        <w:spacing w:after="0"/>
        <w:ind w:right="3259"/>
        <w:rPr>
          <w:rFonts w:asciiTheme="minorBidi" w:hAnsiTheme="minorBidi"/>
          <w:color w:val="000000"/>
          <w:sz w:val="16"/>
          <w:szCs w:val="16"/>
        </w:rPr>
      </w:pPr>
      <w:r w:rsidRPr="00B83810">
        <w:rPr>
          <w:rFonts w:asciiTheme="minorBidi" w:hAnsiTheme="minorBidi"/>
          <w:sz w:val="16"/>
          <w:szCs w:val="16"/>
        </w:rPr>
        <w:t xml:space="preserve"> </w:t>
      </w:r>
      <w:r>
        <w:rPr>
          <w:rFonts w:asciiTheme="minorBidi" w:hAnsiTheme="minorBidi"/>
          <w:sz w:val="16"/>
          <w:szCs w:val="16"/>
        </w:rPr>
        <w:t>d</w:t>
      </w:r>
      <w:r w:rsidR="006126D5" w:rsidRPr="00B83810">
        <w:rPr>
          <w:rFonts w:asciiTheme="minorBidi" w:hAnsiTheme="minorBidi"/>
          <w:sz w:val="16"/>
          <w:szCs w:val="16"/>
        </w:rPr>
        <w:t>(</w:t>
      </w:r>
      <w:r w:rsidRPr="00B83810">
        <w:rPr>
          <w:rFonts w:asciiTheme="minorBidi" w:hAnsiTheme="minorBidi"/>
          <w:sz w:val="16"/>
          <w:szCs w:val="16"/>
        </w:rPr>
        <w:t>log</w:t>
      </w:r>
      <w:r>
        <w:rPr>
          <w:rFonts w:asciiTheme="minorBidi" w:hAnsiTheme="minorBidi"/>
          <w:sz w:val="16"/>
          <w:szCs w:val="16"/>
        </w:rPr>
        <w:t xml:space="preserve"> growth </w:t>
      </w:r>
      <w:r w:rsidRPr="00B83810">
        <w:rPr>
          <w:rFonts w:asciiTheme="minorBidi" w:hAnsiTheme="minorBidi"/>
          <w:sz w:val="16"/>
          <w:szCs w:val="16"/>
        </w:rPr>
        <w:t>gold</w:t>
      </w:r>
      <w:r w:rsidR="006126D5" w:rsidRPr="00B83810">
        <w:rPr>
          <w:rFonts w:asciiTheme="minorBidi" w:hAnsiTheme="minorBidi"/>
          <w:sz w:val="16"/>
          <w:szCs w:val="16"/>
        </w:rPr>
        <w:t xml:space="preserve">) = </w:t>
      </w:r>
      <w:r w:rsidR="006126D5" w:rsidRPr="00B83810">
        <w:rPr>
          <w:rFonts w:asciiTheme="minorBidi" w:hAnsiTheme="minorBidi"/>
          <w:color w:val="000000"/>
          <w:sz w:val="16"/>
          <w:szCs w:val="16"/>
        </w:rPr>
        <w:t xml:space="preserve">0.001692 + 0.197068 </w:t>
      </w:r>
      <w:r>
        <w:rPr>
          <w:rFonts w:asciiTheme="minorBidi" w:hAnsiTheme="minorBidi"/>
          <w:sz w:val="16"/>
          <w:szCs w:val="16"/>
        </w:rPr>
        <w:t>d</w:t>
      </w:r>
      <w:r w:rsidRPr="00B83810">
        <w:rPr>
          <w:rFonts w:asciiTheme="minorBidi" w:hAnsiTheme="minorBidi"/>
          <w:sz w:val="16"/>
          <w:szCs w:val="16"/>
        </w:rPr>
        <w:t>(log</w:t>
      </w:r>
      <w:r>
        <w:rPr>
          <w:rFonts w:asciiTheme="minorBidi" w:hAnsiTheme="minorBidi"/>
          <w:sz w:val="16"/>
          <w:szCs w:val="16"/>
        </w:rPr>
        <w:t xml:space="preserve"> growth sp500</w:t>
      </w:r>
      <w:r w:rsidRPr="00B83810">
        <w:rPr>
          <w:rFonts w:asciiTheme="minorBidi" w:hAnsiTheme="minorBidi"/>
          <w:sz w:val="16"/>
          <w:szCs w:val="16"/>
        </w:rPr>
        <w:t>)</w:t>
      </w:r>
      <w:r w:rsidR="006126D5" w:rsidRPr="00B83810">
        <w:rPr>
          <w:rFonts w:asciiTheme="minorBidi" w:hAnsiTheme="minorBidi"/>
          <w:color w:val="000000"/>
          <w:sz w:val="16"/>
          <w:szCs w:val="16"/>
        </w:rPr>
        <w:t xml:space="preserve"> + </w:t>
      </w:r>
      <m:oMath>
        <m:acc>
          <m:accPr>
            <m:ctrlPr>
              <w:rPr>
                <w:rFonts w:ascii="Cambria Math" w:hAnsi="Cambria Math"/>
                <w:i/>
                <w:color w:val="000000"/>
                <w:sz w:val="16"/>
                <w:szCs w:val="16"/>
              </w:rPr>
            </m:ctrlPr>
          </m:accPr>
          <m:e>
            <m:r>
              <w:rPr>
                <w:rFonts w:ascii="Cambria Math" w:hAnsi="Cambria Math"/>
                <w:color w:val="000000"/>
                <w:sz w:val="16"/>
                <w:szCs w:val="16"/>
              </w:rPr>
              <m:t>u</m:t>
            </m:r>
          </m:e>
        </m:acc>
      </m:oMath>
      <w:r w:rsidR="006126D5" w:rsidRPr="00B83810">
        <w:rPr>
          <w:rFonts w:asciiTheme="minorBidi" w:hAnsiTheme="minorBidi"/>
          <w:color w:val="000000"/>
          <w:sz w:val="16"/>
          <w:szCs w:val="16"/>
          <w:vertAlign w:val="subscript"/>
        </w:rPr>
        <w:t>t</w:t>
      </w:r>
    </w:p>
    <w:p w14:paraId="36AE61DE" w14:textId="77777777" w:rsidR="006126D5" w:rsidRPr="00B83810" w:rsidRDefault="006126D5" w:rsidP="006126D5">
      <w:pPr>
        <w:autoSpaceDE w:val="0"/>
        <w:autoSpaceDN w:val="0"/>
        <w:adjustRightInd w:val="0"/>
        <w:spacing w:after="0" w:line="240" w:lineRule="auto"/>
        <w:ind w:right="20"/>
        <w:rPr>
          <w:rFonts w:asciiTheme="minorBidi" w:hAnsiTheme="minorBidi"/>
          <w:color w:val="000000"/>
          <w:sz w:val="16"/>
          <w:szCs w:val="16"/>
        </w:rPr>
      </w:pPr>
      <w:r>
        <w:rPr>
          <w:rFonts w:asciiTheme="minorBidi" w:hAnsiTheme="minorBidi"/>
          <w:sz w:val="16"/>
          <w:szCs w:val="16"/>
        </w:rPr>
        <w:t xml:space="preserve">                   </w:t>
      </w:r>
      <w:r w:rsidRPr="00B83810">
        <w:rPr>
          <w:rFonts w:asciiTheme="minorBidi" w:hAnsiTheme="minorBidi"/>
          <w:sz w:val="16"/>
          <w:szCs w:val="16"/>
        </w:rPr>
        <w:t>(</w:t>
      </w:r>
      <w:r w:rsidRPr="00B83810">
        <w:rPr>
          <w:rFonts w:asciiTheme="minorBidi" w:hAnsiTheme="minorBidi"/>
          <w:color w:val="000000"/>
          <w:sz w:val="16"/>
          <w:szCs w:val="16"/>
        </w:rPr>
        <w:t>0.079284)</w:t>
      </w:r>
      <w:r>
        <w:rPr>
          <w:rFonts w:asciiTheme="minorBidi" w:hAnsiTheme="minorBidi"/>
          <w:color w:val="000000"/>
          <w:sz w:val="16"/>
          <w:szCs w:val="16"/>
        </w:rPr>
        <w:t xml:space="preserve">  </w:t>
      </w:r>
      <w:r w:rsidRPr="00B83810">
        <w:rPr>
          <w:rFonts w:asciiTheme="minorBidi" w:hAnsiTheme="minorBidi"/>
          <w:color w:val="000000"/>
          <w:sz w:val="16"/>
          <w:szCs w:val="16"/>
        </w:rPr>
        <w:t>(0.024580)</w:t>
      </w:r>
    </w:p>
    <w:p w14:paraId="5AED538B" w14:textId="77777777" w:rsidR="006126D5" w:rsidRPr="00B83810" w:rsidRDefault="006126D5" w:rsidP="006126D5">
      <w:pPr>
        <w:autoSpaceDE w:val="0"/>
        <w:autoSpaceDN w:val="0"/>
        <w:adjustRightInd w:val="0"/>
        <w:spacing w:after="0" w:line="240" w:lineRule="auto"/>
        <w:ind w:right="20"/>
        <w:rPr>
          <w:rFonts w:asciiTheme="minorBidi" w:hAnsiTheme="minorBidi"/>
          <w:color w:val="000000"/>
          <w:sz w:val="16"/>
          <w:szCs w:val="16"/>
        </w:rPr>
      </w:pPr>
    </w:p>
    <w:p w14:paraId="5DAAE9CA" w14:textId="77777777" w:rsidR="006126D5" w:rsidRPr="00B83810" w:rsidRDefault="006126D5" w:rsidP="006126D5">
      <w:pPr>
        <w:autoSpaceDE w:val="0"/>
        <w:autoSpaceDN w:val="0"/>
        <w:adjustRightInd w:val="0"/>
        <w:spacing w:after="0" w:line="240" w:lineRule="auto"/>
        <w:ind w:right="20"/>
        <w:rPr>
          <w:rFonts w:asciiTheme="minorBidi" w:hAnsiTheme="minorBidi"/>
          <w:color w:val="000000"/>
          <w:sz w:val="16"/>
          <w:szCs w:val="16"/>
          <w:vertAlign w:val="superscript"/>
        </w:rPr>
      </w:pPr>
      <w:r w:rsidRPr="00B83810">
        <w:rPr>
          <w:rFonts w:asciiTheme="minorBidi" w:hAnsiTheme="minorBidi"/>
          <w:color w:val="000000"/>
          <w:sz w:val="16"/>
          <w:szCs w:val="16"/>
        </w:rPr>
        <w:t>R</w:t>
      </w:r>
      <w:r w:rsidRPr="00B83810">
        <w:rPr>
          <w:rFonts w:asciiTheme="minorBidi" w:hAnsiTheme="minorBidi"/>
          <w:color w:val="000000"/>
          <w:sz w:val="16"/>
          <w:szCs w:val="16"/>
          <w:vertAlign w:val="superscript"/>
        </w:rPr>
        <w:t xml:space="preserve">2  </w:t>
      </w:r>
      <w:r w:rsidRPr="00B83810">
        <w:rPr>
          <w:rFonts w:asciiTheme="minorBidi" w:hAnsiTheme="minorBidi"/>
          <w:color w:val="000000"/>
          <w:sz w:val="16"/>
          <w:szCs w:val="16"/>
        </w:rPr>
        <w:t>=</w:t>
      </w:r>
      <w:r w:rsidRPr="00B83810">
        <w:rPr>
          <w:rFonts w:asciiTheme="minorBidi" w:hAnsiTheme="minorBidi"/>
          <w:color w:val="000000"/>
          <w:sz w:val="16"/>
          <w:szCs w:val="16"/>
          <w:vertAlign w:val="superscript"/>
        </w:rPr>
        <w:t xml:space="preserve"> </w:t>
      </w:r>
      <w:r w:rsidRPr="00B83810">
        <w:rPr>
          <w:rFonts w:ascii="Arial" w:hAnsi="Arial" w:cs="Arial"/>
          <w:color w:val="000000"/>
          <w:sz w:val="16"/>
          <w:szCs w:val="16"/>
        </w:rPr>
        <w:t>0.187619</w:t>
      </w:r>
    </w:p>
    <w:p w14:paraId="00D7D29D" w14:textId="77777777" w:rsidR="006126D5" w:rsidRPr="00B83810" w:rsidRDefault="006126D5" w:rsidP="006126D5">
      <w:pPr>
        <w:autoSpaceDE w:val="0"/>
        <w:autoSpaceDN w:val="0"/>
        <w:adjustRightInd w:val="0"/>
        <w:spacing w:after="0" w:line="240" w:lineRule="auto"/>
        <w:ind w:right="20"/>
        <w:rPr>
          <w:rFonts w:asciiTheme="minorBidi" w:hAnsiTheme="minorBidi"/>
          <w:color w:val="000000"/>
          <w:sz w:val="16"/>
          <w:szCs w:val="16"/>
        </w:rPr>
      </w:pPr>
      <w:r w:rsidRPr="00B83810">
        <w:rPr>
          <w:rFonts w:asciiTheme="minorBidi" w:hAnsiTheme="minorBidi"/>
          <w:color w:val="000000"/>
          <w:sz w:val="16"/>
          <w:szCs w:val="16"/>
        </w:rPr>
        <w:t xml:space="preserve">SER = </w:t>
      </w:r>
      <w:r w:rsidRPr="00B83810">
        <w:rPr>
          <w:rFonts w:ascii="Arial" w:hAnsi="Arial" w:cs="Arial"/>
          <w:color w:val="000000"/>
          <w:sz w:val="16"/>
          <w:szCs w:val="16"/>
        </w:rPr>
        <w:t xml:space="preserve">1.314763 </w:t>
      </w:r>
    </w:p>
    <w:p w14:paraId="72B7778C" w14:textId="77777777" w:rsidR="006126D5" w:rsidRPr="00EE0F25" w:rsidRDefault="006126D5" w:rsidP="006126D5">
      <w:pPr>
        <w:autoSpaceDE w:val="0"/>
        <w:autoSpaceDN w:val="0"/>
        <w:adjustRightInd w:val="0"/>
        <w:spacing w:after="0" w:line="240" w:lineRule="auto"/>
        <w:ind w:right="20"/>
      </w:pPr>
    </w:p>
    <w:tbl>
      <w:tblPr>
        <w:tblW w:w="0" w:type="auto"/>
        <w:tblInd w:w="30" w:type="dxa"/>
        <w:tblLayout w:type="fixed"/>
        <w:tblCellMar>
          <w:left w:w="0" w:type="dxa"/>
          <w:right w:w="0" w:type="dxa"/>
        </w:tblCellMar>
        <w:tblLook w:val="0000" w:firstRow="0" w:lastRow="0" w:firstColumn="0" w:lastColumn="0" w:noHBand="0" w:noVBand="0"/>
      </w:tblPr>
      <w:tblGrid>
        <w:gridCol w:w="2418"/>
        <w:gridCol w:w="1008"/>
        <w:gridCol w:w="1104"/>
        <w:gridCol w:w="1104"/>
        <w:gridCol w:w="912"/>
      </w:tblGrid>
      <w:tr w:rsidR="006126D5" w:rsidRPr="005D552F" w14:paraId="4BE7CB42" w14:textId="77777777" w:rsidTr="00DB66F4">
        <w:trPr>
          <w:trHeight w:val="204"/>
        </w:trPr>
        <w:tc>
          <w:tcPr>
            <w:tcW w:w="6546" w:type="dxa"/>
            <w:gridSpan w:val="5"/>
            <w:tcBorders>
              <w:top w:val="nil"/>
              <w:left w:val="nil"/>
              <w:bottom w:val="nil"/>
              <w:right w:val="nil"/>
            </w:tcBorders>
            <w:vAlign w:val="bottom"/>
          </w:tcPr>
          <w:p w14:paraId="03721DA4"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Dependent Variable: GOLD_LOG_GROWTH_1DIF</w:t>
            </w:r>
          </w:p>
        </w:tc>
      </w:tr>
      <w:tr w:rsidR="006126D5" w:rsidRPr="005D552F" w14:paraId="0DD4F484" w14:textId="77777777" w:rsidTr="00DB66F4">
        <w:trPr>
          <w:trHeight w:val="204"/>
        </w:trPr>
        <w:tc>
          <w:tcPr>
            <w:tcW w:w="4530" w:type="dxa"/>
            <w:gridSpan w:val="3"/>
            <w:tcBorders>
              <w:top w:val="nil"/>
              <w:left w:val="nil"/>
              <w:bottom w:val="nil"/>
              <w:right w:val="nil"/>
            </w:tcBorders>
            <w:vAlign w:val="bottom"/>
          </w:tcPr>
          <w:p w14:paraId="166D830A"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Method: Least Squares</w:t>
            </w:r>
          </w:p>
        </w:tc>
        <w:tc>
          <w:tcPr>
            <w:tcW w:w="1104" w:type="dxa"/>
            <w:tcBorders>
              <w:top w:val="nil"/>
              <w:left w:val="nil"/>
              <w:bottom w:val="nil"/>
              <w:right w:val="nil"/>
            </w:tcBorders>
            <w:vAlign w:val="bottom"/>
          </w:tcPr>
          <w:p w14:paraId="0248C4DE"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nil"/>
              <w:right w:val="nil"/>
            </w:tcBorders>
            <w:vAlign w:val="bottom"/>
          </w:tcPr>
          <w:p w14:paraId="3CB52EE6"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5CAE51E8" w14:textId="77777777" w:rsidTr="00DB66F4">
        <w:trPr>
          <w:trHeight w:val="204"/>
        </w:trPr>
        <w:tc>
          <w:tcPr>
            <w:tcW w:w="5634" w:type="dxa"/>
            <w:gridSpan w:val="4"/>
            <w:tcBorders>
              <w:top w:val="nil"/>
              <w:left w:val="nil"/>
              <w:bottom w:val="nil"/>
              <w:right w:val="nil"/>
            </w:tcBorders>
            <w:vAlign w:val="bottom"/>
          </w:tcPr>
          <w:p w14:paraId="3DB536F5"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Date: 05/09/20   Time: 18:44</w:t>
            </w:r>
          </w:p>
        </w:tc>
        <w:tc>
          <w:tcPr>
            <w:tcW w:w="912" w:type="dxa"/>
            <w:tcBorders>
              <w:top w:val="nil"/>
              <w:left w:val="nil"/>
              <w:bottom w:val="nil"/>
              <w:right w:val="nil"/>
            </w:tcBorders>
            <w:vAlign w:val="bottom"/>
          </w:tcPr>
          <w:p w14:paraId="6C0A2806"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0797505B" w14:textId="77777777" w:rsidTr="00DB66F4">
        <w:trPr>
          <w:trHeight w:val="204"/>
        </w:trPr>
        <w:tc>
          <w:tcPr>
            <w:tcW w:w="5634" w:type="dxa"/>
            <w:gridSpan w:val="4"/>
            <w:tcBorders>
              <w:top w:val="nil"/>
              <w:left w:val="nil"/>
              <w:bottom w:val="nil"/>
              <w:right w:val="nil"/>
            </w:tcBorders>
            <w:vAlign w:val="bottom"/>
          </w:tcPr>
          <w:p w14:paraId="2689287E"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Sample (adjusted): 2/04/2019 5/01/2020</w:t>
            </w:r>
          </w:p>
        </w:tc>
        <w:tc>
          <w:tcPr>
            <w:tcW w:w="912" w:type="dxa"/>
            <w:tcBorders>
              <w:top w:val="nil"/>
              <w:left w:val="nil"/>
              <w:bottom w:val="nil"/>
              <w:right w:val="nil"/>
            </w:tcBorders>
            <w:vAlign w:val="bottom"/>
          </w:tcPr>
          <w:p w14:paraId="76E3433C"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3B5C8486" w14:textId="77777777" w:rsidTr="00DB66F4">
        <w:trPr>
          <w:trHeight w:val="204"/>
        </w:trPr>
        <w:tc>
          <w:tcPr>
            <w:tcW w:w="6546" w:type="dxa"/>
            <w:gridSpan w:val="5"/>
            <w:tcBorders>
              <w:top w:val="nil"/>
              <w:left w:val="nil"/>
              <w:bottom w:val="nil"/>
              <w:right w:val="nil"/>
            </w:tcBorders>
            <w:vAlign w:val="bottom"/>
          </w:tcPr>
          <w:p w14:paraId="52F27AC4"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Included observations: 275 after adjustments</w:t>
            </w:r>
          </w:p>
        </w:tc>
      </w:tr>
      <w:tr w:rsidR="006126D5" w:rsidRPr="005D552F" w14:paraId="557F3EE2" w14:textId="77777777" w:rsidTr="00DB66F4">
        <w:trPr>
          <w:trHeight w:hRule="exact" w:val="81"/>
        </w:trPr>
        <w:tc>
          <w:tcPr>
            <w:tcW w:w="2418" w:type="dxa"/>
            <w:tcBorders>
              <w:top w:val="nil"/>
              <w:left w:val="nil"/>
              <w:bottom w:val="double" w:sz="6" w:space="2" w:color="auto"/>
              <w:right w:val="nil"/>
            </w:tcBorders>
            <w:vAlign w:val="bottom"/>
          </w:tcPr>
          <w:p w14:paraId="6754E1EB"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double" w:sz="6" w:space="2" w:color="auto"/>
              <w:right w:val="nil"/>
            </w:tcBorders>
            <w:vAlign w:val="bottom"/>
          </w:tcPr>
          <w:p w14:paraId="3E6BDB06"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2" w:color="auto"/>
              <w:right w:val="nil"/>
            </w:tcBorders>
            <w:vAlign w:val="bottom"/>
          </w:tcPr>
          <w:p w14:paraId="4ABE492D"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2" w:color="auto"/>
              <w:right w:val="nil"/>
            </w:tcBorders>
            <w:vAlign w:val="bottom"/>
          </w:tcPr>
          <w:p w14:paraId="010A0E94"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double" w:sz="6" w:space="2" w:color="auto"/>
              <w:right w:val="nil"/>
            </w:tcBorders>
            <w:vAlign w:val="bottom"/>
          </w:tcPr>
          <w:p w14:paraId="79DE0553"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1278D4A1" w14:textId="77777777" w:rsidTr="00DB66F4">
        <w:trPr>
          <w:trHeight w:hRule="exact" w:val="122"/>
        </w:trPr>
        <w:tc>
          <w:tcPr>
            <w:tcW w:w="2418" w:type="dxa"/>
            <w:tcBorders>
              <w:top w:val="nil"/>
              <w:left w:val="nil"/>
              <w:bottom w:val="nil"/>
              <w:right w:val="nil"/>
            </w:tcBorders>
            <w:vAlign w:val="bottom"/>
          </w:tcPr>
          <w:p w14:paraId="0D9C418A"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nil"/>
              <w:right w:val="nil"/>
            </w:tcBorders>
            <w:vAlign w:val="bottom"/>
          </w:tcPr>
          <w:p w14:paraId="3E8B1204"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783EF6D8"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2290C30B"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nil"/>
              <w:right w:val="nil"/>
            </w:tcBorders>
            <w:vAlign w:val="bottom"/>
          </w:tcPr>
          <w:p w14:paraId="2697392A"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4CE6D969" w14:textId="77777777" w:rsidTr="00DB66F4">
        <w:trPr>
          <w:trHeight w:val="204"/>
        </w:trPr>
        <w:tc>
          <w:tcPr>
            <w:tcW w:w="2418" w:type="dxa"/>
            <w:tcBorders>
              <w:top w:val="nil"/>
              <w:left w:val="nil"/>
              <w:bottom w:val="nil"/>
              <w:right w:val="nil"/>
            </w:tcBorders>
            <w:vAlign w:val="bottom"/>
          </w:tcPr>
          <w:p w14:paraId="4081EC32"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r w:rsidRPr="005D552F">
              <w:rPr>
                <w:rFonts w:ascii="Arial" w:hAnsi="Arial" w:cs="Arial"/>
                <w:color w:val="000000"/>
                <w:sz w:val="16"/>
                <w:szCs w:val="16"/>
              </w:rPr>
              <w:t>Variable</w:t>
            </w:r>
          </w:p>
        </w:tc>
        <w:tc>
          <w:tcPr>
            <w:tcW w:w="1008" w:type="dxa"/>
            <w:tcBorders>
              <w:top w:val="nil"/>
              <w:left w:val="nil"/>
              <w:bottom w:val="nil"/>
              <w:right w:val="nil"/>
            </w:tcBorders>
            <w:vAlign w:val="bottom"/>
          </w:tcPr>
          <w:p w14:paraId="534F0D7C"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Coefficient</w:t>
            </w:r>
          </w:p>
        </w:tc>
        <w:tc>
          <w:tcPr>
            <w:tcW w:w="1104" w:type="dxa"/>
            <w:tcBorders>
              <w:top w:val="nil"/>
              <w:left w:val="nil"/>
              <w:bottom w:val="nil"/>
              <w:right w:val="nil"/>
            </w:tcBorders>
            <w:vAlign w:val="bottom"/>
          </w:tcPr>
          <w:p w14:paraId="1AC5274A"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Std. Error</w:t>
            </w:r>
          </w:p>
        </w:tc>
        <w:tc>
          <w:tcPr>
            <w:tcW w:w="1104" w:type="dxa"/>
            <w:tcBorders>
              <w:top w:val="nil"/>
              <w:left w:val="nil"/>
              <w:bottom w:val="nil"/>
              <w:right w:val="nil"/>
            </w:tcBorders>
            <w:vAlign w:val="bottom"/>
          </w:tcPr>
          <w:p w14:paraId="1881022D"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t-Statistic</w:t>
            </w:r>
          </w:p>
        </w:tc>
        <w:tc>
          <w:tcPr>
            <w:tcW w:w="912" w:type="dxa"/>
            <w:tcBorders>
              <w:top w:val="nil"/>
              <w:left w:val="nil"/>
              <w:bottom w:val="nil"/>
              <w:right w:val="nil"/>
            </w:tcBorders>
            <w:vAlign w:val="bottom"/>
          </w:tcPr>
          <w:p w14:paraId="283D25FB"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Prob.  </w:t>
            </w:r>
          </w:p>
        </w:tc>
      </w:tr>
      <w:tr w:rsidR="006126D5" w:rsidRPr="005D552F" w14:paraId="4B7A9C9A" w14:textId="77777777" w:rsidTr="00DB66F4">
        <w:trPr>
          <w:trHeight w:hRule="exact" w:val="81"/>
        </w:trPr>
        <w:tc>
          <w:tcPr>
            <w:tcW w:w="2418" w:type="dxa"/>
            <w:tcBorders>
              <w:top w:val="nil"/>
              <w:left w:val="nil"/>
              <w:bottom w:val="double" w:sz="6" w:space="2" w:color="auto"/>
              <w:right w:val="nil"/>
            </w:tcBorders>
            <w:vAlign w:val="bottom"/>
          </w:tcPr>
          <w:p w14:paraId="4F2F7912"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double" w:sz="6" w:space="2" w:color="auto"/>
              <w:right w:val="nil"/>
            </w:tcBorders>
            <w:vAlign w:val="bottom"/>
          </w:tcPr>
          <w:p w14:paraId="6B447EE7"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2" w:color="auto"/>
              <w:right w:val="nil"/>
            </w:tcBorders>
            <w:vAlign w:val="bottom"/>
          </w:tcPr>
          <w:p w14:paraId="3DC55C2E"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2" w:color="auto"/>
              <w:right w:val="nil"/>
            </w:tcBorders>
            <w:vAlign w:val="bottom"/>
          </w:tcPr>
          <w:p w14:paraId="576E18B7"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double" w:sz="6" w:space="2" w:color="auto"/>
              <w:right w:val="nil"/>
            </w:tcBorders>
            <w:vAlign w:val="bottom"/>
          </w:tcPr>
          <w:p w14:paraId="35B713AD"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15E1DB38" w14:textId="77777777" w:rsidTr="00DB66F4">
        <w:trPr>
          <w:trHeight w:hRule="exact" w:val="122"/>
        </w:trPr>
        <w:tc>
          <w:tcPr>
            <w:tcW w:w="2418" w:type="dxa"/>
            <w:tcBorders>
              <w:top w:val="nil"/>
              <w:left w:val="nil"/>
              <w:bottom w:val="nil"/>
              <w:right w:val="nil"/>
            </w:tcBorders>
            <w:vAlign w:val="bottom"/>
          </w:tcPr>
          <w:p w14:paraId="39D6A819"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nil"/>
              <w:right w:val="nil"/>
            </w:tcBorders>
            <w:vAlign w:val="bottom"/>
          </w:tcPr>
          <w:p w14:paraId="7AFB8CFD"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1F5CB1CF"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421E1B41"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nil"/>
              <w:right w:val="nil"/>
            </w:tcBorders>
            <w:vAlign w:val="bottom"/>
          </w:tcPr>
          <w:p w14:paraId="18086A47"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2C5DD400" w14:textId="77777777" w:rsidTr="00DB66F4">
        <w:trPr>
          <w:trHeight w:val="204"/>
        </w:trPr>
        <w:tc>
          <w:tcPr>
            <w:tcW w:w="2418" w:type="dxa"/>
            <w:tcBorders>
              <w:top w:val="nil"/>
              <w:left w:val="nil"/>
              <w:bottom w:val="nil"/>
              <w:right w:val="nil"/>
            </w:tcBorders>
            <w:vAlign w:val="bottom"/>
          </w:tcPr>
          <w:p w14:paraId="14A3BA61"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r w:rsidRPr="005D552F">
              <w:rPr>
                <w:rFonts w:ascii="Arial" w:hAnsi="Arial" w:cs="Arial"/>
                <w:color w:val="000000"/>
                <w:sz w:val="16"/>
                <w:szCs w:val="16"/>
              </w:rPr>
              <w:t>C</w:t>
            </w:r>
          </w:p>
        </w:tc>
        <w:tc>
          <w:tcPr>
            <w:tcW w:w="1008" w:type="dxa"/>
            <w:tcBorders>
              <w:top w:val="nil"/>
              <w:left w:val="nil"/>
              <w:bottom w:val="nil"/>
              <w:right w:val="nil"/>
            </w:tcBorders>
            <w:vAlign w:val="bottom"/>
          </w:tcPr>
          <w:p w14:paraId="6831D634"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0.001692</w:t>
            </w:r>
          </w:p>
        </w:tc>
        <w:tc>
          <w:tcPr>
            <w:tcW w:w="1104" w:type="dxa"/>
            <w:tcBorders>
              <w:top w:val="nil"/>
              <w:left w:val="nil"/>
              <w:bottom w:val="nil"/>
              <w:right w:val="nil"/>
            </w:tcBorders>
            <w:vAlign w:val="bottom"/>
          </w:tcPr>
          <w:p w14:paraId="5AF38738"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0.079284</w:t>
            </w:r>
          </w:p>
        </w:tc>
        <w:tc>
          <w:tcPr>
            <w:tcW w:w="1104" w:type="dxa"/>
            <w:tcBorders>
              <w:top w:val="nil"/>
              <w:left w:val="nil"/>
              <w:bottom w:val="nil"/>
              <w:right w:val="nil"/>
            </w:tcBorders>
            <w:vAlign w:val="bottom"/>
          </w:tcPr>
          <w:p w14:paraId="4B9752A0"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0.021340</w:t>
            </w:r>
          </w:p>
        </w:tc>
        <w:tc>
          <w:tcPr>
            <w:tcW w:w="912" w:type="dxa"/>
            <w:tcBorders>
              <w:top w:val="nil"/>
              <w:left w:val="nil"/>
              <w:bottom w:val="nil"/>
              <w:right w:val="nil"/>
            </w:tcBorders>
            <w:vAlign w:val="bottom"/>
          </w:tcPr>
          <w:p w14:paraId="07499174"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0.9830</w:t>
            </w:r>
          </w:p>
        </w:tc>
      </w:tr>
      <w:tr w:rsidR="006126D5" w:rsidRPr="005D552F" w14:paraId="3DFF8D82" w14:textId="77777777" w:rsidTr="00DB66F4">
        <w:trPr>
          <w:trHeight w:val="204"/>
        </w:trPr>
        <w:tc>
          <w:tcPr>
            <w:tcW w:w="2418" w:type="dxa"/>
            <w:tcBorders>
              <w:top w:val="nil"/>
              <w:left w:val="nil"/>
              <w:bottom w:val="nil"/>
              <w:right w:val="nil"/>
            </w:tcBorders>
            <w:vAlign w:val="bottom"/>
          </w:tcPr>
          <w:p w14:paraId="269ADB12"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r w:rsidRPr="005D552F">
              <w:rPr>
                <w:rFonts w:ascii="Arial" w:hAnsi="Arial" w:cs="Arial"/>
                <w:color w:val="000000"/>
                <w:sz w:val="16"/>
                <w:szCs w:val="16"/>
              </w:rPr>
              <w:t>SP500_LOG_GROWTH_1DIF</w:t>
            </w:r>
          </w:p>
        </w:tc>
        <w:tc>
          <w:tcPr>
            <w:tcW w:w="1008" w:type="dxa"/>
            <w:tcBorders>
              <w:top w:val="nil"/>
              <w:left w:val="nil"/>
              <w:bottom w:val="nil"/>
              <w:right w:val="nil"/>
            </w:tcBorders>
            <w:vAlign w:val="bottom"/>
          </w:tcPr>
          <w:p w14:paraId="1DD2F791"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0.197068</w:t>
            </w:r>
          </w:p>
        </w:tc>
        <w:tc>
          <w:tcPr>
            <w:tcW w:w="1104" w:type="dxa"/>
            <w:tcBorders>
              <w:top w:val="nil"/>
              <w:left w:val="nil"/>
              <w:bottom w:val="nil"/>
              <w:right w:val="nil"/>
            </w:tcBorders>
            <w:vAlign w:val="bottom"/>
          </w:tcPr>
          <w:p w14:paraId="417027BA"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0.024580</w:t>
            </w:r>
          </w:p>
        </w:tc>
        <w:tc>
          <w:tcPr>
            <w:tcW w:w="1104" w:type="dxa"/>
            <w:tcBorders>
              <w:top w:val="nil"/>
              <w:left w:val="nil"/>
              <w:bottom w:val="nil"/>
              <w:right w:val="nil"/>
            </w:tcBorders>
            <w:vAlign w:val="bottom"/>
          </w:tcPr>
          <w:p w14:paraId="06B0F14D"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8.017483</w:t>
            </w:r>
          </w:p>
        </w:tc>
        <w:tc>
          <w:tcPr>
            <w:tcW w:w="912" w:type="dxa"/>
            <w:tcBorders>
              <w:top w:val="nil"/>
              <w:left w:val="nil"/>
              <w:bottom w:val="nil"/>
              <w:right w:val="nil"/>
            </w:tcBorders>
            <w:vAlign w:val="bottom"/>
          </w:tcPr>
          <w:p w14:paraId="4D25CB92"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0.0000</w:t>
            </w:r>
          </w:p>
        </w:tc>
      </w:tr>
      <w:tr w:rsidR="006126D5" w:rsidRPr="005D552F" w14:paraId="61EE67AF" w14:textId="77777777" w:rsidTr="00DB66F4">
        <w:trPr>
          <w:trHeight w:hRule="exact" w:val="81"/>
        </w:trPr>
        <w:tc>
          <w:tcPr>
            <w:tcW w:w="2418" w:type="dxa"/>
            <w:tcBorders>
              <w:top w:val="nil"/>
              <w:left w:val="nil"/>
              <w:bottom w:val="double" w:sz="6" w:space="2" w:color="auto"/>
              <w:right w:val="nil"/>
            </w:tcBorders>
            <w:vAlign w:val="bottom"/>
          </w:tcPr>
          <w:p w14:paraId="0FE49C88"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double" w:sz="6" w:space="2" w:color="auto"/>
              <w:right w:val="nil"/>
            </w:tcBorders>
            <w:vAlign w:val="bottom"/>
          </w:tcPr>
          <w:p w14:paraId="5055BAE3"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2" w:color="auto"/>
              <w:right w:val="nil"/>
            </w:tcBorders>
            <w:vAlign w:val="bottom"/>
          </w:tcPr>
          <w:p w14:paraId="03EF7A20"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2" w:color="auto"/>
              <w:right w:val="nil"/>
            </w:tcBorders>
            <w:vAlign w:val="bottom"/>
          </w:tcPr>
          <w:p w14:paraId="152CC112"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double" w:sz="6" w:space="2" w:color="auto"/>
              <w:right w:val="nil"/>
            </w:tcBorders>
            <w:vAlign w:val="bottom"/>
          </w:tcPr>
          <w:p w14:paraId="70F77FCA"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52705FF2" w14:textId="77777777" w:rsidTr="00DB66F4">
        <w:trPr>
          <w:trHeight w:hRule="exact" w:val="122"/>
        </w:trPr>
        <w:tc>
          <w:tcPr>
            <w:tcW w:w="2418" w:type="dxa"/>
            <w:tcBorders>
              <w:top w:val="nil"/>
              <w:left w:val="nil"/>
              <w:bottom w:val="nil"/>
              <w:right w:val="nil"/>
            </w:tcBorders>
            <w:vAlign w:val="bottom"/>
          </w:tcPr>
          <w:p w14:paraId="120C95CB"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nil"/>
              <w:right w:val="nil"/>
            </w:tcBorders>
            <w:vAlign w:val="bottom"/>
          </w:tcPr>
          <w:p w14:paraId="07DB51D5"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03DF1DFE"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218E42F0"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nil"/>
              <w:right w:val="nil"/>
            </w:tcBorders>
            <w:vAlign w:val="bottom"/>
          </w:tcPr>
          <w:p w14:paraId="69AAA45C"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3B463C3B" w14:textId="77777777" w:rsidTr="00DB66F4">
        <w:trPr>
          <w:trHeight w:val="204"/>
        </w:trPr>
        <w:tc>
          <w:tcPr>
            <w:tcW w:w="2418" w:type="dxa"/>
            <w:tcBorders>
              <w:top w:val="nil"/>
              <w:left w:val="nil"/>
              <w:bottom w:val="nil"/>
              <w:right w:val="nil"/>
            </w:tcBorders>
            <w:vAlign w:val="bottom"/>
          </w:tcPr>
          <w:p w14:paraId="3C1DB0CA"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R-squared</w:t>
            </w:r>
          </w:p>
        </w:tc>
        <w:tc>
          <w:tcPr>
            <w:tcW w:w="1008" w:type="dxa"/>
            <w:tcBorders>
              <w:top w:val="nil"/>
              <w:left w:val="nil"/>
              <w:bottom w:val="nil"/>
              <w:right w:val="nil"/>
            </w:tcBorders>
            <w:vAlign w:val="bottom"/>
          </w:tcPr>
          <w:p w14:paraId="5A14021C"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0.190584</w:t>
            </w:r>
          </w:p>
        </w:tc>
        <w:tc>
          <w:tcPr>
            <w:tcW w:w="2208" w:type="dxa"/>
            <w:gridSpan w:val="2"/>
            <w:tcBorders>
              <w:top w:val="nil"/>
              <w:left w:val="nil"/>
              <w:bottom w:val="nil"/>
              <w:right w:val="nil"/>
            </w:tcBorders>
            <w:vAlign w:val="bottom"/>
          </w:tcPr>
          <w:p w14:paraId="4CA1C603" w14:textId="77777777" w:rsidR="006126D5" w:rsidRPr="005D552F" w:rsidRDefault="006126D5" w:rsidP="00DB66F4">
            <w:pPr>
              <w:autoSpaceDE w:val="0"/>
              <w:autoSpaceDN w:val="0"/>
              <w:adjustRightInd w:val="0"/>
              <w:spacing w:after="0" w:line="240" w:lineRule="auto"/>
              <w:ind w:right="20"/>
              <w:rPr>
                <w:rFonts w:ascii="Arial" w:hAnsi="Arial" w:cs="Arial"/>
                <w:color w:val="000000"/>
                <w:sz w:val="16"/>
                <w:szCs w:val="16"/>
              </w:rPr>
            </w:pPr>
            <w:r w:rsidRPr="005D552F">
              <w:rPr>
                <w:rFonts w:ascii="Arial" w:hAnsi="Arial" w:cs="Arial"/>
                <w:color w:val="000000"/>
                <w:sz w:val="16"/>
                <w:szCs w:val="16"/>
              </w:rPr>
              <w:t>    Mean dependent var</w:t>
            </w:r>
          </w:p>
        </w:tc>
        <w:tc>
          <w:tcPr>
            <w:tcW w:w="912" w:type="dxa"/>
            <w:tcBorders>
              <w:top w:val="nil"/>
              <w:left w:val="nil"/>
              <w:bottom w:val="nil"/>
              <w:right w:val="nil"/>
            </w:tcBorders>
            <w:vAlign w:val="bottom"/>
          </w:tcPr>
          <w:p w14:paraId="753632C2"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0.004458</w:t>
            </w:r>
          </w:p>
        </w:tc>
      </w:tr>
      <w:tr w:rsidR="006126D5" w:rsidRPr="005D552F" w14:paraId="12713006" w14:textId="77777777" w:rsidTr="00DB66F4">
        <w:trPr>
          <w:trHeight w:val="204"/>
        </w:trPr>
        <w:tc>
          <w:tcPr>
            <w:tcW w:w="2418" w:type="dxa"/>
            <w:tcBorders>
              <w:top w:val="nil"/>
              <w:left w:val="nil"/>
              <w:bottom w:val="nil"/>
              <w:right w:val="nil"/>
            </w:tcBorders>
            <w:vAlign w:val="bottom"/>
          </w:tcPr>
          <w:p w14:paraId="108171BD"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Adjusted R-squared</w:t>
            </w:r>
          </w:p>
        </w:tc>
        <w:tc>
          <w:tcPr>
            <w:tcW w:w="1008" w:type="dxa"/>
            <w:tcBorders>
              <w:top w:val="nil"/>
              <w:left w:val="nil"/>
              <w:bottom w:val="nil"/>
              <w:right w:val="nil"/>
            </w:tcBorders>
            <w:vAlign w:val="bottom"/>
          </w:tcPr>
          <w:p w14:paraId="50F50C04"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0.187619</w:t>
            </w:r>
          </w:p>
        </w:tc>
        <w:tc>
          <w:tcPr>
            <w:tcW w:w="2208" w:type="dxa"/>
            <w:gridSpan w:val="2"/>
            <w:tcBorders>
              <w:top w:val="nil"/>
              <w:left w:val="nil"/>
              <w:bottom w:val="nil"/>
              <w:right w:val="nil"/>
            </w:tcBorders>
            <w:vAlign w:val="bottom"/>
          </w:tcPr>
          <w:p w14:paraId="63DAE3AC" w14:textId="77777777" w:rsidR="006126D5" w:rsidRPr="005D552F" w:rsidRDefault="006126D5" w:rsidP="00DB66F4">
            <w:pPr>
              <w:autoSpaceDE w:val="0"/>
              <w:autoSpaceDN w:val="0"/>
              <w:adjustRightInd w:val="0"/>
              <w:spacing w:after="0" w:line="240" w:lineRule="auto"/>
              <w:ind w:right="20"/>
              <w:rPr>
                <w:rFonts w:ascii="Arial" w:hAnsi="Arial" w:cs="Arial"/>
                <w:color w:val="000000"/>
                <w:sz w:val="16"/>
                <w:szCs w:val="16"/>
              </w:rPr>
            </w:pPr>
            <w:r w:rsidRPr="005D552F">
              <w:rPr>
                <w:rFonts w:ascii="Arial" w:hAnsi="Arial" w:cs="Arial"/>
                <w:color w:val="000000"/>
                <w:sz w:val="16"/>
                <w:szCs w:val="16"/>
              </w:rPr>
              <w:t>    S.D. dependent var</w:t>
            </w:r>
          </w:p>
        </w:tc>
        <w:tc>
          <w:tcPr>
            <w:tcW w:w="912" w:type="dxa"/>
            <w:tcBorders>
              <w:top w:val="nil"/>
              <w:left w:val="nil"/>
              <w:bottom w:val="nil"/>
              <w:right w:val="nil"/>
            </w:tcBorders>
            <w:vAlign w:val="bottom"/>
          </w:tcPr>
          <w:p w14:paraId="5F5D1EBD"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1.458705</w:t>
            </w:r>
          </w:p>
        </w:tc>
      </w:tr>
      <w:tr w:rsidR="006126D5" w:rsidRPr="005D552F" w14:paraId="7A030EA4" w14:textId="77777777" w:rsidTr="00DB66F4">
        <w:trPr>
          <w:trHeight w:val="204"/>
        </w:trPr>
        <w:tc>
          <w:tcPr>
            <w:tcW w:w="2418" w:type="dxa"/>
            <w:tcBorders>
              <w:top w:val="nil"/>
              <w:left w:val="nil"/>
              <w:bottom w:val="nil"/>
              <w:right w:val="nil"/>
            </w:tcBorders>
            <w:vAlign w:val="bottom"/>
          </w:tcPr>
          <w:p w14:paraId="1B4C1738"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S.E. of regression</w:t>
            </w:r>
          </w:p>
        </w:tc>
        <w:tc>
          <w:tcPr>
            <w:tcW w:w="1008" w:type="dxa"/>
            <w:tcBorders>
              <w:top w:val="nil"/>
              <w:left w:val="nil"/>
              <w:bottom w:val="nil"/>
              <w:right w:val="nil"/>
            </w:tcBorders>
            <w:vAlign w:val="bottom"/>
          </w:tcPr>
          <w:p w14:paraId="51238C4B"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1.314763</w:t>
            </w:r>
          </w:p>
        </w:tc>
        <w:tc>
          <w:tcPr>
            <w:tcW w:w="2208" w:type="dxa"/>
            <w:gridSpan w:val="2"/>
            <w:tcBorders>
              <w:top w:val="nil"/>
              <w:left w:val="nil"/>
              <w:bottom w:val="nil"/>
              <w:right w:val="nil"/>
            </w:tcBorders>
            <w:vAlign w:val="bottom"/>
          </w:tcPr>
          <w:p w14:paraId="5BCA07FD" w14:textId="77777777" w:rsidR="006126D5" w:rsidRPr="005D552F" w:rsidRDefault="006126D5" w:rsidP="00DB66F4">
            <w:pPr>
              <w:autoSpaceDE w:val="0"/>
              <w:autoSpaceDN w:val="0"/>
              <w:adjustRightInd w:val="0"/>
              <w:spacing w:after="0" w:line="240" w:lineRule="auto"/>
              <w:ind w:right="20"/>
              <w:rPr>
                <w:rFonts w:ascii="Arial" w:hAnsi="Arial" w:cs="Arial"/>
                <w:color w:val="000000"/>
                <w:sz w:val="16"/>
                <w:szCs w:val="16"/>
              </w:rPr>
            </w:pPr>
            <w:r w:rsidRPr="005D552F">
              <w:rPr>
                <w:rFonts w:ascii="Arial" w:hAnsi="Arial" w:cs="Arial"/>
                <w:color w:val="000000"/>
                <w:sz w:val="16"/>
                <w:szCs w:val="16"/>
              </w:rPr>
              <w:t>    Akaike info criterion</w:t>
            </w:r>
          </w:p>
        </w:tc>
        <w:tc>
          <w:tcPr>
            <w:tcW w:w="912" w:type="dxa"/>
            <w:tcBorders>
              <w:top w:val="nil"/>
              <w:left w:val="nil"/>
              <w:bottom w:val="nil"/>
              <w:right w:val="nil"/>
            </w:tcBorders>
            <w:vAlign w:val="bottom"/>
          </w:tcPr>
          <w:p w14:paraId="70A16094"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3.392436</w:t>
            </w:r>
          </w:p>
        </w:tc>
      </w:tr>
      <w:tr w:rsidR="006126D5" w:rsidRPr="005D552F" w14:paraId="15E6ADF6" w14:textId="77777777" w:rsidTr="00DB66F4">
        <w:trPr>
          <w:trHeight w:val="204"/>
        </w:trPr>
        <w:tc>
          <w:tcPr>
            <w:tcW w:w="2418" w:type="dxa"/>
            <w:tcBorders>
              <w:top w:val="nil"/>
              <w:left w:val="nil"/>
              <w:bottom w:val="nil"/>
              <w:right w:val="nil"/>
            </w:tcBorders>
            <w:vAlign w:val="bottom"/>
          </w:tcPr>
          <w:p w14:paraId="6255939A"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Sum squared resid</w:t>
            </w:r>
          </w:p>
        </w:tc>
        <w:tc>
          <w:tcPr>
            <w:tcW w:w="1008" w:type="dxa"/>
            <w:tcBorders>
              <w:top w:val="nil"/>
              <w:left w:val="nil"/>
              <w:bottom w:val="nil"/>
              <w:right w:val="nil"/>
            </w:tcBorders>
            <w:vAlign w:val="bottom"/>
          </w:tcPr>
          <w:p w14:paraId="080C55B0"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471.9084</w:t>
            </w:r>
          </w:p>
        </w:tc>
        <w:tc>
          <w:tcPr>
            <w:tcW w:w="2208" w:type="dxa"/>
            <w:gridSpan w:val="2"/>
            <w:tcBorders>
              <w:top w:val="nil"/>
              <w:left w:val="nil"/>
              <w:bottom w:val="nil"/>
              <w:right w:val="nil"/>
            </w:tcBorders>
            <w:vAlign w:val="bottom"/>
          </w:tcPr>
          <w:p w14:paraId="5C3FF323" w14:textId="77777777" w:rsidR="006126D5" w:rsidRPr="005D552F" w:rsidRDefault="006126D5" w:rsidP="00DB66F4">
            <w:pPr>
              <w:autoSpaceDE w:val="0"/>
              <w:autoSpaceDN w:val="0"/>
              <w:adjustRightInd w:val="0"/>
              <w:spacing w:after="0" w:line="240" w:lineRule="auto"/>
              <w:ind w:right="20"/>
              <w:rPr>
                <w:rFonts w:ascii="Arial" w:hAnsi="Arial" w:cs="Arial"/>
                <w:color w:val="000000"/>
                <w:sz w:val="16"/>
                <w:szCs w:val="16"/>
              </w:rPr>
            </w:pPr>
            <w:r w:rsidRPr="005D552F">
              <w:rPr>
                <w:rFonts w:ascii="Arial" w:hAnsi="Arial" w:cs="Arial"/>
                <w:color w:val="000000"/>
                <w:sz w:val="16"/>
                <w:szCs w:val="16"/>
              </w:rPr>
              <w:t>    Schwarz criterion</w:t>
            </w:r>
          </w:p>
        </w:tc>
        <w:tc>
          <w:tcPr>
            <w:tcW w:w="912" w:type="dxa"/>
            <w:tcBorders>
              <w:top w:val="nil"/>
              <w:left w:val="nil"/>
              <w:bottom w:val="nil"/>
              <w:right w:val="nil"/>
            </w:tcBorders>
            <w:vAlign w:val="bottom"/>
          </w:tcPr>
          <w:p w14:paraId="1C5F7A61"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3.418740</w:t>
            </w:r>
          </w:p>
        </w:tc>
      </w:tr>
      <w:tr w:rsidR="006126D5" w:rsidRPr="005D552F" w14:paraId="5A94545A" w14:textId="77777777" w:rsidTr="00DB66F4">
        <w:trPr>
          <w:trHeight w:val="204"/>
        </w:trPr>
        <w:tc>
          <w:tcPr>
            <w:tcW w:w="2418" w:type="dxa"/>
            <w:tcBorders>
              <w:top w:val="nil"/>
              <w:left w:val="nil"/>
              <w:bottom w:val="nil"/>
              <w:right w:val="nil"/>
            </w:tcBorders>
            <w:vAlign w:val="bottom"/>
          </w:tcPr>
          <w:p w14:paraId="4DAC7E39"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Log likelihood</w:t>
            </w:r>
          </w:p>
        </w:tc>
        <w:tc>
          <w:tcPr>
            <w:tcW w:w="1008" w:type="dxa"/>
            <w:tcBorders>
              <w:top w:val="nil"/>
              <w:left w:val="nil"/>
              <w:bottom w:val="nil"/>
              <w:right w:val="nil"/>
            </w:tcBorders>
            <w:vAlign w:val="bottom"/>
          </w:tcPr>
          <w:p w14:paraId="6D7331F6"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-464.4600</w:t>
            </w:r>
          </w:p>
        </w:tc>
        <w:tc>
          <w:tcPr>
            <w:tcW w:w="2208" w:type="dxa"/>
            <w:gridSpan w:val="2"/>
            <w:tcBorders>
              <w:top w:val="nil"/>
              <w:left w:val="nil"/>
              <w:bottom w:val="nil"/>
              <w:right w:val="nil"/>
            </w:tcBorders>
            <w:vAlign w:val="bottom"/>
          </w:tcPr>
          <w:p w14:paraId="7750A1BA" w14:textId="77777777" w:rsidR="006126D5" w:rsidRPr="005D552F" w:rsidRDefault="006126D5" w:rsidP="00DB66F4">
            <w:pPr>
              <w:autoSpaceDE w:val="0"/>
              <w:autoSpaceDN w:val="0"/>
              <w:adjustRightInd w:val="0"/>
              <w:spacing w:after="0" w:line="240" w:lineRule="auto"/>
              <w:ind w:right="20"/>
              <w:rPr>
                <w:rFonts w:ascii="Arial" w:hAnsi="Arial" w:cs="Arial"/>
                <w:color w:val="000000"/>
                <w:sz w:val="16"/>
                <w:szCs w:val="16"/>
              </w:rPr>
            </w:pPr>
            <w:r w:rsidRPr="005D552F">
              <w:rPr>
                <w:rFonts w:ascii="Arial" w:hAnsi="Arial" w:cs="Arial"/>
                <w:color w:val="000000"/>
                <w:sz w:val="16"/>
                <w:szCs w:val="16"/>
              </w:rPr>
              <w:t>    Hannan-Quinn criter.</w:t>
            </w:r>
          </w:p>
        </w:tc>
        <w:tc>
          <w:tcPr>
            <w:tcW w:w="912" w:type="dxa"/>
            <w:tcBorders>
              <w:top w:val="nil"/>
              <w:left w:val="nil"/>
              <w:bottom w:val="nil"/>
              <w:right w:val="nil"/>
            </w:tcBorders>
            <w:vAlign w:val="bottom"/>
          </w:tcPr>
          <w:p w14:paraId="6B59440B"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3.402993</w:t>
            </w:r>
          </w:p>
        </w:tc>
      </w:tr>
      <w:tr w:rsidR="006126D5" w:rsidRPr="005D552F" w14:paraId="64135EE2" w14:textId="77777777" w:rsidTr="00DB66F4">
        <w:trPr>
          <w:trHeight w:val="204"/>
        </w:trPr>
        <w:tc>
          <w:tcPr>
            <w:tcW w:w="2418" w:type="dxa"/>
            <w:tcBorders>
              <w:top w:val="nil"/>
              <w:left w:val="nil"/>
              <w:bottom w:val="nil"/>
              <w:right w:val="nil"/>
            </w:tcBorders>
            <w:vAlign w:val="bottom"/>
          </w:tcPr>
          <w:p w14:paraId="0774F25E"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F-statistic</w:t>
            </w:r>
          </w:p>
        </w:tc>
        <w:tc>
          <w:tcPr>
            <w:tcW w:w="1008" w:type="dxa"/>
            <w:tcBorders>
              <w:top w:val="nil"/>
              <w:left w:val="nil"/>
              <w:bottom w:val="nil"/>
              <w:right w:val="nil"/>
            </w:tcBorders>
            <w:vAlign w:val="bottom"/>
          </w:tcPr>
          <w:p w14:paraId="2C82A251"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64.28004</w:t>
            </w:r>
          </w:p>
        </w:tc>
        <w:tc>
          <w:tcPr>
            <w:tcW w:w="2208" w:type="dxa"/>
            <w:gridSpan w:val="2"/>
            <w:tcBorders>
              <w:top w:val="nil"/>
              <w:left w:val="nil"/>
              <w:bottom w:val="nil"/>
              <w:right w:val="nil"/>
            </w:tcBorders>
            <w:vAlign w:val="bottom"/>
          </w:tcPr>
          <w:p w14:paraId="2A99D0AC" w14:textId="77777777" w:rsidR="006126D5" w:rsidRPr="005D552F" w:rsidRDefault="006126D5" w:rsidP="00DB66F4">
            <w:pPr>
              <w:autoSpaceDE w:val="0"/>
              <w:autoSpaceDN w:val="0"/>
              <w:adjustRightInd w:val="0"/>
              <w:spacing w:after="0" w:line="240" w:lineRule="auto"/>
              <w:ind w:right="20"/>
              <w:rPr>
                <w:rFonts w:ascii="Arial" w:hAnsi="Arial" w:cs="Arial"/>
                <w:color w:val="000000"/>
                <w:sz w:val="16"/>
                <w:szCs w:val="16"/>
              </w:rPr>
            </w:pPr>
            <w:r w:rsidRPr="005D552F">
              <w:rPr>
                <w:rFonts w:ascii="Arial" w:hAnsi="Arial" w:cs="Arial"/>
                <w:color w:val="000000"/>
                <w:sz w:val="16"/>
                <w:szCs w:val="16"/>
              </w:rPr>
              <w:t>    Durbin-Watson stat</w:t>
            </w:r>
          </w:p>
        </w:tc>
        <w:tc>
          <w:tcPr>
            <w:tcW w:w="912" w:type="dxa"/>
            <w:tcBorders>
              <w:top w:val="nil"/>
              <w:left w:val="nil"/>
              <w:bottom w:val="nil"/>
              <w:right w:val="nil"/>
            </w:tcBorders>
            <w:vAlign w:val="bottom"/>
          </w:tcPr>
          <w:p w14:paraId="69E728C1"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3.027360</w:t>
            </w:r>
          </w:p>
        </w:tc>
      </w:tr>
      <w:tr w:rsidR="006126D5" w:rsidRPr="005D552F" w14:paraId="15B13BA3" w14:textId="77777777" w:rsidTr="00DB66F4">
        <w:trPr>
          <w:trHeight w:val="204"/>
        </w:trPr>
        <w:tc>
          <w:tcPr>
            <w:tcW w:w="2418" w:type="dxa"/>
            <w:tcBorders>
              <w:top w:val="nil"/>
              <w:left w:val="nil"/>
              <w:bottom w:val="nil"/>
              <w:right w:val="nil"/>
            </w:tcBorders>
            <w:vAlign w:val="bottom"/>
          </w:tcPr>
          <w:p w14:paraId="562BFE15" w14:textId="77777777" w:rsidR="006126D5" w:rsidRPr="005D552F" w:rsidRDefault="006126D5" w:rsidP="00DB66F4">
            <w:pPr>
              <w:autoSpaceDE w:val="0"/>
              <w:autoSpaceDN w:val="0"/>
              <w:adjustRightInd w:val="0"/>
              <w:spacing w:after="0" w:line="240" w:lineRule="auto"/>
              <w:rPr>
                <w:rFonts w:ascii="Arial" w:hAnsi="Arial" w:cs="Arial"/>
                <w:color w:val="000000"/>
                <w:sz w:val="16"/>
                <w:szCs w:val="16"/>
              </w:rPr>
            </w:pPr>
            <w:r w:rsidRPr="005D552F">
              <w:rPr>
                <w:rFonts w:ascii="Arial" w:hAnsi="Arial" w:cs="Arial"/>
                <w:color w:val="000000"/>
                <w:sz w:val="16"/>
                <w:szCs w:val="16"/>
              </w:rPr>
              <w:t>Prob(F-statistic)</w:t>
            </w:r>
          </w:p>
        </w:tc>
        <w:tc>
          <w:tcPr>
            <w:tcW w:w="1008" w:type="dxa"/>
            <w:tcBorders>
              <w:top w:val="nil"/>
              <w:left w:val="nil"/>
              <w:bottom w:val="nil"/>
              <w:right w:val="nil"/>
            </w:tcBorders>
            <w:vAlign w:val="bottom"/>
          </w:tcPr>
          <w:p w14:paraId="70BF60BD" w14:textId="77777777" w:rsidR="006126D5" w:rsidRPr="005D552F" w:rsidRDefault="006126D5" w:rsidP="00DB66F4">
            <w:pPr>
              <w:autoSpaceDE w:val="0"/>
              <w:autoSpaceDN w:val="0"/>
              <w:adjustRightInd w:val="0"/>
              <w:spacing w:after="0" w:line="240" w:lineRule="auto"/>
              <w:ind w:right="20"/>
              <w:jc w:val="right"/>
              <w:rPr>
                <w:rFonts w:ascii="Arial" w:hAnsi="Arial" w:cs="Arial"/>
                <w:color w:val="000000"/>
                <w:sz w:val="16"/>
                <w:szCs w:val="16"/>
              </w:rPr>
            </w:pPr>
            <w:r w:rsidRPr="005D552F">
              <w:rPr>
                <w:rFonts w:ascii="Arial" w:hAnsi="Arial" w:cs="Arial"/>
                <w:color w:val="000000"/>
                <w:sz w:val="16"/>
                <w:szCs w:val="16"/>
              </w:rPr>
              <w:t>0.000000</w:t>
            </w:r>
          </w:p>
        </w:tc>
        <w:tc>
          <w:tcPr>
            <w:tcW w:w="1104" w:type="dxa"/>
            <w:tcBorders>
              <w:top w:val="nil"/>
              <w:left w:val="nil"/>
              <w:bottom w:val="nil"/>
              <w:right w:val="nil"/>
            </w:tcBorders>
            <w:vAlign w:val="bottom"/>
          </w:tcPr>
          <w:p w14:paraId="78EF2F30" w14:textId="77777777" w:rsidR="006126D5" w:rsidRPr="005D552F" w:rsidRDefault="006126D5" w:rsidP="00DB66F4">
            <w:pPr>
              <w:autoSpaceDE w:val="0"/>
              <w:autoSpaceDN w:val="0"/>
              <w:adjustRightInd w:val="0"/>
              <w:spacing w:after="0" w:line="240" w:lineRule="auto"/>
              <w:ind w:right="20"/>
              <w:jc w:val="center"/>
              <w:rPr>
                <w:rFonts w:ascii="Arial" w:hAnsi="Arial" w:cs="Arial"/>
                <w:color w:val="000000"/>
                <w:sz w:val="16"/>
                <w:szCs w:val="16"/>
              </w:rPr>
            </w:pPr>
          </w:p>
        </w:tc>
        <w:tc>
          <w:tcPr>
            <w:tcW w:w="1104" w:type="dxa"/>
            <w:tcBorders>
              <w:top w:val="nil"/>
              <w:left w:val="nil"/>
              <w:bottom w:val="nil"/>
              <w:right w:val="nil"/>
            </w:tcBorders>
            <w:vAlign w:val="bottom"/>
          </w:tcPr>
          <w:p w14:paraId="0AF24073" w14:textId="77777777" w:rsidR="006126D5" w:rsidRPr="005D552F" w:rsidRDefault="006126D5" w:rsidP="00DB66F4">
            <w:pPr>
              <w:autoSpaceDE w:val="0"/>
              <w:autoSpaceDN w:val="0"/>
              <w:adjustRightInd w:val="0"/>
              <w:spacing w:after="0" w:line="240" w:lineRule="auto"/>
              <w:ind w:right="20"/>
              <w:jc w:val="center"/>
              <w:rPr>
                <w:rFonts w:ascii="Arial" w:hAnsi="Arial" w:cs="Arial"/>
                <w:color w:val="000000"/>
                <w:sz w:val="16"/>
                <w:szCs w:val="16"/>
              </w:rPr>
            </w:pPr>
          </w:p>
        </w:tc>
        <w:tc>
          <w:tcPr>
            <w:tcW w:w="912" w:type="dxa"/>
            <w:tcBorders>
              <w:top w:val="nil"/>
              <w:left w:val="nil"/>
              <w:bottom w:val="nil"/>
              <w:right w:val="nil"/>
            </w:tcBorders>
            <w:vAlign w:val="bottom"/>
          </w:tcPr>
          <w:p w14:paraId="0A9F2092" w14:textId="77777777" w:rsidR="006126D5" w:rsidRPr="005D552F" w:rsidRDefault="006126D5" w:rsidP="00DB66F4">
            <w:pPr>
              <w:autoSpaceDE w:val="0"/>
              <w:autoSpaceDN w:val="0"/>
              <w:adjustRightInd w:val="0"/>
              <w:spacing w:after="0" w:line="240" w:lineRule="auto"/>
              <w:ind w:right="20"/>
              <w:jc w:val="center"/>
              <w:rPr>
                <w:rFonts w:ascii="Arial" w:hAnsi="Arial" w:cs="Arial"/>
                <w:color w:val="000000"/>
                <w:sz w:val="16"/>
                <w:szCs w:val="16"/>
              </w:rPr>
            </w:pPr>
          </w:p>
        </w:tc>
      </w:tr>
      <w:tr w:rsidR="006126D5" w:rsidRPr="005D552F" w14:paraId="6A13B7CF" w14:textId="77777777" w:rsidTr="00DB66F4">
        <w:trPr>
          <w:trHeight w:hRule="exact" w:val="81"/>
        </w:trPr>
        <w:tc>
          <w:tcPr>
            <w:tcW w:w="2418" w:type="dxa"/>
            <w:tcBorders>
              <w:top w:val="nil"/>
              <w:left w:val="nil"/>
              <w:bottom w:val="double" w:sz="6" w:space="0" w:color="auto"/>
              <w:right w:val="nil"/>
            </w:tcBorders>
            <w:vAlign w:val="bottom"/>
          </w:tcPr>
          <w:p w14:paraId="4B499157"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double" w:sz="6" w:space="0" w:color="auto"/>
              <w:right w:val="nil"/>
            </w:tcBorders>
            <w:vAlign w:val="bottom"/>
          </w:tcPr>
          <w:p w14:paraId="60598820"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0" w:color="auto"/>
              <w:right w:val="nil"/>
            </w:tcBorders>
            <w:vAlign w:val="bottom"/>
          </w:tcPr>
          <w:p w14:paraId="65C82570"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double" w:sz="6" w:space="0" w:color="auto"/>
              <w:right w:val="nil"/>
            </w:tcBorders>
            <w:vAlign w:val="bottom"/>
          </w:tcPr>
          <w:p w14:paraId="4A513685"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double" w:sz="6" w:space="0" w:color="auto"/>
              <w:right w:val="nil"/>
            </w:tcBorders>
            <w:vAlign w:val="bottom"/>
          </w:tcPr>
          <w:p w14:paraId="28A55752"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r w:rsidR="006126D5" w:rsidRPr="005D552F" w14:paraId="27E827EA" w14:textId="77777777" w:rsidTr="00DB66F4">
        <w:trPr>
          <w:trHeight w:hRule="exact" w:val="122"/>
        </w:trPr>
        <w:tc>
          <w:tcPr>
            <w:tcW w:w="2418" w:type="dxa"/>
            <w:tcBorders>
              <w:top w:val="nil"/>
              <w:left w:val="nil"/>
              <w:bottom w:val="nil"/>
              <w:right w:val="nil"/>
            </w:tcBorders>
            <w:vAlign w:val="bottom"/>
          </w:tcPr>
          <w:p w14:paraId="117F63EF"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008" w:type="dxa"/>
            <w:tcBorders>
              <w:top w:val="nil"/>
              <w:left w:val="nil"/>
              <w:bottom w:val="nil"/>
              <w:right w:val="nil"/>
            </w:tcBorders>
            <w:vAlign w:val="bottom"/>
          </w:tcPr>
          <w:p w14:paraId="5F29723B"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54103A4B"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1104" w:type="dxa"/>
            <w:tcBorders>
              <w:top w:val="nil"/>
              <w:left w:val="nil"/>
              <w:bottom w:val="nil"/>
              <w:right w:val="nil"/>
            </w:tcBorders>
            <w:vAlign w:val="bottom"/>
          </w:tcPr>
          <w:p w14:paraId="0D992890"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c>
          <w:tcPr>
            <w:tcW w:w="912" w:type="dxa"/>
            <w:tcBorders>
              <w:top w:val="nil"/>
              <w:left w:val="nil"/>
              <w:bottom w:val="nil"/>
              <w:right w:val="nil"/>
            </w:tcBorders>
            <w:vAlign w:val="bottom"/>
          </w:tcPr>
          <w:p w14:paraId="47B5E392" w14:textId="77777777" w:rsidR="006126D5" w:rsidRPr="005D552F" w:rsidRDefault="006126D5" w:rsidP="00DB66F4">
            <w:pPr>
              <w:autoSpaceDE w:val="0"/>
              <w:autoSpaceDN w:val="0"/>
              <w:adjustRightInd w:val="0"/>
              <w:spacing w:after="0" w:line="240" w:lineRule="auto"/>
              <w:jc w:val="center"/>
              <w:rPr>
                <w:rFonts w:ascii="Arial" w:hAnsi="Arial" w:cs="Arial"/>
                <w:color w:val="000000"/>
                <w:sz w:val="16"/>
                <w:szCs w:val="16"/>
              </w:rPr>
            </w:pPr>
          </w:p>
        </w:tc>
      </w:tr>
    </w:tbl>
    <w:p w14:paraId="1050079D" w14:textId="77777777" w:rsidR="006126D5" w:rsidRPr="006721EE" w:rsidRDefault="006126D5" w:rsidP="006126D5">
      <w:pPr>
        <w:autoSpaceDE w:val="0"/>
        <w:autoSpaceDN w:val="0"/>
        <w:adjustRightInd w:val="0"/>
        <w:spacing w:after="0" w:line="240" w:lineRule="auto"/>
        <w:rPr>
          <w:rFonts w:asciiTheme="minorBidi" w:hAnsiTheme="minorBidi"/>
          <w:sz w:val="16"/>
          <w:szCs w:val="16"/>
        </w:rPr>
      </w:pPr>
      <w:r w:rsidRPr="006721EE">
        <w:rPr>
          <w:rFonts w:asciiTheme="minorBidi" w:hAnsiTheme="minorBidi"/>
          <w:sz w:val="16"/>
          <w:szCs w:val="16"/>
        </w:rPr>
        <w:t>Hypothesis test:</w:t>
      </w:r>
    </w:p>
    <w:p w14:paraId="6940D013" w14:textId="5B391FEE" w:rsidR="006126D5" w:rsidRPr="006721EE" w:rsidRDefault="006126D5" w:rsidP="006126D5">
      <w:pPr>
        <w:rPr>
          <w:rFonts w:asciiTheme="minorBidi" w:hAnsiTheme="minorBidi"/>
          <w:sz w:val="16"/>
          <w:szCs w:val="16"/>
        </w:rPr>
      </w:pPr>
      <w:r w:rsidRPr="006721EE">
        <w:rPr>
          <w:rFonts w:asciiTheme="minorBidi" w:hAnsiTheme="minorBidi"/>
          <w:sz w:val="16"/>
          <w:szCs w:val="16"/>
        </w:rPr>
        <w:t>H</w:t>
      </w:r>
      <w:r w:rsidRPr="006721EE">
        <w:rPr>
          <w:rFonts w:asciiTheme="minorBidi" w:hAnsiTheme="minorBidi"/>
          <w:sz w:val="16"/>
          <w:szCs w:val="16"/>
          <w:vertAlign w:val="subscript"/>
        </w:rPr>
        <w:t>0</w:t>
      </w:r>
      <w:r w:rsidRPr="006721EE">
        <w:rPr>
          <w:rFonts w:asciiTheme="minorBidi" w:hAnsiTheme="minorBidi"/>
          <w:sz w:val="16"/>
          <w:szCs w:val="16"/>
        </w:rPr>
        <w:t>: β = 0 (coefficient is not significantly different from zero)</w:t>
      </w:r>
      <w:r w:rsidRPr="006721EE">
        <w:rPr>
          <w:rFonts w:asciiTheme="minorBidi" w:hAnsiTheme="minorBidi"/>
          <w:sz w:val="16"/>
          <w:szCs w:val="16"/>
        </w:rPr>
        <w:br/>
        <w:t>H</w:t>
      </w:r>
      <w:r w:rsidRPr="006721EE">
        <w:rPr>
          <w:rFonts w:asciiTheme="minorBidi" w:hAnsiTheme="minorBidi"/>
          <w:sz w:val="16"/>
          <w:szCs w:val="16"/>
          <w:vertAlign w:val="subscript"/>
        </w:rPr>
        <w:t>1</w:t>
      </w:r>
      <w:r w:rsidRPr="006721EE">
        <w:rPr>
          <w:rFonts w:asciiTheme="minorBidi" w:hAnsiTheme="minorBidi"/>
          <w:sz w:val="16"/>
          <w:szCs w:val="16"/>
        </w:rPr>
        <w:t>: β ≠ 0 (coefficient is significantly different from zero)</w:t>
      </w:r>
    </w:p>
    <w:p w14:paraId="6AD2DDC3" w14:textId="77777777" w:rsidR="00A10AB9" w:rsidRPr="006721EE" w:rsidRDefault="00A10AB9" w:rsidP="006126D5">
      <w:pPr>
        <w:rPr>
          <w:rFonts w:asciiTheme="minorBidi" w:hAnsiTheme="minorBidi"/>
          <w:sz w:val="16"/>
          <w:szCs w:val="16"/>
        </w:rPr>
      </w:pPr>
    </w:p>
    <w:p w14:paraId="767B5206" w14:textId="77777777" w:rsidR="006126D5" w:rsidRPr="006721EE" w:rsidRDefault="006126D5" w:rsidP="006126D5">
      <w:pPr>
        <w:rPr>
          <w:rFonts w:asciiTheme="minorBidi" w:hAnsiTheme="minorBidi"/>
          <w:sz w:val="16"/>
          <w:szCs w:val="16"/>
        </w:rPr>
      </w:pPr>
      <w:r w:rsidRPr="006721EE">
        <w:rPr>
          <w:rFonts w:asciiTheme="minorBidi" w:hAnsiTheme="minorBidi"/>
          <w:sz w:val="16"/>
          <w:szCs w:val="16"/>
        </w:rPr>
        <w:lastRenderedPageBreak/>
        <w:t>-&gt; P &lt; 0.0000</w:t>
      </w:r>
      <w:r w:rsidRPr="006721EE">
        <w:rPr>
          <w:rFonts w:asciiTheme="minorBidi" w:hAnsiTheme="minorBidi"/>
          <w:sz w:val="16"/>
          <w:szCs w:val="16"/>
        </w:rPr>
        <w:br/>
        <w:t xml:space="preserve">-&gt; Reject Null. </w:t>
      </w:r>
      <w:r w:rsidRPr="006721EE">
        <w:rPr>
          <w:rFonts w:asciiTheme="minorBidi" w:hAnsiTheme="minorBidi"/>
          <w:sz w:val="16"/>
          <w:szCs w:val="16"/>
        </w:rPr>
        <w:br/>
        <w:t>-&gt; β is significantly different from zero at β = 0.19 at 95% level</w:t>
      </w:r>
    </w:p>
    <w:p w14:paraId="7406AA4F" w14:textId="77777777" w:rsidR="006126D5" w:rsidRPr="006721EE" w:rsidRDefault="006126D5" w:rsidP="006126D5">
      <w:pPr>
        <w:rPr>
          <w:rFonts w:asciiTheme="minorBidi" w:hAnsiTheme="minorBidi"/>
          <w:sz w:val="16"/>
          <w:szCs w:val="16"/>
        </w:rPr>
      </w:pPr>
      <w:r w:rsidRPr="006721EE">
        <w:rPr>
          <w:rFonts w:asciiTheme="minorBidi" w:hAnsiTheme="minorBidi"/>
          <w:sz w:val="16"/>
          <w:szCs w:val="16"/>
        </w:rPr>
        <w:t>SER:</w:t>
      </w:r>
    </w:p>
    <w:p w14:paraId="3EC09BE6" w14:textId="77777777" w:rsidR="006126D5" w:rsidRPr="006721EE" w:rsidRDefault="006126D5" w:rsidP="006126D5">
      <w:pPr>
        <w:autoSpaceDE w:val="0"/>
        <w:autoSpaceDN w:val="0"/>
        <w:adjustRightInd w:val="0"/>
        <w:spacing w:after="0" w:line="240" w:lineRule="auto"/>
        <w:ind w:right="20"/>
        <w:rPr>
          <w:rFonts w:asciiTheme="minorBidi" w:hAnsiTheme="minorBidi"/>
          <w:color w:val="000000"/>
          <w:sz w:val="16"/>
          <w:szCs w:val="16"/>
        </w:rPr>
      </w:pPr>
      <w:r w:rsidRPr="006721EE">
        <w:rPr>
          <w:rFonts w:asciiTheme="minorBidi" w:hAnsiTheme="minorBidi"/>
          <w:sz w:val="16"/>
          <w:szCs w:val="16"/>
        </w:rPr>
        <w:t xml:space="preserve">-&gt; </w:t>
      </w:r>
      <w:r w:rsidRPr="006721EE">
        <w:rPr>
          <w:rFonts w:ascii="Arial" w:hAnsi="Arial" w:cs="Arial"/>
          <w:color w:val="000000"/>
          <w:sz w:val="16"/>
          <w:szCs w:val="16"/>
        </w:rPr>
        <w:t>first difference of log = percentage change</w:t>
      </w:r>
      <w:r w:rsidRPr="006721EE">
        <w:rPr>
          <w:rFonts w:ascii="Arial" w:hAnsi="Arial" w:cs="Arial"/>
          <w:color w:val="000000"/>
          <w:sz w:val="16"/>
          <w:szCs w:val="16"/>
        </w:rPr>
        <w:br/>
        <w:t>-&gt; SER = 1.314763, or 1.3%</w:t>
      </w:r>
    </w:p>
    <w:p w14:paraId="7E29A27D" w14:textId="77777777" w:rsidR="006126D5" w:rsidRPr="006721EE" w:rsidRDefault="006126D5" w:rsidP="006126D5">
      <w:pPr>
        <w:rPr>
          <w:rFonts w:asciiTheme="minorBidi" w:hAnsiTheme="minorBidi"/>
          <w:sz w:val="16"/>
          <w:szCs w:val="16"/>
        </w:rPr>
      </w:pPr>
      <w:r w:rsidRPr="006721EE">
        <w:rPr>
          <w:rFonts w:asciiTheme="minorBidi" w:hAnsiTheme="minorBidi"/>
          <w:sz w:val="16"/>
          <w:szCs w:val="16"/>
        </w:rPr>
        <w:t>-&gt; SER must be ≤ 2.5% (i.e. 95% CI) to produce a narrow enough interval</w:t>
      </w:r>
    </w:p>
    <w:p w14:paraId="0C0299A7" w14:textId="77777777" w:rsidR="002B4F32" w:rsidRDefault="002B4F32" w:rsidP="00535E91">
      <w:pPr>
        <w:rPr>
          <w:b/>
          <w:bCs/>
        </w:rPr>
      </w:pPr>
    </w:p>
    <w:p w14:paraId="7F08989A" w14:textId="059A502E" w:rsidR="00535E91" w:rsidRPr="00C61BDE" w:rsidRDefault="00535E91" w:rsidP="00535E91">
      <w:pPr>
        <w:rPr>
          <w:b/>
          <w:bCs/>
          <w:sz w:val="20"/>
          <w:szCs w:val="20"/>
        </w:rPr>
      </w:pPr>
      <w:r w:rsidRPr="00A61741">
        <w:rPr>
          <w:b/>
          <w:bCs/>
        </w:rPr>
        <w:t>Regression #</w:t>
      </w:r>
      <w:r>
        <w:rPr>
          <w:b/>
          <w:bCs/>
        </w:rPr>
        <w:t>3</w:t>
      </w:r>
      <w:r w:rsidRPr="00A61741">
        <w:rPr>
          <w:b/>
          <w:bCs/>
        </w:rPr>
        <w:t xml:space="preserve">: </w:t>
      </w:r>
      <w:r>
        <w:rPr>
          <w:b/>
          <w:bCs/>
        </w:rPr>
        <w:t>dlog(</w:t>
      </w:r>
      <w:r w:rsidRPr="00A61741">
        <w:rPr>
          <w:b/>
          <w:bCs/>
        </w:rPr>
        <w:t>data</w:t>
      </w:r>
      <w:r>
        <w:rPr>
          <w:b/>
          <w:bCs/>
        </w:rPr>
        <w:t>)</w:t>
      </w:r>
    </w:p>
    <w:p w14:paraId="5BF2D6F8" w14:textId="59106224" w:rsidR="002B4F32" w:rsidRPr="00B83810" w:rsidRDefault="002B4F32" w:rsidP="002B4F32">
      <w:pPr>
        <w:pBdr>
          <w:top w:val="single" w:sz="4" w:space="1" w:color="auto"/>
          <w:left w:val="single" w:sz="4" w:space="4" w:color="auto"/>
          <w:bottom w:val="single" w:sz="4" w:space="1" w:color="auto"/>
          <w:right w:val="single" w:sz="4" w:space="4" w:color="auto"/>
        </w:pBdr>
        <w:spacing w:after="0"/>
        <w:ind w:right="4818"/>
        <w:rPr>
          <w:rFonts w:asciiTheme="minorBidi" w:hAnsiTheme="minorBidi"/>
          <w:color w:val="000000"/>
          <w:sz w:val="16"/>
          <w:szCs w:val="16"/>
        </w:rPr>
      </w:pPr>
      <w:r w:rsidRPr="00B83810">
        <w:rPr>
          <w:rFonts w:asciiTheme="minorBidi" w:hAnsiTheme="minorBidi"/>
          <w:sz w:val="16"/>
          <w:szCs w:val="16"/>
        </w:rPr>
        <w:t xml:space="preserve">dlog(gold) = </w:t>
      </w:r>
      <w:r w:rsidR="006721EE" w:rsidRPr="006721EE">
        <w:rPr>
          <w:rFonts w:asciiTheme="minorBidi" w:hAnsiTheme="minorBidi"/>
          <w:color w:val="000000"/>
          <w:sz w:val="16"/>
          <w:szCs w:val="16"/>
        </w:rPr>
        <w:t>0.000519</w:t>
      </w:r>
      <w:r w:rsidRPr="00B83810">
        <w:rPr>
          <w:rFonts w:asciiTheme="minorBidi" w:hAnsiTheme="minorBidi"/>
          <w:color w:val="000000"/>
          <w:sz w:val="16"/>
          <w:szCs w:val="16"/>
        </w:rPr>
        <w:t xml:space="preserve"> + </w:t>
      </w:r>
      <w:r w:rsidR="006721EE" w:rsidRPr="006721EE">
        <w:rPr>
          <w:rFonts w:asciiTheme="minorBidi" w:hAnsiTheme="minorBidi"/>
          <w:color w:val="000000"/>
          <w:sz w:val="16"/>
          <w:szCs w:val="16"/>
        </w:rPr>
        <w:t>0.183624</w:t>
      </w:r>
      <w:r w:rsidRPr="00B83810">
        <w:rPr>
          <w:rFonts w:asciiTheme="minorBidi" w:hAnsiTheme="minorBidi"/>
          <w:color w:val="000000"/>
          <w:sz w:val="16"/>
          <w:szCs w:val="16"/>
        </w:rPr>
        <w:t xml:space="preserve"> dlog(sp500) + </w:t>
      </w:r>
      <m:oMath>
        <m:acc>
          <m:accPr>
            <m:ctrlPr>
              <w:rPr>
                <w:rFonts w:ascii="Cambria Math" w:hAnsi="Cambria Math"/>
                <w:i/>
                <w:color w:val="000000"/>
                <w:sz w:val="16"/>
                <w:szCs w:val="16"/>
              </w:rPr>
            </m:ctrlPr>
          </m:accPr>
          <m:e>
            <m:r>
              <w:rPr>
                <w:rFonts w:ascii="Cambria Math" w:hAnsi="Cambria Math"/>
                <w:color w:val="000000"/>
                <w:sz w:val="16"/>
                <w:szCs w:val="16"/>
              </w:rPr>
              <m:t>u</m:t>
            </m:r>
          </m:e>
        </m:acc>
      </m:oMath>
      <w:r w:rsidRPr="00B83810">
        <w:rPr>
          <w:rFonts w:asciiTheme="minorBidi" w:hAnsiTheme="minorBidi"/>
          <w:color w:val="000000"/>
          <w:sz w:val="16"/>
          <w:szCs w:val="16"/>
          <w:vertAlign w:val="subscript"/>
        </w:rPr>
        <w:t>t</w:t>
      </w:r>
    </w:p>
    <w:p w14:paraId="0E2DBE44" w14:textId="3717AF92" w:rsidR="002B4F32" w:rsidRPr="00B83810" w:rsidRDefault="002B4F32" w:rsidP="002B4F32">
      <w:pPr>
        <w:autoSpaceDE w:val="0"/>
        <w:autoSpaceDN w:val="0"/>
        <w:adjustRightInd w:val="0"/>
        <w:spacing w:after="0" w:line="240" w:lineRule="auto"/>
        <w:ind w:right="20"/>
        <w:rPr>
          <w:rFonts w:asciiTheme="minorBidi" w:hAnsiTheme="minorBidi"/>
          <w:color w:val="000000"/>
          <w:sz w:val="16"/>
          <w:szCs w:val="16"/>
        </w:rPr>
      </w:pPr>
      <w:r>
        <w:rPr>
          <w:rFonts w:asciiTheme="minorBidi" w:hAnsiTheme="minorBidi"/>
          <w:sz w:val="16"/>
          <w:szCs w:val="16"/>
        </w:rPr>
        <w:t xml:space="preserve">                   </w:t>
      </w:r>
      <w:r w:rsidRPr="00B83810">
        <w:rPr>
          <w:rFonts w:asciiTheme="minorBidi" w:hAnsiTheme="minorBidi"/>
          <w:sz w:val="16"/>
          <w:szCs w:val="16"/>
        </w:rPr>
        <w:t>(</w:t>
      </w:r>
      <w:r w:rsidR="00856887" w:rsidRPr="00856887">
        <w:rPr>
          <w:rFonts w:asciiTheme="minorBidi" w:hAnsiTheme="minorBidi"/>
          <w:color w:val="000000"/>
          <w:sz w:val="16"/>
          <w:szCs w:val="16"/>
        </w:rPr>
        <w:t>0.000556</w:t>
      </w:r>
      <w:r w:rsidRPr="00B83810">
        <w:rPr>
          <w:rFonts w:asciiTheme="minorBidi" w:hAnsiTheme="minorBidi"/>
          <w:color w:val="000000"/>
          <w:sz w:val="16"/>
          <w:szCs w:val="16"/>
        </w:rPr>
        <w:t>)</w:t>
      </w:r>
      <w:r>
        <w:rPr>
          <w:rFonts w:asciiTheme="minorBidi" w:hAnsiTheme="minorBidi"/>
          <w:color w:val="000000"/>
          <w:sz w:val="16"/>
          <w:szCs w:val="16"/>
        </w:rPr>
        <w:t xml:space="preserve">  </w:t>
      </w:r>
      <w:r w:rsidRPr="00B83810">
        <w:rPr>
          <w:rFonts w:asciiTheme="minorBidi" w:hAnsiTheme="minorBidi"/>
          <w:color w:val="000000"/>
          <w:sz w:val="16"/>
          <w:szCs w:val="16"/>
        </w:rPr>
        <w:t>(</w:t>
      </w:r>
      <w:r w:rsidR="00856887" w:rsidRPr="00856887">
        <w:rPr>
          <w:rFonts w:asciiTheme="minorBidi" w:hAnsiTheme="minorBidi"/>
          <w:color w:val="000000"/>
          <w:sz w:val="16"/>
          <w:szCs w:val="16"/>
        </w:rPr>
        <w:t>0.029044</w:t>
      </w:r>
      <w:r w:rsidRPr="00B83810">
        <w:rPr>
          <w:rFonts w:asciiTheme="minorBidi" w:hAnsiTheme="minorBidi"/>
          <w:color w:val="000000"/>
          <w:sz w:val="16"/>
          <w:szCs w:val="16"/>
        </w:rPr>
        <w:t>)</w:t>
      </w:r>
    </w:p>
    <w:p w14:paraId="0BE8E5D6" w14:textId="77777777" w:rsidR="002B4F32" w:rsidRPr="00B83810" w:rsidRDefault="002B4F32" w:rsidP="002B4F32">
      <w:pPr>
        <w:autoSpaceDE w:val="0"/>
        <w:autoSpaceDN w:val="0"/>
        <w:adjustRightInd w:val="0"/>
        <w:spacing w:after="0" w:line="240" w:lineRule="auto"/>
        <w:ind w:right="20"/>
        <w:rPr>
          <w:rFonts w:asciiTheme="minorBidi" w:hAnsiTheme="minorBidi"/>
          <w:color w:val="000000"/>
          <w:sz w:val="16"/>
          <w:szCs w:val="16"/>
        </w:rPr>
      </w:pPr>
    </w:p>
    <w:p w14:paraId="00C5FFE3" w14:textId="6B0B4FE1" w:rsidR="002B4F32" w:rsidRPr="00B83810" w:rsidRDefault="002B4F32" w:rsidP="002B4F32">
      <w:pPr>
        <w:autoSpaceDE w:val="0"/>
        <w:autoSpaceDN w:val="0"/>
        <w:adjustRightInd w:val="0"/>
        <w:spacing w:after="0" w:line="240" w:lineRule="auto"/>
        <w:ind w:right="20"/>
        <w:rPr>
          <w:rFonts w:asciiTheme="minorBidi" w:hAnsiTheme="minorBidi"/>
          <w:color w:val="000000"/>
          <w:sz w:val="16"/>
          <w:szCs w:val="16"/>
          <w:vertAlign w:val="superscript"/>
        </w:rPr>
      </w:pPr>
      <w:r w:rsidRPr="00B83810">
        <w:rPr>
          <w:rFonts w:asciiTheme="minorBidi" w:hAnsiTheme="minorBidi"/>
          <w:color w:val="000000"/>
          <w:sz w:val="16"/>
          <w:szCs w:val="16"/>
        </w:rPr>
        <w:t>R</w:t>
      </w:r>
      <w:r w:rsidRPr="00B83810">
        <w:rPr>
          <w:rFonts w:asciiTheme="minorBidi" w:hAnsiTheme="minorBidi"/>
          <w:color w:val="000000"/>
          <w:sz w:val="16"/>
          <w:szCs w:val="16"/>
          <w:vertAlign w:val="superscript"/>
        </w:rPr>
        <w:t xml:space="preserve">2  </w:t>
      </w:r>
      <w:r w:rsidRPr="00B83810">
        <w:rPr>
          <w:rFonts w:asciiTheme="minorBidi" w:hAnsiTheme="minorBidi"/>
          <w:color w:val="000000"/>
          <w:sz w:val="16"/>
          <w:szCs w:val="16"/>
        </w:rPr>
        <w:t>=</w:t>
      </w:r>
      <w:r w:rsidRPr="00B83810">
        <w:rPr>
          <w:rFonts w:asciiTheme="minorBidi" w:hAnsiTheme="minorBidi"/>
          <w:color w:val="000000"/>
          <w:sz w:val="16"/>
          <w:szCs w:val="16"/>
          <w:vertAlign w:val="superscript"/>
        </w:rPr>
        <w:t xml:space="preserve"> </w:t>
      </w:r>
      <w:r w:rsidR="00856887" w:rsidRPr="00856887">
        <w:rPr>
          <w:rFonts w:ascii="Arial" w:hAnsi="Arial" w:cs="Arial"/>
          <w:color w:val="000000"/>
          <w:sz w:val="16"/>
          <w:szCs w:val="16"/>
        </w:rPr>
        <w:t>0.121871</w:t>
      </w:r>
    </w:p>
    <w:p w14:paraId="46F66355" w14:textId="177EBD69" w:rsidR="002B4F32" w:rsidRPr="00B83810" w:rsidRDefault="002B4F32" w:rsidP="002B4F32">
      <w:pPr>
        <w:autoSpaceDE w:val="0"/>
        <w:autoSpaceDN w:val="0"/>
        <w:adjustRightInd w:val="0"/>
        <w:spacing w:after="0" w:line="240" w:lineRule="auto"/>
        <w:ind w:right="20"/>
        <w:rPr>
          <w:rFonts w:asciiTheme="minorBidi" w:hAnsiTheme="minorBidi"/>
          <w:color w:val="000000"/>
          <w:sz w:val="16"/>
          <w:szCs w:val="16"/>
        </w:rPr>
      </w:pPr>
      <w:r w:rsidRPr="00B83810">
        <w:rPr>
          <w:rFonts w:asciiTheme="minorBidi" w:hAnsiTheme="minorBidi"/>
          <w:color w:val="000000"/>
          <w:sz w:val="16"/>
          <w:szCs w:val="16"/>
        </w:rPr>
        <w:t xml:space="preserve">SER = </w:t>
      </w:r>
      <w:r w:rsidR="00856887" w:rsidRPr="00856887">
        <w:rPr>
          <w:rFonts w:ascii="Arial" w:hAnsi="Arial" w:cs="Arial"/>
          <w:color w:val="000000"/>
          <w:sz w:val="16"/>
          <w:szCs w:val="16"/>
        </w:rPr>
        <w:t>0.009477</w:t>
      </w:r>
      <w:r w:rsidRPr="00B83810">
        <w:rPr>
          <w:rFonts w:ascii="Arial" w:hAnsi="Arial" w:cs="Arial"/>
          <w:color w:val="000000"/>
          <w:sz w:val="16"/>
          <w:szCs w:val="16"/>
        </w:rPr>
        <w:t xml:space="preserve"> </w:t>
      </w:r>
    </w:p>
    <w:p w14:paraId="30F5B546" w14:textId="77777777" w:rsidR="00A10AB9" w:rsidRPr="00A10AB9" w:rsidRDefault="00A10AB9" w:rsidP="00A10AB9">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A10AB9" w:rsidRPr="00A10AB9" w14:paraId="16E0F365" w14:textId="77777777" w:rsidTr="00A10AB9">
        <w:trPr>
          <w:trHeight w:val="204"/>
        </w:trPr>
        <w:tc>
          <w:tcPr>
            <w:tcW w:w="5058" w:type="dxa"/>
            <w:gridSpan w:val="4"/>
            <w:tcBorders>
              <w:top w:val="nil"/>
              <w:left w:val="nil"/>
              <w:bottom w:val="nil"/>
              <w:right w:val="nil"/>
            </w:tcBorders>
            <w:vAlign w:val="bottom"/>
          </w:tcPr>
          <w:p w14:paraId="5D380F0D" w14:textId="77777777" w:rsidR="00A10AB9" w:rsidRPr="00A10AB9" w:rsidRDefault="00A10AB9" w:rsidP="00A10AB9">
            <w:pPr>
              <w:autoSpaceDE w:val="0"/>
              <w:autoSpaceDN w:val="0"/>
              <w:adjustRightInd w:val="0"/>
              <w:spacing w:after="0" w:line="240" w:lineRule="auto"/>
              <w:rPr>
                <w:rFonts w:ascii="Arial" w:hAnsi="Arial" w:cs="Arial"/>
                <w:color w:val="000000"/>
                <w:sz w:val="18"/>
                <w:szCs w:val="18"/>
              </w:rPr>
            </w:pPr>
            <w:r w:rsidRPr="00A10AB9">
              <w:rPr>
                <w:rFonts w:ascii="Arial" w:hAnsi="Arial" w:cs="Arial"/>
                <w:color w:val="000000"/>
                <w:sz w:val="18"/>
                <w:szCs w:val="18"/>
              </w:rPr>
              <w:t>Dependent Variable: GOLD_DLOG</w:t>
            </w:r>
          </w:p>
        </w:tc>
        <w:tc>
          <w:tcPr>
            <w:tcW w:w="912" w:type="dxa"/>
            <w:tcBorders>
              <w:top w:val="nil"/>
              <w:left w:val="nil"/>
              <w:bottom w:val="nil"/>
              <w:right w:val="nil"/>
            </w:tcBorders>
            <w:vAlign w:val="bottom"/>
          </w:tcPr>
          <w:p w14:paraId="40BC67A5"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r>
      <w:tr w:rsidR="00A10AB9" w:rsidRPr="00A10AB9" w14:paraId="6067322B" w14:textId="77777777" w:rsidTr="00A10AB9">
        <w:trPr>
          <w:trHeight w:val="204"/>
        </w:trPr>
        <w:tc>
          <w:tcPr>
            <w:tcW w:w="3954" w:type="dxa"/>
            <w:gridSpan w:val="3"/>
            <w:tcBorders>
              <w:top w:val="nil"/>
              <w:left w:val="nil"/>
              <w:bottom w:val="nil"/>
              <w:right w:val="nil"/>
            </w:tcBorders>
            <w:vAlign w:val="bottom"/>
          </w:tcPr>
          <w:p w14:paraId="4EE623FC" w14:textId="77777777" w:rsidR="00A10AB9" w:rsidRPr="00A10AB9" w:rsidRDefault="00A10AB9" w:rsidP="00A10AB9">
            <w:pPr>
              <w:autoSpaceDE w:val="0"/>
              <w:autoSpaceDN w:val="0"/>
              <w:adjustRightInd w:val="0"/>
              <w:spacing w:after="0" w:line="240" w:lineRule="auto"/>
              <w:rPr>
                <w:rFonts w:ascii="Arial" w:hAnsi="Arial" w:cs="Arial"/>
                <w:color w:val="000000"/>
                <w:sz w:val="18"/>
                <w:szCs w:val="18"/>
              </w:rPr>
            </w:pPr>
            <w:r w:rsidRPr="00A10AB9">
              <w:rPr>
                <w:rFonts w:ascii="Arial" w:hAnsi="Arial" w:cs="Arial"/>
                <w:color w:val="000000"/>
                <w:sz w:val="18"/>
                <w:szCs w:val="18"/>
              </w:rPr>
              <w:t>Method: Least Squares</w:t>
            </w:r>
          </w:p>
        </w:tc>
        <w:tc>
          <w:tcPr>
            <w:tcW w:w="1104" w:type="dxa"/>
            <w:tcBorders>
              <w:top w:val="nil"/>
              <w:left w:val="nil"/>
              <w:bottom w:val="nil"/>
              <w:right w:val="nil"/>
            </w:tcBorders>
            <w:vAlign w:val="bottom"/>
          </w:tcPr>
          <w:p w14:paraId="6206E7E4"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3DFAFA75"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r>
      <w:tr w:rsidR="00A10AB9" w:rsidRPr="00A10AB9" w14:paraId="52F4C787" w14:textId="77777777" w:rsidTr="00A10AB9">
        <w:trPr>
          <w:trHeight w:val="204"/>
        </w:trPr>
        <w:tc>
          <w:tcPr>
            <w:tcW w:w="5058" w:type="dxa"/>
            <w:gridSpan w:val="4"/>
            <w:tcBorders>
              <w:top w:val="nil"/>
              <w:left w:val="nil"/>
              <w:bottom w:val="nil"/>
              <w:right w:val="nil"/>
            </w:tcBorders>
            <w:vAlign w:val="bottom"/>
          </w:tcPr>
          <w:p w14:paraId="71FC8963" w14:textId="77777777" w:rsidR="00A10AB9" w:rsidRPr="00A10AB9" w:rsidRDefault="00A10AB9" w:rsidP="00A10AB9">
            <w:pPr>
              <w:autoSpaceDE w:val="0"/>
              <w:autoSpaceDN w:val="0"/>
              <w:adjustRightInd w:val="0"/>
              <w:spacing w:after="0" w:line="240" w:lineRule="auto"/>
              <w:rPr>
                <w:rFonts w:ascii="Arial" w:hAnsi="Arial" w:cs="Arial"/>
                <w:color w:val="000000"/>
                <w:sz w:val="18"/>
                <w:szCs w:val="18"/>
              </w:rPr>
            </w:pPr>
            <w:r w:rsidRPr="00A10AB9">
              <w:rPr>
                <w:rFonts w:ascii="Arial" w:hAnsi="Arial" w:cs="Arial"/>
                <w:color w:val="000000"/>
                <w:sz w:val="18"/>
                <w:szCs w:val="18"/>
              </w:rPr>
              <w:t>Date: 05/10/20   Time: 18:16</w:t>
            </w:r>
          </w:p>
        </w:tc>
        <w:tc>
          <w:tcPr>
            <w:tcW w:w="912" w:type="dxa"/>
            <w:tcBorders>
              <w:top w:val="nil"/>
              <w:left w:val="nil"/>
              <w:bottom w:val="nil"/>
              <w:right w:val="nil"/>
            </w:tcBorders>
            <w:vAlign w:val="bottom"/>
          </w:tcPr>
          <w:p w14:paraId="1F928493"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r>
      <w:tr w:rsidR="00A10AB9" w:rsidRPr="00A10AB9" w14:paraId="685EDF08" w14:textId="77777777" w:rsidTr="00A10AB9">
        <w:trPr>
          <w:trHeight w:val="204"/>
        </w:trPr>
        <w:tc>
          <w:tcPr>
            <w:tcW w:w="5058" w:type="dxa"/>
            <w:gridSpan w:val="4"/>
            <w:tcBorders>
              <w:top w:val="nil"/>
              <w:left w:val="nil"/>
              <w:bottom w:val="nil"/>
              <w:right w:val="nil"/>
            </w:tcBorders>
            <w:vAlign w:val="bottom"/>
          </w:tcPr>
          <w:p w14:paraId="139774DD" w14:textId="77777777" w:rsidR="00A10AB9" w:rsidRPr="00A10AB9" w:rsidRDefault="00A10AB9" w:rsidP="00A10AB9">
            <w:pPr>
              <w:autoSpaceDE w:val="0"/>
              <w:autoSpaceDN w:val="0"/>
              <w:adjustRightInd w:val="0"/>
              <w:spacing w:after="0" w:line="240" w:lineRule="auto"/>
              <w:rPr>
                <w:rFonts w:ascii="Arial" w:hAnsi="Arial" w:cs="Arial"/>
                <w:color w:val="000000"/>
                <w:sz w:val="18"/>
                <w:szCs w:val="18"/>
              </w:rPr>
            </w:pPr>
            <w:r w:rsidRPr="00A10AB9">
              <w:rPr>
                <w:rFonts w:ascii="Arial" w:hAnsi="Arial" w:cs="Arial"/>
                <w:color w:val="000000"/>
                <w:sz w:val="18"/>
                <w:szCs w:val="18"/>
              </w:rPr>
              <w:t>Sample (adjusted): 2/04/2019 5/01/2020</w:t>
            </w:r>
          </w:p>
        </w:tc>
        <w:tc>
          <w:tcPr>
            <w:tcW w:w="912" w:type="dxa"/>
            <w:tcBorders>
              <w:top w:val="nil"/>
              <w:left w:val="nil"/>
              <w:bottom w:val="nil"/>
              <w:right w:val="nil"/>
            </w:tcBorders>
            <w:vAlign w:val="bottom"/>
          </w:tcPr>
          <w:p w14:paraId="63A91386"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r>
      <w:tr w:rsidR="00A10AB9" w:rsidRPr="00A10AB9" w14:paraId="63F645D9" w14:textId="77777777" w:rsidTr="00A10AB9">
        <w:trPr>
          <w:trHeight w:val="204"/>
        </w:trPr>
        <w:tc>
          <w:tcPr>
            <w:tcW w:w="5970" w:type="dxa"/>
            <w:gridSpan w:val="5"/>
            <w:tcBorders>
              <w:top w:val="nil"/>
              <w:left w:val="nil"/>
              <w:bottom w:val="nil"/>
              <w:right w:val="nil"/>
            </w:tcBorders>
            <w:vAlign w:val="bottom"/>
          </w:tcPr>
          <w:p w14:paraId="1A9F3091" w14:textId="77777777" w:rsidR="00A10AB9" w:rsidRPr="00A10AB9" w:rsidRDefault="00A10AB9" w:rsidP="00A10AB9">
            <w:pPr>
              <w:autoSpaceDE w:val="0"/>
              <w:autoSpaceDN w:val="0"/>
              <w:adjustRightInd w:val="0"/>
              <w:spacing w:after="0" w:line="240" w:lineRule="auto"/>
              <w:rPr>
                <w:rFonts w:ascii="Arial" w:hAnsi="Arial" w:cs="Arial"/>
                <w:color w:val="000000"/>
                <w:sz w:val="18"/>
                <w:szCs w:val="18"/>
              </w:rPr>
            </w:pPr>
            <w:r w:rsidRPr="00A10AB9">
              <w:rPr>
                <w:rFonts w:ascii="Arial" w:hAnsi="Arial" w:cs="Arial"/>
                <w:color w:val="000000"/>
                <w:sz w:val="18"/>
                <w:szCs w:val="18"/>
              </w:rPr>
              <w:t>Included observations: 290 after adjustments</w:t>
            </w:r>
          </w:p>
        </w:tc>
      </w:tr>
      <w:tr w:rsidR="00A10AB9" w:rsidRPr="00A10AB9" w14:paraId="2F9710A0" w14:textId="77777777">
        <w:trPr>
          <w:trHeight w:hRule="exact" w:val="81"/>
        </w:trPr>
        <w:tc>
          <w:tcPr>
            <w:tcW w:w="1842" w:type="dxa"/>
            <w:tcBorders>
              <w:top w:val="nil"/>
              <w:left w:val="nil"/>
              <w:bottom w:val="double" w:sz="6" w:space="2" w:color="auto"/>
              <w:right w:val="nil"/>
            </w:tcBorders>
            <w:vAlign w:val="bottom"/>
          </w:tcPr>
          <w:p w14:paraId="79E2858C"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022A4566"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2AB4FF25"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7CAD04E8"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14A240A7"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r>
      <w:tr w:rsidR="00A10AB9" w:rsidRPr="00A10AB9" w14:paraId="2A5C9411" w14:textId="77777777">
        <w:trPr>
          <w:trHeight w:hRule="exact" w:val="122"/>
        </w:trPr>
        <w:tc>
          <w:tcPr>
            <w:tcW w:w="1842" w:type="dxa"/>
            <w:tcBorders>
              <w:top w:val="nil"/>
              <w:left w:val="nil"/>
              <w:bottom w:val="nil"/>
              <w:right w:val="nil"/>
            </w:tcBorders>
            <w:vAlign w:val="bottom"/>
          </w:tcPr>
          <w:p w14:paraId="51658851"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3F2B5C20"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D7A0326"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4CD7CC9A"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0DD11D45"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r>
      <w:tr w:rsidR="00A10AB9" w:rsidRPr="00A10AB9" w14:paraId="4F86A1E6" w14:textId="77777777">
        <w:trPr>
          <w:trHeight w:val="204"/>
        </w:trPr>
        <w:tc>
          <w:tcPr>
            <w:tcW w:w="1842" w:type="dxa"/>
            <w:tcBorders>
              <w:top w:val="nil"/>
              <w:left w:val="nil"/>
              <w:bottom w:val="nil"/>
              <w:right w:val="nil"/>
            </w:tcBorders>
            <w:vAlign w:val="bottom"/>
          </w:tcPr>
          <w:p w14:paraId="3CA92C43"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r w:rsidRPr="00A10AB9">
              <w:rPr>
                <w:rFonts w:ascii="Arial" w:hAnsi="Arial" w:cs="Arial"/>
                <w:color w:val="000000"/>
                <w:sz w:val="18"/>
                <w:szCs w:val="18"/>
              </w:rPr>
              <w:t>Variable</w:t>
            </w:r>
          </w:p>
        </w:tc>
        <w:tc>
          <w:tcPr>
            <w:tcW w:w="1008" w:type="dxa"/>
            <w:tcBorders>
              <w:top w:val="nil"/>
              <w:left w:val="nil"/>
              <w:bottom w:val="nil"/>
              <w:right w:val="nil"/>
            </w:tcBorders>
            <w:vAlign w:val="bottom"/>
          </w:tcPr>
          <w:p w14:paraId="4113E93F"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Coefficient</w:t>
            </w:r>
          </w:p>
        </w:tc>
        <w:tc>
          <w:tcPr>
            <w:tcW w:w="1104" w:type="dxa"/>
            <w:tcBorders>
              <w:top w:val="nil"/>
              <w:left w:val="nil"/>
              <w:bottom w:val="nil"/>
              <w:right w:val="nil"/>
            </w:tcBorders>
            <w:vAlign w:val="bottom"/>
          </w:tcPr>
          <w:p w14:paraId="33E7E6BC"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Std. Error</w:t>
            </w:r>
          </w:p>
        </w:tc>
        <w:tc>
          <w:tcPr>
            <w:tcW w:w="1104" w:type="dxa"/>
            <w:tcBorders>
              <w:top w:val="nil"/>
              <w:left w:val="nil"/>
              <w:bottom w:val="nil"/>
              <w:right w:val="nil"/>
            </w:tcBorders>
            <w:vAlign w:val="bottom"/>
          </w:tcPr>
          <w:p w14:paraId="628B93C2"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t-Statistic</w:t>
            </w:r>
          </w:p>
        </w:tc>
        <w:tc>
          <w:tcPr>
            <w:tcW w:w="912" w:type="dxa"/>
            <w:tcBorders>
              <w:top w:val="nil"/>
              <w:left w:val="nil"/>
              <w:bottom w:val="nil"/>
              <w:right w:val="nil"/>
            </w:tcBorders>
            <w:vAlign w:val="bottom"/>
          </w:tcPr>
          <w:p w14:paraId="1FB07509"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Prob.  </w:t>
            </w:r>
          </w:p>
        </w:tc>
      </w:tr>
      <w:tr w:rsidR="00A10AB9" w:rsidRPr="00A10AB9" w14:paraId="650A03BE" w14:textId="77777777">
        <w:trPr>
          <w:trHeight w:hRule="exact" w:val="81"/>
        </w:trPr>
        <w:tc>
          <w:tcPr>
            <w:tcW w:w="1842" w:type="dxa"/>
            <w:tcBorders>
              <w:top w:val="nil"/>
              <w:left w:val="nil"/>
              <w:bottom w:val="double" w:sz="6" w:space="2" w:color="auto"/>
              <w:right w:val="nil"/>
            </w:tcBorders>
            <w:vAlign w:val="bottom"/>
          </w:tcPr>
          <w:p w14:paraId="7AFDE744"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799E1F6D"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42287F06"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269DEEB6"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13DB7451"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r>
      <w:tr w:rsidR="00A10AB9" w:rsidRPr="00A10AB9" w14:paraId="4F3BCB08" w14:textId="77777777">
        <w:trPr>
          <w:trHeight w:hRule="exact" w:val="122"/>
        </w:trPr>
        <w:tc>
          <w:tcPr>
            <w:tcW w:w="1842" w:type="dxa"/>
            <w:tcBorders>
              <w:top w:val="nil"/>
              <w:left w:val="nil"/>
              <w:bottom w:val="nil"/>
              <w:right w:val="nil"/>
            </w:tcBorders>
            <w:vAlign w:val="bottom"/>
          </w:tcPr>
          <w:p w14:paraId="4C3E7254"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12B4E659"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40F5920A"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27F05BD5"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4AFFB7D2"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r>
      <w:tr w:rsidR="00A10AB9" w:rsidRPr="00A10AB9" w14:paraId="6734DC4B" w14:textId="77777777">
        <w:trPr>
          <w:trHeight w:val="204"/>
        </w:trPr>
        <w:tc>
          <w:tcPr>
            <w:tcW w:w="1842" w:type="dxa"/>
            <w:tcBorders>
              <w:top w:val="nil"/>
              <w:left w:val="nil"/>
              <w:bottom w:val="nil"/>
              <w:right w:val="nil"/>
            </w:tcBorders>
            <w:vAlign w:val="bottom"/>
          </w:tcPr>
          <w:p w14:paraId="43E8C048"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r w:rsidRPr="00A10AB9">
              <w:rPr>
                <w:rFonts w:ascii="Arial" w:hAnsi="Arial" w:cs="Arial"/>
                <w:color w:val="000000"/>
                <w:sz w:val="18"/>
                <w:szCs w:val="18"/>
              </w:rPr>
              <w:t>C</w:t>
            </w:r>
          </w:p>
        </w:tc>
        <w:tc>
          <w:tcPr>
            <w:tcW w:w="1008" w:type="dxa"/>
            <w:tcBorders>
              <w:top w:val="nil"/>
              <w:left w:val="nil"/>
              <w:bottom w:val="nil"/>
              <w:right w:val="nil"/>
            </w:tcBorders>
            <w:vAlign w:val="bottom"/>
          </w:tcPr>
          <w:p w14:paraId="532563D8"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0.000519</w:t>
            </w:r>
          </w:p>
        </w:tc>
        <w:tc>
          <w:tcPr>
            <w:tcW w:w="1104" w:type="dxa"/>
            <w:tcBorders>
              <w:top w:val="nil"/>
              <w:left w:val="nil"/>
              <w:bottom w:val="nil"/>
              <w:right w:val="nil"/>
            </w:tcBorders>
            <w:vAlign w:val="bottom"/>
          </w:tcPr>
          <w:p w14:paraId="5C743F91"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0.000556</w:t>
            </w:r>
          </w:p>
        </w:tc>
        <w:tc>
          <w:tcPr>
            <w:tcW w:w="1104" w:type="dxa"/>
            <w:tcBorders>
              <w:top w:val="nil"/>
              <w:left w:val="nil"/>
              <w:bottom w:val="nil"/>
              <w:right w:val="nil"/>
            </w:tcBorders>
            <w:vAlign w:val="bottom"/>
          </w:tcPr>
          <w:p w14:paraId="72B77F4E"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0.933022</w:t>
            </w:r>
          </w:p>
        </w:tc>
        <w:tc>
          <w:tcPr>
            <w:tcW w:w="912" w:type="dxa"/>
            <w:tcBorders>
              <w:top w:val="nil"/>
              <w:left w:val="nil"/>
              <w:bottom w:val="nil"/>
              <w:right w:val="nil"/>
            </w:tcBorders>
            <w:vAlign w:val="bottom"/>
          </w:tcPr>
          <w:p w14:paraId="049BC72E"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0.3516</w:t>
            </w:r>
          </w:p>
        </w:tc>
      </w:tr>
      <w:tr w:rsidR="00A10AB9" w:rsidRPr="00A10AB9" w14:paraId="485B79ED" w14:textId="77777777">
        <w:trPr>
          <w:trHeight w:val="204"/>
        </w:trPr>
        <w:tc>
          <w:tcPr>
            <w:tcW w:w="1842" w:type="dxa"/>
            <w:tcBorders>
              <w:top w:val="nil"/>
              <w:left w:val="nil"/>
              <w:bottom w:val="nil"/>
              <w:right w:val="nil"/>
            </w:tcBorders>
            <w:vAlign w:val="bottom"/>
          </w:tcPr>
          <w:p w14:paraId="71F40601"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r w:rsidRPr="00A10AB9">
              <w:rPr>
                <w:rFonts w:ascii="Arial" w:hAnsi="Arial" w:cs="Arial"/>
                <w:color w:val="000000"/>
                <w:sz w:val="18"/>
                <w:szCs w:val="18"/>
              </w:rPr>
              <w:t>SP500_DLOG</w:t>
            </w:r>
          </w:p>
        </w:tc>
        <w:tc>
          <w:tcPr>
            <w:tcW w:w="1008" w:type="dxa"/>
            <w:tcBorders>
              <w:top w:val="nil"/>
              <w:left w:val="nil"/>
              <w:bottom w:val="nil"/>
              <w:right w:val="nil"/>
            </w:tcBorders>
            <w:vAlign w:val="bottom"/>
          </w:tcPr>
          <w:p w14:paraId="39974F9F"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bookmarkStart w:id="2" w:name="_Hlk40027801"/>
            <w:r w:rsidRPr="00A10AB9">
              <w:rPr>
                <w:rFonts w:ascii="Arial" w:hAnsi="Arial" w:cs="Arial"/>
                <w:color w:val="000000"/>
                <w:sz w:val="18"/>
                <w:szCs w:val="18"/>
              </w:rPr>
              <w:t>0.183624</w:t>
            </w:r>
            <w:bookmarkEnd w:id="2"/>
          </w:p>
        </w:tc>
        <w:tc>
          <w:tcPr>
            <w:tcW w:w="1104" w:type="dxa"/>
            <w:tcBorders>
              <w:top w:val="nil"/>
              <w:left w:val="nil"/>
              <w:bottom w:val="nil"/>
              <w:right w:val="nil"/>
            </w:tcBorders>
            <w:vAlign w:val="bottom"/>
          </w:tcPr>
          <w:p w14:paraId="7CD658F4"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0.029044</w:t>
            </w:r>
          </w:p>
        </w:tc>
        <w:tc>
          <w:tcPr>
            <w:tcW w:w="1104" w:type="dxa"/>
            <w:tcBorders>
              <w:top w:val="nil"/>
              <w:left w:val="nil"/>
              <w:bottom w:val="nil"/>
              <w:right w:val="nil"/>
            </w:tcBorders>
            <w:vAlign w:val="bottom"/>
          </w:tcPr>
          <w:p w14:paraId="461F92CF"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6.322179</w:t>
            </w:r>
          </w:p>
        </w:tc>
        <w:tc>
          <w:tcPr>
            <w:tcW w:w="912" w:type="dxa"/>
            <w:tcBorders>
              <w:top w:val="nil"/>
              <w:left w:val="nil"/>
              <w:bottom w:val="nil"/>
              <w:right w:val="nil"/>
            </w:tcBorders>
            <w:vAlign w:val="bottom"/>
          </w:tcPr>
          <w:p w14:paraId="444FE6F1"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0.0000</w:t>
            </w:r>
          </w:p>
        </w:tc>
      </w:tr>
      <w:tr w:rsidR="00A10AB9" w:rsidRPr="00A10AB9" w14:paraId="06B17762" w14:textId="77777777">
        <w:trPr>
          <w:trHeight w:hRule="exact" w:val="81"/>
        </w:trPr>
        <w:tc>
          <w:tcPr>
            <w:tcW w:w="1842" w:type="dxa"/>
            <w:tcBorders>
              <w:top w:val="nil"/>
              <w:left w:val="nil"/>
              <w:bottom w:val="double" w:sz="6" w:space="2" w:color="auto"/>
              <w:right w:val="nil"/>
            </w:tcBorders>
            <w:vAlign w:val="bottom"/>
          </w:tcPr>
          <w:p w14:paraId="786152C9"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48B1D31E"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68FD0787"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4E16B9E2"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58E5E5E5"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r>
      <w:tr w:rsidR="00A10AB9" w:rsidRPr="00A10AB9" w14:paraId="1AA97D68" w14:textId="77777777">
        <w:trPr>
          <w:trHeight w:hRule="exact" w:val="122"/>
        </w:trPr>
        <w:tc>
          <w:tcPr>
            <w:tcW w:w="1842" w:type="dxa"/>
            <w:tcBorders>
              <w:top w:val="nil"/>
              <w:left w:val="nil"/>
              <w:bottom w:val="nil"/>
              <w:right w:val="nil"/>
            </w:tcBorders>
            <w:vAlign w:val="bottom"/>
          </w:tcPr>
          <w:p w14:paraId="613DA15F"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1464B140"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5F0A1C3"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2B7ABAEA"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1E616D44"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r>
      <w:tr w:rsidR="00A10AB9" w:rsidRPr="00A10AB9" w14:paraId="0C804C18" w14:textId="77777777" w:rsidTr="00A10AB9">
        <w:trPr>
          <w:trHeight w:val="204"/>
        </w:trPr>
        <w:tc>
          <w:tcPr>
            <w:tcW w:w="1842" w:type="dxa"/>
            <w:tcBorders>
              <w:top w:val="nil"/>
              <w:left w:val="nil"/>
              <w:bottom w:val="nil"/>
              <w:right w:val="nil"/>
            </w:tcBorders>
            <w:vAlign w:val="bottom"/>
          </w:tcPr>
          <w:p w14:paraId="733CBEFE" w14:textId="77777777" w:rsidR="00A10AB9" w:rsidRPr="00A10AB9" w:rsidRDefault="00A10AB9" w:rsidP="00A10AB9">
            <w:pPr>
              <w:autoSpaceDE w:val="0"/>
              <w:autoSpaceDN w:val="0"/>
              <w:adjustRightInd w:val="0"/>
              <w:spacing w:after="0" w:line="240" w:lineRule="auto"/>
              <w:rPr>
                <w:rFonts w:ascii="Arial" w:hAnsi="Arial" w:cs="Arial"/>
                <w:color w:val="000000"/>
                <w:sz w:val="18"/>
                <w:szCs w:val="18"/>
              </w:rPr>
            </w:pPr>
            <w:r w:rsidRPr="00A10AB9">
              <w:rPr>
                <w:rFonts w:ascii="Arial" w:hAnsi="Arial" w:cs="Arial"/>
                <w:color w:val="000000"/>
                <w:sz w:val="18"/>
                <w:szCs w:val="18"/>
              </w:rPr>
              <w:t>R-squared</w:t>
            </w:r>
          </w:p>
        </w:tc>
        <w:tc>
          <w:tcPr>
            <w:tcW w:w="1008" w:type="dxa"/>
            <w:tcBorders>
              <w:top w:val="nil"/>
              <w:left w:val="nil"/>
              <w:bottom w:val="nil"/>
              <w:right w:val="nil"/>
            </w:tcBorders>
            <w:vAlign w:val="bottom"/>
          </w:tcPr>
          <w:p w14:paraId="7C7809A9"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0.121871</w:t>
            </w:r>
          </w:p>
        </w:tc>
        <w:tc>
          <w:tcPr>
            <w:tcW w:w="2208" w:type="dxa"/>
            <w:gridSpan w:val="2"/>
            <w:tcBorders>
              <w:top w:val="nil"/>
              <w:left w:val="nil"/>
              <w:bottom w:val="nil"/>
              <w:right w:val="nil"/>
            </w:tcBorders>
            <w:vAlign w:val="bottom"/>
          </w:tcPr>
          <w:p w14:paraId="24178E1C" w14:textId="77777777" w:rsidR="00A10AB9" w:rsidRPr="00A10AB9" w:rsidRDefault="00A10AB9" w:rsidP="00A10AB9">
            <w:pPr>
              <w:autoSpaceDE w:val="0"/>
              <w:autoSpaceDN w:val="0"/>
              <w:adjustRightInd w:val="0"/>
              <w:spacing w:after="0" w:line="240" w:lineRule="auto"/>
              <w:ind w:right="20"/>
              <w:rPr>
                <w:rFonts w:ascii="Arial" w:hAnsi="Arial" w:cs="Arial"/>
                <w:color w:val="000000"/>
                <w:sz w:val="18"/>
                <w:szCs w:val="18"/>
              </w:rPr>
            </w:pPr>
            <w:r w:rsidRPr="00A10AB9">
              <w:rPr>
                <w:rFonts w:ascii="Arial" w:hAnsi="Arial" w:cs="Arial"/>
                <w:color w:val="000000"/>
                <w:sz w:val="18"/>
                <w:szCs w:val="18"/>
              </w:rPr>
              <w:t>    Mean dependent var</w:t>
            </w:r>
          </w:p>
        </w:tc>
        <w:tc>
          <w:tcPr>
            <w:tcW w:w="912" w:type="dxa"/>
            <w:tcBorders>
              <w:top w:val="nil"/>
              <w:left w:val="nil"/>
              <w:bottom w:val="nil"/>
              <w:right w:val="nil"/>
            </w:tcBorders>
            <w:vAlign w:val="bottom"/>
          </w:tcPr>
          <w:p w14:paraId="20AC492F"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0.000540</w:t>
            </w:r>
          </w:p>
        </w:tc>
      </w:tr>
      <w:tr w:rsidR="00A10AB9" w:rsidRPr="00A10AB9" w14:paraId="5EBAC29F" w14:textId="77777777" w:rsidTr="00A10AB9">
        <w:trPr>
          <w:trHeight w:val="204"/>
        </w:trPr>
        <w:tc>
          <w:tcPr>
            <w:tcW w:w="1842" w:type="dxa"/>
            <w:tcBorders>
              <w:top w:val="nil"/>
              <w:left w:val="nil"/>
              <w:bottom w:val="nil"/>
              <w:right w:val="nil"/>
            </w:tcBorders>
            <w:vAlign w:val="bottom"/>
          </w:tcPr>
          <w:p w14:paraId="30F3FB27" w14:textId="77777777" w:rsidR="00A10AB9" w:rsidRPr="00A10AB9" w:rsidRDefault="00A10AB9" w:rsidP="00A10AB9">
            <w:pPr>
              <w:autoSpaceDE w:val="0"/>
              <w:autoSpaceDN w:val="0"/>
              <w:adjustRightInd w:val="0"/>
              <w:spacing w:after="0" w:line="240" w:lineRule="auto"/>
              <w:rPr>
                <w:rFonts w:ascii="Arial" w:hAnsi="Arial" w:cs="Arial"/>
                <w:color w:val="000000"/>
                <w:sz w:val="18"/>
                <w:szCs w:val="18"/>
              </w:rPr>
            </w:pPr>
            <w:r w:rsidRPr="00A10AB9">
              <w:rPr>
                <w:rFonts w:ascii="Arial" w:hAnsi="Arial" w:cs="Arial"/>
                <w:color w:val="000000"/>
                <w:sz w:val="18"/>
                <w:szCs w:val="18"/>
              </w:rPr>
              <w:t>Adjusted R-squared</w:t>
            </w:r>
          </w:p>
        </w:tc>
        <w:tc>
          <w:tcPr>
            <w:tcW w:w="1008" w:type="dxa"/>
            <w:tcBorders>
              <w:top w:val="nil"/>
              <w:left w:val="nil"/>
              <w:bottom w:val="nil"/>
              <w:right w:val="nil"/>
            </w:tcBorders>
            <w:vAlign w:val="bottom"/>
          </w:tcPr>
          <w:p w14:paraId="1AF6D71E"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0.118822</w:t>
            </w:r>
          </w:p>
        </w:tc>
        <w:tc>
          <w:tcPr>
            <w:tcW w:w="2208" w:type="dxa"/>
            <w:gridSpan w:val="2"/>
            <w:tcBorders>
              <w:top w:val="nil"/>
              <w:left w:val="nil"/>
              <w:bottom w:val="nil"/>
              <w:right w:val="nil"/>
            </w:tcBorders>
            <w:vAlign w:val="bottom"/>
          </w:tcPr>
          <w:p w14:paraId="0AA76C79" w14:textId="77777777" w:rsidR="00A10AB9" w:rsidRPr="00A10AB9" w:rsidRDefault="00A10AB9" w:rsidP="00A10AB9">
            <w:pPr>
              <w:autoSpaceDE w:val="0"/>
              <w:autoSpaceDN w:val="0"/>
              <w:adjustRightInd w:val="0"/>
              <w:spacing w:after="0" w:line="240" w:lineRule="auto"/>
              <w:ind w:right="20"/>
              <w:rPr>
                <w:rFonts w:ascii="Arial" w:hAnsi="Arial" w:cs="Arial"/>
                <w:color w:val="000000"/>
                <w:sz w:val="18"/>
                <w:szCs w:val="18"/>
              </w:rPr>
            </w:pPr>
            <w:r w:rsidRPr="00A10AB9">
              <w:rPr>
                <w:rFonts w:ascii="Arial" w:hAnsi="Arial" w:cs="Arial"/>
                <w:color w:val="000000"/>
                <w:sz w:val="18"/>
                <w:szCs w:val="18"/>
              </w:rPr>
              <w:t>    S.D. dependent var</w:t>
            </w:r>
          </w:p>
        </w:tc>
        <w:tc>
          <w:tcPr>
            <w:tcW w:w="912" w:type="dxa"/>
            <w:tcBorders>
              <w:top w:val="nil"/>
              <w:left w:val="nil"/>
              <w:bottom w:val="nil"/>
              <w:right w:val="nil"/>
            </w:tcBorders>
            <w:vAlign w:val="bottom"/>
          </w:tcPr>
          <w:p w14:paraId="1615D5E0"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0.010095</w:t>
            </w:r>
          </w:p>
        </w:tc>
      </w:tr>
      <w:tr w:rsidR="00A10AB9" w:rsidRPr="00A10AB9" w14:paraId="143095D9" w14:textId="77777777" w:rsidTr="00A10AB9">
        <w:trPr>
          <w:trHeight w:val="204"/>
        </w:trPr>
        <w:tc>
          <w:tcPr>
            <w:tcW w:w="1842" w:type="dxa"/>
            <w:tcBorders>
              <w:top w:val="nil"/>
              <w:left w:val="nil"/>
              <w:bottom w:val="nil"/>
              <w:right w:val="nil"/>
            </w:tcBorders>
            <w:vAlign w:val="bottom"/>
          </w:tcPr>
          <w:p w14:paraId="3DC93C35" w14:textId="77777777" w:rsidR="00A10AB9" w:rsidRPr="00A10AB9" w:rsidRDefault="00A10AB9" w:rsidP="00A10AB9">
            <w:pPr>
              <w:autoSpaceDE w:val="0"/>
              <w:autoSpaceDN w:val="0"/>
              <w:adjustRightInd w:val="0"/>
              <w:spacing w:after="0" w:line="240" w:lineRule="auto"/>
              <w:rPr>
                <w:rFonts w:ascii="Arial" w:hAnsi="Arial" w:cs="Arial"/>
                <w:color w:val="000000"/>
                <w:sz w:val="18"/>
                <w:szCs w:val="18"/>
              </w:rPr>
            </w:pPr>
            <w:r w:rsidRPr="00A10AB9">
              <w:rPr>
                <w:rFonts w:ascii="Arial" w:hAnsi="Arial" w:cs="Arial"/>
                <w:color w:val="000000"/>
                <w:sz w:val="18"/>
                <w:szCs w:val="18"/>
              </w:rPr>
              <w:t>S.E. of regression</w:t>
            </w:r>
          </w:p>
        </w:tc>
        <w:tc>
          <w:tcPr>
            <w:tcW w:w="1008" w:type="dxa"/>
            <w:tcBorders>
              <w:top w:val="nil"/>
              <w:left w:val="nil"/>
              <w:bottom w:val="nil"/>
              <w:right w:val="nil"/>
            </w:tcBorders>
            <w:vAlign w:val="bottom"/>
          </w:tcPr>
          <w:p w14:paraId="6C178D0D"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0.009477</w:t>
            </w:r>
          </w:p>
        </w:tc>
        <w:tc>
          <w:tcPr>
            <w:tcW w:w="2208" w:type="dxa"/>
            <w:gridSpan w:val="2"/>
            <w:tcBorders>
              <w:top w:val="nil"/>
              <w:left w:val="nil"/>
              <w:bottom w:val="nil"/>
              <w:right w:val="nil"/>
            </w:tcBorders>
            <w:vAlign w:val="bottom"/>
          </w:tcPr>
          <w:p w14:paraId="5E8B16B8" w14:textId="77777777" w:rsidR="00A10AB9" w:rsidRPr="00A10AB9" w:rsidRDefault="00A10AB9" w:rsidP="00A10AB9">
            <w:pPr>
              <w:autoSpaceDE w:val="0"/>
              <w:autoSpaceDN w:val="0"/>
              <w:adjustRightInd w:val="0"/>
              <w:spacing w:after="0" w:line="240" w:lineRule="auto"/>
              <w:ind w:right="20"/>
              <w:rPr>
                <w:rFonts w:ascii="Arial" w:hAnsi="Arial" w:cs="Arial"/>
                <w:color w:val="000000"/>
                <w:sz w:val="18"/>
                <w:szCs w:val="18"/>
              </w:rPr>
            </w:pPr>
            <w:r w:rsidRPr="00A10AB9">
              <w:rPr>
                <w:rFonts w:ascii="Arial" w:hAnsi="Arial" w:cs="Arial"/>
                <w:color w:val="000000"/>
                <w:sz w:val="18"/>
                <w:szCs w:val="18"/>
              </w:rPr>
              <w:t>    Akaike info criterion</w:t>
            </w:r>
          </w:p>
        </w:tc>
        <w:tc>
          <w:tcPr>
            <w:tcW w:w="912" w:type="dxa"/>
            <w:tcBorders>
              <w:top w:val="nil"/>
              <w:left w:val="nil"/>
              <w:bottom w:val="nil"/>
              <w:right w:val="nil"/>
            </w:tcBorders>
            <w:vAlign w:val="bottom"/>
          </w:tcPr>
          <w:p w14:paraId="4F83F3E6"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-6.473106</w:t>
            </w:r>
          </w:p>
        </w:tc>
      </w:tr>
      <w:tr w:rsidR="00A10AB9" w:rsidRPr="00A10AB9" w14:paraId="701B74DB" w14:textId="77777777" w:rsidTr="00A10AB9">
        <w:trPr>
          <w:trHeight w:val="204"/>
        </w:trPr>
        <w:tc>
          <w:tcPr>
            <w:tcW w:w="1842" w:type="dxa"/>
            <w:tcBorders>
              <w:top w:val="nil"/>
              <w:left w:val="nil"/>
              <w:bottom w:val="nil"/>
              <w:right w:val="nil"/>
            </w:tcBorders>
            <w:vAlign w:val="bottom"/>
          </w:tcPr>
          <w:p w14:paraId="26F170C3" w14:textId="77777777" w:rsidR="00A10AB9" w:rsidRPr="00A10AB9" w:rsidRDefault="00A10AB9" w:rsidP="00A10AB9">
            <w:pPr>
              <w:autoSpaceDE w:val="0"/>
              <w:autoSpaceDN w:val="0"/>
              <w:adjustRightInd w:val="0"/>
              <w:spacing w:after="0" w:line="240" w:lineRule="auto"/>
              <w:rPr>
                <w:rFonts w:ascii="Arial" w:hAnsi="Arial" w:cs="Arial"/>
                <w:color w:val="000000"/>
                <w:sz w:val="18"/>
                <w:szCs w:val="18"/>
              </w:rPr>
            </w:pPr>
            <w:r w:rsidRPr="00A10AB9">
              <w:rPr>
                <w:rFonts w:ascii="Arial" w:hAnsi="Arial" w:cs="Arial"/>
                <w:color w:val="000000"/>
                <w:sz w:val="18"/>
                <w:szCs w:val="18"/>
              </w:rPr>
              <w:t>Sum squared resid</w:t>
            </w:r>
          </w:p>
        </w:tc>
        <w:tc>
          <w:tcPr>
            <w:tcW w:w="1008" w:type="dxa"/>
            <w:tcBorders>
              <w:top w:val="nil"/>
              <w:left w:val="nil"/>
              <w:bottom w:val="nil"/>
              <w:right w:val="nil"/>
            </w:tcBorders>
            <w:vAlign w:val="bottom"/>
          </w:tcPr>
          <w:p w14:paraId="177FB4E5"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0.025864</w:t>
            </w:r>
          </w:p>
        </w:tc>
        <w:tc>
          <w:tcPr>
            <w:tcW w:w="2208" w:type="dxa"/>
            <w:gridSpan w:val="2"/>
            <w:tcBorders>
              <w:top w:val="nil"/>
              <w:left w:val="nil"/>
              <w:bottom w:val="nil"/>
              <w:right w:val="nil"/>
            </w:tcBorders>
            <w:vAlign w:val="bottom"/>
          </w:tcPr>
          <w:p w14:paraId="194B76AE" w14:textId="77777777" w:rsidR="00A10AB9" w:rsidRPr="00A10AB9" w:rsidRDefault="00A10AB9" w:rsidP="00A10AB9">
            <w:pPr>
              <w:autoSpaceDE w:val="0"/>
              <w:autoSpaceDN w:val="0"/>
              <w:adjustRightInd w:val="0"/>
              <w:spacing w:after="0" w:line="240" w:lineRule="auto"/>
              <w:ind w:right="20"/>
              <w:rPr>
                <w:rFonts w:ascii="Arial" w:hAnsi="Arial" w:cs="Arial"/>
                <w:color w:val="000000"/>
                <w:sz w:val="18"/>
                <w:szCs w:val="18"/>
              </w:rPr>
            </w:pPr>
            <w:r w:rsidRPr="00A10AB9">
              <w:rPr>
                <w:rFonts w:ascii="Arial" w:hAnsi="Arial" w:cs="Arial"/>
                <w:color w:val="000000"/>
                <w:sz w:val="18"/>
                <w:szCs w:val="18"/>
              </w:rPr>
              <w:t>    Schwarz criterion</w:t>
            </w:r>
          </w:p>
        </w:tc>
        <w:tc>
          <w:tcPr>
            <w:tcW w:w="912" w:type="dxa"/>
            <w:tcBorders>
              <w:top w:val="nil"/>
              <w:left w:val="nil"/>
              <w:bottom w:val="nil"/>
              <w:right w:val="nil"/>
            </w:tcBorders>
            <w:vAlign w:val="bottom"/>
          </w:tcPr>
          <w:p w14:paraId="5A5453B0"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-6.447797</w:t>
            </w:r>
          </w:p>
        </w:tc>
      </w:tr>
      <w:tr w:rsidR="00A10AB9" w:rsidRPr="00A10AB9" w14:paraId="1F81E3AF" w14:textId="77777777" w:rsidTr="00A10AB9">
        <w:trPr>
          <w:trHeight w:val="204"/>
        </w:trPr>
        <w:tc>
          <w:tcPr>
            <w:tcW w:w="1842" w:type="dxa"/>
            <w:tcBorders>
              <w:top w:val="nil"/>
              <w:left w:val="nil"/>
              <w:bottom w:val="nil"/>
              <w:right w:val="nil"/>
            </w:tcBorders>
            <w:vAlign w:val="bottom"/>
          </w:tcPr>
          <w:p w14:paraId="685EE14E" w14:textId="77777777" w:rsidR="00A10AB9" w:rsidRPr="00A10AB9" w:rsidRDefault="00A10AB9" w:rsidP="00A10AB9">
            <w:pPr>
              <w:autoSpaceDE w:val="0"/>
              <w:autoSpaceDN w:val="0"/>
              <w:adjustRightInd w:val="0"/>
              <w:spacing w:after="0" w:line="240" w:lineRule="auto"/>
              <w:rPr>
                <w:rFonts w:ascii="Arial" w:hAnsi="Arial" w:cs="Arial"/>
                <w:color w:val="000000"/>
                <w:sz w:val="18"/>
                <w:szCs w:val="18"/>
              </w:rPr>
            </w:pPr>
            <w:r w:rsidRPr="00A10AB9">
              <w:rPr>
                <w:rFonts w:ascii="Arial" w:hAnsi="Arial" w:cs="Arial"/>
                <w:color w:val="000000"/>
                <w:sz w:val="18"/>
                <w:szCs w:val="18"/>
              </w:rPr>
              <w:t>Log likelihood</w:t>
            </w:r>
          </w:p>
        </w:tc>
        <w:tc>
          <w:tcPr>
            <w:tcW w:w="1008" w:type="dxa"/>
            <w:tcBorders>
              <w:top w:val="nil"/>
              <w:left w:val="nil"/>
              <w:bottom w:val="nil"/>
              <w:right w:val="nil"/>
            </w:tcBorders>
            <w:vAlign w:val="bottom"/>
          </w:tcPr>
          <w:p w14:paraId="1AF64EF8"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940.6004</w:t>
            </w:r>
          </w:p>
        </w:tc>
        <w:tc>
          <w:tcPr>
            <w:tcW w:w="2208" w:type="dxa"/>
            <w:gridSpan w:val="2"/>
            <w:tcBorders>
              <w:top w:val="nil"/>
              <w:left w:val="nil"/>
              <w:bottom w:val="nil"/>
              <w:right w:val="nil"/>
            </w:tcBorders>
            <w:vAlign w:val="bottom"/>
          </w:tcPr>
          <w:p w14:paraId="76404D91" w14:textId="77777777" w:rsidR="00A10AB9" w:rsidRPr="00A10AB9" w:rsidRDefault="00A10AB9" w:rsidP="00A10AB9">
            <w:pPr>
              <w:autoSpaceDE w:val="0"/>
              <w:autoSpaceDN w:val="0"/>
              <w:adjustRightInd w:val="0"/>
              <w:spacing w:after="0" w:line="240" w:lineRule="auto"/>
              <w:ind w:right="20"/>
              <w:rPr>
                <w:rFonts w:ascii="Arial" w:hAnsi="Arial" w:cs="Arial"/>
                <w:color w:val="000000"/>
                <w:sz w:val="18"/>
                <w:szCs w:val="18"/>
              </w:rPr>
            </w:pPr>
            <w:r w:rsidRPr="00A10AB9">
              <w:rPr>
                <w:rFonts w:ascii="Arial" w:hAnsi="Arial" w:cs="Arial"/>
                <w:color w:val="000000"/>
                <w:sz w:val="18"/>
                <w:szCs w:val="18"/>
              </w:rPr>
              <w:t>    Hannan-Quinn criter.</w:t>
            </w:r>
          </w:p>
        </w:tc>
        <w:tc>
          <w:tcPr>
            <w:tcW w:w="912" w:type="dxa"/>
            <w:tcBorders>
              <w:top w:val="nil"/>
              <w:left w:val="nil"/>
              <w:bottom w:val="nil"/>
              <w:right w:val="nil"/>
            </w:tcBorders>
            <w:vAlign w:val="bottom"/>
          </w:tcPr>
          <w:p w14:paraId="61AF5CA4"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-6.462966</w:t>
            </w:r>
          </w:p>
        </w:tc>
      </w:tr>
      <w:tr w:rsidR="00A10AB9" w:rsidRPr="00A10AB9" w14:paraId="56DA08DB" w14:textId="77777777" w:rsidTr="00A10AB9">
        <w:trPr>
          <w:trHeight w:val="204"/>
        </w:trPr>
        <w:tc>
          <w:tcPr>
            <w:tcW w:w="1842" w:type="dxa"/>
            <w:tcBorders>
              <w:top w:val="nil"/>
              <w:left w:val="nil"/>
              <w:bottom w:val="nil"/>
              <w:right w:val="nil"/>
            </w:tcBorders>
            <w:vAlign w:val="bottom"/>
          </w:tcPr>
          <w:p w14:paraId="55087DD3" w14:textId="77777777" w:rsidR="00A10AB9" w:rsidRPr="00A10AB9" w:rsidRDefault="00A10AB9" w:rsidP="00A10AB9">
            <w:pPr>
              <w:autoSpaceDE w:val="0"/>
              <w:autoSpaceDN w:val="0"/>
              <w:adjustRightInd w:val="0"/>
              <w:spacing w:after="0" w:line="240" w:lineRule="auto"/>
              <w:rPr>
                <w:rFonts w:ascii="Arial" w:hAnsi="Arial" w:cs="Arial"/>
                <w:color w:val="000000"/>
                <w:sz w:val="18"/>
                <w:szCs w:val="18"/>
              </w:rPr>
            </w:pPr>
            <w:r w:rsidRPr="00A10AB9">
              <w:rPr>
                <w:rFonts w:ascii="Arial" w:hAnsi="Arial" w:cs="Arial"/>
                <w:color w:val="000000"/>
                <w:sz w:val="18"/>
                <w:szCs w:val="18"/>
              </w:rPr>
              <w:t>F-statistic</w:t>
            </w:r>
          </w:p>
        </w:tc>
        <w:tc>
          <w:tcPr>
            <w:tcW w:w="1008" w:type="dxa"/>
            <w:tcBorders>
              <w:top w:val="nil"/>
              <w:left w:val="nil"/>
              <w:bottom w:val="nil"/>
              <w:right w:val="nil"/>
            </w:tcBorders>
            <w:vAlign w:val="bottom"/>
          </w:tcPr>
          <w:p w14:paraId="41CFEBE8"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39.96995</w:t>
            </w:r>
          </w:p>
        </w:tc>
        <w:tc>
          <w:tcPr>
            <w:tcW w:w="2208" w:type="dxa"/>
            <w:gridSpan w:val="2"/>
            <w:tcBorders>
              <w:top w:val="nil"/>
              <w:left w:val="nil"/>
              <w:bottom w:val="nil"/>
              <w:right w:val="nil"/>
            </w:tcBorders>
            <w:vAlign w:val="bottom"/>
          </w:tcPr>
          <w:p w14:paraId="6099FE78" w14:textId="77777777" w:rsidR="00A10AB9" w:rsidRPr="00A10AB9" w:rsidRDefault="00A10AB9" w:rsidP="00A10AB9">
            <w:pPr>
              <w:autoSpaceDE w:val="0"/>
              <w:autoSpaceDN w:val="0"/>
              <w:adjustRightInd w:val="0"/>
              <w:spacing w:after="0" w:line="240" w:lineRule="auto"/>
              <w:ind w:right="20"/>
              <w:rPr>
                <w:rFonts w:ascii="Arial" w:hAnsi="Arial" w:cs="Arial"/>
                <w:color w:val="000000"/>
                <w:sz w:val="18"/>
                <w:szCs w:val="18"/>
              </w:rPr>
            </w:pPr>
            <w:r w:rsidRPr="00A10AB9">
              <w:rPr>
                <w:rFonts w:ascii="Arial" w:hAnsi="Arial" w:cs="Arial"/>
                <w:color w:val="000000"/>
                <w:sz w:val="18"/>
                <w:szCs w:val="18"/>
              </w:rPr>
              <w:t>    Durbin-Watson stat</w:t>
            </w:r>
          </w:p>
        </w:tc>
        <w:tc>
          <w:tcPr>
            <w:tcW w:w="912" w:type="dxa"/>
            <w:tcBorders>
              <w:top w:val="nil"/>
              <w:left w:val="nil"/>
              <w:bottom w:val="nil"/>
              <w:right w:val="nil"/>
            </w:tcBorders>
            <w:vAlign w:val="bottom"/>
          </w:tcPr>
          <w:p w14:paraId="14B09F40"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1.925919</w:t>
            </w:r>
          </w:p>
        </w:tc>
      </w:tr>
      <w:tr w:rsidR="00A10AB9" w:rsidRPr="00A10AB9" w14:paraId="6BA2B55E" w14:textId="77777777">
        <w:trPr>
          <w:trHeight w:val="204"/>
        </w:trPr>
        <w:tc>
          <w:tcPr>
            <w:tcW w:w="1842" w:type="dxa"/>
            <w:tcBorders>
              <w:top w:val="nil"/>
              <w:left w:val="nil"/>
              <w:bottom w:val="nil"/>
              <w:right w:val="nil"/>
            </w:tcBorders>
            <w:vAlign w:val="bottom"/>
          </w:tcPr>
          <w:p w14:paraId="059292A7" w14:textId="77777777" w:rsidR="00A10AB9" w:rsidRPr="00A10AB9" w:rsidRDefault="00A10AB9" w:rsidP="00A10AB9">
            <w:pPr>
              <w:autoSpaceDE w:val="0"/>
              <w:autoSpaceDN w:val="0"/>
              <w:adjustRightInd w:val="0"/>
              <w:spacing w:after="0" w:line="240" w:lineRule="auto"/>
              <w:rPr>
                <w:rFonts w:ascii="Arial" w:hAnsi="Arial" w:cs="Arial"/>
                <w:color w:val="000000"/>
                <w:sz w:val="18"/>
                <w:szCs w:val="18"/>
              </w:rPr>
            </w:pPr>
            <w:r w:rsidRPr="00A10AB9">
              <w:rPr>
                <w:rFonts w:ascii="Arial" w:hAnsi="Arial" w:cs="Arial"/>
                <w:color w:val="000000"/>
                <w:sz w:val="18"/>
                <w:szCs w:val="18"/>
              </w:rPr>
              <w:t>Prob(F-statistic)</w:t>
            </w:r>
          </w:p>
        </w:tc>
        <w:tc>
          <w:tcPr>
            <w:tcW w:w="1008" w:type="dxa"/>
            <w:tcBorders>
              <w:top w:val="nil"/>
              <w:left w:val="nil"/>
              <w:bottom w:val="nil"/>
              <w:right w:val="nil"/>
            </w:tcBorders>
            <w:vAlign w:val="bottom"/>
          </w:tcPr>
          <w:p w14:paraId="6310C305" w14:textId="77777777" w:rsidR="00A10AB9" w:rsidRPr="00A10AB9" w:rsidRDefault="00A10AB9" w:rsidP="00A10AB9">
            <w:pPr>
              <w:autoSpaceDE w:val="0"/>
              <w:autoSpaceDN w:val="0"/>
              <w:adjustRightInd w:val="0"/>
              <w:spacing w:after="0" w:line="240" w:lineRule="auto"/>
              <w:ind w:right="20"/>
              <w:jc w:val="right"/>
              <w:rPr>
                <w:rFonts w:ascii="Arial" w:hAnsi="Arial" w:cs="Arial"/>
                <w:color w:val="000000"/>
                <w:sz w:val="18"/>
                <w:szCs w:val="18"/>
              </w:rPr>
            </w:pPr>
            <w:r w:rsidRPr="00A10AB9">
              <w:rPr>
                <w:rFonts w:ascii="Arial" w:hAnsi="Arial" w:cs="Arial"/>
                <w:color w:val="000000"/>
                <w:sz w:val="18"/>
                <w:szCs w:val="18"/>
              </w:rPr>
              <w:t>0.000000</w:t>
            </w:r>
          </w:p>
        </w:tc>
        <w:tc>
          <w:tcPr>
            <w:tcW w:w="1104" w:type="dxa"/>
            <w:tcBorders>
              <w:top w:val="nil"/>
              <w:left w:val="nil"/>
              <w:bottom w:val="nil"/>
              <w:right w:val="nil"/>
            </w:tcBorders>
            <w:vAlign w:val="bottom"/>
          </w:tcPr>
          <w:p w14:paraId="1516730E" w14:textId="77777777" w:rsidR="00A10AB9" w:rsidRPr="00A10AB9" w:rsidRDefault="00A10AB9" w:rsidP="00A10AB9">
            <w:pPr>
              <w:autoSpaceDE w:val="0"/>
              <w:autoSpaceDN w:val="0"/>
              <w:adjustRightInd w:val="0"/>
              <w:spacing w:after="0" w:line="240" w:lineRule="auto"/>
              <w:ind w:right="20"/>
              <w:jc w:val="center"/>
              <w:rPr>
                <w:rFonts w:ascii="Arial" w:hAnsi="Arial" w:cs="Arial"/>
                <w:color w:val="000000"/>
                <w:sz w:val="18"/>
                <w:szCs w:val="18"/>
              </w:rPr>
            </w:pPr>
          </w:p>
        </w:tc>
        <w:tc>
          <w:tcPr>
            <w:tcW w:w="1104" w:type="dxa"/>
            <w:tcBorders>
              <w:top w:val="nil"/>
              <w:left w:val="nil"/>
              <w:bottom w:val="nil"/>
              <w:right w:val="nil"/>
            </w:tcBorders>
            <w:vAlign w:val="bottom"/>
          </w:tcPr>
          <w:p w14:paraId="1948AA91" w14:textId="77777777" w:rsidR="00A10AB9" w:rsidRPr="00A10AB9" w:rsidRDefault="00A10AB9" w:rsidP="00A10AB9">
            <w:pPr>
              <w:autoSpaceDE w:val="0"/>
              <w:autoSpaceDN w:val="0"/>
              <w:adjustRightInd w:val="0"/>
              <w:spacing w:after="0" w:line="240" w:lineRule="auto"/>
              <w:ind w:right="20"/>
              <w:jc w:val="center"/>
              <w:rPr>
                <w:rFonts w:ascii="Arial" w:hAnsi="Arial" w:cs="Arial"/>
                <w:color w:val="000000"/>
                <w:sz w:val="18"/>
                <w:szCs w:val="18"/>
              </w:rPr>
            </w:pPr>
          </w:p>
        </w:tc>
        <w:tc>
          <w:tcPr>
            <w:tcW w:w="912" w:type="dxa"/>
            <w:tcBorders>
              <w:top w:val="nil"/>
              <w:left w:val="nil"/>
              <w:bottom w:val="nil"/>
              <w:right w:val="nil"/>
            </w:tcBorders>
            <w:vAlign w:val="bottom"/>
          </w:tcPr>
          <w:p w14:paraId="13C44549" w14:textId="77777777" w:rsidR="00A10AB9" w:rsidRPr="00A10AB9" w:rsidRDefault="00A10AB9" w:rsidP="00A10AB9">
            <w:pPr>
              <w:autoSpaceDE w:val="0"/>
              <w:autoSpaceDN w:val="0"/>
              <w:adjustRightInd w:val="0"/>
              <w:spacing w:after="0" w:line="240" w:lineRule="auto"/>
              <w:ind w:right="20"/>
              <w:jc w:val="center"/>
              <w:rPr>
                <w:rFonts w:ascii="Arial" w:hAnsi="Arial" w:cs="Arial"/>
                <w:color w:val="000000"/>
                <w:sz w:val="18"/>
                <w:szCs w:val="18"/>
              </w:rPr>
            </w:pPr>
          </w:p>
        </w:tc>
      </w:tr>
      <w:tr w:rsidR="00A10AB9" w:rsidRPr="00A10AB9" w14:paraId="0C497D4B" w14:textId="77777777">
        <w:trPr>
          <w:trHeight w:hRule="exact" w:val="81"/>
        </w:trPr>
        <w:tc>
          <w:tcPr>
            <w:tcW w:w="1842" w:type="dxa"/>
            <w:tcBorders>
              <w:top w:val="nil"/>
              <w:left w:val="nil"/>
              <w:bottom w:val="double" w:sz="6" w:space="0" w:color="auto"/>
              <w:right w:val="nil"/>
            </w:tcBorders>
            <w:vAlign w:val="bottom"/>
          </w:tcPr>
          <w:p w14:paraId="5C14CBA9"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0" w:color="auto"/>
              <w:right w:val="nil"/>
            </w:tcBorders>
            <w:vAlign w:val="bottom"/>
          </w:tcPr>
          <w:p w14:paraId="24D5FD9E"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406F6D77"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0" w:color="auto"/>
              <w:right w:val="nil"/>
            </w:tcBorders>
            <w:vAlign w:val="bottom"/>
          </w:tcPr>
          <w:p w14:paraId="0DC74A9F"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0" w:color="auto"/>
              <w:right w:val="nil"/>
            </w:tcBorders>
            <w:vAlign w:val="bottom"/>
          </w:tcPr>
          <w:p w14:paraId="318667D1"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r>
      <w:tr w:rsidR="00A10AB9" w:rsidRPr="00A10AB9" w14:paraId="39131D13" w14:textId="77777777">
        <w:trPr>
          <w:trHeight w:hRule="exact" w:val="122"/>
        </w:trPr>
        <w:tc>
          <w:tcPr>
            <w:tcW w:w="1842" w:type="dxa"/>
            <w:tcBorders>
              <w:top w:val="nil"/>
              <w:left w:val="nil"/>
              <w:bottom w:val="nil"/>
              <w:right w:val="nil"/>
            </w:tcBorders>
            <w:vAlign w:val="bottom"/>
          </w:tcPr>
          <w:p w14:paraId="7A585AD8"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2AA1FDF1"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2397C891"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10F61721"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4BE20628" w14:textId="77777777" w:rsidR="00A10AB9" w:rsidRPr="00A10AB9" w:rsidRDefault="00A10AB9" w:rsidP="00A10AB9">
            <w:pPr>
              <w:autoSpaceDE w:val="0"/>
              <w:autoSpaceDN w:val="0"/>
              <w:adjustRightInd w:val="0"/>
              <w:spacing w:after="0" w:line="240" w:lineRule="auto"/>
              <w:jc w:val="center"/>
              <w:rPr>
                <w:rFonts w:ascii="Arial" w:hAnsi="Arial" w:cs="Arial"/>
                <w:color w:val="000000"/>
                <w:sz w:val="18"/>
                <w:szCs w:val="18"/>
              </w:rPr>
            </w:pPr>
          </w:p>
        </w:tc>
      </w:tr>
    </w:tbl>
    <w:p w14:paraId="2436D3D2" w14:textId="77777777" w:rsidR="00A10AB9" w:rsidRPr="00BC2FF7" w:rsidRDefault="00A10AB9" w:rsidP="00A10AB9">
      <w:pPr>
        <w:autoSpaceDE w:val="0"/>
        <w:autoSpaceDN w:val="0"/>
        <w:adjustRightInd w:val="0"/>
        <w:spacing w:after="0" w:line="240" w:lineRule="auto"/>
        <w:rPr>
          <w:rFonts w:asciiTheme="minorBidi" w:hAnsiTheme="minorBidi"/>
          <w:sz w:val="18"/>
          <w:szCs w:val="18"/>
        </w:rPr>
      </w:pPr>
      <w:r>
        <w:rPr>
          <w:rFonts w:asciiTheme="minorBidi" w:hAnsiTheme="minorBidi"/>
          <w:sz w:val="18"/>
          <w:szCs w:val="18"/>
        </w:rPr>
        <w:t>Hypothesis test:</w:t>
      </w:r>
    </w:p>
    <w:p w14:paraId="6668EF89" w14:textId="77777777" w:rsidR="00A10AB9" w:rsidRDefault="00A10AB9" w:rsidP="00A10AB9">
      <w:pPr>
        <w:rPr>
          <w:rFonts w:asciiTheme="minorBidi" w:hAnsiTheme="minorBidi"/>
          <w:sz w:val="18"/>
          <w:szCs w:val="18"/>
        </w:rPr>
      </w:pPr>
      <w:r w:rsidRPr="00BC2FF7">
        <w:rPr>
          <w:rFonts w:asciiTheme="minorBidi" w:hAnsiTheme="minorBidi"/>
          <w:sz w:val="18"/>
          <w:szCs w:val="18"/>
        </w:rPr>
        <w:t>H</w:t>
      </w:r>
      <w:r w:rsidRPr="00BC2FF7">
        <w:rPr>
          <w:rFonts w:asciiTheme="minorBidi" w:hAnsiTheme="minorBidi"/>
          <w:sz w:val="18"/>
          <w:szCs w:val="18"/>
          <w:vertAlign w:val="subscript"/>
        </w:rPr>
        <w:t>0</w:t>
      </w:r>
      <w:r w:rsidRPr="00BC2FF7">
        <w:rPr>
          <w:rFonts w:asciiTheme="minorBidi" w:hAnsiTheme="minorBidi"/>
          <w:sz w:val="18"/>
          <w:szCs w:val="18"/>
        </w:rPr>
        <w:t xml:space="preserve">: </w:t>
      </w:r>
      <w:r>
        <w:rPr>
          <w:rFonts w:asciiTheme="minorBidi" w:hAnsiTheme="minorBidi"/>
          <w:sz w:val="18"/>
          <w:szCs w:val="18"/>
        </w:rPr>
        <w:t>β</w:t>
      </w:r>
      <w:r w:rsidRPr="00BC2FF7">
        <w:rPr>
          <w:rFonts w:asciiTheme="minorBidi" w:hAnsiTheme="minorBidi"/>
          <w:sz w:val="18"/>
          <w:szCs w:val="18"/>
        </w:rPr>
        <w:t xml:space="preserve"> = 0</w:t>
      </w:r>
      <w:r>
        <w:rPr>
          <w:rFonts w:asciiTheme="minorBidi" w:hAnsiTheme="minorBidi"/>
          <w:sz w:val="18"/>
          <w:szCs w:val="18"/>
        </w:rPr>
        <w:t xml:space="preserve"> (coefficient is not significantly different from zero)</w:t>
      </w:r>
      <w:r w:rsidRPr="00BC2FF7">
        <w:rPr>
          <w:rFonts w:asciiTheme="minorBidi" w:hAnsiTheme="minorBidi"/>
          <w:sz w:val="18"/>
          <w:szCs w:val="18"/>
        </w:rPr>
        <w:br/>
        <w:t>H</w:t>
      </w:r>
      <w:r w:rsidRPr="00BC2FF7">
        <w:rPr>
          <w:rFonts w:asciiTheme="minorBidi" w:hAnsiTheme="minorBidi"/>
          <w:sz w:val="18"/>
          <w:szCs w:val="18"/>
          <w:vertAlign w:val="subscript"/>
        </w:rPr>
        <w:t>1</w:t>
      </w:r>
      <w:r w:rsidRPr="00BC2FF7">
        <w:rPr>
          <w:rFonts w:asciiTheme="minorBidi" w:hAnsiTheme="minorBidi"/>
          <w:sz w:val="18"/>
          <w:szCs w:val="18"/>
        </w:rPr>
        <w:t xml:space="preserve">: </w:t>
      </w:r>
      <w:r>
        <w:rPr>
          <w:rFonts w:asciiTheme="minorBidi" w:hAnsiTheme="minorBidi"/>
          <w:sz w:val="18"/>
          <w:szCs w:val="18"/>
        </w:rPr>
        <w:t xml:space="preserve">β </w:t>
      </w:r>
      <w:r w:rsidRPr="00BC2FF7">
        <w:rPr>
          <w:rFonts w:asciiTheme="minorBidi" w:hAnsiTheme="minorBidi"/>
          <w:sz w:val="18"/>
          <w:szCs w:val="18"/>
        </w:rPr>
        <w:t>≠ 0</w:t>
      </w:r>
      <w:r>
        <w:rPr>
          <w:rFonts w:asciiTheme="minorBidi" w:hAnsiTheme="minorBidi"/>
          <w:sz w:val="18"/>
          <w:szCs w:val="18"/>
        </w:rPr>
        <w:t xml:space="preserve"> (coefficient is significantly different from zero)</w:t>
      </w:r>
    </w:p>
    <w:p w14:paraId="1F9792C8" w14:textId="47E3B332" w:rsidR="00A10AB9" w:rsidRDefault="00A10AB9" w:rsidP="00A10AB9">
      <w:pPr>
        <w:rPr>
          <w:rFonts w:asciiTheme="minorBidi" w:hAnsiTheme="minorBidi"/>
          <w:sz w:val="18"/>
          <w:szCs w:val="18"/>
        </w:rPr>
      </w:pPr>
      <w:r>
        <w:rPr>
          <w:rFonts w:asciiTheme="minorBidi" w:hAnsiTheme="minorBidi"/>
          <w:sz w:val="18"/>
          <w:szCs w:val="18"/>
        </w:rPr>
        <w:t xml:space="preserve">-&gt; </w:t>
      </w:r>
      <w:r w:rsidRPr="00BC2FF7">
        <w:rPr>
          <w:rFonts w:asciiTheme="minorBidi" w:hAnsiTheme="minorBidi"/>
          <w:sz w:val="18"/>
          <w:szCs w:val="18"/>
        </w:rPr>
        <w:t>P &lt; 0.0000</w:t>
      </w:r>
      <w:r>
        <w:rPr>
          <w:rFonts w:asciiTheme="minorBidi" w:hAnsiTheme="minorBidi"/>
          <w:sz w:val="18"/>
          <w:szCs w:val="18"/>
        </w:rPr>
        <w:br/>
        <w:t>-&gt; R</w:t>
      </w:r>
      <w:r w:rsidRPr="00BC2FF7">
        <w:rPr>
          <w:rFonts w:asciiTheme="minorBidi" w:hAnsiTheme="minorBidi"/>
          <w:sz w:val="18"/>
          <w:szCs w:val="18"/>
        </w:rPr>
        <w:t xml:space="preserve">eject Null. </w:t>
      </w:r>
      <w:r>
        <w:rPr>
          <w:rFonts w:asciiTheme="minorBidi" w:hAnsiTheme="minorBidi"/>
          <w:sz w:val="18"/>
          <w:szCs w:val="18"/>
        </w:rPr>
        <w:br/>
        <w:t>-&gt; β</w:t>
      </w:r>
      <w:r w:rsidRPr="00BC2FF7">
        <w:rPr>
          <w:rFonts w:asciiTheme="minorBidi" w:hAnsiTheme="minorBidi"/>
          <w:sz w:val="18"/>
          <w:szCs w:val="18"/>
        </w:rPr>
        <w:t xml:space="preserve"> </w:t>
      </w:r>
      <w:r>
        <w:rPr>
          <w:rFonts w:asciiTheme="minorBidi" w:hAnsiTheme="minorBidi"/>
          <w:sz w:val="18"/>
          <w:szCs w:val="18"/>
        </w:rPr>
        <w:t>is significantly different from zero</w:t>
      </w:r>
      <w:r w:rsidRPr="00BC2FF7">
        <w:rPr>
          <w:rFonts w:asciiTheme="minorBidi" w:hAnsiTheme="minorBidi"/>
          <w:sz w:val="18"/>
          <w:szCs w:val="18"/>
        </w:rPr>
        <w:t xml:space="preserve"> at </w:t>
      </w:r>
      <w:r>
        <w:rPr>
          <w:rFonts w:asciiTheme="minorBidi" w:hAnsiTheme="minorBidi"/>
          <w:sz w:val="18"/>
          <w:szCs w:val="18"/>
        </w:rPr>
        <w:t>β</w:t>
      </w:r>
      <w:r w:rsidRPr="00BC2FF7">
        <w:rPr>
          <w:rFonts w:asciiTheme="minorBidi" w:hAnsiTheme="minorBidi"/>
          <w:sz w:val="18"/>
          <w:szCs w:val="18"/>
        </w:rPr>
        <w:t xml:space="preserve"> = </w:t>
      </w:r>
      <w:r>
        <w:rPr>
          <w:rFonts w:asciiTheme="minorBidi" w:hAnsiTheme="minorBidi"/>
          <w:sz w:val="18"/>
          <w:szCs w:val="18"/>
        </w:rPr>
        <w:t xml:space="preserve">0.18 </w:t>
      </w:r>
      <w:r w:rsidRPr="00BC2FF7">
        <w:rPr>
          <w:rFonts w:asciiTheme="minorBidi" w:hAnsiTheme="minorBidi"/>
          <w:sz w:val="18"/>
          <w:szCs w:val="18"/>
        </w:rPr>
        <w:t>at 95% level</w:t>
      </w:r>
    </w:p>
    <w:p w14:paraId="14E6C74B" w14:textId="77777777" w:rsidR="00A10AB9" w:rsidRDefault="00A10AB9" w:rsidP="00A10AB9">
      <w:pPr>
        <w:rPr>
          <w:rFonts w:asciiTheme="minorBidi" w:hAnsiTheme="minorBidi"/>
          <w:sz w:val="18"/>
          <w:szCs w:val="18"/>
        </w:rPr>
      </w:pPr>
      <w:r>
        <w:rPr>
          <w:rFonts w:asciiTheme="minorBidi" w:hAnsiTheme="minorBidi"/>
          <w:sz w:val="18"/>
          <w:szCs w:val="18"/>
        </w:rPr>
        <w:t>SER:</w:t>
      </w:r>
    </w:p>
    <w:p w14:paraId="74784A68" w14:textId="16BF869F" w:rsidR="00A10AB9" w:rsidRPr="00012E87" w:rsidRDefault="00A10AB9" w:rsidP="00A10AB9">
      <w:pPr>
        <w:autoSpaceDE w:val="0"/>
        <w:autoSpaceDN w:val="0"/>
        <w:adjustRightInd w:val="0"/>
        <w:spacing w:after="0" w:line="240" w:lineRule="auto"/>
        <w:ind w:right="20"/>
        <w:rPr>
          <w:rFonts w:asciiTheme="minorBidi" w:hAnsiTheme="minorBidi"/>
          <w:color w:val="000000"/>
          <w:sz w:val="18"/>
          <w:szCs w:val="18"/>
        </w:rPr>
      </w:pPr>
      <w:r>
        <w:rPr>
          <w:rFonts w:asciiTheme="minorBidi" w:hAnsiTheme="minorBidi"/>
          <w:sz w:val="18"/>
          <w:szCs w:val="18"/>
        </w:rPr>
        <w:t xml:space="preserve">-&gt; </w:t>
      </w:r>
      <w:r>
        <w:rPr>
          <w:rFonts w:ascii="Arial" w:hAnsi="Arial" w:cs="Arial"/>
          <w:color w:val="000000"/>
          <w:sz w:val="18"/>
          <w:szCs w:val="18"/>
        </w:rPr>
        <w:t>first difference of log = percentage change</w:t>
      </w:r>
      <w:r>
        <w:rPr>
          <w:rFonts w:ascii="Arial" w:hAnsi="Arial" w:cs="Arial"/>
          <w:color w:val="000000"/>
          <w:sz w:val="18"/>
          <w:szCs w:val="18"/>
        </w:rPr>
        <w:br/>
        <w:t>-&gt; SER = 0.009477, or 0.9%</w:t>
      </w:r>
    </w:p>
    <w:p w14:paraId="45CB6088" w14:textId="73CF79F7" w:rsidR="00A10AB9" w:rsidRDefault="00A10AB9" w:rsidP="00A10AB9">
      <w:pPr>
        <w:rPr>
          <w:rFonts w:asciiTheme="minorBidi" w:hAnsiTheme="minorBidi"/>
          <w:sz w:val="18"/>
          <w:szCs w:val="18"/>
        </w:rPr>
      </w:pPr>
      <w:r>
        <w:rPr>
          <w:rFonts w:asciiTheme="minorBidi" w:hAnsiTheme="minorBidi"/>
          <w:sz w:val="18"/>
          <w:szCs w:val="18"/>
        </w:rPr>
        <w:t>-&gt; SER must be ≤ 2.5% (i.e. 95% CI) to produce a narrow enough interval.</w:t>
      </w:r>
    </w:p>
    <w:p w14:paraId="1E4B90BF" w14:textId="3796340D" w:rsidR="006126D5" w:rsidRPr="00C61BDE" w:rsidRDefault="00A10AB9" w:rsidP="00856887">
      <w:pPr>
        <w:rPr>
          <w:rFonts w:ascii="Arial" w:hAnsi="Arial" w:cs="Arial"/>
          <w:b/>
          <w:bCs/>
          <w:sz w:val="20"/>
          <w:szCs w:val="20"/>
        </w:rPr>
      </w:pPr>
      <w:r w:rsidRPr="00A10AB9">
        <w:rPr>
          <w:rFonts w:ascii="Arial" w:hAnsi="Arial" w:cs="Arial"/>
          <w:sz w:val="18"/>
          <w:szCs w:val="18"/>
        </w:rPr>
        <w:br/>
      </w:r>
      <w:r w:rsidR="00C61BDE" w:rsidRPr="00C61BDE">
        <w:rPr>
          <w:rFonts w:ascii="Arial" w:hAnsi="Arial" w:cs="Arial"/>
          <w:b/>
          <w:bCs/>
          <w:sz w:val="20"/>
          <w:szCs w:val="20"/>
        </w:rPr>
        <w:t>Interpretation</w:t>
      </w:r>
    </w:p>
    <w:p w14:paraId="53FCA243" w14:textId="1216C6C0" w:rsidR="006126D5" w:rsidRPr="00A150B2" w:rsidRDefault="006126D5" w:rsidP="006126D5">
      <w:pPr>
        <w:rPr>
          <w:rFonts w:ascii="Arial" w:hAnsi="Arial" w:cs="Arial"/>
          <w:b/>
          <w:bCs/>
          <w:sz w:val="18"/>
          <w:szCs w:val="18"/>
        </w:rPr>
      </w:pPr>
      <w:r>
        <w:rPr>
          <w:rFonts w:ascii="Arial" w:hAnsi="Arial" w:cs="Arial"/>
          <w:b/>
          <w:bCs/>
          <w:sz w:val="18"/>
          <w:szCs w:val="18"/>
        </w:rPr>
        <w:t>S&amp;P500 goes up 1%, gold rises by 0.</w:t>
      </w:r>
      <w:r w:rsidR="00856887">
        <w:rPr>
          <w:rFonts w:ascii="Arial" w:hAnsi="Arial" w:cs="Arial"/>
          <w:b/>
          <w:bCs/>
          <w:sz w:val="18"/>
          <w:szCs w:val="18"/>
        </w:rPr>
        <w:t>18</w:t>
      </w:r>
      <w:r>
        <w:rPr>
          <w:rFonts w:ascii="Arial" w:hAnsi="Arial" w:cs="Arial"/>
          <w:b/>
          <w:bCs/>
          <w:sz w:val="18"/>
          <w:szCs w:val="18"/>
        </w:rPr>
        <w:t>%.</w:t>
      </w:r>
    </w:p>
    <w:p w14:paraId="1DE9CAFE" w14:textId="77777777" w:rsidR="006126D5" w:rsidRDefault="006126D5" w:rsidP="006126D5">
      <w:pPr>
        <w:rPr>
          <w:rFonts w:ascii="Arial" w:hAnsi="Arial" w:cs="Arial"/>
          <w:sz w:val="18"/>
          <w:szCs w:val="18"/>
        </w:rPr>
      </w:pPr>
      <w:r>
        <w:rPr>
          <w:rFonts w:ascii="Arial" w:hAnsi="Arial" w:cs="Arial"/>
          <w:sz w:val="18"/>
          <w:szCs w:val="18"/>
        </w:rPr>
        <w:t>During COVID-19 crisis (</w:t>
      </w:r>
      <w:r w:rsidRPr="00521258">
        <w:rPr>
          <w:rFonts w:ascii="Arial" w:hAnsi="Arial" w:cs="Arial"/>
          <w:sz w:val="18"/>
          <w:szCs w:val="18"/>
        </w:rPr>
        <w:t>12/08/2019</w:t>
      </w:r>
      <w:r>
        <w:rPr>
          <w:rFonts w:ascii="Arial" w:hAnsi="Arial" w:cs="Arial"/>
          <w:sz w:val="18"/>
          <w:szCs w:val="18"/>
        </w:rPr>
        <w:t>–), gold became positively correlated with the S&amp;P 500 composite index.</w:t>
      </w:r>
    </w:p>
    <w:p w14:paraId="2D1D4645" w14:textId="77777777" w:rsidR="006126D5" w:rsidRDefault="006126D5" w:rsidP="006126D5">
      <w:pPr>
        <w:rPr>
          <w:rFonts w:ascii="Arial" w:hAnsi="Arial" w:cs="Arial"/>
          <w:sz w:val="18"/>
          <w:szCs w:val="18"/>
        </w:rPr>
      </w:pPr>
      <w:r>
        <w:rPr>
          <w:rFonts w:ascii="Arial" w:hAnsi="Arial" w:cs="Arial"/>
          <w:sz w:val="18"/>
          <w:szCs w:val="18"/>
        </w:rPr>
        <w:t>Compare to other market crises:</w:t>
      </w:r>
      <w:r>
        <w:rPr>
          <w:rFonts w:ascii="Arial" w:hAnsi="Arial" w:cs="Arial"/>
          <w:sz w:val="18"/>
          <w:szCs w:val="18"/>
        </w:rPr>
        <w:br/>
        <w:t>– European sovereign debt</w:t>
      </w:r>
      <w:r>
        <w:rPr>
          <w:rFonts w:ascii="Arial" w:hAnsi="Arial" w:cs="Arial"/>
          <w:sz w:val="18"/>
          <w:szCs w:val="18"/>
        </w:rPr>
        <w:br/>
        <w:t>– 2008 financial crisis</w:t>
      </w:r>
    </w:p>
    <w:p w14:paraId="6F25F0F4" w14:textId="77777777" w:rsidR="00C61BDE" w:rsidRDefault="00C61BDE" w:rsidP="009535B0">
      <w:pPr>
        <w:rPr>
          <w:rFonts w:asciiTheme="minorBidi" w:hAnsiTheme="minorBidi"/>
          <w:b/>
          <w:bCs/>
          <w:color w:val="FF0000"/>
          <w:sz w:val="18"/>
          <w:szCs w:val="18"/>
          <w:u w:val="single"/>
        </w:rPr>
      </w:pPr>
    </w:p>
    <w:p w14:paraId="2D967B15" w14:textId="34103F5B" w:rsidR="00C61BDE" w:rsidRPr="00C61BDE" w:rsidRDefault="00C61BDE" w:rsidP="009535B0">
      <w:pPr>
        <w:rPr>
          <w:rFonts w:asciiTheme="minorBidi" w:hAnsiTheme="minorBidi"/>
          <w:b/>
          <w:bCs/>
          <w:sz w:val="20"/>
          <w:szCs w:val="20"/>
        </w:rPr>
      </w:pPr>
      <w:r w:rsidRPr="00C61BDE">
        <w:rPr>
          <w:rFonts w:asciiTheme="minorBidi" w:hAnsiTheme="minorBidi"/>
          <w:b/>
          <w:bCs/>
          <w:sz w:val="20"/>
          <w:szCs w:val="20"/>
        </w:rPr>
        <w:t>Notes</w:t>
      </w:r>
    </w:p>
    <w:p w14:paraId="4E155DC1" w14:textId="1D99BA8D" w:rsidR="00E1194B" w:rsidRPr="00B74983" w:rsidRDefault="00335F1A" w:rsidP="009535B0">
      <w:pPr>
        <w:rPr>
          <w:rFonts w:asciiTheme="minorBidi" w:hAnsiTheme="minorBidi"/>
          <w:b/>
          <w:bCs/>
          <w:color w:val="FF0000"/>
          <w:sz w:val="18"/>
          <w:szCs w:val="18"/>
          <w:u w:val="single"/>
        </w:rPr>
      </w:pPr>
      <w:r w:rsidRPr="00B74983">
        <w:rPr>
          <w:rFonts w:asciiTheme="minorBidi" w:hAnsiTheme="minorBidi"/>
          <w:b/>
          <w:bCs/>
          <w:color w:val="FF0000"/>
          <w:sz w:val="18"/>
          <w:szCs w:val="18"/>
          <w:u w:val="single"/>
        </w:rPr>
        <w:lastRenderedPageBreak/>
        <w:t>Tomorrow:</w:t>
      </w:r>
    </w:p>
    <w:p w14:paraId="15BB2BF5" w14:textId="0D5DBEC6" w:rsidR="00335F1A" w:rsidRDefault="00335F1A" w:rsidP="00335F1A">
      <w:pPr>
        <w:pStyle w:val="Prrafodelista"/>
        <w:numPr>
          <w:ilvl w:val="0"/>
          <w:numId w:val="6"/>
        </w:numPr>
        <w:rPr>
          <w:rFonts w:asciiTheme="minorBidi" w:hAnsiTheme="minorBidi"/>
          <w:sz w:val="18"/>
          <w:szCs w:val="18"/>
        </w:rPr>
      </w:pPr>
      <w:r>
        <w:rPr>
          <w:rFonts w:asciiTheme="minorBidi" w:hAnsiTheme="minorBidi"/>
          <w:sz w:val="18"/>
          <w:szCs w:val="18"/>
        </w:rPr>
        <w:t>Correlation analysis first</w:t>
      </w:r>
      <w:r w:rsidR="00883198">
        <w:rPr>
          <w:rFonts w:asciiTheme="minorBidi" w:hAnsiTheme="minorBidi"/>
          <w:sz w:val="18"/>
          <w:szCs w:val="18"/>
        </w:rPr>
        <w:t>, before regression.</w:t>
      </w:r>
    </w:p>
    <w:p w14:paraId="6C658DCD" w14:textId="7F143381" w:rsidR="00335F1A" w:rsidRDefault="00883198" w:rsidP="00335F1A">
      <w:pPr>
        <w:pStyle w:val="Prrafodelista"/>
        <w:numPr>
          <w:ilvl w:val="0"/>
          <w:numId w:val="6"/>
        </w:numPr>
        <w:rPr>
          <w:rFonts w:asciiTheme="minorBidi" w:hAnsiTheme="minorBidi"/>
          <w:sz w:val="18"/>
          <w:szCs w:val="18"/>
        </w:rPr>
      </w:pPr>
      <w:r>
        <w:rPr>
          <w:rFonts w:asciiTheme="minorBidi" w:hAnsiTheme="minorBidi"/>
          <w:sz w:val="18"/>
          <w:szCs w:val="18"/>
        </w:rPr>
        <w:t>From scatterplot, check r and confirm by hypothesis testing (covariance analysis).</w:t>
      </w:r>
    </w:p>
    <w:p w14:paraId="0852EADE" w14:textId="5E7DC9BE" w:rsidR="00883198" w:rsidRDefault="00883198" w:rsidP="00335F1A">
      <w:pPr>
        <w:pStyle w:val="Prrafodelista"/>
        <w:numPr>
          <w:ilvl w:val="0"/>
          <w:numId w:val="6"/>
        </w:numPr>
        <w:rPr>
          <w:rFonts w:asciiTheme="minorBidi" w:hAnsiTheme="minorBidi"/>
          <w:sz w:val="18"/>
          <w:szCs w:val="18"/>
        </w:rPr>
      </w:pPr>
      <w:r w:rsidRPr="007827E4">
        <w:rPr>
          <w:rFonts w:asciiTheme="minorBidi" w:hAnsiTheme="minorBidi"/>
          <w:i/>
          <w:iCs/>
          <w:sz w:val="18"/>
          <w:szCs w:val="18"/>
        </w:rPr>
        <w:t>Then</w:t>
      </w:r>
      <w:r>
        <w:rPr>
          <w:rFonts w:asciiTheme="minorBidi" w:hAnsiTheme="minorBidi"/>
          <w:sz w:val="18"/>
          <w:szCs w:val="18"/>
        </w:rPr>
        <w:t xml:space="preserve"> </w:t>
      </w:r>
      <w:r w:rsidR="007827E4">
        <w:rPr>
          <w:rFonts w:asciiTheme="minorBidi" w:hAnsiTheme="minorBidi"/>
          <w:sz w:val="18"/>
          <w:szCs w:val="18"/>
        </w:rPr>
        <w:t xml:space="preserve">you can </w:t>
      </w:r>
      <w:r>
        <w:rPr>
          <w:rFonts w:asciiTheme="minorBidi" w:hAnsiTheme="minorBidi"/>
          <w:sz w:val="18"/>
          <w:szCs w:val="18"/>
        </w:rPr>
        <w:t xml:space="preserve">construct </w:t>
      </w:r>
      <w:r w:rsidR="007827E4">
        <w:rPr>
          <w:rFonts w:asciiTheme="minorBidi" w:hAnsiTheme="minorBidi"/>
          <w:sz w:val="18"/>
          <w:szCs w:val="18"/>
        </w:rPr>
        <w:t xml:space="preserve">a </w:t>
      </w:r>
      <w:r>
        <w:rPr>
          <w:rFonts w:asciiTheme="minorBidi" w:hAnsiTheme="minorBidi"/>
          <w:sz w:val="18"/>
          <w:szCs w:val="18"/>
        </w:rPr>
        <w:t>regression model – see literature.</w:t>
      </w:r>
    </w:p>
    <w:p w14:paraId="4FA6F1D2" w14:textId="1750E685" w:rsidR="00883198" w:rsidRDefault="00D74ED3" w:rsidP="00335F1A">
      <w:pPr>
        <w:pStyle w:val="Prrafodelista"/>
        <w:numPr>
          <w:ilvl w:val="0"/>
          <w:numId w:val="6"/>
        </w:numPr>
        <w:rPr>
          <w:rFonts w:asciiTheme="minorBidi" w:hAnsiTheme="minorBidi"/>
          <w:sz w:val="18"/>
          <w:szCs w:val="18"/>
        </w:rPr>
      </w:pPr>
      <w:r>
        <w:rPr>
          <w:rFonts w:asciiTheme="minorBidi" w:hAnsiTheme="minorBidi"/>
          <w:sz w:val="18"/>
          <w:szCs w:val="18"/>
        </w:rPr>
        <w:t>Check assumptions – normality, serial correlation, heteroskedasticity.</w:t>
      </w:r>
    </w:p>
    <w:p w14:paraId="15A83318" w14:textId="45F10403" w:rsidR="00D74ED3" w:rsidRDefault="00D74ED3" w:rsidP="00335F1A">
      <w:pPr>
        <w:pStyle w:val="Prrafodelista"/>
        <w:numPr>
          <w:ilvl w:val="0"/>
          <w:numId w:val="6"/>
        </w:numPr>
        <w:rPr>
          <w:rFonts w:asciiTheme="minorBidi" w:hAnsiTheme="minorBidi"/>
          <w:sz w:val="18"/>
          <w:szCs w:val="18"/>
        </w:rPr>
      </w:pPr>
      <w:r>
        <w:rPr>
          <w:rFonts w:asciiTheme="minorBidi" w:hAnsiTheme="minorBidi"/>
          <w:sz w:val="18"/>
          <w:szCs w:val="18"/>
        </w:rPr>
        <w:t>Conclude: has the relationship between gold and the stock market changed?</w:t>
      </w:r>
    </w:p>
    <w:p w14:paraId="664566AE" w14:textId="4998AACF" w:rsidR="00E34402" w:rsidRPr="005D1D6C" w:rsidRDefault="00E34402" w:rsidP="00D76F8F">
      <w:pPr>
        <w:pStyle w:val="Prrafodelista"/>
        <w:numPr>
          <w:ilvl w:val="0"/>
          <w:numId w:val="6"/>
        </w:numPr>
        <w:rPr>
          <w:rFonts w:asciiTheme="minorBidi" w:hAnsiTheme="minorBidi"/>
          <w:b/>
          <w:bCs/>
          <w:sz w:val="18"/>
          <w:szCs w:val="18"/>
        </w:rPr>
      </w:pPr>
      <w:r w:rsidRPr="00E34402">
        <w:rPr>
          <w:rFonts w:asciiTheme="minorBidi" w:hAnsiTheme="minorBidi"/>
          <w:b/>
          <w:bCs/>
          <w:sz w:val="18"/>
          <w:szCs w:val="18"/>
        </w:rPr>
        <w:t>Repeat analysis strictly for COVID-19 pandemic dates</w:t>
      </w:r>
      <w:r>
        <w:rPr>
          <w:rFonts w:asciiTheme="minorBidi" w:hAnsiTheme="minorBidi"/>
          <w:b/>
          <w:bCs/>
          <w:sz w:val="18"/>
          <w:szCs w:val="18"/>
        </w:rPr>
        <w:t xml:space="preserve">, </w:t>
      </w:r>
      <w:r w:rsidRPr="00E34402">
        <w:rPr>
          <w:rFonts w:ascii="Arial" w:hAnsi="Arial" w:cs="Arial"/>
          <w:b/>
          <w:bCs/>
          <w:sz w:val="18"/>
          <w:szCs w:val="18"/>
        </w:rPr>
        <w:t>12/08/2019–</w:t>
      </w:r>
      <w:r>
        <w:rPr>
          <w:rFonts w:ascii="Arial" w:hAnsi="Arial" w:cs="Arial"/>
          <w:b/>
          <w:bCs/>
          <w:sz w:val="18"/>
          <w:szCs w:val="18"/>
        </w:rPr>
        <w:t>today,</w:t>
      </w:r>
      <w:r w:rsidRPr="00E34402">
        <w:rPr>
          <w:rFonts w:ascii="Arial" w:hAnsi="Arial" w:cs="Arial"/>
          <w:b/>
          <w:bCs/>
          <w:sz w:val="18"/>
          <w:szCs w:val="18"/>
        </w:rPr>
        <w:t xml:space="preserve"> AND/OR dates around the stock market </w:t>
      </w:r>
      <w:r w:rsidR="009D06C7">
        <w:rPr>
          <w:rFonts w:ascii="Arial" w:hAnsi="Arial" w:cs="Arial"/>
          <w:b/>
          <w:bCs/>
          <w:sz w:val="18"/>
          <w:szCs w:val="18"/>
        </w:rPr>
        <w:t xml:space="preserve">2020 </w:t>
      </w:r>
      <w:r w:rsidRPr="00E34402">
        <w:rPr>
          <w:rFonts w:ascii="Arial" w:hAnsi="Arial" w:cs="Arial"/>
          <w:b/>
          <w:bCs/>
          <w:sz w:val="18"/>
          <w:szCs w:val="18"/>
        </w:rPr>
        <w:t>crash – 2/20/2020-3/23/2020</w:t>
      </w:r>
      <w:r w:rsidR="006757FB">
        <w:rPr>
          <w:rFonts w:ascii="Arial" w:hAnsi="Arial" w:cs="Arial"/>
          <w:b/>
          <w:bCs/>
          <w:sz w:val="18"/>
          <w:szCs w:val="18"/>
        </w:rPr>
        <w:t>, “Worst down day since 1987” (</w:t>
      </w:r>
      <w:bookmarkStart w:id="3" w:name="_Hlk40452158"/>
      <w:r w:rsidR="006757FB">
        <w:rPr>
          <w:rFonts w:ascii="Arial" w:hAnsi="Arial" w:cs="Arial"/>
          <w:b/>
          <w:bCs/>
          <w:sz w:val="18"/>
          <w:szCs w:val="18"/>
        </w:rPr>
        <w:t>March 16, 2020</w:t>
      </w:r>
      <w:bookmarkEnd w:id="3"/>
      <w:r w:rsidR="006757FB">
        <w:rPr>
          <w:rFonts w:ascii="Arial" w:hAnsi="Arial" w:cs="Arial"/>
          <w:b/>
          <w:bCs/>
          <w:sz w:val="18"/>
          <w:szCs w:val="18"/>
        </w:rPr>
        <w:t>) + FED cut rates to 0%.</w:t>
      </w:r>
      <w:r w:rsidR="00D76F8F" w:rsidRPr="00D76F8F">
        <w:rPr>
          <w:rFonts w:ascii="Arial" w:hAnsi="Arial" w:cs="Arial"/>
          <w:b/>
          <w:bCs/>
          <w:sz w:val="18"/>
          <w:szCs w:val="18"/>
        </w:rPr>
        <w:t xml:space="preserve"> </w:t>
      </w:r>
      <w:bookmarkStart w:id="4" w:name="_Hlk41236193"/>
      <w:r w:rsidR="00D76F8F" w:rsidRPr="00D76F8F">
        <w:rPr>
          <w:rFonts w:ascii="Arial" w:hAnsi="Arial" w:cs="Arial"/>
          <w:sz w:val="18"/>
          <w:szCs w:val="18"/>
        </w:rPr>
        <w:t>Worst down day since 1987</w:t>
      </w:r>
      <w:bookmarkEnd w:id="4"/>
    </w:p>
    <w:p w14:paraId="05ABA00A" w14:textId="72794B2E" w:rsidR="005D1D6C" w:rsidRPr="00E34402" w:rsidRDefault="005D1D6C" w:rsidP="00E34402">
      <w:pPr>
        <w:pStyle w:val="Prrafodelista"/>
        <w:numPr>
          <w:ilvl w:val="0"/>
          <w:numId w:val="6"/>
        </w:numPr>
        <w:rPr>
          <w:rFonts w:asciiTheme="minorBidi" w:hAnsiTheme="minorBidi"/>
          <w:b/>
          <w:bCs/>
          <w:sz w:val="18"/>
          <w:szCs w:val="18"/>
        </w:rPr>
      </w:pPr>
      <w:r>
        <w:rPr>
          <w:rFonts w:asciiTheme="minorBidi" w:hAnsiTheme="minorBidi"/>
          <w:b/>
          <w:bCs/>
          <w:sz w:val="18"/>
          <w:szCs w:val="18"/>
        </w:rPr>
        <w:t xml:space="preserve">Check whether my interpretation of the </w:t>
      </w:r>
      <w:r w:rsidRPr="005D1D6C">
        <w:rPr>
          <w:rFonts w:asciiTheme="minorBidi" w:hAnsiTheme="minorBidi"/>
          <w:b/>
          <w:bCs/>
          <w:sz w:val="18"/>
          <w:szCs w:val="18"/>
        </w:rPr>
        <w:t xml:space="preserve">Null hypothesis </w:t>
      </w:r>
      <w:r>
        <w:rPr>
          <w:rFonts w:asciiTheme="minorBidi" w:hAnsiTheme="minorBidi"/>
          <w:b/>
          <w:bCs/>
          <w:sz w:val="18"/>
          <w:szCs w:val="18"/>
        </w:rPr>
        <w:t xml:space="preserve">is </w:t>
      </w:r>
      <w:r w:rsidRPr="005D1D6C">
        <w:rPr>
          <w:rFonts w:asciiTheme="minorBidi" w:hAnsiTheme="minorBidi"/>
          <w:b/>
          <w:bCs/>
          <w:sz w:val="18"/>
          <w:szCs w:val="18"/>
        </w:rPr>
        <w:t>right</w:t>
      </w:r>
    </w:p>
    <w:p w14:paraId="7BCA71AF" w14:textId="0931D961" w:rsidR="00F26696" w:rsidRDefault="00D74ED3" w:rsidP="00F26696">
      <w:pPr>
        <w:spacing w:after="0"/>
        <w:rPr>
          <w:rFonts w:asciiTheme="minorBidi" w:hAnsiTheme="minorBidi"/>
          <w:sz w:val="18"/>
          <w:szCs w:val="18"/>
          <w:u w:val="single"/>
        </w:rPr>
      </w:pPr>
      <w:r w:rsidRPr="00D74ED3">
        <w:rPr>
          <w:rFonts w:asciiTheme="minorBidi" w:hAnsiTheme="minorBidi"/>
          <w:sz w:val="18"/>
          <w:szCs w:val="18"/>
          <w:u w:val="single"/>
        </w:rPr>
        <w:t>Notes:</w:t>
      </w:r>
      <w:r w:rsidR="00186E84">
        <w:rPr>
          <w:rFonts w:asciiTheme="minorBidi" w:hAnsiTheme="minorBidi"/>
          <w:sz w:val="18"/>
          <w:szCs w:val="18"/>
          <w:u w:val="single"/>
        </w:rPr>
        <w:t xml:space="preserve"> Idea</w:t>
      </w:r>
      <w:r w:rsidR="00F61BB7">
        <w:rPr>
          <w:rFonts w:asciiTheme="minorBidi" w:hAnsiTheme="minorBidi"/>
          <w:sz w:val="18"/>
          <w:szCs w:val="18"/>
          <w:u w:val="single"/>
        </w:rPr>
        <w:t xml:space="preserve"> for reasoning</w:t>
      </w:r>
    </w:p>
    <w:p w14:paraId="34808FF3" w14:textId="49233246" w:rsidR="00D74ED3" w:rsidRDefault="00D74ED3" w:rsidP="00F61BB7">
      <w:pPr>
        <w:rPr>
          <w:rFonts w:asciiTheme="minorBidi" w:hAnsiTheme="minorBidi"/>
          <w:sz w:val="18"/>
          <w:szCs w:val="18"/>
        </w:rPr>
      </w:pPr>
      <w:bookmarkStart w:id="5" w:name="_Hlk40808926"/>
      <w:r>
        <w:rPr>
          <w:rFonts w:asciiTheme="minorBidi" w:hAnsiTheme="minorBidi"/>
          <w:sz w:val="18"/>
          <w:szCs w:val="18"/>
        </w:rPr>
        <w:t>Gold has been traditionally viewed as a safe haven</w:t>
      </w:r>
      <w:r w:rsidR="00606881">
        <w:rPr>
          <w:rFonts w:asciiTheme="minorBidi" w:hAnsiTheme="minorBidi"/>
          <w:sz w:val="18"/>
          <w:szCs w:val="18"/>
        </w:rPr>
        <w:t>. Lucey (2010) defines a</w:t>
      </w:r>
      <w:r w:rsidR="00606881" w:rsidRPr="00606881">
        <w:rPr>
          <w:rFonts w:asciiTheme="minorBidi" w:hAnsiTheme="minorBidi"/>
          <w:sz w:val="18"/>
          <w:szCs w:val="18"/>
        </w:rPr>
        <w:t xml:space="preserve"> safe haven </w:t>
      </w:r>
      <w:r w:rsidR="00606881">
        <w:rPr>
          <w:rFonts w:asciiTheme="minorBidi" w:hAnsiTheme="minorBidi"/>
          <w:sz w:val="18"/>
          <w:szCs w:val="18"/>
        </w:rPr>
        <w:t>“</w:t>
      </w:r>
      <w:r w:rsidR="00606881" w:rsidRPr="00606881">
        <w:rPr>
          <w:rFonts w:asciiTheme="minorBidi" w:hAnsiTheme="minorBidi"/>
          <w:sz w:val="18"/>
          <w:szCs w:val="18"/>
        </w:rPr>
        <w:t>as an asset that is uncorrelated or negatively correlated with another asset or portfolio in times of market stress or turmoil</w:t>
      </w:r>
      <w:r w:rsidR="00606881">
        <w:rPr>
          <w:rFonts w:asciiTheme="minorBidi" w:hAnsiTheme="minorBidi"/>
          <w:sz w:val="18"/>
          <w:szCs w:val="18"/>
        </w:rPr>
        <w:t xml:space="preserve">”. As such, we would expect the demand for gold to increase during a </w:t>
      </w:r>
      <w:r w:rsidR="00F61BB7">
        <w:rPr>
          <w:rFonts w:asciiTheme="minorBidi" w:hAnsiTheme="minorBidi"/>
          <w:sz w:val="18"/>
          <w:szCs w:val="18"/>
        </w:rPr>
        <w:t xml:space="preserve">market </w:t>
      </w:r>
      <w:r w:rsidR="00606881">
        <w:rPr>
          <w:rFonts w:asciiTheme="minorBidi" w:hAnsiTheme="minorBidi"/>
          <w:sz w:val="18"/>
          <w:szCs w:val="18"/>
        </w:rPr>
        <w:t>crisis</w:t>
      </w:r>
      <w:r w:rsidR="00F26696">
        <w:rPr>
          <w:rFonts w:asciiTheme="minorBidi" w:hAnsiTheme="minorBidi"/>
          <w:sz w:val="18"/>
          <w:szCs w:val="18"/>
        </w:rPr>
        <w:t>,</w:t>
      </w:r>
      <w:r w:rsidR="00606881">
        <w:rPr>
          <w:rFonts w:asciiTheme="minorBidi" w:hAnsiTheme="minorBidi"/>
          <w:sz w:val="18"/>
          <w:szCs w:val="18"/>
        </w:rPr>
        <w:t xml:space="preserve"> driv</w:t>
      </w:r>
      <w:r w:rsidR="00F26696">
        <w:rPr>
          <w:rFonts w:asciiTheme="minorBidi" w:hAnsiTheme="minorBidi"/>
          <w:sz w:val="18"/>
          <w:szCs w:val="18"/>
        </w:rPr>
        <w:t xml:space="preserve">ing </w:t>
      </w:r>
      <w:r w:rsidR="00606881">
        <w:rPr>
          <w:rFonts w:asciiTheme="minorBidi" w:hAnsiTheme="minorBidi"/>
          <w:sz w:val="18"/>
          <w:szCs w:val="18"/>
        </w:rPr>
        <w:t>up its price.</w:t>
      </w:r>
      <w:r w:rsidR="00F61BB7">
        <w:rPr>
          <w:rFonts w:asciiTheme="minorBidi" w:hAnsiTheme="minorBidi"/>
          <w:sz w:val="18"/>
          <w:szCs w:val="18"/>
        </w:rPr>
        <w:t xml:space="preserve"> Thus, as the </w:t>
      </w:r>
      <w:r w:rsidR="00F26696">
        <w:rPr>
          <w:rFonts w:asciiTheme="minorBidi" w:hAnsiTheme="minorBidi"/>
          <w:sz w:val="18"/>
          <w:szCs w:val="18"/>
        </w:rPr>
        <w:t xml:space="preserve">price of the </w:t>
      </w:r>
      <w:r w:rsidR="00F61BB7">
        <w:rPr>
          <w:rFonts w:asciiTheme="minorBidi" w:hAnsiTheme="minorBidi"/>
          <w:sz w:val="18"/>
          <w:szCs w:val="18"/>
        </w:rPr>
        <w:t>market falls, the price of gold rises – in other words, a negative relationship.</w:t>
      </w:r>
      <w:r w:rsidR="00606881">
        <w:rPr>
          <w:rFonts w:asciiTheme="minorBidi" w:hAnsiTheme="minorBidi"/>
          <w:sz w:val="18"/>
          <w:szCs w:val="18"/>
        </w:rPr>
        <w:t xml:space="preserve"> </w:t>
      </w:r>
      <w:r w:rsidR="00F61BB7">
        <w:rPr>
          <w:rFonts w:asciiTheme="minorBidi" w:hAnsiTheme="minorBidi"/>
          <w:sz w:val="18"/>
          <w:szCs w:val="18"/>
        </w:rPr>
        <w:t xml:space="preserve">This has </w:t>
      </w:r>
      <w:r w:rsidR="00F26696">
        <w:rPr>
          <w:rFonts w:asciiTheme="minorBidi" w:hAnsiTheme="minorBidi"/>
          <w:sz w:val="18"/>
          <w:szCs w:val="18"/>
        </w:rPr>
        <w:t xml:space="preserve">been </w:t>
      </w:r>
      <w:r w:rsidR="00F61BB7">
        <w:rPr>
          <w:rFonts w:asciiTheme="minorBidi" w:hAnsiTheme="minorBidi"/>
          <w:sz w:val="18"/>
          <w:szCs w:val="18"/>
        </w:rPr>
        <w:t>observed</w:t>
      </w:r>
      <w:r w:rsidR="00F26696">
        <w:rPr>
          <w:rFonts w:asciiTheme="minorBidi" w:hAnsiTheme="minorBidi"/>
          <w:sz w:val="18"/>
          <w:szCs w:val="18"/>
        </w:rPr>
        <w:t xml:space="preserve"> in practice</w:t>
      </w:r>
      <w:r w:rsidR="00F61BB7">
        <w:rPr>
          <w:rFonts w:asciiTheme="minorBidi" w:hAnsiTheme="minorBidi"/>
          <w:sz w:val="18"/>
          <w:szCs w:val="18"/>
        </w:rPr>
        <w:t xml:space="preserve">, at least during </w:t>
      </w:r>
      <w:r w:rsidR="00F26696">
        <w:rPr>
          <w:rFonts w:asciiTheme="minorBidi" w:hAnsiTheme="minorBidi"/>
          <w:sz w:val="18"/>
          <w:szCs w:val="18"/>
        </w:rPr>
        <w:t xml:space="preserve">a </w:t>
      </w:r>
      <w:r w:rsidR="00F61BB7">
        <w:rPr>
          <w:rFonts w:asciiTheme="minorBidi" w:hAnsiTheme="minorBidi"/>
          <w:sz w:val="18"/>
          <w:szCs w:val="18"/>
        </w:rPr>
        <w:t xml:space="preserve">short </w:t>
      </w:r>
      <w:r w:rsidR="00F26696">
        <w:rPr>
          <w:rFonts w:asciiTheme="minorBidi" w:hAnsiTheme="minorBidi"/>
          <w:sz w:val="18"/>
          <w:szCs w:val="18"/>
        </w:rPr>
        <w:t xml:space="preserve">period at the beginning </w:t>
      </w:r>
      <w:r w:rsidR="00F61BB7">
        <w:rPr>
          <w:rFonts w:asciiTheme="minorBidi" w:hAnsiTheme="minorBidi"/>
          <w:sz w:val="18"/>
          <w:szCs w:val="18"/>
        </w:rPr>
        <w:t xml:space="preserve">of a market crash. </w:t>
      </w:r>
      <w:r>
        <w:rPr>
          <w:rFonts w:asciiTheme="minorBidi" w:hAnsiTheme="minorBidi"/>
          <w:sz w:val="18"/>
          <w:szCs w:val="18"/>
        </w:rPr>
        <w:t xml:space="preserve">However, in the recent COVID-19 crisis, we have seen a change in the relationship between the stock market and gold price: </w:t>
      </w:r>
      <w:r w:rsidR="00E463BC">
        <w:rPr>
          <w:rFonts w:asciiTheme="minorBidi" w:hAnsiTheme="minorBidi"/>
          <w:sz w:val="18"/>
          <w:szCs w:val="18"/>
        </w:rPr>
        <w:t>as the market index fell, so did the price of gold</w:t>
      </w:r>
      <w:r w:rsidR="009D5109">
        <w:rPr>
          <w:rFonts w:asciiTheme="minorBidi" w:hAnsiTheme="minorBidi"/>
          <w:sz w:val="18"/>
          <w:szCs w:val="18"/>
        </w:rPr>
        <w:t>:</w:t>
      </w:r>
    </w:p>
    <w:p w14:paraId="000F2B18" w14:textId="785E2624" w:rsidR="006B7C69" w:rsidRDefault="006B7C69" w:rsidP="006B7C69">
      <w:pPr>
        <w:pStyle w:val="Prrafodelista"/>
        <w:numPr>
          <w:ilvl w:val="0"/>
          <w:numId w:val="6"/>
        </w:numPr>
        <w:rPr>
          <w:rFonts w:asciiTheme="minorBidi" w:hAnsiTheme="minorBidi"/>
          <w:sz w:val="18"/>
          <w:szCs w:val="18"/>
        </w:rPr>
      </w:pPr>
      <w:r w:rsidRPr="006B7C69">
        <w:rPr>
          <w:rFonts w:asciiTheme="minorBidi" w:hAnsiTheme="minorBidi"/>
          <w:sz w:val="18"/>
          <w:szCs w:val="18"/>
        </w:rPr>
        <w:t>1683.650 (March 6, 2020) - 1474.250 (March 19, 2020)</w:t>
      </w:r>
    </w:p>
    <w:p w14:paraId="4EEA1E00" w14:textId="3FAF3B2D" w:rsidR="006B7C69" w:rsidRDefault="006B7C69" w:rsidP="006B7C69">
      <w:pPr>
        <w:pStyle w:val="Prrafodelista"/>
        <w:rPr>
          <w:rFonts w:asciiTheme="minorBidi" w:hAnsiTheme="minorBidi"/>
          <w:sz w:val="18"/>
          <w:szCs w:val="18"/>
        </w:rPr>
      </w:pPr>
      <w:r>
        <w:rPr>
          <w:rFonts w:asciiTheme="minorBidi" w:hAnsiTheme="minorBidi"/>
          <w:sz w:val="18"/>
          <w:szCs w:val="18"/>
        </w:rPr>
        <w:t>-12.5% in gold</w:t>
      </w:r>
    </w:p>
    <w:p w14:paraId="407E0D8E" w14:textId="3FFF4F03" w:rsidR="006B7C69" w:rsidRDefault="006B7C69" w:rsidP="006B7C69">
      <w:pPr>
        <w:pStyle w:val="Prrafodelista"/>
        <w:numPr>
          <w:ilvl w:val="0"/>
          <w:numId w:val="6"/>
        </w:numPr>
        <w:rPr>
          <w:rFonts w:asciiTheme="minorBidi" w:hAnsiTheme="minorBidi"/>
          <w:sz w:val="18"/>
          <w:szCs w:val="18"/>
        </w:rPr>
      </w:pPr>
      <w:r w:rsidRPr="006B7C69">
        <w:rPr>
          <w:rFonts w:asciiTheme="minorBidi" w:hAnsiTheme="minorBidi"/>
          <w:sz w:val="18"/>
          <w:szCs w:val="18"/>
        </w:rPr>
        <w:t>2972.37 (March 6, 2020) - 2409.39 (March 19, 2020)</w:t>
      </w:r>
    </w:p>
    <w:p w14:paraId="4086EDCC" w14:textId="651BFC98" w:rsidR="006B7C69" w:rsidRDefault="006B7C69" w:rsidP="006B7C69">
      <w:pPr>
        <w:pStyle w:val="Prrafodelista"/>
        <w:rPr>
          <w:rFonts w:asciiTheme="minorBidi" w:hAnsiTheme="minorBidi"/>
          <w:sz w:val="18"/>
          <w:szCs w:val="18"/>
        </w:rPr>
      </w:pPr>
      <w:r>
        <w:rPr>
          <w:rFonts w:asciiTheme="minorBidi" w:hAnsiTheme="minorBidi"/>
          <w:sz w:val="18"/>
          <w:szCs w:val="18"/>
        </w:rPr>
        <w:t>-18.9% in S&amp;P</w:t>
      </w:r>
      <w:r w:rsidR="009D5109">
        <w:rPr>
          <w:rFonts w:asciiTheme="minorBidi" w:hAnsiTheme="minorBidi"/>
          <w:sz w:val="18"/>
          <w:szCs w:val="18"/>
        </w:rPr>
        <w:t xml:space="preserve"> </w:t>
      </w:r>
      <w:r>
        <w:rPr>
          <w:rFonts w:asciiTheme="minorBidi" w:hAnsiTheme="minorBidi"/>
          <w:sz w:val="18"/>
          <w:szCs w:val="18"/>
        </w:rPr>
        <w:t>500</w:t>
      </w:r>
    </w:p>
    <w:bookmarkEnd w:id="5"/>
    <w:p w14:paraId="7DB638AB" w14:textId="5DFAB7DD" w:rsidR="007E7CFD" w:rsidRDefault="007E7CFD" w:rsidP="007E7CFD">
      <w:pPr>
        <w:rPr>
          <w:rFonts w:asciiTheme="minorBidi" w:hAnsiTheme="minorBidi"/>
          <w:sz w:val="18"/>
          <w:szCs w:val="18"/>
        </w:rPr>
      </w:pPr>
      <w:r w:rsidRPr="004525B6">
        <w:rPr>
          <w:rFonts w:asciiTheme="minorBidi" w:hAnsiTheme="minorBidi"/>
          <w:sz w:val="14"/>
          <w:szCs w:val="14"/>
        </w:rPr>
        <w:t xml:space="preserve">Source: Federal Reserve Bank of St. Louis </w:t>
      </w:r>
    </w:p>
    <w:p w14:paraId="3373DE7D" w14:textId="44B97425" w:rsidR="007E7CFD" w:rsidRPr="007E7CFD" w:rsidRDefault="007E7CFD" w:rsidP="007E7CFD">
      <w:pPr>
        <w:rPr>
          <w:rFonts w:asciiTheme="minorBidi" w:hAnsiTheme="minorBidi"/>
          <w:sz w:val="18"/>
          <w:szCs w:val="18"/>
        </w:rPr>
      </w:pPr>
      <w:r>
        <w:rPr>
          <w:noProof/>
        </w:rPr>
        <w:drawing>
          <wp:inline distT="0" distB="0" distL="0" distR="0" wp14:anchorId="63E1AAB6" wp14:editId="0CD15700">
            <wp:extent cx="1821272" cy="10223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1430" t="13294" r="12653" b="10953"/>
                    <a:stretch/>
                  </pic:blipFill>
                  <pic:spPr bwMode="auto">
                    <a:xfrm>
                      <a:off x="0" y="0"/>
                      <a:ext cx="1823305" cy="1023491"/>
                    </a:xfrm>
                    <a:prstGeom prst="rect">
                      <a:avLst/>
                    </a:prstGeom>
                    <a:ln>
                      <a:noFill/>
                    </a:ln>
                    <a:extLst>
                      <a:ext uri="{53640926-AAD7-44D8-BBD7-CCE9431645EC}">
                        <a14:shadowObscured xmlns:a14="http://schemas.microsoft.com/office/drawing/2010/main"/>
                      </a:ext>
                    </a:extLst>
                  </pic:spPr>
                </pic:pic>
              </a:graphicData>
            </a:graphic>
          </wp:inline>
        </w:drawing>
      </w:r>
    </w:p>
    <w:p w14:paraId="359A2D9A" w14:textId="5895C81A" w:rsidR="00CA71EB" w:rsidRDefault="00F45E3B" w:rsidP="004525B6">
      <w:r w:rsidRPr="009D5109">
        <w:rPr>
          <w:rFonts w:asciiTheme="minorBidi" w:hAnsiTheme="minorBidi"/>
          <w:sz w:val="18"/>
          <w:szCs w:val="18"/>
        </w:rPr>
        <w:t>Historically (1968 to today), no correlation</w:t>
      </w:r>
      <w:r w:rsidR="00B74983" w:rsidRPr="009D5109">
        <w:rPr>
          <w:rFonts w:asciiTheme="minorBidi" w:hAnsiTheme="minorBidi"/>
          <w:sz w:val="18"/>
          <w:szCs w:val="18"/>
        </w:rPr>
        <w:t xml:space="preserve"> -&gt; </w:t>
      </w:r>
      <w:r w:rsidR="00B74983" w:rsidRPr="009D5109">
        <w:rPr>
          <w:rFonts w:asciiTheme="minorBidi" w:hAnsiTheme="minorBidi"/>
          <w:b/>
          <w:bCs/>
          <w:sz w:val="18"/>
          <w:szCs w:val="18"/>
        </w:rPr>
        <w:t>show</w:t>
      </w:r>
      <w:r w:rsidR="009D5109">
        <w:rPr>
          <w:rFonts w:asciiTheme="minorBidi" w:hAnsiTheme="minorBidi"/>
          <w:sz w:val="18"/>
          <w:szCs w:val="18"/>
        </w:rPr>
        <w:t xml:space="preserve">. </w:t>
      </w:r>
      <w:r w:rsidRPr="009D5109">
        <w:rPr>
          <w:rFonts w:asciiTheme="minorBidi" w:hAnsiTheme="minorBidi"/>
          <w:sz w:val="18"/>
          <w:szCs w:val="18"/>
        </w:rPr>
        <w:t>Possibly correlation only during certain times, i.e. under market stress or turmoil.</w:t>
      </w:r>
      <w:r w:rsidR="009D5109">
        <w:rPr>
          <w:rFonts w:asciiTheme="minorBidi" w:hAnsiTheme="minorBidi"/>
          <w:sz w:val="18"/>
          <w:szCs w:val="18"/>
        </w:rPr>
        <w:t xml:space="preserve"> </w:t>
      </w:r>
      <w:r>
        <w:rPr>
          <w:rFonts w:asciiTheme="minorBidi" w:hAnsiTheme="minorBidi"/>
          <w:sz w:val="18"/>
          <w:szCs w:val="18"/>
        </w:rPr>
        <w:t>Re: COVID-19 crisis, European debt crisis, 2008 financial crisis, etc.</w:t>
      </w:r>
      <w:r w:rsidR="009D5109">
        <w:rPr>
          <w:rFonts w:asciiTheme="minorBidi" w:hAnsiTheme="minorBidi"/>
          <w:sz w:val="18"/>
          <w:szCs w:val="18"/>
        </w:rPr>
        <w:t xml:space="preserve"> </w:t>
      </w:r>
      <w:r w:rsidR="00077464" w:rsidRPr="009D5109">
        <w:rPr>
          <w:rFonts w:asciiTheme="minorBidi" w:hAnsiTheme="minorBidi"/>
          <w:sz w:val="18"/>
          <w:szCs w:val="18"/>
        </w:rPr>
        <w:t xml:space="preserve">Otherwise, </w:t>
      </w:r>
      <w:r w:rsidR="00D072C5">
        <w:rPr>
          <w:rFonts w:asciiTheme="minorBidi" w:hAnsiTheme="minorBidi"/>
          <w:sz w:val="18"/>
          <w:szCs w:val="18"/>
        </w:rPr>
        <w:t xml:space="preserve">in times of good market stability, </w:t>
      </w:r>
      <w:r w:rsidR="00077464" w:rsidRPr="009D5109">
        <w:rPr>
          <w:rFonts w:asciiTheme="minorBidi" w:hAnsiTheme="minorBidi"/>
          <w:sz w:val="18"/>
          <w:szCs w:val="18"/>
        </w:rPr>
        <w:t>gold price determined by other factors (interest rate, exchange rate, CPI and oil)</w:t>
      </w:r>
      <w:r w:rsidR="004525B6">
        <w:rPr>
          <w:rFonts w:asciiTheme="minorBidi" w:hAnsiTheme="minorBidi"/>
          <w:sz w:val="18"/>
          <w:szCs w:val="18"/>
        </w:rPr>
        <w:t>.</w:t>
      </w:r>
      <w:r w:rsidR="00CA71EB">
        <w:br w:type="page"/>
      </w:r>
    </w:p>
    <w:p w14:paraId="5A05D162" w14:textId="62F57609" w:rsidR="00172EAC" w:rsidRDefault="00172EAC" w:rsidP="00CA71EB">
      <w:pPr>
        <w:pStyle w:val="Ttulo"/>
      </w:pPr>
      <w:r>
        <w:lastRenderedPageBreak/>
        <w:t>May 10</w:t>
      </w:r>
    </w:p>
    <w:p w14:paraId="7DBE1F44" w14:textId="77777777" w:rsidR="005D1D6C" w:rsidRPr="005D1D6C" w:rsidRDefault="005D1D6C" w:rsidP="005D1D6C"/>
    <w:p w14:paraId="4CA8DA9B" w14:textId="3D1ABB49" w:rsidR="005D1D6C" w:rsidRPr="009F6A38" w:rsidRDefault="005D1D6C" w:rsidP="00A35604">
      <w:pPr>
        <w:pStyle w:val="Prrafodelista"/>
        <w:numPr>
          <w:ilvl w:val="0"/>
          <w:numId w:val="8"/>
        </w:numPr>
        <w:ind w:left="284"/>
        <w:rPr>
          <w:rFonts w:asciiTheme="minorBidi" w:hAnsiTheme="minorBidi"/>
          <w:sz w:val="18"/>
          <w:szCs w:val="18"/>
        </w:rPr>
      </w:pPr>
      <w:r w:rsidRPr="005D1D6C">
        <w:rPr>
          <w:rFonts w:asciiTheme="minorBidi" w:hAnsiTheme="minorBidi"/>
          <w:sz w:val="18"/>
          <w:szCs w:val="18"/>
        </w:rPr>
        <w:t xml:space="preserve">Repeat yesterday’s analysis strictly for COVID-19 pandemic dates, </w:t>
      </w:r>
      <w:r w:rsidRPr="005D1D6C">
        <w:rPr>
          <w:rFonts w:ascii="Arial" w:hAnsi="Arial" w:cs="Arial"/>
          <w:sz w:val="18"/>
          <w:szCs w:val="18"/>
        </w:rPr>
        <w:t>12/08/2019–today, AND/OR dates around the stock market 2020 crash – 2/20/2020-3/23/2020, “Worst down day since 1987” (March 16, 2020) + FED cut rates to 0%</w:t>
      </w:r>
    </w:p>
    <w:p w14:paraId="727006EA" w14:textId="42FB488A" w:rsidR="009F6A38" w:rsidRPr="005D1D6C" w:rsidRDefault="009F6A38" w:rsidP="009F6A38">
      <w:pPr>
        <w:pStyle w:val="Prrafodelista"/>
        <w:ind w:left="284"/>
        <w:rPr>
          <w:rFonts w:asciiTheme="minorBidi" w:hAnsiTheme="minorBidi"/>
          <w:sz w:val="18"/>
          <w:szCs w:val="18"/>
        </w:rPr>
      </w:pPr>
    </w:p>
    <w:p w14:paraId="0D391C0A" w14:textId="2DBBCC3F" w:rsidR="005D1D6C" w:rsidRDefault="005D1D6C" w:rsidP="00A35604">
      <w:pPr>
        <w:pStyle w:val="Prrafodelista"/>
        <w:numPr>
          <w:ilvl w:val="0"/>
          <w:numId w:val="8"/>
        </w:numPr>
        <w:ind w:left="284"/>
        <w:rPr>
          <w:rFonts w:asciiTheme="minorBidi" w:hAnsiTheme="minorBidi"/>
          <w:sz w:val="18"/>
          <w:szCs w:val="18"/>
        </w:rPr>
      </w:pPr>
      <w:r w:rsidRPr="005D1D6C">
        <w:rPr>
          <w:rFonts w:asciiTheme="minorBidi" w:hAnsiTheme="minorBidi"/>
          <w:sz w:val="18"/>
          <w:szCs w:val="18"/>
        </w:rPr>
        <w:t xml:space="preserve">Check whether my interpretation of the Null hypothesis </w:t>
      </w:r>
      <w:r w:rsidR="00A35604">
        <w:rPr>
          <w:rFonts w:asciiTheme="minorBidi" w:hAnsiTheme="minorBidi"/>
          <w:sz w:val="18"/>
          <w:szCs w:val="18"/>
        </w:rPr>
        <w:t xml:space="preserve">(covariance analysis) </w:t>
      </w:r>
      <w:r w:rsidRPr="005D1D6C">
        <w:rPr>
          <w:rFonts w:asciiTheme="minorBidi" w:hAnsiTheme="minorBidi"/>
          <w:sz w:val="18"/>
          <w:szCs w:val="18"/>
        </w:rPr>
        <w:t>is right</w:t>
      </w:r>
    </w:p>
    <w:p w14:paraId="7E8FB5D0" w14:textId="77777777" w:rsidR="00892FD1" w:rsidRPr="002B04BA" w:rsidRDefault="00892FD1" w:rsidP="00892FD1">
      <w:pPr>
        <w:pStyle w:val="Prrafodelista"/>
        <w:rPr>
          <w:rFonts w:asciiTheme="minorBidi" w:hAnsiTheme="minorBidi"/>
          <w:sz w:val="16"/>
          <w:szCs w:val="16"/>
        </w:rPr>
      </w:pPr>
    </w:p>
    <w:p w14:paraId="1298ED1A" w14:textId="01F337B1" w:rsidR="00FD43D6" w:rsidRPr="00AC26FD" w:rsidRDefault="00892FD1" w:rsidP="00FD43D6">
      <w:pPr>
        <w:rPr>
          <w:rFonts w:asciiTheme="minorBidi" w:hAnsiTheme="minorBidi"/>
          <w:sz w:val="18"/>
          <w:szCs w:val="18"/>
        </w:rPr>
      </w:pPr>
      <w:r w:rsidRPr="00AC26FD">
        <w:rPr>
          <w:rFonts w:asciiTheme="minorBidi" w:hAnsiTheme="minorBidi"/>
          <w:b/>
          <w:bCs/>
          <w:sz w:val="18"/>
          <w:szCs w:val="18"/>
        </w:rPr>
        <w:t>Normality:</w:t>
      </w:r>
      <w:r w:rsidRPr="00AC26FD">
        <w:rPr>
          <w:rFonts w:asciiTheme="minorBidi" w:hAnsiTheme="minorBidi"/>
          <w:sz w:val="18"/>
          <w:szCs w:val="18"/>
        </w:rPr>
        <w:t xml:space="preserve"> Residuals don’t have to be normally distributed when k &gt; 30. </w:t>
      </w:r>
      <w:r w:rsidR="00A76F99" w:rsidRPr="00AC26FD">
        <w:rPr>
          <w:rFonts w:asciiTheme="minorBidi" w:hAnsiTheme="minorBidi"/>
          <w:sz w:val="18"/>
          <w:szCs w:val="18"/>
        </w:rPr>
        <w:t xml:space="preserve">The </w:t>
      </w:r>
      <w:r w:rsidRPr="00AC26FD">
        <w:rPr>
          <w:rFonts w:asciiTheme="minorBidi" w:hAnsiTheme="minorBidi"/>
          <w:sz w:val="18"/>
          <w:szCs w:val="18"/>
        </w:rPr>
        <w:t>CL</w:t>
      </w:r>
      <w:r w:rsidR="00A76F99" w:rsidRPr="00AC26FD">
        <w:rPr>
          <w:rFonts w:asciiTheme="minorBidi" w:hAnsiTheme="minorBidi"/>
          <w:sz w:val="18"/>
          <w:szCs w:val="18"/>
        </w:rPr>
        <w:t>T states that errors will be approximately normal when k &gt; 30</w:t>
      </w:r>
      <w:r w:rsidRPr="00AC26FD">
        <w:rPr>
          <w:rFonts w:asciiTheme="minorBidi" w:hAnsiTheme="minorBidi"/>
          <w:sz w:val="18"/>
          <w:szCs w:val="18"/>
        </w:rPr>
        <w:t xml:space="preserve">. With large enough sample sizes, the only requirement for OLS is </w:t>
      </w:r>
      <w:r w:rsidR="00FD43D6" w:rsidRPr="00AC26FD">
        <w:rPr>
          <w:rFonts w:asciiTheme="minorBidi" w:hAnsiTheme="minorBidi"/>
          <w:sz w:val="18"/>
          <w:szCs w:val="18"/>
        </w:rPr>
        <w:t xml:space="preserve">independent values (no serial correlation) and </w:t>
      </w:r>
      <w:r w:rsidRPr="00AC26FD">
        <w:rPr>
          <w:rFonts w:asciiTheme="minorBidi" w:hAnsiTheme="minorBidi"/>
          <w:sz w:val="18"/>
          <w:szCs w:val="18"/>
        </w:rPr>
        <w:t>homoskedasticity (i.e. residuals that have constant variance/are not heteroskedastic)</w:t>
      </w:r>
      <w:r w:rsidR="00FD43D6" w:rsidRPr="00AC26FD">
        <w:rPr>
          <w:rFonts w:asciiTheme="minorBidi" w:hAnsiTheme="minorBidi"/>
          <w:sz w:val="18"/>
          <w:szCs w:val="18"/>
        </w:rPr>
        <w:t>:</w:t>
      </w:r>
    </w:p>
    <w:p w14:paraId="6C352762" w14:textId="22A5E04B" w:rsidR="00FD43D6" w:rsidRPr="00AC26FD" w:rsidRDefault="00FD43D6" w:rsidP="00FD43D6">
      <w:pPr>
        <w:pStyle w:val="Prrafodelista"/>
        <w:numPr>
          <w:ilvl w:val="0"/>
          <w:numId w:val="6"/>
        </w:numPr>
        <w:rPr>
          <w:rFonts w:asciiTheme="minorBidi" w:hAnsiTheme="minorBidi"/>
          <w:sz w:val="18"/>
          <w:szCs w:val="18"/>
        </w:rPr>
      </w:pPr>
      <w:r w:rsidRPr="00AC26FD">
        <w:rPr>
          <w:rFonts w:asciiTheme="minorBidi" w:hAnsiTheme="minorBidi"/>
          <w:sz w:val="18"/>
          <w:szCs w:val="18"/>
        </w:rPr>
        <w:t xml:space="preserve">remove serial correlation by detrending data. </w:t>
      </w:r>
    </w:p>
    <w:p w14:paraId="137543B7" w14:textId="263CDEA2" w:rsidR="00892FD1" w:rsidRPr="00AC26FD" w:rsidRDefault="00FD43D6" w:rsidP="00FD43D6">
      <w:pPr>
        <w:pStyle w:val="Prrafodelista"/>
        <w:numPr>
          <w:ilvl w:val="0"/>
          <w:numId w:val="6"/>
        </w:numPr>
        <w:rPr>
          <w:rFonts w:asciiTheme="minorBidi" w:hAnsiTheme="minorBidi"/>
          <w:sz w:val="18"/>
          <w:szCs w:val="18"/>
        </w:rPr>
      </w:pPr>
      <w:r w:rsidRPr="00AC26FD">
        <w:rPr>
          <w:rFonts w:asciiTheme="minorBidi" w:hAnsiTheme="minorBidi"/>
          <w:sz w:val="18"/>
          <w:szCs w:val="18"/>
        </w:rPr>
        <w:t>If heteroskedasticity is present and cannot be removed, use robust standard errors (</w:t>
      </w:r>
      <w:r w:rsidR="00AB7D23" w:rsidRPr="00AC26FD">
        <w:rPr>
          <w:rFonts w:asciiTheme="minorBidi" w:hAnsiTheme="minorBidi"/>
          <w:sz w:val="18"/>
          <w:szCs w:val="18"/>
        </w:rPr>
        <w:t>HAC standard errors, heteroskedasticity-consistent, sandwich, Huber-Eicher-White estimates)</w:t>
      </w:r>
    </w:p>
    <w:p w14:paraId="4B280F50" w14:textId="77777777" w:rsidR="00655B79" w:rsidRPr="00AC26FD" w:rsidRDefault="00655B79" w:rsidP="00655B79">
      <w:pPr>
        <w:pStyle w:val="Prrafodelista"/>
        <w:rPr>
          <w:rFonts w:asciiTheme="minorBidi" w:hAnsiTheme="minorBidi"/>
          <w:sz w:val="18"/>
          <w:szCs w:val="18"/>
        </w:rPr>
      </w:pPr>
    </w:p>
    <w:p w14:paraId="0835A713" w14:textId="5B9ED2F1" w:rsidR="00AB7D23" w:rsidRPr="00AC26FD" w:rsidRDefault="00D76F8F" w:rsidP="00655B79">
      <w:pPr>
        <w:pStyle w:val="Prrafodelista"/>
        <w:rPr>
          <w:rFonts w:asciiTheme="minorBidi" w:hAnsiTheme="minorBidi"/>
          <w:sz w:val="18"/>
          <w:szCs w:val="18"/>
        </w:rPr>
      </w:pPr>
      <w:hyperlink r:id="rId49" w:history="1">
        <w:r w:rsidR="0096379E" w:rsidRPr="00AC26FD">
          <w:rPr>
            <w:rStyle w:val="Hipervnculo"/>
            <w:rFonts w:asciiTheme="minorBidi" w:hAnsiTheme="minorBidi"/>
            <w:sz w:val="18"/>
            <w:szCs w:val="18"/>
          </w:rPr>
          <w:t>https://stats.stackexchange.com/questions/29731/regression-when-the-ols-residuals-are-not-normally-distributed?fbclid=IwAR2au4u7N7HNMoL9moWlImWBjF0GnOIBUOFK5oWz-GLJAvYkl-98nWdIcWA</w:t>
        </w:r>
      </w:hyperlink>
      <w:r w:rsidR="00AB7D23" w:rsidRPr="00AC26FD">
        <w:rPr>
          <w:rFonts w:asciiTheme="minorBidi" w:hAnsiTheme="minorBidi"/>
          <w:sz w:val="18"/>
          <w:szCs w:val="18"/>
        </w:rPr>
        <w:t xml:space="preserve"> </w:t>
      </w:r>
    </w:p>
    <w:p w14:paraId="1976C674" w14:textId="0717C1EA" w:rsidR="009B068D" w:rsidRPr="00AC26FD" w:rsidRDefault="009B068D" w:rsidP="009B068D">
      <w:pPr>
        <w:rPr>
          <w:rFonts w:asciiTheme="minorBidi" w:hAnsiTheme="minorBidi"/>
          <w:sz w:val="18"/>
          <w:szCs w:val="18"/>
        </w:rPr>
      </w:pPr>
      <w:r w:rsidRPr="00AC26FD">
        <w:rPr>
          <w:rFonts w:asciiTheme="minorBidi" w:hAnsiTheme="minorBidi"/>
          <w:sz w:val="18"/>
          <w:szCs w:val="18"/>
        </w:rPr>
        <w:t>-&gt; descriptive statistics section.</w:t>
      </w:r>
      <w:r w:rsidRPr="00AC26FD">
        <w:rPr>
          <w:rFonts w:asciiTheme="minorBidi" w:hAnsiTheme="minorBidi"/>
          <w:sz w:val="18"/>
          <w:szCs w:val="18"/>
        </w:rPr>
        <w:br/>
        <w:t xml:space="preserve">-&gt; potential title – </w:t>
      </w:r>
      <w:r w:rsidR="00A76F99" w:rsidRPr="00AC26FD">
        <w:rPr>
          <w:rFonts w:asciiTheme="minorBidi" w:hAnsiTheme="minorBidi"/>
          <w:sz w:val="18"/>
          <w:szCs w:val="18"/>
        </w:rPr>
        <w:t>“</w:t>
      </w:r>
      <w:r w:rsidRPr="00AC26FD">
        <w:rPr>
          <w:rFonts w:asciiTheme="minorBidi" w:hAnsiTheme="minorBidi"/>
          <w:sz w:val="18"/>
          <w:szCs w:val="18"/>
        </w:rPr>
        <w:t xml:space="preserve">Properties </w:t>
      </w:r>
      <w:r w:rsidR="0033058C" w:rsidRPr="00AC26FD">
        <w:rPr>
          <w:rFonts w:asciiTheme="minorBidi" w:hAnsiTheme="minorBidi"/>
          <w:sz w:val="18"/>
          <w:szCs w:val="18"/>
        </w:rPr>
        <w:t xml:space="preserve">of </w:t>
      </w:r>
      <w:r w:rsidRPr="00AC26FD">
        <w:rPr>
          <w:rFonts w:asciiTheme="minorBidi" w:hAnsiTheme="minorBidi"/>
          <w:sz w:val="18"/>
          <w:szCs w:val="18"/>
        </w:rPr>
        <w:t>OLS</w:t>
      </w:r>
      <w:r w:rsidR="00A76F99" w:rsidRPr="00AC26FD">
        <w:rPr>
          <w:rFonts w:asciiTheme="minorBidi" w:hAnsiTheme="minorBidi"/>
          <w:sz w:val="18"/>
          <w:szCs w:val="18"/>
        </w:rPr>
        <w:t>”</w:t>
      </w:r>
      <w:r w:rsidRPr="00AC26FD">
        <w:rPr>
          <w:rFonts w:asciiTheme="minorBidi" w:hAnsiTheme="minorBidi"/>
          <w:sz w:val="18"/>
          <w:szCs w:val="18"/>
        </w:rPr>
        <w:t>.</w:t>
      </w:r>
    </w:p>
    <w:p w14:paraId="3576D50C" w14:textId="2C8A9B20" w:rsidR="004B4A42" w:rsidRPr="00AC26FD" w:rsidRDefault="004B4A42" w:rsidP="004B4A42">
      <w:pPr>
        <w:rPr>
          <w:rFonts w:asciiTheme="minorBidi" w:hAnsiTheme="minorBidi"/>
          <w:sz w:val="18"/>
          <w:szCs w:val="18"/>
        </w:rPr>
      </w:pPr>
      <w:r w:rsidRPr="00AC26FD">
        <w:rPr>
          <w:rFonts w:asciiTheme="minorBidi" w:hAnsiTheme="minorBidi"/>
          <w:b/>
          <w:bCs/>
          <w:sz w:val="18"/>
          <w:szCs w:val="18"/>
        </w:rPr>
        <w:t xml:space="preserve">Model: </w:t>
      </w:r>
      <w:r w:rsidRPr="00AC26FD">
        <w:rPr>
          <w:rFonts w:asciiTheme="minorBidi" w:hAnsiTheme="minorBidi"/>
          <w:sz w:val="18"/>
          <w:szCs w:val="18"/>
        </w:rPr>
        <w:t>Specific-to-general:</w:t>
      </w:r>
    </w:p>
    <w:p w14:paraId="73672A94" w14:textId="67550A53" w:rsidR="004B4A42" w:rsidRPr="00AC26FD" w:rsidRDefault="004B4A42" w:rsidP="004B4A42">
      <w:pPr>
        <w:pStyle w:val="Prrafodelista"/>
        <w:numPr>
          <w:ilvl w:val="0"/>
          <w:numId w:val="6"/>
        </w:numPr>
        <w:rPr>
          <w:rFonts w:asciiTheme="minorBidi" w:hAnsiTheme="minorBidi"/>
          <w:sz w:val="18"/>
          <w:szCs w:val="18"/>
        </w:rPr>
      </w:pPr>
      <w:r w:rsidRPr="00AC26FD">
        <w:rPr>
          <w:rFonts w:asciiTheme="minorBidi" w:hAnsiTheme="minorBidi"/>
          <w:sz w:val="18"/>
          <w:szCs w:val="18"/>
        </w:rPr>
        <w:t>Specific: only S&amp;P 500</w:t>
      </w:r>
    </w:p>
    <w:p w14:paraId="447A077D" w14:textId="02E9C1B5" w:rsidR="004B4A42" w:rsidRPr="00AC26FD" w:rsidRDefault="004B4A42" w:rsidP="004B4A42">
      <w:pPr>
        <w:pStyle w:val="Prrafodelista"/>
        <w:numPr>
          <w:ilvl w:val="0"/>
          <w:numId w:val="6"/>
        </w:numPr>
        <w:rPr>
          <w:rFonts w:asciiTheme="minorBidi" w:hAnsiTheme="minorBidi"/>
          <w:sz w:val="18"/>
          <w:szCs w:val="18"/>
        </w:rPr>
      </w:pPr>
      <w:r w:rsidRPr="00AC26FD">
        <w:rPr>
          <w:rFonts w:asciiTheme="minorBidi" w:hAnsiTheme="minorBidi"/>
          <w:sz w:val="18"/>
          <w:szCs w:val="18"/>
        </w:rPr>
        <w:t xml:space="preserve">General: add variables previously proven to correlate with gold price to </w:t>
      </w:r>
      <w:r w:rsidR="00B04B2A" w:rsidRPr="00AC26FD">
        <w:rPr>
          <w:rFonts w:asciiTheme="minorBidi" w:hAnsiTheme="minorBidi"/>
          <w:sz w:val="18"/>
          <w:szCs w:val="18"/>
        </w:rPr>
        <w:t xml:space="preserve">see </w:t>
      </w:r>
      <w:r w:rsidRPr="00AC26FD">
        <w:rPr>
          <w:rFonts w:asciiTheme="minorBidi" w:hAnsiTheme="minorBidi"/>
          <w:sz w:val="18"/>
          <w:szCs w:val="18"/>
        </w:rPr>
        <w:t xml:space="preserve">when S&amp;P 500 is </w:t>
      </w:r>
      <w:r w:rsidR="00B04B2A" w:rsidRPr="00AC26FD">
        <w:rPr>
          <w:rFonts w:asciiTheme="minorBidi" w:hAnsiTheme="minorBidi"/>
          <w:sz w:val="18"/>
          <w:szCs w:val="18"/>
        </w:rPr>
        <w:t xml:space="preserve">an </w:t>
      </w:r>
      <w:r w:rsidRPr="00AC26FD">
        <w:rPr>
          <w:rFonts w:asciiTheme="minorBidi" w:hAnsiTheme="minorBidi"/>
          <w:sz w:val="18"/>
          <w:szCs w:val="18"/>
        </w:rPr>
        <w:t>indicator (in years of market crisis) and when it is not (bull markets).</w:t>
      </w:r>
    </w:p>
    <w:p w14:paraId="5CB8FE5F" w14:textId="779342DD" w:rsidR="005D1A2E" w:rsidRPr="00AC26FD" w:rsidRDefault="005D1A2E" w:rsidP="005D1A2E">
      <w:pPr>
        <w:rPr>
          <w:rFonts w:asciiTheme="minorBidi" w:hAnsiTheme="minorBidi"/>
          <w:b/>
          <w:bCs/>
          <w:sz w:val="18"/>
          <w:szCs w:val="18"/>
        </w:rPr>
      </w:pPr>
      <w:r w:rsidRPr="00AC26FD">
        <w:rPr>
          <w:rFonts w:asciiTheme="minorBidi" w:hAnsiTheme="minorBidi"/>
          <w:b/>
          <w:bCs/>
          <w:sz w:val="18"/>
          <w:szCs w:val="18"/>
        </w:rPr>
        <w:t>Introduction re: gold</w:t>
      </w:r>
    </w:p>
    <w:p w14:paraId="79C75DDC" w14:textId="256135AB" w:rsidR="005D1A2E" w:rsidRPr="00AC26FD" w:rsidRDefault="005D1A2E" w:rsidP="005D1A2E">
      <w:pPr>
        <w:rPr>
          <w:rFonts w:asciiTheme="minorBidi" w:hAnsiTheme="minorBidi"/>
          <w:sz w:val="18"/>
          <w:szCs w:val="18"/>
        </w:rPr>
      </w:pPr>
      <w:r w:rsidRPr="00AC26FD">
        <w:rPr>
          <w:rFonts w:asciiTheme="minorBidi" w:hAnsiTheme="minorBidi"/>
          <w:sz w:val="18"/>
          <w:szCs w:val="18"/>
        </w:rPr>
        <w:t>“Gold is considered a commodity, but is unique in that it’s supply is more or less fixed, unlike other commodities, (oil, natural gas, etc.). As a result, any changes in its demand are not driven by its supply, and tend to be the result of changes in consumer and investor preferences. Another unique property of gold is that it used to be widely used as currency, before being used as a indicator of value for paper currency. For this reason, gold has an implicit value attached to it and is often considered a safe haven in times of market turmoil and a hedge against …”.</w:t>
      </w:r>
    </w:p>
    <w:p w14:paraId="682DCCCC" w14:textId="77777777" w:rsidR="002B04BA" w:rsidRPr="00AC26FD" w:rsidRDefault="001922BB" w:rsidP="005D1D6C">
      <w:pPr>
        <w:rPr>
          <w:rFonts w:asciiTheme="minorBidi" w:hAnsiTheme="minorBidi"/>
          <w:b/>
          <w:bCs/>
          <w:sz w:val="18"/>
          <w:szCs w:val="18"/>
        </w:rPr>
      </w:pPr>
      <w:r w:rsidRPr="00AC26FD">
        <w:rPr>
          <w:rFonts w:asciiTheme="minorBidi" w:hAnsiTheme="minorBidi"/>
          <w:b/>
          <w:bCs/>
          <w:sz w:val="18"/>
          <w:szCs w:val="18"/>
        </w:rPr>
        <w:t>Transformation</w:t>
      </w:r>
      <w:r w:rsidR="002B04BA" w:rsidRPr="00AC26FD">
        <w:rPr>
          <w:rFonts w:asciiTheme="minorBidi" w:hAnsiTheme="minorBidi"/>
          <w:b/>
          <w:bCs/>
          <w:sz w:val="18"/>
          <w:szCs w:val="18"/>
        </w:rPr>
        <w:t>s</w:t>
      </w:r>
    </w:p>
    <w:p w14:paraId="36F1344C" w14:textId="40D9885B" w:rsidR="005D1D6C" w:rsidRPr="00AC26FD" w:rsidRDefault="002B04BA" w:rsidP="00AC26FD">
      <w:pPr>
        <w:ind w:firstLine="90"/>
        <w:rPr>
          <w:rFonts w:asciiTheme="minorBidi" w:hAnsiTheme="minorBidi"/>
          <w:b/>
          <w:bCs/>
          <w:sz w:val="18"/>
          <w:szCs w:val="18"/>
        </w:rPr>
      </w:pPr>
      <w:r w:rsidRPr="00AC26FD">
        <w:rPr>
          <w:rFonts w:asciiTheme="minorBidi" w:hAnsiTheme="minorBidi"/>
          <w:b/>
          <w:bCs/>
          <w:sz w:val="18"/>
          <w:szCs w:val="18"/>
        </w:rPr>
        <w:t>L</w:t>
      </w:r>
      <w:r w:rsidR="001922BB" w:rsidRPr="00AC26FD">
        <w:rPr>
          <w:rFonts w:asciiTheme="minorBidi" w:hAnsiTheme="minorBidi"/>
          <w:b/>
          <w:bCs/>
          <w:sz w:val="18"/>
          <w:szCs w:val="18"/>
        </w:rPr>
        <w:t>og difference</w:t>
      </w:r>
    </w:p>
    <w:p w14:paraId="6386A9F5" w14:textId="77777777" w:rsidR="001922BB" w:rsidRPr="001922BB" w:rsidRDefault="001922BB" w:rsidP="002B04BA">
      <w:pPr>
        <w:numPr>
          <w:ilvl w:val="0"/>
          <w:numId w:val="9"/>
        </w:numPr>
        <w:spacing w:after="0" w:line="240" w:lineRule="auto"/>
        <w:ind w:left="450"/>
        <w:textAlignment w:val="baseline"/>
        <w:rPr>
          <w:rFonts w:asciiTheme="minorBidi" w:eastAsia="Times New Roman" w:hAnsiTheme="minorBidi"/>
          <w:sz w:val="18"/>
          <w:szCs w:val="18"/>
        </w:rPr>
      </w:pPr>
      <w:r w:rsidRPr="001922BB">
        <w:rPr>
          <w:rFonts w:asciiTheme="minorBidi" w:eastAsia="Times New Roman" w:hAnsiTheme="minorBidi"/>
          <w:sz w:val="18"/>
          <w:szCs w:val="18"/>
        </w:rPr>
        <w:t>Take logs to get a series with a linear trend</w:t>
      </w:r>
    </w:p>
    <w:p w14:paraId="40330DD2" w14:textId="0CA4C5BE" w:rsidR="001922BB" w:rsidRPr="00AC26FD" w:rsidRDefault="001922BB" w:rsidP="001922BB">
      <w:pPr>
        <w:numPr>
          <w:ilvl w:val="0"/>
          <w:numId w:val="9"/>
        </w:numPr>
        <w:spacing w:after="75" w:line="240" w:lineRule="auto"/>
        <w:ind w:left="450"/>
        <w:textAlignment w:val="baseline"/>
        <w:rPr>
          <w:rFonts w:asciiTheme="minorBidi" w:eastAsia="Times New Roman" w:hAnsiTheme="minorBidi"/>
          <w:sz w:val="18"/>
          <w:szCs w:val="18"/>
        </w:rPr>
      </w:pPr>
      <w:r w:rsidRPr="001922BB">
        <w:rPr>
          <w:rFonts w:asciiTheme="minorBidi" w:eastAsia="Times New Roman" w:hAnsiTheme="minorBidi"/>
          <w:sz w:val="18"/>
          <w:szCs w:val="18"/>
        </w:rPr>
        <w:t>Then difference to get a stationary series</w:t>
      </w:r>
    </w:p>
    <w:p w14:paraId="2842C179" w14:textId="136CB2C0" w:rsidR="002B04BA" w:rsidRPr="001922BB" w:rsidRDefault="00D76F8F" w:rsidP="002B04BA">
      <w:pPr>
        <w:spacing w:after="120" w:line="240" w:lineRule="auto"/>
        <w:ind w:left="448"/>
        <w:textAlignment w:val="baseline"/>
        <w:rPr>
          <w:rFonts w:asciiTheme="minorBidi" w:eastAsia="Times New Roman" w:hAnsiTheme="minorBidi"/>
          <w:sz w:val="18"/>
          <w:szCs w:val="18"/>
        </w:rPr>
      </w:pPr>
      <w:hyperlink r:id="rId50" w:history="1">
        <w:r w:rsidR="002B04BA" w:rsidRPr="00AC26FD">
          <w:rPr>
            <w:rStyle w:val="Hipervnculo"/>
            <w:rFonts w:asciiTheme="minorBidi" w:hAnsiTheme="minorBidi"/>
            <w:sz w:val="18"/>
            <w:szCs w:val="18"/>
          </w:rPr>
          <w:t>https://stats.stackexchange.com/questions/221780/are-log-difference-time-series-models-better-than-growth-rates/293854</w:t>
        </w:r>
      </w:hyperlink>
    </w:p>
    <w:p w14:paraId="4CC8D8D9" w14:textId="1B8CC6A0" w:rsidR="00AC26FD" w:rsidRPr="00AC26FD" w:rsidRDefault="00AC26FD" w:rsidP="00AC26FD">
      <w:pPr>
        <w:ind w:firstLine="90"/>
        <w:rPr>
          <w:rFonts w:asciiTheme="minorBidi" w:hAnsiTheme="minorBidi"/>
          <w:b/>
          <w:bCs/>
          <w:sz w:val="18"/>
          <w:szCs w:val="18"/>
        </w:rPr>
      </w:pPr>
      <w:r w:rsidRPr="00AC26FD">
        <w:rPr>
          <w:rFonts w:asciiTheme="minorBidi" w:hAnsiTheme="minorBidi"/>
          <w:b/>
          <w:bCs/>
          <w:sz w:val="18"/>
          <w:szCs w:val="18"/>
        </w:rPr>
        <w:t>Others</w:t>
      </w:r>
    </w:p>
    <w:p w14:paraId="08A82FF6" w14:textId="5CBED60E" w:rsidR="00AC26FD" w:rsidRDefault="002B04BA" w:rsidP="00AC26FD">
      <w:pPr>
        <w:rPr>
          <w:rFonts w:asciiTheme="minorBidi" w:hAnsiTheme="minorBidi"/>
          <w:b/>
          <w:bCs/>
          <w:sz w:val="20"/>
          <w:szCs w:val="20"/>
        </w:rPr>
      </w:pPr>
      <w:r>
        <w:rPr>
          <w:noProof/>
        </w:rPr>
        <w:drawing>
          <wp:inline distT="0" distB="0" distL="0" distR="0" wp14:anchorId="691190D9" wp14:editId="589DF7FE">
            <wp:extent cx="2476538" cy="16891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40099" t="31982" r="29210" b="30804"/>
                    <a:stretch/>
                  </pic:blipFill>
                  <pic:spPr bwMode="auto">
                    <a:xfrm>
                      <a:off x="0" y="0"/>
                      <a:ext cx="2482373" cy="1693080"/>
                    </a:xfrm>
                    <a:prstGeom prst="rect">
                      <a:avLst/>
                    </a:prstGeom>
                    <a:ln>
                      <a:noFill/>
                    </a:ln>
                    <a:extLst>
                      <a:ext uri="{53640926-AAD7-44D8-BBD7-CCE9431645EC}">
                        <a14:shadowObscured xmlns:a14="http://schemas.microsoft.com/office/drawing/2010/main"/>
                      </a:ext>
                    </a:extLst>
                  </pic:spPr>
                </pic:pic>
              </a:graphicData>
            </a:graphic>
          </wp:inline>
        </w:drawing>
      </w:r>
      <w:r w:rsidR="00AC26FD">
        <w:rPr>
          <w:noProof/>
        </w:rPr>
        <w:drawing>
          <wp:inline distT="0" distB="0" distL="0" distR="0" wp14:anchorId="6B9BE32B" wp14:editId="49C2176A">
            <wp:extent cx="2736850" cy="1269241"/>
            <wp:effectExtent l="0" t="0" r="635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40099" t="69805" r="29210" b="4891"/>
                    <a:stretch/>
                  </pic:blipFill>
                  <pic:spPr bwMode="auto">
                    <a:xfrm>
                      <a:off x="0" y="0"/>
                      <a:ext cx="2774450" cy="1286678"/>
                    </a:xfrm>
                    <a:prstGeom prst="rect">
                      <a:avLst/>
                    </a:prstGeom>
                    <a:ln>
                      <a:noFill/>
                    </a:ln>
                    <a:extLst>
                      <a:ext uri="{53640926-AAD7-44D8-BBD7-CCE9431645EC}">
                        <a14:shadowObscured xmlns:a14="http://schemas.microsoft.com/office/drawing/2010/main"/>
                      </a:ext>
                    </a:extLst>
                  </pic:spPr>
                </pic:pic>
              </a:graphicData>
            </a:graphic>
          </wp:inline>
        </w:drawing>
      </w:r>
    </w:p>
    <w:p w14:paraId="4B7EBE1D" w14:textId="77777777" w:rsidR="00575455" w:rsidRDefault="00575455" w:rsidP="00AC26FD">
      <w:pPr>
        <w:rPr>
          <w:rFonts w:asciiTheme="minorBidi" w:hAnsiTheme="minorBidi"/>
          <w:b/>
          <w:bCs/>
          <w:sz w:val="20"/>
          <w:szCs w:val="20"/>
        </w:rPr>
      </w:pPr>
      <w:r>
        <w:rPr>
          <w:rFonts w:asciiTheme="minorBidi" w:hAnsiTheme="minorBidi"/>
          <w:b/>
          <w:bCs/>
          <w:sz w:val="20"/>
          <w:szCs w:val="20"/>
        </w:rPr>
        <w:lastRenderedPageBreak/>
        <w:t>Independence:</w:t>
      </w:r>
    </w:p>
    <w:p w14:paraId="2026B86C" w14:textId="11F76617" w:rsidR="00575455" w:rsidRPr="006546EB" w:rsidRDefault="00575455" w:rsidP="00AC26FD">
      <w:pPr>
        <w:rPr>
          <w:rFonts w:asciiTheme="minorBidi" w:hAnsiTheme="minorBidi"/>
          <w:sz w:val="18"/>
          <w:szCs w:val="18"/>
        </w:rPr>
      </w:pPr>
      <w:proofErr w:type="spellStart"/>
      <w:r w:rsidRPr="006546EB">
        <w:rPr>
          <w:rFonts w:asciiTheme="minorBidi" w:hAnsiTheme="minorBidi"/>
          <w:sz w:val="18"/>
          <w:szCs w:val="18"/>
        </w:rPr>
        <w:t>Corr</w:t>
      </w:r>
      <w:proofErr w:type="spellEnd"/>
      <w:r w:rsidRPr="006546EB">
        <w:rPr>
          <w:rFonts w:asciiTheme="minorBidi" w:hAnsiTheme="minorBidi"/>
          <w:sz w:val="18"/>
          <w:szCs w:val="18"/>
        </w:rPr>
        <w:t>(</w:t>
      </w:r>
      <w:proofErr w:type="spellStart"/>
      <w:r w:rsidRPr="006546EB">
        <w:rPr>
          <w:rFonts w:asciiTheme="minorBidi" w:hAnsiTheme="minorBidi"/>
          <w:sz w:val="18"/>
          <w:szCs w:val="18"/>
        </w:rPr>
        <w:t>x,u</w:t>
      </w:r>
      <w:proofErr w:type="spellEnd"/>
      <w:r w:rsidRPr="006546EB">
        <w:rPr>
          <w:rFonts w:asciiTheme="minorBidi" w:hAnsiTheme="minorBidi"/>
          <w:sz w:val="18"/>
          <w:szCs w:val="18"/>
        </w:rPr>
        <w:t>)</w:t>
      </w:r>
    </w:p>
    <w:p w14:paraId="189901CF" w14:textId="3412A890" w:rsidR="00575455" w:rsidRDefault="006546EB" w:rsidP="00575455">
      <w:pPr>
        <w:autoSpaceDE w:val="0"/>
        <w:autoSpaceDN w:val="0"/>
        <w:adjustRightInd w:val="0"/>
        <w:spacing w:after="0" w:line="240" w:lineRule="auto"/>
      </w:pPr>
      <w:r>
        <w:object w:dxaOrig="5197" w:dyaOrig="5028" w14:anchorId="33D0EF6E">
          <v:shape id="_x0000_i1044" type="#_x0000_t75" style="width:222.65pt;height:214.65pt" o:ole="">
            <v:imagedata r:id="rId46" o:title=""/>
          </v:shape>
          <o:OLEObject Type="Embed" ProgID="EViews.Workfile.2" ShapeID="_x0000_i1044" DrawAspect="Content" ObjectID="_1651881966" r:id="rId52"/>
        </w:object>
      </w:r>
    </w:p>
    <w:p w14:paraId="33120D29" w14:textId="77777777" w:rsidR="00575455" w:rsidRDefault="00575455" w:rsidP="00575455">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firstRow="0" w:lastRow="0" w:firstColumn="0" w:lastColumn="0" w:noHBand="0" w:noVBand="0"/>
      </w:tblPr>
      <w:tblGrid>
        <w:gridCol w:w="1650"/>
        <w:gridCol w:w="1200"/>
        <w:gridCol w:w="1200"/>
        <w:gridCol w:w="1200"/>
      </w:tblGrid>
      <w:tr w:rsidR="00575455" w:rsidRPr="00575455" w14:paraId="6F99B8D8" w14:textId="77777777" w:rsidTr="00575455">
        <w:trPr>
          <w:trHeight w:val="204"/>
        </w:trPr>
        <w:tc>
          <w:tcPr>
            <w:tcW w:w="4050" w:type="dxa"/>
            <w:gridSpan w:val="3"/>
            <w:tcBorders>
              <w:top w:val="nil"/>
              <w:left w:val="nil"/>
              <w:bottom w:val="nil"/>
              <w:right w:val="nil"/>
            </w:tcBorders>
            <w:vAlign w:val="bottom"/>
          </w:tcPr>
          <w:p w14:paraId="40E71E97" w14:textId="77777777" w:rsidR="00575455" w:rsidRPr="00575455" w:rsidRDefault="00575455">
            <w:pPr>
              <w:autoSpaceDE w:val="0"/>
              <w:autoSpaceDN w:val="0"/>
              <w:adjustRightInd w:val="0"/>
              <w:spacing w:after="0" w:line="240" w:lineRule="auto"/>
              <w:rPr>
                <w:rFonts w:ascii="Arial" w:hAnsi="Arial" w:cs="Arial"/>
                <w:color w:val="000000"/>
                <w:sz w:val="14"/>
                <w:szCs w:val="14"/>
              </w:rPr>
            </w:pPr>
            <w:r w:rsidRPr="00575455">
              <w:rPr>
                <w:rFonts w:ascii="Arial" w:hAnsi="Arial" w:cs="Arial"/>
                <w:color w:val="000000"/>
                <w:sz w:val="14"/>
                <w:szCs w:val="14"/>
              </w:rPr>
              <w:t>Covariance Analysis: Ordinary</w:t>
            </w:r>
          </w:p>
        </w:tc>
        <w:tc>
          <w:tcPr>
            <w:tcW w:w="1200" w:type="dxa"/>
            <w:tcBorders>
              <w:top w:val="nil"/>
              <w:left w:val="nil"/>
              <w:bottom w:val="nil"/>
              <w:right w:val="nil"/>
            </w:tcBorders>
            <w:vAlign w:val="bottom"/>
          </w:tcPr>
          <w:p w14:paraId="25B0181C"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r>
      <w:tr w:rsidR="00575455" w:rsidRPr="00575455" w14:paraId="65C068D0" w14:textId="77777777" w:rsidTr="00575455">
        <w:trPr>
          <w:trHeight w:val="204"/>
        </w:trPr>
        <w:tc>
          <w:tcPr>
            <w:tcW w:w="4050" w:type="dxa"/>
            <w:gridSpan w:val="3"/>
            <w:tcBorders>
              <w:top w:val="nil"/>
              <w:left w:val="nil"/>
              <w:bottom w:val="nil"/>
              <w:right w:val="nil"/>
            </w:tcBorders>
            <w:vAlign w:val="bottom"/>
          </w:tcPr>
          <w:p w14:paraId="77552C07" w14:textId="77777777" w:rsidR="00575455" w:rsidRPr="00575455" w:rsidRDefault="00575455">
            <w:pPr>
              <w:autoSpaceDE w:val="0"/>
              <w:autoSpaceDN w:val="0"/>
              <w:adjustRightInd w:val="0"/>
              <w:spacing w:after="0" w:line="240" w:lineRule="auto"/>
              <w:rPr>
                <w:rFonts w:ascii="Arial" w:hAnsi="Arial" w:cs="Arial"/>
                <w:color w:val="000000"/>
                <w:sz w:val="14"/>
                <w:szCs w:val="14"/>
              </w:rPr>
            </w:pPr>
            <w:r w:rsidRPr="00575455">
              <w:rPr>
                <w:rFonts w:ascii="Arial" w:hAnsi="Arial" w:cs="Arial"/>
                <w:color w:val="000000"/>
                <w:sz w:val="14"/>
                <w:szCs w:val="14"/>
              </w:rPr>
              <w:t>Date: 05/10/20   Time: 18:50</w:t>
            </w:r>
          </w:p>
        </w:tc>
        <w:tc>
          <w:tcPr>
            <w:tcW w:w="1200" w:type="dxa"/>
            <w:tcBorders>
              <w:top w:val="nil"/>
              <w:left w:val="nil"/>
              <w:bottom w:val="nil"/>
              <w:right w:val="nil"/>
            </w:tcBorders>
            <w:vAlign w:val="bottom"/>
          </w:tcPr>
          <w:p w14:paraId="774679ED"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r>
      <w:tr w:rsidR="00575455" w:rsidRPr="00575455" w14:paraId="37B6253E" w14:textId="77777777" w:rsidTr="00575455">
        <w:trPr>
          <w:trHeight w:val="204"/>
        </w:trPr>
        <w:tc>
          <w:tcPr>
            <w:tcW w:w="4050" w:type="dxa"/>
            <w:gridSpan w:val="3"/>
            <w:tcBorders>
              <w:top w:val="nil"/>
              <w:left w:val="nil"/>
              <w:bottom w:val="nil"/>
              <w:right w:val="nil"/>
            </w:tcBorders>
            <w:vAlign w:val="bottom"/>
          </w:tcPr>
          <w:p w14:paraId="2181ED2C" w14:textId="77777777" w:rsidR="00575455" w:rsidRPr="00575455" w:rsidRDefault="00575455">
            <w:pPr>
              <w:autoSpaceDE w:val="0"/>
              <w:autoSpaceDN w:val="0"/>
              <w:adjustRightInd w:val="0"/>
              <w:spacing w:after="0" w:line="240" w:lineRule="auto"/>
              <w:rPr>
                <w:rFonts w:ascii="Arial" w:hAnsi="Arial" w:cs="Arial"/>
                <w:color w:val="000000"/>
                <w:sz w:val="14"/>
                <w:szCs w:val="14"/>
              </w:rPr>
            </w:pPr>
            <w:r w:rsidRPr="00575455">
              <w:rPr>
                <w:rFonts w:ascii="Arial" w:hAnsi="Arial" w:cs="Arial"/>
                <w:color w:val="000000"/>
                <w:sz w:val="14"/>
                <w:szCs w:val="14"/>
              </w:rPr>
              <w:t>Sample: 2/04/2019 5/01/2020</w:t>
            </w:r>
          </w:p>
        </w:tc>
        <w:tc>
          <w:tcPr>
            <w:tcW w:w="1200" w:type="dxa"/>
            <w:tcBorders>
              <w:top w:val="nil"/>
              <w:left w:val="nil"/>
              <w:bottom w:val="nil"/>
              <w:right w:val="nil"/>
            </w:tcBorders>
            <w:vAlign w:val="bottom"/>
          </w:tcPr>
          <w:p w14:paraId="7C788C95"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r>
      <w:tr w:rsidR="00575455" w:rsidRPr="00575455" w14:paraId="56CD48E9" w14:textId="77777777" w:rsidTr="00575455">
        <w:trPr>
          <w:trHeight w:val="204"/>
        </w:trPr>
        <w:tc>
          <w:tcPr>
            <w:tcW w:w="4050" w:type="dxa"/>
            <w:gridSpan w:val="3"/>
            <w:tcBorders>
              <w:top w:val="nil"/>
              <w:left w:val="nil"/>
              <w:bottom w:val="nil"/>
              <w:right w:val="nil"/>
            </w:tcBorders>
            <w:vAlign w:val="bottom"/>
          </w:tcPr>
          <w:p w14:paraId="61BF91C4" w14:textId="77777777" w:rsidR="00575455" w:rsidRPr="00575455" w:rsidRDefault="00575455">
            <w:pPr>
              <w:autoSpaceDE w:val="0"/>
              <w:autoSpaceDN w:val="0"/>
              <w:adjustRightInd w:val="0"/>
              <w:spacing w:after="0" w:line="240" w:lineRule="auto"/>
              <w:rPr>
                <w:rFonts w:ascii="Arial" w:hAnsi="Arial" w:cs="Arial"/>
                <w:color w:val="000000"/>
                <w:sz w:val="14"/>
                <w:szCs w:val="14"/>
              </w:rPr>
            </w:pPr>
            <w:r w:rsidRPr="00575455">
              <w:rPr>
                <w:rFonts w:ascii="Arial" w:hAnsi="Arial" w:cs="Arial"/>
                <w:color w:val="000000"/>
                <w:sz w:val="14"/>
                <w:szCs w:val="14"/>
              </w:rPr>
              <w:t>Included observations: 290</w:t>
            </w:r>
          </w:p>
        </w:tc>
        <w:tc>
          <w:tcPr>
            <w:tcW w:w="1200" w:type="dxa"/>
            <w:tcBorders>
              <w:top w:val="nil"/>
              <w:left w:val="nil"/>
              <w:bottom w:val="nil"/>
              <w:right w:val="nil"/>
            </w:tcBorders>
            <w:vAlign w:val="bottom"/>
          </w:tcPr>
          <w:p w14:paraId="44F3C4AF"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r>
      <w:tr w:rsidR="00575455" w:rsidRPr="00575455" w14:paraId="15E23B46" w14:textId="77777777" w:rsidTr="00575455">
        <w:trPr>
          <w:trHeight w:val="204"/>
        </w:trPr>
        <w:tc>
          <w:tcPr>
            <w:tcW w:w="5250" w:type="dxa"/>
            <w:gridSpan w:val="4"/>
            <w:tcBorders>
              <w:top w:val="nil"/>
              <w:left w:val="nil"/>
              <w:bottom w:val="nil"/>
              <w:right w:val="nil"/>
            </w:tcBorders>
            <w:vAlign w:val="bottom"/>
          </w:tcPr>
          <w:p w14:paraId="1C72FC98" w14:textId="77777777" w:rsidR="00575455" w:rsidRPr="00575455" w:rsidRDefault="00575455">
            <w:pPr>
              <w:autoSpaceDE w:val="0"/>
              <w:autoSpaceDN w:val="0"/>
              <w:adjustRightInd w:val="0"/>
              <w:spacing w:after="0" w:line="240" w:lineRule="auto"/>
              <w:rPr>
                <w:rFonts w:ascii="Arial" w:hAnsi="Arial" w:cs="Arial"/>
                <w:color w:val="000000"/>
                <w:sz w:val="14"/>
                <w:szCs w:val="14"/>
              </w:rPr>
            </w:pPr>
            <w:r w:rsidRPr="00575455">
              <w:rPr>
                <w:rFonts w:ascii="Arial" w:hAnsi="Arial" w:cs="Arial"/>
                <w:color w:val="000000"/>
                <w:sz w:val="14"/>
                <w:szCs w:val="14"/>
              </w:rPr>
              <w:t>Balanced sample (listwise missing value deletion)</w:t>
            </w:r>
          </w:p>
        </w:tc>
      </w:tr>
      <w:tr w:rsidR="00575455" w:rsidRPr="00575455" w14:paraId="613463B6" w14:textId="77777777">
        <w:trPr>
          <w:trHeight w:hRule="exact" w:val="81"/>
        </w:trPr>
        <w:tc>
          <w:tcPr>
            <w:tcW w:w="1650" w:type="dxa"/>
            <w:tcBorders>
              <w:top w:val="nil"/>
              <w:left w:val="nil"/>
              <w:bottom w:val="double" w:sz="6" w:space="2" w:color="auto"/>
              <w:right w:val="nil"/>
            </w:tcBorders>
            <w:vAlign w:val="bottom"/>
          </w:tcPr>
          <w:p w14:paraId="23089CFC"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c>
          <w:tcPr>
            <w:tcW w:w="1200" w:type="dxa"/>
            <w:tcBorders>
              <w:top w:val="nil"/>
              <w:left w:val="nil"/>
              <w:bottom w:val="double" w:sz="6" w:space="2" w:color="auto"/>
              <w:right w:val="nil"/>
            </w:tcBorders>
            <w:vAlign w:val="bottom"/>
          </w:tcPr>
          <w:p w14:paraId="1C7B3E00"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c>
          <w:tcPr>
            <w:tcW w:w="1200" w:type="dxa"/>
            <w:tcBorders>
              <w:top w:val="nil"/>
              <w:left w:val="nil"/>
              <w:bottom w:val="double" w:sz="6" w:space="2" w:color="auto"/>
              <w:right w:val="nil"/>
            </w:tcBorders>
            <w:vAlign w:val="bottom"/>
          </w:tcPr>
          <w:p w14:paraId="3F06404B"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c>
          <w:tcPr>
            <w:tcW w:w="1200" w:type="dxa"/>
            <w:tcBorders>
              <w:top w:val="nil"/>
              <w:left w:val="nil"/>
              <w:bottom w:val="double" w:sz="6" w:space="2" w:color="auto"/>
              <w:right w:val="nil"/>
            </w:tcBorders>
            <w:vAlign w:val="bottom"/>
          </w:tcPr>
          <w:p w14:paraId="6DDD6339"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r>
      <w:tr w:rsidR="00575455" w:rsidRPr="00575455" w14:paraId="66C2026A" w14:textId="77777777">
        <w:trPr>
          <w:trHeight w:hRule="exact" w:val="122"/>
        </w:trPr>
        <w:tc>
          <w:tcPr>
            <w:tcW w:w="1650" w:type="dxa"/>
            <w:tcBorders>
              <w:top w:val="nil"/>
              <w:left w:val="nil"/>
              <w:bottom w:val="nil"/>
              <w:right w:val="nil"/>
            </w:tcBorders>
            <w:vAlign w:val="bottom"/>
          </w:tcPr>
          <w:p w14:paraId="31E22D70"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c>
          <w:tcPr>
            <w:tcW w:w="1200" w:type="dxa"/>
            <w:tcBorders>
              <w:top w:val="nil"/>
              <w:left w:val="nil"/>
              <w:bottom w:val="nil"/>
              <w:right w:val="nil"/>
            </w:tcBorders>
            <w:vAlign w:val="bottom"/>
          </w:tcPr>
          <w:p w14:paraId="4CF5DFE1"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c>
          <w:tcPr>
            <w:tcW w:w="1200" w:type="dxa"/>
            <w:tcBorders>
              <w:top w:val="nil"/>
              <w:left w:val="nil"/>
              <w:bottom w:val="nil"/>
              <w:right w:val="nil"/>
            </w:tcBorders>
            <w:vAlign w:val="bottom"/>
          </w:tcPr>
          <w:p w14:paraId="0F9A8B70"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c>
          <w:tcPr>
            <w:tcW w:w="1200" w:type="dxa"/>
            <w:tcBorders>
              <w:top w:val="nil"/>
              <w:left w:val="nil"/>
              <w:bottom w:val="nil"/>
              <w:right w:val="nil"/>
            </w:tcBorders>
            <w:vAlign w:val="bottom"/>
          </w:tcPr>
          <w:p w14:paraId="36E41337"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r>
      <w:tr w:rsidR="00575455" w:rsidRPr="00575455" w14:paraId="0DFFA0EE" w14:textId="77777777" w:rsidTr="00575455">
        <w:trPr>
          <w:trHeight w:val="204"/>
        </w:trPr>
        <w:tc>
          <w:tcPr>
            <w:tcW w:w="2850" w:type="dxa"/>
            <w:gridSpan w:val="2"/>
            <w:tcBorders>
              <w:top w:val="nil"/>
              <w:left w:val="nil"/>
              <w:bottom w:val="nil"/>
              <w:right w:val="nil"/>
            </w:tcBorders>
            <w:vAlign w:val="bottom"/>
          </w:tcPr>
          <w:p w14:paraId="3BE389C1" w14:textId="77777777" w:rsidR="00575455" w:rsidRPr="00575455" w:rsidRDefault="00575455">
            <w:pPr>
              <w:autoSpaceDE w:val="0"/>
              <w:autoSpaceDN w:val="0"/>
              <w:adjustRightInd w:val="0"/>
              <w:spacing w:after="0" w:line="240" w:lineRule="auto"/>
              <w:rPr>
                <w:rFonts w:ascii="Arial" w:hAnsi="Arial" w:cs="Arial"/>
                <w:color w:val="000000"/>
                <w:sz w:val="14"/>
                <w:szCs w:val="14"/>
              </w:rPr>
            </w:pPr>
            <w:r w:rsidRPr="00575455">
              <w:rPr>
                <w:rFonts w:ascii="Arial" w:hAnsi="Arial" w:cs="Arial"/>
                <w:color w:val="000000"/>
                <w:sz w:val="14"/>
                <w:szCs w:val="14"/>
              </w:rPr>
              <w:t>Covariance</w:t>
            </w:r>
          </w:p>
        </w:tc>
        <w:tc>
          <w:tcPr>
            <w:tcW w:w="1200" w:type="dxa"/>
            <w:tcBorders>
              <w:top w:val="nil"/>
              <w:left w:val="nil"/>
              <w:bottom w:val="nil"/>
              <w:right w:val="nil"/>
            </w:tcBorders>
            <w:vAlign w:val="bottom"/>
          </w:tcPr>
          <w:p w14:paraId="64704F6F"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c>
          <w:tcPr>
            <w:tcW w:w="1200" w:type="dxa"/>
            <w:tcBorders>
              <w:top w:val="nil"/>
              <w:left w:val="nil"/>
              <w:bottom w:val="nil"/>
              <w:right w:val="nil"/>
            </w:tcBorders>
            <w:vAlign w:val="bottom"/>
          </w:tcPr>
          <w:p w14:paraId="43A437DB"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r>
      <w:tr w:rsidR="00575455" w:rsidRPr="00575455" w14:paraId="6B66D543" w14:textId="77777777" w:rsidTr="00575455">
        <w:trPr>
          <w:trHeight w:val="204"/>
        </w:trPr>
        <w:tc>
          <w:tcPr>
            <w:tcW w:w="2850" w:type="dxa"/>
            <w:gridSpan w:val="2"/>
            <w:tcBorders>
              <w:top w:val="nil"/>
              <w:left w:val="nil"/>
              <w:bottom w:val="nil"/>
              <w:right w:val="nil"/>
            </w:tcBorders>
            <w:vAlign w:val="bottom"/>
          </w:tcPr>
          <w:p w14:paraId="22CD922B" w14:textId="77777777" w:rsidR="00575455" w:rsidRPr="00575455" w:rsidRDefault="00575455">
            <w:pPr>
              <w:autoSpaceDE w:val="0"/>
              <w:autoSpaceDN w:val="0"/>
              <w:adjustRightInd w:val="0"/>
              <w:spacing w:after="0" w:line="240" w:lineRule="auto"/>
              <w:rPr>
                <w:rFonts w:ascii="Arial" w:hAnsi="Arial" w:cs="Arial"/>
                <w:color w:val="000000"/>
                <w:sz w:val="14"/>
                <w:szCs w:val="14"/>
              </w:rPr>
            </w:pPr>
            <w:r w:rsidRPr="00575455">
              <w:rPr>
                <w:rFonts w:ascii="Arial" w:hAnsi="Arial" w:cs="Arial"/>
                <w:color w:val="000000"/>
                <w:sz w:val="14"/>
                <w:szCs w:val="14"/>
              </w:rPr>
              <w:t>Correlation</w:t>
            </w:r>
          </w:p>
        </w:tc>
        <w:tc>
          <w:tcPr>
            <w:tcW w:w="1200" w:type="dxa"/>
            <w:tcBorders>
              <w:top w:val="nil"/>
              <w:left w:val="nil"/>
              <w:bottom w:val="nil"/>
              <w:right w:val="nil"/>
            </w:tcBorders>
            <w:vAlign w:val="bottom"/>
          </w:tcPr>
          <w:p w14:paraId="537A4CCA"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c>
          <w:tcPr>
            <w:tcW w:w="1200" w:type="dxa"/>
            <w:tcBorders>
              <w:top w:val="nil"/>
              <w:left w:val="nil"/>
              <w:bottom w:val="nil"/>
              <w:right w:val="nil"/>
            </w:tcBorders>
            <w:vAlign w:val="bottom"/>
          </w:tcPr>
          <w:p w14:paraId="15E0C80A"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r>
      <w:tr w:rsidR="00575455" w:rsidRPr="00575455" w14:paraId="4E5CFB39" w14:textId="77777777" w:rsidTr="00575455">
        <w:trPr>
          <w:trHeight w:val="204"/>
        </w:trPr>
        <w:tc>
          <w:tcPr>
            <w:tcW w:w="2850" w:type="dxa"/>
            <w:gridSpan w:val="2"/>
            <w:tcBorders>
              <w:top w:val="nil"/>
              <w:left w:val="nil"/>
              <w:bottom w:val="nil"/>
              <w:right w:val="nil"/>
            </w:tcBorders>
            <w:vAlign w:val="bottom"/>
          </w:tcPr>
          <w:p w14:paraId="63105CEE" w14:textId="77777777" w:rsidR="00575455" w:rsidRPr="00575455" w:rsidRDefault="00575455">
            <w:pPr>
              <w:autoSpaceDE w:val="0"/>
              <w:autoSpaceDN w:val="0"/>
              <w:adjustRightInd w:val="0"/>
              <w:spacing w:after="0" w:line="240" w:lineRule="auto"/>
              <w:rPr>
                <w:rFonts w:ascii="Arial" w:hAnsi="Arial" w:cs="Arial"/>
                <w:color w:val="000000"/>
                <w:sz w:val="14"/>
                <w:szCs w:val="14"/>
              </w:rPr>
            </w:pPr>
            <w:r w:rsidRPr="00575455">
              <w:rPr>
                <w:rFonts w:ascii="Arial" w:hAnsi="Arial" w:cs="Arial"/>
                <w:color w:val="000000"/>
                <w:sz w:val="14"/>
                <w:szCs w:val="14"/>
              </w:rPr>
              <w:t>t-Statistic</w:t>
            </w:r>
          </w:p>
        </w:tc>
        <w:tc>
          <w:tcPr>
            <w:tcW w:w="1200" w:type="dxa"/>
            <w:tcBorders>
              <w:top w:val="nil"/>
              <w:left w:val="nil"/>
              <w:bottom w:val="nil"/>
              <w:right w:val="nil"/>
            </w:tcBorders>
            <w:vAlign w:val="bottom"/>
          </w:tcPr>
          <w:p w14:paraId="3130F355"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c>
          <w:tcPr>
            <w:tcW w:w="1200" w:type="dxa"/>
            <w:tcBorders>
              <w:top w:val="nil"/>
              <w:left w:val="nil"/>
              <w:bottom w:val="nil"/>
              <w:right w:val="nil"/>
            </w:tcBorders>
            <w:vAlign w:val="bottom"/>
          </w:tcPr>
          <w:p w14:paraId="3DF3D5C7"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r>
      <w:tr w:rsidR="00575455" w:rsidRPr="00575455" w14:paraId="36C99ED8" w14:textId="77777777">
        <w:trPr>
          <w:trHeight w:val="204"/>
        </w:trPr>
        <w:tc>
          <w:tcPr>
            <w:tcW w:w="1650" w:type="dxa"/>
            <w:tcBorders>
              <w:top w:val="nil"/>
              <w:left w:val="nil"/>
              <w:bottom w:val="single" w:sz="6" w:space="0" w:color="auto"/>
              <w:right w:val="single" w:sz="6" w:space="0" w:color="auto"/>
            </w:tcBorders>
            <w:vAlign w:val="bottom"/>
          </w:tcPr>
          <w:p w14:paraId="601EA1EE" w14:textId="77777777" w:rsidR="00575455" w:rsidRPr="00575455" w:rsidRDefault="00575455">
            <w:pPr>
              <w:autoSpaceDE w:val="0"/>
              <w:autoSpaceDN w:val="0"/>
              <w:adjustRightInd w:val="0"/>
              <w:spacing w:after="0" w:line="240" w:lineRule="auto"/>
              <w:rPr>
                <w:rFonts w:ascii="Arial" w:hAnsi="Arial" w:cs="Arial"/>
                <w:color w:val="000000"/>
                <w:sz w:val="14"/>
                <w:szCs w:val="14"/>
              </w:rPr>
            </w:pPr>
            <w:r w:rsidRPr="00575455">
              <w:rPr>
                <w:rFonts w:ascii="Arial" w:hAnsi="Arial" w:cs="Arial"/>
                <w:color w:val="000000"/>
                <w:sz w:val="14"/>
                <w:szCs w:val="14"/>
              </w:rPr>
              <w:t>Probability</w:t>
            </w:r>
          </w:p>
        </w:tc>
        <w:tc>
          <w:tcPr>
            <w:tcW w:w="1200" w:type="dxa"/>
            <w:tcBorders>
              <w:top w:val="nil"/>
              <w:left w:val="single" w:sz="6" w:space="0" w:color="auto"/>
              <w:bottom w:val="single" w:sz="6" w:space="0" w:color="auto"/>
              <w:right w:val="nil"/>
            </w:tcBorders>
            <w:vAlign w:val="bottom"/>
          </w:tcPr>
          <w:p w14:paraId="12371AB4" w14:textId="77777777" w:rsidR="00575455" w:rsidRPr="00575455" w:rsidRDefault="00575455">
            <w:pPr>
              <w:autoSpaceDE w:val="0"/>
              <w:autoSpaceDN w:val="0"/>
              <w:adjustRightInd w:val="0"/>
              <w:spacing w:after="0" w:line="240" w:lineRule="auto"/>
              <w:ind w:right="20"/>
              <w:jc w:val="right"/>
              <w:rPr>
                <w:rFonts w:ascii="Arial" w:hAnsi="Arial" w:cs="Arial"/>
                <w:color w:val="000000"/>
                <w:sz w:val="14"/>
                <w:szCs w:val="14"/>
              </w:rPr>
            </w:pPr>
            <w:r w:rsidRPr="00575455">
              <w:rPr>
                <w:rFonts w:ascii="Arial" w:hAnsi="Arial" w:cs="Arial"/>
                <w:color w:val="000000"/>
                <w:sz w:val="14"/>
                <w:szCs w:val="14"/>
              </w:rPr>
              <w:t>SP500_DLOG </w:t>
            </w:r>
          </w:p>
        </w:tc>
        <w:tc>
          <w:tcPr>
            <w:tcW w:w="1200" w:type="dxa"/>
            <w:tcBorders>
              <w:top w:val="nil"/>
              <w:left w:val="nil"/>
              <w:bottom w:val="single" w:sz="6" w:space="0" w:color="auto"/>
              <w:right w:val="nil"/>
            </w:tcBorders>
            <w:vAlign w:val="bottom"/>
          </w:tcPr>
          <w:p w14:paraId="67082CCD" w14:textId="77777777" w:rsidR="00575455" w:rsidRPr="00575455" w:rsidRDefault="00575455">
            <w:pPr>
              <w:autoSpaceDE w:val="0"/>
              <w:autoSpaceDN w:val="0"/>
              <w:adjustRightInd w:val="0"/>
              <w:spacing w:after="0" w:line="240" w:lineRule="auto"/>
              <w:ind w:right="20"/>
              <w:jc w:val="right"/>
              <w:rPr>
                <w:rFonts w:ascii="Arial" w:hAnsi="Arial" w:cs="Arial"/>
                <w:color w:val="000000"/>
                <w:sz w:val="14"/>
                <w:szCs w:val="14"/>
              </w:rPr>
            </w:pPr>
            <w:r w:rsidRPr="00575455">
              <w:rPr>
                <w:rFonts w:ascii="Arial" w:hAnsi="Arial" w:cs="Arial"/>
                <w:color w:val="000000"/>
                <w:sz w:val="14"/>
                <w:szCs w:val="14"/>
              </w:rPr>
              <w:t>RESID04_DLOG </w:t>
            </w:r>
          </w:p>
        </w:tc>
        <w:tc>
          <w:tcPr>
            <w:tcW w:w="1200" w:type="dxa"/>
            <w:tcBorders>
              <w:top w:val="nil"/>
              <w:left w:val="nil"/>
              <w:bottom w:val="nil"/>
              <w:right w:val="nil"/>
            </w:tcBorders>
            <w:vAlign w:val="bottom"/>
          </w:tcPr>
          <w:p w14:paraId="3FABA444"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r>
      <w:tr w:rsidR="00575455" w:rsidRPr="00575455" w14:paraId="43CE2513" w14:textId="77777777">
        <w:trPr>
          <w:trHeight w:val="204"/>
        </w:trPr>
        <w:tc>
          <w:tcPr>
            <w:tcW w:w="1650" w:type="dxa"/>
            <w:tcBorders>
              <w:top w:val="single" w:sz="6" w:space="0" w:color="auto"/>
              <w:left w:val="nil"/>
              <w:bottom w:val="nil"/>
              <w:right w:val="single" w:sz="6" w:space="0" w:color="auto"/>
            </w:tcBorders>
            <w:vAlign w:val="bottom"/>
          </w:tcPr>
          <w:p w14:paraId="6FDF8BA6"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r w:rsidRPr="00575455">
              <w:rPr>
                <w:rFonts w:ascii="Arial" w:hAnsi="Arial" w:cs="Arial"/>
                <w:color w:val="000000"/>
                <w:sz w:val="14"/>
                <w:szCs w:val="14"/>
              </w:rPr>
              <w:t>SP500_DLOG </w:t>
            </w:r>
          </w:p>
        </w:tc>
        <w:tc>
          <w:tcPr>
            <w:tcW w:w="1200" w:type="dxa"/>
            <w:tcBorders>
              <w:top w:val="single" w:sz="6" w:space="0" w:color="auto"/>
              <w:left w:val="single" w:sz="6" w:space="0" w:color="auto"/>
              <w:bottom w:val="nil"/>
              <w:right w:val="nil"/>
            </w:tcBorders>
            <w:vAlign w:val="bottom"/>
          </w:tcPr>
          <w:p w14:paraId="6DFD4E92" w14:textId="77777777" w:rsidR="00575455" w:rsidRPr="00575455" w:rsidRDefault="00575455">
            <w:pPr>
              <w:autoSpaceDE w:val="0"/>
              <w:autoSpaceDN w:val="0"/>
              <w:adjustRightInd w:val="0"/>
              <w:spacing w:after="0" w:line="240" w:lineRule="auto"/>
              <w:ind w:right="20"/>
              <w:jc w:val="right"/>
              <w:rPr>
                <w:rFonts w:ascii="Arial" w:hAnsi="Arial" w:cs="Arial"/>
                <w:color w:val="000000"/>
                <w:sz w:val="14"/>
                <w:szCs w:val="14"/>
              </w:rPr>
            </w:pPr>
            <w:r w:rsidRPr="00575455">
              <w:rPr>
                <w:rFonts w:ascii="Arial" w:hAnsi="Arial" w:cs="Arial"/>
                <w:color w:val="000000"/>
                <w:sz w:val="14"/>
                <w:szCs w:val="14"/>
              </w:rPr>
              <w:t>0.000367</w:t>
            </w:r>
          </w:p>
        </w:tc>
        <w:tc>
          <w:tcPr>
            <w:tcW w:w="1200" w:type="dxa"/>
            <w:tcBorders>
              <w:top w:val="single" w:sz="6" w:space="0" w:color="auto"/>
              <w:left w:val="nil"/>
              <w:bottom w:val="nil"/>
              <w:right w:val="nil"/>
            </w:tcBorders>
            <w:vAlign w:val="bottom"/>
          </w:tcPr>
          <w:p w14:paraId="29BC2D34"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c>
          <w:tcPr>
            <w:tcW w:w="1200" w:type="dxa"/>
            <w:tcBorders>
              <w:top w:val="nil"/>
              <w:left w:val="nil"/>
              <w:bottom w:val="nil"/>
              <w:right w:val="nil"/>
            </w:tcBorders>
            <w:vAlign w:val="bottom"/>
          </w:tcPr>
          <w:p w14:paraId="331EE89A"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r>
      <w:tr w:rsidR="00575455" w:rsidRPr="00575455" w14:paraId="194D13F4" w14:textId="77777777">
        <w:trPr>
          <w:trHeight w:val="204"/>
        </w:trPr>
        <w:tc>
          <w:tcPr>
            <w:tcW w:w="1650" w:type="dxa"/>
            <w:tcBorders>
              <w:top w:val="nil"/>
              <w:left w:val="nil"/>
              <w:bottom w:val="nil"/>
              <w:right w:val="single" w:sz="6" w:space="0" w:color="auto"/>
            </w:tcBorders>
            <w:vAlign w:val="bottom"/>
          </w:tcPr>
          <w:p w14:paraId="56712E88"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c>
          <w:tcPr>
            <w:tcW w:w="1200" w:type="dxa"/>
            <w:tcBorders>
              <w:top w:val="nil"/>
              <w:left w:val="single" w:sz="6" w:space="0" w:color="auto"/>
              <w:bottom w:val="nil"/>
              <w:right w:val="nil"/>
            </w:tcBorders>
            <w:vAlign w:val="bottom"/>
          </w:tcPr>
          <w:p w14:paraId="4F12EF12" w14:textId="77777777" w:rsidR="00575455" w:rsidRPr="00575455" w:rsidRDefault="00575455">
            <w:pPr>
              <w:autoSpaceDE w:val="0"/>
              <w:autoSpaceDN w:val="0"/>
              <w:adjustRightInd w:val="0"/>
              <w:spacing w:after="0" w:line="240" w:lineRule="auto"/>
              <w:ind w:right="20"/>
              <w:jc w:val="right"/>
              <w:rPr>
                <w:rFonts w:ascii="Arial" w:hAnsi="Arial" w:cs="Arial"/>
                <w:color w:val="000000"/>
                <w:sz w:val="14"/>
                <w:szCs w:val="14"/>
              </w:rPr>
            </w:pPr>
            <w:r w:rsidRPr="00575455">
              <w:rPr>
                <w:rFonts w:ascii="Arial" w:hAnsi="Arial" w:cs="Arial"/>
                <w:color w:val="000000"/>
                <w:sz w:val="14"/>
                <w:szCs w:val="14"/>
              </w:rPr>
              <w:t>1.000000</w:t>
            </w:r>
          </w:p>
        </w:tc>
        <w:tc>
          <w:tcPr>
            <w:tcW w:w="1200" w:type="dxa"/>
            <w:tcBorders>
              <w:top w:val="nil"/>
              <w:left w:val="nil"/>
              <w:bottom w:val="nil"/>
              <w:right w:val="nil"/>
            </w:tcBorders>
            <w:vAlign w:val="bottom"/>
          </w:tcPr>
          <w:p w14:paraId="246A7350"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c>
          <w:tcPr>
            <w:tcW w:w="1200" w:type="dxa"/>
            <w:tcBorders>
              <w:top w:val="nil"/>
              <w:left w:val="nil"/>
              <w:bottom w:val="nil"/>
              <w:right w:val="nil"/>
            </w:tcBorders>
            <w:vAlign w:val="bottom"/>
          </w:tcPr>
          <w:p w14:paraId="22D67B83"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r>
      <w:tr w:rsidR="00575455" w:rsidRPr="00575455" w14:paraId="61E29CE8" w14:textId="77777777">
        <w:trPr>
          <w:trHeight w:val="204"/>
        </w:trPr>
        <w:tc>
          <w:tcPr>
            <w:tcW w:w="1650" w:type="dxa"/>
            <w:tcBorders>
              <w:top w:val="nil"/>
              <w:left w:val="nil"/>
              <w:bottom w:val="nil"/>
              <w:right w:val="single" w:sz="6" w:space="0" w:color="auto"/>
            </w:tcBorders>
            <w:vAlign w:val="bottom"/>
          </w:tcPr>
          <w:p w14:paraId="3D03366E"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c>
          <w:tcPr>
            <w:tcW w:w="1200" w:type="dxa"/>
            <w:tcBorders>
              <w:top w:val="nil"/>
              <w:left w:val="single" w:sz="6" w:space="0" w:color="auto"/>
              <w:bottom w:val="nil"/>
              <w:right w:val="nil"/>
            </w:tcBorders>
            <w:vAlign w:val="bottom"/>
          </w:tcPr>
          <w:p w14:paraId="3F4BFC0B" w14:textId="77777777" w:rsidR="00575455" w:rsidRPr="00575455" w:rsidRDefault="00575455">
            <w:pPr>
              <w:autoSpaceDE w:val="0"/>
              <w:autoSpaceDN w:val="0"/>
              <w:adjustRightInd w:val="0"/>
              <w:spacing w:after="0" w:line="240" w:lineRule="auto"/>
              <w:ind w:right="20"/>
              <w:jc w:val="right"/>
              <w:rPr>
                <w:rFonts w:ascii="Arial" w:hAnsi="Arial" w:cs="Arial"/>
                <w:color w:val="000000"/>
                <w:sz w:val="14"/>
                <w:szCs w:val="14"/>
              </w:rPr>
            </w:pPr>
            <w:r w:rsidRPr="00575455">
              <w:rPr>
                <w:rFonts w:ascii="Arial" w:hAnsi="Arial" w:cs="Arial"/>
                <w:color w:val="000000"/>
                <w:sz w:val="14"/>
                <w:szCs w:val="14"/>
              </w:rPr>
              <w:t>----- </w:t>
            </w:r>
          </w:p>
        </w:tc>
        <w:tc>
          <w:tcPr>
            <w:tcW w:w="1200" w:type="dxa"/>
            <w:tcBorders>
              <w:top w:val="nil"/>
              <w:left w:val="nil"/>
              <w:bottom w:val="nil"/>
              <w:right w:val="nil"/>
            </w:tcBorders>
            <w:vAlign w:val="bottom"/>
          </w:tcPr>
          <w:p w14:paraId="611102EB"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c>
          <w:tcPr>
            <w:tcW w:w="1200" w:type="dxa"/>
            <w:tcBorders>
              <w:top w:val="nil"/>
              <w:left w:val="nil"/>
              <w:bottom w:val="nil"/>
              <w:right w:val="nil"/>
            </w:tcBorders>
            <w:vAlign w:val="bottom"/>
          </w:tcPr>
          <w:p w14:paraId="64A9D1CD"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r>
      <w:tr w:rsidR="00575455" w:rsidRPr="00575455" w14:paraId="5FB3CE42" w14:textId="77777777">
        <w:trPr>
          <w:trHeight w:val="204"/>
        </w:trPr>
        <w:tc>
          <w:tcPr>
            <w:tcW w:w="1650" w:type="dxa"/>
            <w:tcBorders>
              <w:top w:val="nil"/>
              <w:left w:val="nil"/>
              <w:bottom w:val="nil"/>
              <w:right w:val="single" w:sz="6" w:space="0" w:color="auto"/>
            </w:tcBorders>
            <w:vAlign w:val="bottom"/>
          </w:tcPr>
          <w:p w14:paraId="4DAA5EA6"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c>
          <w:tcPr>
            <w:tcW w:w="1200" w:type="dxa"/>
            <w:tcBorders>
              <w:top w:val="nil"/>
              <w:left w:val="single" w:sz="6" w:space="0" w:color="auto"/>
              <w:bottom w:val="nil"/>
              <w:right w:val="nil"/>
            </w:tcBorders>
            <w:vAlign w:val="bottom"/>
          </w:tcPr>
          <w:p w14:paraId="1BFDF580" w14:textId="77777777" w:rsidR="00575455" w:rsidRPr="00575455" w:rsidRDefault="00575455">
            <w:pPr>
              <w:autoSpaceDE w:val="0"/>
              <w:autoSpaceDN w:val="0"/>
              <w:adjustRightInd w:val="0"/>
              <w:spacing w:after="0" w:line="240" w:lineRule="auto"/>
              <w:ind w:right="20"/>
              <w:jc w:val="right"/>
              <w:rPr>
                <w:rFonts w:ascii="Arial" w:hAnsi="Arial" w:cs="Arial"/>
                <w:color w:val="000000"/>
                <w:sz w:val="14"/>
                <w:szCs w:val="14"/>
              </w:rPr>
            </w:pPr>
            <w:r w:rsidRPr="00575455">
              <w:rPr>
                <w:rFonts w:ascii="Arial" w:hAnsi="Arial" w:cs="Arial"/>
                <w:color w:val="000000"/>
                <w:sz w:val="14"/>
                <w:szCs w:val="14"/>
              </w:rPr>
              <w:t>----- </w:t>
            </w:r>
          </w:p>
        </w:tc>
        <w:tc>
          <w:tcPr>
            <w:tcW w:w="1200" w:type="dxa"/>
            <w:tcBorders>
              <w:top w:val="nil"/>
              <w:left w:val="nil"/>
              <w:bottom w:val="nil"/>
              <w:right w:val="nil"/>
            </w:tcBorders>
            <w:vAlign w:val="bottom"/>
          </w:tcPr>
          <w:p w14:paraId="78BFF841"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c>
          <w:tcPr>
            <w:tcW w:w="1200" w:type="dxa"/>
            <w:tcBorders>
              <w:top w:val="nil"/>
              <w:left w:val="nil"/>
              <w:bottom w:val="nil"/>
              <w:right w:val="nil"/>
            </w:tcBorders>
            <w:vAlign w:val="bottom"/>
          </w:tcPr>
          <w:p w14:paraId="77A3BDC3"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r>
      <w:tr w:rsidR="00575455" w:rsidRPr="00575455" w14:paraId="5C8D0520" w14:textId="77777777">
        <w:trPr>
          <w:trHeight w:val="204"/>
        </w:trPr>
        <w:tc>
          <w:tcPr>
            <w:tcW w:w="1650" w:type="dxa"/>
            <w:tcBorders>
              <w:top w:val="nil"/>
              <w:left w:val="nil"/>
              <w:bottom w:val="nil"/>
              <w:right w:val="single" w:sz="6" w:space="0" w:color="auto"/>
            </w:tcBorders>
            <w:vAlign w:val="bottom"/>
          </w:tcPr>
          <w:p w14:paraId="0FFCB3E3"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c>
          <w:tcPr>
            <w:tcW w:w="1200" w:type="dxa"/>
            <w:tcBorders>
              <w:top w:val="nil"/>
              <w:left w:val="single" w:sz="6" w:space="0" w:color="auto"/>
              <w:bottom w:val="nil"/>
              <w:right w:val="nil"/>
            </w:tcBorders>
            <w:vAlign w:val="bottom"/>
          </w:tcPr>
          <w:p w14:paraId="6C8DD33E"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c>
          <w:tcPr>
            <w:tcW w:w="1200" w:type="dxa"/>
            <w:tcBorders>
              <w:top w:val="nil"/>
              <w:left w:val="nil"/>
              <w:bottom w:val="nil"/>
              <w:right w:val="nil"/>
            </w:tcBorders>
            <w:vAlign w:val="bottom"/>
          </w:tcPr>
          <w:p w14:paraId="17EDF22E"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c>
          <w:tcPr>
            <w:tcW w:w="1200" w:type="dxa"/>
            <w:tcBorders>
              <w:top w:val="nil"/>
              <w:left w:val="nil"/>
              <w:bottom w:val="nil"/>
              <w:right w:val="nil"/>
            </w:tcBorders>
            <w:vAlign w:val="bottom"/>
          </w:tcPr>
          <w:p w14:paraId="1E707D8B"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r>
      <w:tr w:rsidR="00575455" w:rsidRPr="00575455" w14:paraId="2280355C" w14:textId="77777777">
        <w:trPr>
          <w:trHeight w:val="204"/>
        </w:trPr>
        <w:tc>
          <w:tcPr>
            <w:tcW w:w="1650" w:type="dxa"/>
            <w:tcBorders>
              <w:top w:val="nil"/>
              <w:left w:val="nil"/>
              <w:bottom w:val="nil"/>
              <w:right w:val="single" w:sz="6" w:space="0" w:color="auto"/>
            </w:tcBorders>
            <w:vAlign w:val="bottom"/>
          </w:tcPr>
          <w:p w14:paraId="290A8F58"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r w:rsidRPr="00575455">
              <w:rPr>
                <w:rFonts w:ascii="Arial" w:hAnsi="Arial" w:cs="Arial"/>
                <w:color w:val="000000"/>
                <w:sz w:val="14"/>
                <w:szCs w:val="14"/>
              </w:rPr>
              <w:t>RESID04_DLOG </w:t>
            </w:r>
          </w:p>
        </w:tc>
        <w:tc>
          <w:tcPr>
            <w:tcW w:w="1200" w:type="dxa"/>
            <w:tcBorders>
              <w:top w:val="nil"/>
              <w:left w:val="single" w:sz="6" w:space="0" w:color="auto"/>
              <w:bottom w:val="nil"/>
              <w:right w:val="nil"/>
            </w:tcBorders>
            <w:vAlign w:val="bottom"/>
          </w:tcPr>
          <w:p w14:paraId="1529D9F8" w14:textId="77777777" w:rsidR="00575455" w:rsidRPr="00575455" w:rsidRDefault="00575455">
            <w:pPr>
              <w:autoSpaceDE w:val="0"/>
              <w:autoSpaceDN w:val="0"/>
              <w:adjustRightInd w:val="0"/>
              <w:spacing w:after="0" w:line="240" w:lineRule="auto"/>
              <w:ind w:right="20"/>
              <w:jc w:val="right"/>
              <w:rPr>
                <w:rFonts w:ascii="Arial" w:hAnsi="Arial" w:cs="Arial"/>
                <w:color w:val="000000"/>
                <w:sz w:val="14"/>
                <w:szCs w:val="14"/>
              </w:rPr>
            </w:pPr>
            <w:r w:rsidRPr="00575455">
              <w:rPr>
                <w:rFonts w:ascii="Arial" w:hAnsi="Arial" w:cs="Arial"/>
                <w:color w:val="000000"/>
                <w:sz w:val="14"/>
                <w:szCs w:val="14"/>
              </w:rPr>
              <w:t>-1.28E-20</w:t>
            </w:r>
          </w:p>
        </w:tc>
        <w:tc>
          <w:tcPr>
            <w:tcW w:w="1200" w:type="dxa"/>
            <w:tcBorders>
              <w:top w:val="nil"/>
              <w:left w:val="nil"/>
              <w:bottom w:val="nil"/>
              <w:right w:val="nil"/>
            </w:tcBorders>
            <w:vAlign w:val="bottom"/>
          </w:tcPr>
          <w:p w14:paraId="019BBF03" w14:textId="77777777" w:rsidR="00575455" w:rsidRPr="00575455" w:rsidRDefault="00575455">
            <w:pPr>
              <w:autoSpaceDE w:val="0"/>
              <w:autoSpaceDN w:val="0"/>
              <w:adjustRightInd w:val="0"/>
              <w:spacing w:after="0" w:line="240" w:lineRule="auto"/>
              <w:ind w:right="20"/>
              <w:jc w:val="right"/>
              <w:rPr>
                <w:rFonts w:ascii="Arial" w:hAnsi="Arial" w:cs="Arial"/>
                <w:color w:val="000000"/>
                <w:sz w:val="14"/>
                <w:szCs w:val="14"/>
              </w:rPr>
            </w:pPr>
            <w:r w:rsidRPr="00575455">
              <w:rPr>
                <w:rFonts w:ascii="Arial" w:hAnsi="Arial" w:cs="Arial"/>
                <w:color w:val="000000"/>
                <w:sz w:val="14"/>
                <w:szCs w:val="14"/>
              </w:rPr>
              <w:t>8.92E-05</w:t>
            </w:r>
          </w:p>
        </w:tc>
        <w:tc>
          <w:tcPr>
            <w:tcW w:w="1200" w:type="dxa"/>
            <w:tcBorders>
              <w:top w:val="nil"/>
              <w:left w:val="nil"/>
              <w:bottom w:val="nil"/>
              <w:right w:val="nil"/>
            </w:tcBorders>
            <w:vAlign w:val="bottom"/>
          </w:tcPr>
          <w:p w14:paraId="4EFB873E"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r>
      <w:tr w:rsidR="00575455" w:rsidRPr="00575455" w14:paraId="551BBA13" w14:textId="77777777">
        <w:trPr>
          <w:trHeight w:val="204"/>
        </w:trPr>
        <w:tc>
          <w:tcPr>
            <w:tcW w:w="1650" w:type="dxa"/>
            <w:tcBorders>
              <w:top w:val="nil"/>
              <w:left w:val="nil"/>
              <w:bottom w:val="nil"/>
              <w:right w:val="single" w:sz="6" w:space="0" w:color="auto"/>
            </w:tcBorders>
            <w:vAlign w:val="bottom"/>
          </w:tcPr>
          <w:p w14:paraId="2B8BD594"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c>
          <w:tcPr>
            <w:tcW w:w="1200" w:type="dxa"/>
            <w:tcBorders>
              <w:top w:val="nil"/>
              <w:left w:val="single" w:sz="6" w:space="0" w:color="auto"/>
              <w:bottom w:val="nil"/>
              <w:right w:val="nil"/>
            </w:tcBorders>
            <w:vAlign w:val="bottom"/>
          </w:tcPr>
          <w:p w14:paraId="2E8D495C" w14:textId="77777777" w:rsidR="00575455" w:rsidRPr="00575455" w:rsidRDefault="00575455">
            <w:pPr>
              <w:autoSpaceDE w:val="0"/>
              <w:autoSpaceDN w:val="0"/>
              <w:adjustRightInd w:val="0"/>
              <w:spacing w:after="0" w:line="240" w:lineRule="auto"/>
              <w:ind w:right="20"/>
              <w:jc w:val="right"/>
              <w:rPr>
                <w:rFonts w:ascii="Arial" w:hAnsi="Arial" w:cs="Arial"/>
                <w:b/>
                <w:bCs/>
                <w:color w:val="000000"/>
                <w:sz w:val="14"/>
                <w:szCs w:val="14"/>
              </w:rPr>
            </w:pPr>
            <w:r w:rsidRPr="00575455">
              <w:rPr>
                <w:rFonts w:ascii="Arial" w:hAnsi="Arial" w:cs="Arial"/>
                <w:b/>
                <w:bCs/>
                <w:color w:val="000000"/>
                <w:sz w:val="14"/>
                <w:szCs w:val="14"/>
              </w:rPr>
              <w:t>-7.08E-17</w:t>
            </w:r>
          </w:p>
        </w:tc>
        <w:tc>
          <w:tcPr>
            <w:tcW w:w="1200" w:type="dxa"/>
            <w:tcBorders>
              <w:top w:val="nil"/>
              <w:left w:val="nil"/>
              <w:bottom w:val="nil"/>
              <w:right w:val="nil"/>
            </w:tcBorders>
            <w:vAlign w:val="bottom"/>
          </w:tcPr>
          <w:p w14:paraId="7D4429E8" w14:textId="77777777" w:rsidR="00575455" w:rsidRPr="00575455" w:rsidRDefault="00575455">
            <w:pPr>
              <w:autoSpaceDE w:val="0"/>
              <w:autoSpaceDN w:val="0"/>
              <w:adjustRightInd w:val="0"/>
              <w:spacing w:after="0" w:line="240" w:lineRule="auto"/>
              <w:ind w:right="20"/>
              <w:jc w:val="right"/>
              <w:rPr>
                <w:rFonts w:ascii="Arial" w:hAnsi="Arial" w:cs="Arial"/>
                <w:color w:val="000000"/>
                <w:sz w:val="14"/>
                <w:szCs w:val="14"/>
              </w:rPr>
            </w:pPr>
            <w:r w:rsidRPr="00575455">
              <w:rPr>
                <w:rFonts w:ascii="Arial" w:hAnsi="Arial" w:cs="Arial"/>
                <w:color w:val="000000"/>
                <w:sz w:val="14"/>
                <w:szCs w:val="14"/>
              </w:rPr>
              <w:t>1.000000</w:t>
            </w:r>
          </w:p>
        </w:tc>
        <w:tc>
          <w:tcPr>
            <w:tcW w:w="1200" w:type="dxa"/>
            <w:tcBorders>
              <w:top w:val="nil"/>
              <w:left w:val="nil"/>
              <w:bottom w:val="nil"/>
              <w:right w:val="nil"/>
            </w:tcBorders>
            <w:vAlign w:val="bottom"/>
          </w:tcPr>
          <w:p w14:paraId="3B08A12B"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r>
      <w:tr w:rsidR="00575455" w:rsidRPr="00575455" w14:paraId="78CD0448" w14:textId="77777777">
        <w:trPr>
          <w:trHeight w:val="204"/>
        </w:trPr>
        <w:tc>
          <w:tcPr>
            <w:tcW w:w="1650" w:type="dxa"/>
            <w:tcBorders>
              <w:top w:val="nil"/>
              <w:left w:val="nil"/>
              <w:bottom w:val="nil"/>
              <w:right w:val="single" w:sz="6" w:space="0" w:color="auto"/>
            </w:tcBorders>
            <w:vAlign w:val="bottom"/>
          </w:tcPr>
          <w:p w14:paraId="23BE415F"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c>
          <w:tcPr>
            <w:tcW w:w="1200" w:type="dxa"/>
            <w:tcBorders>
              <w:top w:val="nil"/>
              <w:left w:val="single" w:sz="6" w:space="0" w:color="auto"/>
              <w:bottom w:val="nil"/>
              <w:right w:val="nil"/>
            </w:tcBorders>
            <w:vAlign w:val="bottom"/>
          </w:tcPr>
          <w:p w14:paraId="54DEA484" w14:textId="77777777" w:rsidR="00575455" w:rsidRPr="00575455" w:rsidRDefault="00575455">
            <w:pPr>
              <w:autoSpaceDE w:val="0"/>
              <w:autoSpaceDN w:val="0"/>
              <w:adjustRightInd w:val="0"/>
              <w:spacing w:after="0" w:line="240" w:lineRule="auto"/>
              <w:ind w:right="20"/>
              <w:jc w:val="right"/>
              <w:rPr>
                <w:rFonts w:ascii="Arial" w:hAnsi="Arial" w:cs="Arial"/>
                <w:b/>
                <w:bCs/>
                <w:color w:val="000000"/>
                <w:sz w:val="14"/>
                <w:szCs w:val="14"/>
              </w:rPr>
            </w:pPr>
            <w:r w:rsidRPr="00575455">
              <w:rPr>
                <w:rFonts w:ascii="Arial" w:hAnsi="Arial" w:cs="Arial"/>
                <w:b/>
                <w:bCs/>
                <w:color w:val="000000"/>
                <w:sz w:val="14"/>
                <w:szCs w:val="14"/>
              </w:rPr>
              <w:t>-1.20E-15</w:t>
            </w:r>
          </w:p>
        </w:tc>
        <w:tc>
          <w:tcPr>
            <w:tcW w:w="1200" w:type="dxa"/>
            <w:tcBorders>
              <w:top w:val="nil"/>
              <w:left w:val="nil"/>
              <w:bottom w:val="nil"/>
              <w:right w:val="nil"/>
            </w:tcBorders>
            <w:vAlign w:val="bottom"/>
          </w:tcPr>
          <w:p w14:paraId="7C5A2EF8" w14:textId="77777777" w:rsidR="00575455" w:rsidRPr="00575455" w:rsidRDefault="00575455">
            <w:pPr>
              <w:autoSpaceDE w:val="0"/>
              <w:autoSpaceDN w:val="0"/>
              <w:adjustRightInd w:val="0"/>
              <w:spacing w:after="0" w:line="240" w:lineRule="auto"/>
              <w:ind w:right="20"/>
              <w:jc w:val="right"/>
              <w:rPr>
                <w:rFonts w:ascii="Arial" w:hAnsi="Arial" w:cs="Arial"/>
                <w:color w:val="000000"/>
                <w:sz w:val="14"/>
                <w:szCs w:val="14"/>
              </w:rPr>
            </w:pPr>
            <w:r w:rsidRPr="00575455">
              <w:rPr>
                <w:rFonts w:ascii="Arial" w:hAnsi="Arial" w:cs="Arial"/>
                <w:color w:val="000000"/>
                <w:sz w:val="14"/>
                <w:szCs w:val="14"/>
              </w:rPr>
              <w:t>----- </w:t>
            </w:r>
          </w:p>
        </w:tc>
        <w:tc>
          <w:tcPr>
            <w:tcW w:w="1200" w:type="dxa"/>
            <w:tcBorders>
              <w:top w:val="nil"/>
              <w:left w:val="nil"/>
              <w:bottom w:val="nil"/>
              <w:right w:val="nil"/>
            </w:tcBorders>
            <w:vAlign w:val="bottom"/>
          </w:tcPr>
          <w:p w14:paraId="2AC8EA30"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r>
      <w:tr w:rsidR="00575455" w:rsidRPr="00575455" w14:paraId="5B231142" w14:textId="77777777">
        <w:trPr>
          <w:trHeight w:val="204"/>
        </w:trPr>
        <w:tc>
          <w:tcPr>
            <w:tcW w:w="1650" w:type="dxa"/>
            <w:tcBorders>
              <w:top w:val="nil"/>
              <w:left w:val="nil"/>
              <w:bottom w:val="nil"/>
              <w:right w:val="single" w:sz="6" w:space="0" w:color="auto"/>
            </w:tcBorders>
            <w:vAlign w:val="bottom"/>
          </w:tcPr>
          <w:p w14:paraId="6C2A3DFB" w14:textId="77777777" w:rsidR="00575455" w:rsidRPr="00575455" w:rsidRDefault="00575455">
            <w:pPr>
              <w:autoSpaceDE w:val="0"/>
              <w:autoSpaceDN w:val="0"/>
              <w:adjustRightInd w:val="0"/>
              <w:spacing w:after="0" w:line="240" w:lineRule="auto"/>
              <w:jc w:val="center"/>
              <w:rPr>
                <w:rFonts w:ascii="Arial" w:hAnsi="Arial" w:cs="Arial"/>
                <w:color w:val="000000"/>
                <w:sz w:val="14"/>
                <w:szCs w:val="14"/>
              </w:rPr>
            </w:pPr>
          </w:p>
        </w:tc>
        <w:tc>
          <w:tcPr>
            <w:tcW w:w="1200" w:type="dxa"/>
            <w:tcBorders>
              <w:top w:val="nil"/>
              <w:left w:val="single" w:sz="6" w:space="0" w:color="auto"/>
              <w:bottom w:val="nil"/>
              <w:right w:val="nil"/>
            </w:tcBorders>
            <w:vAlign w:val="bottom"/>
          </w:tcPr>
          <w:p w14:paraId="2B98C1E4" w14:textId="77777777" w:rsidR="00575455" w:rsidRPr="00575455" w:rsidRDefault="00575455">
            <w:pPr>
              <w:autoSpaceDE w:val="0"/>
              <w:autoSpaceDN w:val="0"/>
              <w:adjustRightInd w:val="0"/>
              <w:spacing w:after="0" w:line="240" w:lineRule="auto"/>
              <w:ind w:right="20"/>
              <w:jc w:val="right"/>
              <w:rPr>
                <w:rFonts w:ascii="Arial" w:hAnsi="Arial" w:cs="Arial"/>
                <w:color w:val="000000"/>
                <w:sz w:val="14"/>
                <w:szCs w:val="14"/>
              </w:rPr>
            </w:pPr>
            <w:r w:rsidRPr="00575455">
              <w:rPr>
                <w:rFonts w:ascii="Arial" w:hAnsi="Arial" w:cs="Arial"/>
                <w:color w:val="000000"/>
                <w:sz w:val="14"/>
                <w:szCs w:val="14"/>
                <w:highlight w:val="yellow"/>
              </w:rPr>
              <w:t>1.0000</w:t>
            </w:r>
          </w:p>
        </w:tc>
        <w:tc>
          <w:tcPr>
            <w:tcW w:w="1200" w:type="dxa"/>
            <w:tcBorders>
              <w:top w:val="nil"/>
              <w:left w:val="nil"/>
              <w:bottom w:val="nil"/>
              <w:right w:val="nil"/>
            </w:tcBorders>
            <w:vAlign w:val="bottom"/>
          </w:tcPr>
          <w:p w14:paraId="1E531D79" w14:textId="77777777" w:rsidR="00575455" w:rsidRPr="00575455" w:rsidRDefault="00575455">
            <w:pPr>
              <w:autoSpaceDE w:val="0"/>
              <w:autoSpaceDN w:val="0"/>
              <w:adjustRightInd w:val="0"/>
              <w:spacing w:after="0" w:line="240" w:lineRule="auto"/>
              <w:ind w:right="20"/>
              <w:jc w:val="right"/>
              <w:rPr>
                <w:rFonts w:ascii="Arial" w:hAnsi="Arial" w:cs="Arial"/>
                <w:color w:val="000000"/>
                <w:sz w:val="14"/>
                <w:szCs w:val="14"/>
              </w:rPr>
            </w:pPr>
            <w:r w:rsidRPr="00575455">
              <w:rPr>
                <w:rFonts w:ascii="Arial" w:hAnsi="Arial" w:cs="Arial"/>
                <w:color w:val="000000"/>
                <w:sz w:val="14"/>
                <w:szCs w:val="14"/>
              </w:rPr>
              <w:t>----- </w:t>
            </w:r>
          </w:p>
        </w:tc>
        <w:tc>
          <w:tcPr>
            <w:tcW w:w="1200" w:type="dxa"/>
            <w:tcBorders>
              <w:top w:val="nil"/>
              <w:left w:val="nil"/>
              <w:bottom w:val="nil"/>
              <w:right w:val="nil"/>
            </w:tcBorders>
            <w:vAlign w:val="bottom"/>
          </w:tcPr>
          <w:p w14:paraId="759E7608" w14:textId="77777777" w:rsidR="00575455" w:rsidRPr="00575455" w:rsidRDefault="00575455">
            <w:pPr>
              <w:autoSpaceDE w:val="0"/>
              <w:autoSpaceDN w:val="0"/>
              <w:adjustRightInd w:val="0"/>
              <w:spacing w:after="0" w:line="240" w:lineRule="auto"/>
              <w:ind w:right="20"/>
              <w:jc w:val="center"/>
              <w:rPr>
                <w:rFonts w:ascii="Arial" w:hAnsi="Arial" w:cs="Arial"/>
                <w:color w:val="000000"/>
                <w:sz w:val="14"/>
                <w:szCs w:val="14"/>
              </w:rPr>
            </w:pPr>
          </w:p>
        </w:tc>
      </w:tr>
      <w:tr w:rsidR="00575455" w:rsidRPr="00575455" w14:paraId="51DB98FA" w14:textId="77777777">
        <w:trPr>
          <w:trHeight w:hRule="exact" w:val="81"/>
        </w:trPr>
        <w:tc>
          <w:tcPr>
            <w:tcW w:w="1650" w:type="dxa"/>
            <w:tcBorders>
              <w:top w:val="nil"/>
              <w:left w:val="nil"/>
              <w:bottom w:val="double" w:sz="6" w:space="0" w:color="auto"/>
              <w:right w:val="nil"/>
            </w:tcBorders>
            <w:vAlign w:val="bottom"/>
          </w:tcPr>
          <w:p w14:paraId="6B59F0A8"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c>
          <w:tcPr>
            <w:tcW w:w="1200" w:type="dxa"/>
            <w:tcBorders>
              <w:top w:val="nil"/>
              <w:left w:val="nil"/>
              <w:bottom w:val="double" w:sz="6" w:space="0" w:color="auto"/>
              <w:right w:val="nil"/>
            </w:tcBorders>
            <w:vAlign w:val="bottom"/>
          </w:tcPr>
          <w:p w14:paraId="74725B82"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c>
          <w:tcPr>
            <w:tcW w:w="1200" w:type="dxa"/>
            <w:tcBorders>
              <w:top w:val="nil"/>
              <w:left w:val="nil"/>
              <w:bottom w:val="double" w:sz="6" w:space="0" w:color="auto"/>
              <w:right w:val="nil"/>
            </w:tcBorders>
            <w:vAlign w:val="bottom"/>
          </w:tcPr>
          <w:p w14:paraId="622D7B71"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c>
          <w:tcPr>
            <w:tcW w:w="1200" w:type="dxa"/>
            <w:tcBorders>
              <w:top w:val="nil"/>
              <w:left w:val="nil"/>
              <w:bottom w:val="double" w:sz="6" w:space="0" w:color="auto"/>
              <w:right w:val="nil"/>
            </w:tcBorders>
            <w:vAlign w:val="bottom"/>
          </w:tcPr>
          <w:p w14:paraId="05E58994"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r>
      <w:tr w:rsidR="00575455" w:rsidRPr="00575455" w14:paraId="213A21F7" w14:textId="77777777">
        <w:trPr>
          <w:trHeight w:hRule="exact" w:val="122"/>
        </w:trPr>
        <w:tc>
          <w:tcPr>
            <w:tcW w:w="1650" w:type="dxa"/>
            <w:tcBorders>
              <w:top w:val="nil"/>
              <w:left w:val="nil"/>
              <w:bottom w:val="nil"/>
              <w:right w:val="nil"/>
            </w:tcBorders>
            <w:vAlign w:val="bottom"/>
          </w:tcPr>
          <w:p w14:paraId="7088A115"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c>
          <w:tcPr>
            <w:tcW w:w="1200" w:type="dxa"/>
            <w:tcBorders>
              <w:top w:val="nil"/>
              <w:left w:val="nil"/>
              <w:bottom w:val="nil"/>
              <w:right w:val="nil"/>
            </w:tcBorders>
            <w:vAlign w:val="bottom"/>
          </w:tcPr>
          <w:p w14:paraId="4498A2E8"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c>
          <w:tcPr>
            <w:tcW w:w="1200" w:type="dxa"/>
            <w:tcBorders>
              <w:top w:val="nil"/>
              <w:left w:val="nil"/>
              <w:bottom w:val="nil"/>
              <w:right w:val="nil"/>
            </w:tcBorders>
            <w:vAlign w:val="bottom"/>
          </w:tcPr>
          <w:p w14:paraId="2EAE76EC"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c>
          <w:tcPr>
            <w:tcW w:w="1200" w:type="dxa"/>
            <w:tcBorders>
              <w:top w:val="nil"/>
              <w:left w:val="nil"/>
              <w:bottom w:val="nil"/>
              <w:right w:val="nil"/>
            </w:tcBorders>
            <w:vAlign w:val="bottom"/>
          </w:tcPr>
          <w:p w14:paraId="76151100" w14:textId="77777777" w:rsidR="00575455" w:rsidRPr="00575455" w:rsidRDefault="00575455">
            <w:pPr>
              <w:autoSpaceDE w:val="0"/>
              <w:autoSpaceDN w:val="0"/>
              <w:adjustRightInd w:val="0"/>
              <w:spacing w:after="0" w:line="240" w:lineRule="auto"/>
              <w:rPr>
                <w:rFonts w:ascii="Arial" w:hAnsi="Arial" w:cs="Arial"/>
                <w:color w:val="000000"/>
                <w:sz w:val="14"/>
                <w:szCs w:val="14"/>
              </w:rPr>
            </w:pPr>
          </w:p>
        </w:tc>
      </w:tr>
    </w:tbl>
    <w:p w14:paraId="45A738DB" w14:textId="3DEB0363" w:rsidR="00575455" w:rsidRPr="00BC2FF7" w:rsidRDefault="00575455" w:rsidP="00575455">
      <w:pPr>
        <w:rPr>
          <w:rFonts w:asciiTheme="minorBidi" w:hAnsiTheme="minorBidi"/>
          <w:sz w:val="18"/>
          <w:szCs w:val="18"/>
        </w:rPr>
      </w:pPr>
      <w:r>
        <w:rPr>
          <w:rFonts w:ascii="Arial" w:hAnsi="Arial" w:cs="Arial"/>
          <w:sz w:val="18"/>
          <w:szCs w:val="18"/>
        </w:rPr>
        <w:br/>
      </w:r>
      <w:r>
        <w:rPr>
          <w:rFonts w:asciiTheme="minorBidi" w:hAnsiTheme="minorBidi"/>
          <w:sz w:val="18"/>
          <w:szCs w:val="18"/>
        </w:rPr>
        <w:t>Hypothesis test:</w:t>
      </w:r>
    </w:p>
    <w:p w14:paraId="3B3D0F29" w14:textId="77777777" w:rsidR="00575455" w:rsidRPr="00BC2FF7" w:rsidRDefault="00575455" w:rsidP="00575455">
      <w:pPr>
        <w:rPr>
          <w:rFonts w:asciiTheme="minorBidi" w:hAnsiTheme="minorBidi"/>
          <w:sz w:val="18"/>
          <w:szCs w:val="18"/>
        </w:rPr>
      </w:pPr>
      <w:r w:rsidRPr="00BC2FF7">
        <w:rPr>
          <w:rFonts w:asciiTheme="minorBidi" w:hAnsiTheme="minorBidi"/>
          <w:sz w:val="18"/>
          <w:szCs w:val="18"/>
        </w:rPr>
        <w:t>H</w:t>
      </w:r>
      <w:r w:rsidRPr="00BC2FF7">
        <w:rPr>
          <w:rFonts w:asciiTheme="minorBidi" w:hAnsiTheme="minorBidi"/>
          <w:sz w:val="18"/>
          <w:szCs w:val="18"/>
          <w:vertAlign w:val="subscript"/>
        </w:rPr>
        <w:t>0</w:t>
      </w:r>
      <w:r w:rsidRPr="00BC2FF7">
        <w:rPr>
          <w:rFonts w:asciiTheme="minorBidi" w:hAnsiTheme="minorBidi"/>
          <w:sz w:val="18"/>
          <w:szCs w:val="18"/>
        </w:rPr>
        <w:t>: r = 0</w:t>
      </w:r>
      <w:r>
        <w:rPr>
          <w:rFonts w:asciiTheme="minorBidi" w:hAnsiTheme="minorBidi"/>
          <w:sz w:val="18"/>
          <w:szCs w:val="18"/>
        </w:rPr>
        <w:t xml:space="preserve"> (correlation is not significantly different from zero)</w:t>
      </w:r>
      <w:r w:rsidRPr="00BC2FF7">
        <w:rPr>
          <w:rFonts w:asciiTheme="minorBidi" w:hAnsiTheme="minorBidi"/>
          <w:sz w:val="18"/>
          <w:szCs w:val="18"/>
        </w:rPr>
        <w:br/>
        <w:t>H</w:t>
      </w:r>
      <w:r w:rsidRPr="00BC2FF7">
        <w:rPr>
          <w:rFonts w:asciiTheme="minorBidi" w:hAnsiTheme="minorBidi"/>
          <w:sz w:val="18"/>
          <w:szCs w:val="18"/>
          <w:vertAlign w:val="subscript"/>
        </w:rPr>
        <w:t>1</w:t>
      </w:r>
      <w:r w:rsidRPr="00BC2FF7">
        <w:rPr>
          <w:rFonts w:asciiTheme="minorBidi" w:hAnsiTheme="minorBidi"/>
          <w:sz w:val="18"/>
          <w:szCs w:val="18"/>
        </w:rPr>
        <w:t>: r ≠ 0</w:t>
      </w:r>
      <w:r>
        <w:rPr>
          <w:rFonts w:asciiTheme="minorBidi" w:hAnsiTheme="minorBidi"/>
          <w:sz w:val="18"/>
          <w:szCs w:val="18"/>
        </w:rPr>
        <w:t xml:space="preserve"> (correlation is significantly different from zero)</w:t>
      </w:r>
    </w:p>
    <w:p w14:paraId="307B7D6C" w14:textId="53404E9B" w:rsidR="00575455" w:rsidRPr="00BC2FF7" w:rsidRDefault="00575455" w:rsidP="00030E20">
      <w:pPr>
        <w:rPr>
          <w:rFonts w:asciiTheme="minorBidi" w:hAnsiTheme="minorBidi"/>
          <w:sz w:val="18"/>
          <w:szCs w:val="18"/>
        </w:rPr>
        <w:sectPr w:rsidR="00575455" w:rsidRPr="00BC2FF7" w:rsidSect="00E23082">
          <w:type w:val="continuous"/>
          <w:pgSz w:w="11906" w:h="16838"/>
          <w:pgMar w:top="1417" w:right="1701" w:bottom="1417" w:left="1701" w:header="708" w:footer="708" w:gutter="0"/>
          <w:cols w:space="708"/>
          <w:docGrid w:linePitch="360"/>
        </w:sectPr>
      </w:pPr>
      <w:r>
        <w:rPr>
          <w:rFonts w:asciiTheme="minorBidi" w:hAnsiTheme="minorBidi"/>
          <w:sz w:val="18"/>
          <w:szCs w:val="18"/>
        </w:rPr>
        <w:t xml:space="preserve">-&gt; </w:t>
      </w:r>
      <w:r w:rsidRPr="00BC2FF7">
        <w:rPr>
          <w:rFonts w:asciiTheme="minorBidi" w:hAnsiTheme="minorBidi"/>
          <w:sz w:val="18"/>
          <w:szCs w:val="18"/>
        </w:rPr>
        <w:t xml:space="preserve">P </w:t>
      </w:r>
      <w:r>
        <w:rPr>
          <w:rFonts w:asciiTheme="minorBidi" w:hAnsiTheme="minorBidi"/>
          <w:sz w:val="18"/>
          <w:szCs w:val="18"/>
        </w:rPr>
        <w:t>=</w:t>
      </w:r>
      <w:r w:rsidRPr="00BC2FF7">
        <w:rPr>
          <w:rFonts w:asciiTheme="minorBidi" w:hAnsiTheme="minorBidi"/>
          <w:sz w:val="18"/>
          <w:szCs w:val="18"/>
        </w:rPr>
        <w:t xml:space="preserve"> </w:t>
      </w:r>
      <w:r>
        <w:rPr>
          <w:rFonts w:asciiTheme="minorBidi" w:hAnsiTheme="minorBidi"/>
          <w:sz w:val="18"/>
          <w:szCs w:val="18"/>
        </w:rPr>
        <w:t>1</w:t>
      </w:r>
      <w:r w:rsidRPr="00BC2FF7">
        <w:rPr>
          <w:rFonts w:asciiTheme="minorBidi" w:hAnsiTheme="minorBidi"/>
          <w:sz w:val="18"/>
          <w:szCs w:val="18"/>
        </w:rPr>
        <w:t>.0000</w:t>
      </w:r>
      <w:r>
        <w:rPr>
          <w:rFonts w:asciiTheme="minorBidi" w:hAnsiTheme="minorBidi"/>
          <w:sz w:val="18"/>
          <w:szCs w:val="18"/>
        </w:rPr>
        <w:br/>
        <w:t xml:space="preserve">-&gt; P &gt; 0.05 </w:t>
      </w:r>
      <w:r>
        <w:rPr>
          <w:rFonts w:asciiTheme="minorBidi" w:hAnsiTheme="minorBidi"/>
          <w:sz w:val="18"/>
          <w:szCs w:val="18"/>
        </w:rPr>
        <w:br/>
        <w:t xml:space="preserve">-&gt; </w:t>
      </w:r>
      <w:r w:rsidR="00DB66F4">
        <w:rPr>
          <w:rFonts w:asciiTheme="minorBidi" w:hAnsiTheme="minorBidi"/>
          <w:sz w:val="18"/>
          <w:szCs w:val="18"/>
        </w:rPr>
        <w:t>Do not r</w:t>
      </w:r>
      <w:r w:rsidRPr="00BC2FF7">
        <w:rPr>
          <w:rFonts w:asciiTheme="minorBidi" w:hAnsiTheme="minorBidi"/>
          <w:sz w:val="18"/>
          <w:szCs w:val="18"/>
        </w:rPr>
        <w:t xml:space="preserve">eject </w:t>
      </w:r>
      <w:r w:rsidR="00DB66F4">
        <w:rPr>
          <w:rFonts w:asciiTheme="minorBidi" w:hAnsiTheme="minorBidi"/>
          <w:sz w:val="18"/>
          <w:szCs w:val="18"/>
        </w:rPr>
        <w:t>Null</w:t>
      </w:r>
      <w:r w:rsidRPr="00BC2FF7">
        <w:rPr>
          <w:rFonts w:asciiTheme="minorBidi" w:hAnsiTheme="minorBidi"/>
          <w:sz w:val="18"/>
          <w:szCs w:val="18"/>
        </w:rPr>
        <w:t xml:space="preserve">. </w:t>
      </w:r>
      <w:r>
        <w:rPr>
          <w:rFonts w:asciiTheme="minorBidi" w:hAnsiTheme="minorBidi"/>
          <w:sz w:val="18"/>
          <w:szCs w:val="18"/>
        </w:rPr>
        <w:br/>
        <w:t xml:space="preserve">-&gt; </w:t>
      </w:r>
      <w:r w:rsidR="00030E20">
        <w:rPr>
          <w:rFonts w:asciiTheme="minorBidi" w:hAnsiTheme="minorBidi"/>
          <w:sz w:val="18"/>
          <w:szCs w:val="18"/>
        </w:rPr>
        <w:t xml:space="preserve">Independent variable </w:t>
      </w:r>
      <w:r w:rsidRPr="00BC2FF7">
        <w:rPr>
          <w:rFonts w:asciiTheme="minorBidi" w:hAnsiTheme="minorBidi"/>
          <w:sz w:val="18"/>
          <w:szCs w:val="18"/>
        </w:rPr>
        <w:t xml:space="preserve">&amp; </w:t>
      </w:r>
      <w:r w:rsidR="00030E20">
        <w:rPr>
          <w:rFonts w:asciiTheme="minorBidi" w:hAnsiTheme="minorBidi"/>
          <w:sz w:val="18"/>
          <w:szCs w:val="18"/>
        </w:rPr>
        <w:t xml:space="preserve">residuals </w:t>
      </w:r>
      <w:r w:rsidRPr="00BC2FF7">
        <w:rPr>
          <w:rFonts w:asciiTheme="minorBidi" w:hAnsiTheme="minorBidi"/>
          <w:sz w:val="18"/>
          <w:szCs w:val="18"/>
        </w:rPr>
        <w:t xml:space="preserve">are </w:t>
      </w:r>
      <w:r w:rsidR="00030E20">
        <w:rPr>
          <w:rFonts w:asciiTheme="minorBidi" w:hAnsiTheme="minorBidi"/>
          <w:sz w:val="18"/>
          <w:szCs w:val="18"/>
        </w:rPr>
        <w:t xml:space="preserve">not </w:t>
      </w:r>
      <w:r>
        <w:rPr>
          <w:rFonts w:asciiTheme="minorBidi" w:hAnsiTheme="minorBidi"/>
          <w:sz w:val="18"/>
          <w:szCs w:val="18"/>
        </w:rPr>
        <w:t xml:space="preserve">significantly </w:t>
      </w:r>
      <w:r w:rsidRPr="00BC2FF7">
        <w:rPr>
          <w:rFonts w:asciiTheme="minorBidi" w:hAnsiTheme="minorBidi"/>
          <w:sz w:val="18"/>
          <w:szCs w:val="18"/>
        </w:rPr>
        <w:t xml:space="preserve">correlated at </w:t>
      </w:r>
      <w:proofErr w:type="spellStart"/>
      <w:r w:rsidRPr="00BC2FF7">
        <w:rPr>
          <w:rFonts w:asciiTheme="minorBidi" w:hAnsiTheme="minorBidi"/>
          <w:sz w:val="18"/>
          <w:szCs w:val="18"/>
        </w:rPr>
        <w:t>at</w:t>
      </w:r>
      <w:proofErr w:type="spellEnd"/>
      <w:r w:rsidRPr="00BC2FF7">
        <w:rPr>
          <w:rFonts w:asciiTheme="minorBidi" w:hAnsiTheme="minorBidi"/>
          <w:sz w:val="18"/>
          <w:szCs w:val="18"/>
        </w:rPr>
        <w:t xml:space="preserve"> 95% level.</w:t>
      </w:r>
    </w:p>
    <w:p w14:paraId="0C64B892" w14:textId="453A0A77" w:rsidR="00DB66F4" w:rsidRDefault="00DB66F4" w:rsidP="00DB66F4">
      <w:pPr>
        <w:rPr>
          <w:rFonts w:ascii="Arial" w:hAnsi="Arial" w:cs="Arial"/>
          <w:b/>
          <w:bCs/>
          <w:sz w:val="18"/>
          <w:szCs w:val="18"/>
        </w:rPr>
      </w:pPr>
    </w:p>
    <w:p w14:paraId="58EFF7F7" w14:textId="77777777" w:rsidR="004B038F" w:rsidRDefault="004B038F" w:rsidP="00DB66F4">
      <w:pPr>
        <w:rPr>
          <w:rFonts w:ascii="Arial" w:hAnsi="Arial" w:cs="Arial"/>
          <w:b/>
          <w:bCs/>
          <w:sz w:val="18"/>
          <w:szCs w:val="18"/>
        </w:rPr>
      </w:pPr>
      <w:r>
        <w:rPr>
          <w:rFonts w:ascii="Arial" w:hAnsi="Arial" w:cs="Arial"/>
          <w:b/>
          <w:bCs/>
          <w:sz w:val="18"/>
          <w:szCs w:val="18"/>
        </w:rPr>
        <w:br w:type="page"/>
      </w:r>
    </w:p>
    <w:p w14:paraId="004342A7" w14:textId="77777777" w:rsidR="003C79CA" w:rsidRDefault="004B038F" w:rsidP="00DB66F4">
      <w:pPr>
        <w:rPr>
          <w:rFonts w:ascii="Arial" w:hAnsi="Arial" w:cs="Arial"/>
          <w:b/>
          <w:bCs/>
          <w:sz w:val="18"/>
          <w:szCs w:val="18"/>
        </w:rPr>
      </w:pPr>
      <w:r>
        <w:rPr>
          <w:rFonts w:ascii="Arial" w:hAnsi="Arial" w:cs="Arial"/>
          <w:b/>
          <w:bCs/>
          <w:sz w:val="18"/>
          <w:szCs w:val="18"/>
        </w:rPr>
        <w:lastRenderedPageBreak/>
        <w:t>*</w:t>
      </w:r>
      <w:r w:rsidR="00DB66F4">
        <w:rPr>
          <w:rFonts w:ascii="Arial" w:hAnsi="Arial" w:cs="Arial"/>
          <w:b/>
          <w:bCs/>
          <w:sz w:val="18"/>
          <w:szCs w:val="18"/>
        </w:rPr>
        <w:t>Before COVID-19 pandemic</w:t>
      </w:r>
      <w:r w:rsidR="00DB66F4" w:rsidRPr="00DB66F4">
        <w:rPr>
          <w:rFonts w:ascii="Arial" w:hAnsi="Arial" w:cs="Arial"/>
          <w:b/>
          <w:bCs/>
          <w:sz w:val="18"/>
          <w:szCs w:val="18"/>
        </w:rPr>
        <w:t xml:space="preserve"> </w:t>
      </w:r>
      <w:r w:rsidR="00DB66F4">
        <w:rPr>
          <w:rFonts w:ascii="Arial" w:hAnsi="Arial" w:cs="Arial"/>
          <w:b/>
          <w:bCs/>
          <w:sz w:val="18"/>
          <w:szCs w:val="18"/>
        </w:rPr>
        <w:t xml:space="preserve">(5 months): </w:t>
      </w:r>
    </w:p>
    <w:p w14:paraId="5EB05304" w14:textId="17A2B66F" w:rsidR="00DB66F4" w:rsidRDefault="00447129" w:rsidP="002B5884">
      <w:pPr>
        <w:rPr>
          <w:rFonts w:ascii="Arial" w:hAnsi="Arial" w:cs="Arial"/>
          <w:b/>
          <w:bCs/>
          <w:sz w:val="18"/>
          <w:szCs w:val="18"/>
        </w:rPr>
      </w:pPr>
      <w:r>
        <w:rPr>
          <w:rFonts w:ascii="Arial" w:hAnsi="Arial" w:cs="Arial"/>
          <w:b/>
          <w:bCs/>
          <w:sz w:val="18"/>
          <w:szCs w:val="18"/>
        </w:rPr>
        <w:t>July to December 2019</w:t>
      </w:r>
      <w:r w:rsidR="003C79CA">
        <w:rPr>
          <w:rFonts w:ascii="Arial" w:hAnsi="Arial" w:cs="Arial"/>
          <w:b/>
          <w:bCs/>
          <w:sz w:val="18"/>
          <w:szCs w:val="18"/>
        </w:rPr>
        <w:t xml:space="preserve"> </w:t>
      </w:r>
      <w:r>
        <w:rPr>
          <w:rFonts w:ascii="Arial" w:hAnsi="Arial" w:cs="Arial"/>
          <w:b/>
          <w:bCs/>
          <w:sz w:val="18"/>
          <w:szCs w:val="18"/>
        </w:rPr>
        <w:t>(</w:t>
      </w:r>
      <w:r w:rsidR="00DB66F4">
        <w:rPr>
          <w:rFonts w:ascii="Arial" w:hAnsi="Arial" w:cs="Arial"/>
          <w:b/>
          <w:bCs/>
          <w:sz w:val="18"/>
          <w:szCs w:val="18"/>
        </w:rPr>
        <w:t>7</w:t>
      </w:r>
      <w:r w:rsidR="00DB66F4" w:rsidRPr="00DB66F4">
        <w:rPr>
          <w:rFonts w:ascii="Arial" w:hAnsi="Arial" w:cs="Arial"/>
          <w:b/>
          <w:bCs/>
          <w:sz w:val="18"/>
          <w:szCs w:val="18"/>
        </w:rPr>
        <w:t>/08/2019–12/0</w:t>
      </w:r>
      <w:r>
        <w:rPr>
          <w:rFonts w:ascii="Arial" w:hAnsi="Arial" w:cs="Arial"/>
          <w:b/>
          <w:bCs/>
          <w:sz w:val="18"/>
          <w:szCs w:val="18"/>
        </w:rPr>
        <w:t>6</w:t>
      </w:r>
      <w:r w:rsidR="00DB66F4" w:rsidRPr="00DB66F4">
        <w:rPr>
          <w:rFonts w:ascii="Arial" w:hAnsi="Arial" w:cs="Arial"/>
          <w:b/>
          <w:bCs/>
          <w:sz w:val="18"/>
          <w:szCs w:val="18"/>
        </w:rPr>
        <w:t>/2019</w:t>
      </w:r>
      <w:r>
        <w:rPr>
          <w:rFonts w:ascii="Arial" w:hAnsi="Arial" w:cs="Arial"/>
          <w:b/>
          <w:bCs/>
          <w:sz w:val="18"/>
          <w:szCs w:val="18"/>
        </w:rPr>
        <w:t>)</w:t>
      </w: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4B038F" w14:paraId="3D2F77ED" w14:textId="77777777" w:rsidTr="004B038F">
        <w:trPr>
          <w:trHeight w:val="204"/>
        </w:trPr>
        <w:tc>
          <w:tcPr>
            <w:tcW w:w="5058" w:type="dxa"/>
            <w:gridSpan w:val="4"/>
            <w:tcBorders>
              <w:top w:val="single" w:sz="4" w:space="0" w:color="auto"/>
              <w:left w:val="single" w:sz="4" w:space="0" w:color="auto"/>
              <w:bottom w:val="nil"/>
              <w:right w:val="nil"/>
            </w:tcBorders>
            <w:vAlign w:val="bottom"/>
          </w:tcPr>
          <w:p w14:paraId="7B1A678B"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Dependent Variable: GOLD_DLOG</w:t>
            </w:r>
          </w:p>
        </w:tc>
        <w:tc>
          <w:tcPr>
            <w:tcW w:w="912" w:type="dxa"/>
            <w:tcBorders>
              <w:top w:val="single" w:sz="4" w:space="0" w:color="auto"/>
              <w:left w:val="nil"/>
              <w:bottom w:val="nil"/>
              <w:right w:val="single" w:sz="4" w:space="0" w:color="auto"/>
            </w:tcBorders>
            <w:vAlign w:val="bottom"/>
          </w:tcPr>
          <w:p w14:paraId="1037867F"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7A5605D1" w14:textId="77777777" w:rsidTr="004B038F">
        <w:trPr>
          <w:trHeight w:val="204"/>
        </w:trPr>
        <w:tc>
          <w:tcPr>
            <w:tcW w:w="3954" w:type="dxa"/>
            <w:gridSpan w:val="3"/>
            <w:tcBorders>
              <w:top w:val="nil"/>
              <w:left w:val="single" w:sz="4" w:space="0" w:color="auto"/>
              <w:bottom w:val="nil"/>
              <w:right w:val="nil"/>
            </w:tcBorders>
            <w:vAlign w:val="bottom"/>
          </w:tcPr>
          <w:p w14:paraId="61188501"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Method: Least Squares</w:t>
            </w:r>
          </w:p>
        </w:tc>
        <w:tc>
          <w:tcPr>
            <w:tcW w:w="1104" w:type="dxa"/>
            <w:tcBorders>
              <w:top w:val="nil"/>
              <w:left w:val="nil"/>
              <w:bottom w:val="nil"/>
              <w:right w:val="nil"/>
            </w:tcBorders>
            <w:vAlign w:val="bottom"/>
          </w:tcPr>
          <w:p w14:paraId="53A8625A"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7DD1F2A1"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780776AB" w14:textId="77777777" w:rsidTr="004B038F">
        <w:trPr>
          <w:trHeight w:val="204"/>
        </w:trPr>
        <w:tc>
          <w:tcPr>
            <w:tcW w:w="5058" w:type="dxa"/>
            <w:gridSpan w:val="4"/>
            <w:tcBorders>
              <w:top w:val="nil"/>
              <w:left w:val="single" w:sz="4" w:space="0" w:color="auto"/>
              <w:bottom w:val="nil"/>
              <w:right w:val="nil"/>
            </w:tcBorders>
            <w:vAlign w:val="bottom"/>
          </w:tcPr>
          <w:p w14:paraId="512A2287"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Date: 05/10/20   Time: 20:59</w:t>
            </w:r>
          </w:p>
        </w:tc>
        <w:tc>
          <w:tcPr>
            <w:tcW w:w="912" w:type="dxa"/>
            <w:tcBorders>
              <w:top w:val="nil"/>
              <w:left w:val="nil"/>
              <w:bottom w:val="nil"/>
              <w:right w:val="single" w:sz="4" w:space="0" w:color="auto"/>
            </w:tcBorders>
            <w:vAlign w:val="bottom"/>
          </w:tcPr>
          <w:p w14:paraId="32C2D8E4"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76029B1B" w14:textId="77777777" w:rsidTr="004B038F">
        <w:trPr>
          <w:trHeight w:val="204"/>
        </w:trPr>
        <w:tc>
          <w:tcPr>
            <w:tcW w:w="5058" w:type="dxa"/>
            <w:gridSpan w:val="4"/>
            <w:tcBorders>
              <w:top w:val="nil"/>
              <w:left w:val="single" w:sz="4" w:space="0" w:color="auto"/>
              <w:bottom w:val="nil"/>
              <w:right w:val="nil"/>
            </w:tcBorders>
            <w:vAlign w:val="bottom"/>
          </w:tcPr>
          <w:p w14:paraId="51608823"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Sample: 7/08/2019 12/06/2019</w:t>
            </w:r>
          </w:p>
        </w:tc>
        <w:tc>
          <w:tcPr>
            <w:tcW w:w="912" w:type="dxa"/>
            <w:tcBorders>
              <w:top w:val="nil"/>
              <w:left w:val="nil"/>
              <w:bottom w:val="nil"/>
              <w:right w:val="single" w:sz="4" w:space="0" w:color="auto"/>
            </w:tcBorders>
            <w:vAlign w:val="bottom"/>
          </w:tcPr>
          <w:p w14:paraId="09BB6AF3"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501FE884" w14:textId="77777777" w:rsidTr="004B038F">
        <w:trPr>
          <w:trHeight w:val="204"/>
        </w:trPr>
        <w:tc>
          <w:tcPr>
            <w:tcW w:w="3954" w:type="dxa"/>
            <w:gridSpan w:val="3"/>
            <w:tcBorders>
              <w:top w:val="nil"/>
              <w:left w:val="single" w:sz="4" w:space="0" w:color="auto"/>
              <w:bottom w:val="nil"/>
              <w:right w:val="nil"/>
            </w:tcBorders>
            <w:vAlign w:val="bottom"/>
          </w:tcPr>
          <w:p w14:paraId="5D0548CD"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Included observations: 102</w:t>
            </w:r>
          </w:p>
        </w:tc>
        <w:tc>
          <w:tcPr>
            <w:tcW w:w="1104" w:type="dxa"/>
            <w:tcBorders>
              <w:top w:val="nil"/>
              <w:left w:val="nil"/>
              <w:bottom w:val="nil"/>
              <w:right w:val="nil"/>
            </w:tcBorders>
            <w:vAlign w:val="bottom"/>
          </w:tcPr>
          <w:p w14:paraId="5C6B3963"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1885627C"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586363E4" w14:textId="77777777" w:rsidTr="004B038F">
        <w:trPr>
          <w:trHeight w:hRule="exact" w:val="81"/>
        </w:trPr>
        <w:tc>
          <w:tcPr>
            <w:tcW w:w="1842" w:type="dxa"/>
            <w:tcBorders>
              <w:top w:val="nil"/>
              <w:left w:val="single" w:sz="4" w:space="0" w:color="auto"/>
              <w:bottom w:val="double" w:sz="6" w:space="2" w:color="auto"/>
              <w:right w:val="nil"/>
            </w:tcBorders>
            <w:vAlign w:val="bottom"/>
          </w:tcPr>
          <w:p w14:paraId="7327F601"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5F156D56"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54106883"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1486557D"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single" w:sz="4" w:space="0" w:color="auto"/>
            </w:tcBorders>
            <w:vAlign w:val="bottom"/>
          </w:tcPr>
          <w:p w14:paraId="008A6578"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4B7F598A" w14:textId="77777777" w:rsidTr="004B038F">
        <w:trPr>
          <w:trHeight w:hRule="exact" w:val="122"/>
        </w:trPr>
        <w:tc>
          <w:tcPr>
            <w:tcW w:w="1842" w:type="dxa"/>
            <w:tcBorders>
              <w:top w:val="nil"/>
              <w:left w:val="single" w:sz="4" w:space="0" w:color="auto"/>
              <w:bottom w:val="nil"/>
              <w:right w:val="nil"/>
            </w:tcBorders>
            <w:vAlign w:val="bottom"/>
          </w:tcPr>
          <w:p w14:paraId="77FBFD9D"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193D68E6"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63EDF294"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A800C5B"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5D66CACF"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69CBF4BA" w14:textId="77777777" w:rsidTr="004B038F">
        <w:trPr>
          <w:trHeight w:val="204"/>
        </w:trPr>
        <w:tc>
          <w:tcPr>
            <w:tcW w:w="1842" w:type="dxa"/>
            <w:tcBorders>
              <w:top w:val="nil"/>
              <w:left w:val="single" w:sz="4" w:space="0" w:color="auto"/>
              <w:bottom w:val="nil"/>
              <w:right w:val="nil"/>
            </w:tcBorders>
            <w:vAlign w:val="bottom"/>
          </w:tcPr>
          <w:p w14:paraId="6F9AE403" w14:textId="77777777" w:rsidR="004B038F" w:rsidRDefault="004B038F">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Variable</w:t>
            </w:r>
          </w:p>
        </w:tc>
        <w:tc>
          <w:tcPr>
            <w:tcW w:w="1008" w:type="dxa"/>
            <w:tcBorders>
              <w:top w:val="nil"/>
              <w:left w:val="nil"/>
              <w:bottom w:val="nil"/>
              <w:right w:val="nil"/>
            </w:tcBorders>
            <w:vAlign w:val="bottom"/>
          </w:tcPr>
          <w:p w14:paraId="242A41F9"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Coefficient</w:t>
            </w:r>
          </w:p>
        </w:tc>
        <w:tc>
          <w:tcPr>
            <w:tcW w:w="1104" w:type="dxa"/>
            <w:tcBorders>
              <w:top w:val="nil"/>
              <w:left w:val="nil"/>
              <w:bottom w:val="nil"/>
              <w:right w:val="nil"/>
            </w:tcBorders>
            <w:vAlign w:val="bottom"/>
          </w:tcPr>
          <w:p w14:paraId="0431C31B"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Std. Error</w:t>
            </w:r>
          </w:p>
        </w:tc>
        <w:tc>
          <w:tcPr>
            <w:tcW w:w="1104" w:type="dxa"/>
            <w:tcBorders>
              <w:top w:val="nil"/>
              <w:left w:val="nil"/>
              <w:bottom w:val="nil"/>
              <w:right w:val="nil"/>
            </w:tcBorders>
            <w:vAlign w:val="bottom"/>
          </w:tcPr>
          <w:p w14:paraId="04168787"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t-Statistic</w:t>
            </w:r>
          </w:p>
        </w:tc>
        <w:tc>
          <w:tcPr>
            <w:tcW w:w="912" w:type="dxa"/>
            <w:tcBorders>
              <w:top w:val="nil"/>
              <w:left w:val="nil"/>
              <w:bottom w:val="nil"/>
              <w:right w:val="single" w:sz="4" w:space="0" w:color="auto"/>
            </w:tcBorders>
            <w:vAlign w:val="bottom"/>
          </w:tcPr>
          <w:p w14:paraId="6F59F9AA"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Prob.  </w:t>
            </w:r>
          </w:p>
        </w:tc>
      </w:tr>
      <w:tr w:rsidR="004B038F" w14:paraId="65F10A3C" w14:textId="77777777" w:rsidTr="004B038F">
        <w:trPr>
          <w:trHeight w:hRule="exact" w:val="81"/>
        </w:trPr>
        <w:tc>
          <w:tcPr>
            <w:tcW w:w="1842" w:type="dxa"/>
            <w:tcBorders>
              <w:top w:val="nil"/>
              <w:left w:val="single" w:sz="4" w:space="0" w:color="auto"/>
              <w:bottom w:val="double" w:sz="6" w:space="2" w:color="auto"/>
              <w:right w:val="nil"/>
            </w:tcBorders>
            <w:vAlign w:val="bottom"/>
          </w:tcPr>
          <w:p w14:paraId="50787B15"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3916A39B"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348F3605"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751826F2"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single" w:sz="4" w:space="0" w:color="auto"/>
            </w:tcBorders>
            <w:vAlign w:val="bottom"/>
          </w:tcPr>
          <w:p w14:paraId="3A9AF68B"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78186885" w14:textId="77777777" w:rsidTr="004B038F">
        <w:trPr>
          <w:trHeight w:hRule="exact" w:val="122"/>
        </w:trPr>
        <w:tc>
          <w:tcPr>
            <w:tcW w:w="1842" w:type="dxa"/>
            <w:tcBorders>
              <w:top w:val="nil"/>
              <w:left w:val="single" w:sz="4" w:space="0" w:color="auto"/>
              <w:bottom w:val="nil"/>
              <w:right w:val="nil"/>
            </w:tcBorders>
            <w:vAlign w:val="bottom"/>
          </w:tcPr>
          <w:p w14:paraId="6B229488"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28A92576"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C0EE3AD"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62414C72"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7E1EA121"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5E3C2356" w14:textId="77777777" w:rsidTr="004B038F">
        <w:trPr>
          <w:trHeight w:val="204"/>
        </w:trPr>
        <w:tc>
          <w:tcPr>
            <w:tcW w:w="1842" w:type="dxa"/>
            <w:tcBorders>
              <w:top w:val="nil"/>
              <w:left w:val="single" w:sz="4" w:space="0" w:color="auto"/>
              <w:bottom w:val="nil"/>
              <w:right w:val="nil"/>
            </w:tcBorders>
            <w:vAlign w:val="bottom"/>
          </w:tcPr>
          <w:p w14:paraId="5B6EA822" w14:textId="77777777" w:rsidR="004B038F" w:rsidRDefault="004B038F">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C</w:t>
            </w:r>
          </w:p>
        </w:tc>
        <w:tc>
          <w:tcPr>
            <w:tcW w:w="1008" w:type="dxa"/>
            <w:tcBorders>
              <w:top w:val="nil"/>
              <w:left w:val="nil"/>
              <w:bottom w:val="nil"/>
              <w:right w:val="nil"/>
            </w:tcBorders>
            <w:vAlign w:val="bottom"/>
          </w:tcPr>
          <w:p w14:paraId="3F34F6E5"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0.000343</w:t>
            </w:r>
          </w:p>
        </w:tc>
        <w:tc>
          <w:tcPr>
            <w:tcW w:w="1104" w:type="dxa"/>
            <w:tcBorders>
              <w:top w:val="nil"/>
              <w:left w:val="nil"/>
              <w:bottom w:val="nil"/>
              <w:right w:val="nil"/>
            </w:tcBorders>
            <w:vAlign w:val="bottom"/>
          </w:tcPr>
          <w:p w14:paraId="6DF08129"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0.000767</w:t>
            </w:r>
          </w:p>
        </w:tc>
        <w:tc>
          <w:tcPr>
            <w:tcW w:w="1104" w:type="dxa"/>
            <w:tcBorders>
              <w:top w:val="nil"/>
              <w:left w:val="nil"/>
              <w:bottom w:val="nil"/>
              <w:right w:val="nil"/>
            </w:tcBorders>
            <w:vAlign w:val="bottom"/>
          </w:tcPr>
          <w:p w14:paraId="3E97F728"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0.447157</w:t>
            </w:r>
          </w:p>
        </w:tc>
        <w:tc>
          <w:tcPr>
            <w:tcW w:w="912" w:type="dxa"/>
            <w:tcBorders>
              <w:top w:val="nil"/>
              <w:left w:val="nil"/>
              <w:bottom w:val="nil"/>
              <w:right w:val="single" w:sz="4" w:space="0" w:color="auto"/>
            </w:tcBorders>
            <w:vAlign w:val="bottom"/>
          </w:tcPr>
          <w:p w14:paraId="66F19DB5"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0.6557</w:t>
            </w:r>
          </w:p>
        </w:tc>
      </w:tr>
      <w:tr w:rsidR="004B038F" w14:paraId="352ECC97" w14:textId="77777777" w:rsidTr="004B038F">
        <w:trPr>
          <w:trHeight w:val="204"/>
        </w:trPr>
        <w:tc>
          <w:tcPr>
            <w:tcW w:w="1842" w:type="dxa"/>
            <w:tcBorders>
              <w:top w:val="nil"/>
              <w:left w:val="single" w:sz="4" w:space="0" w:color="auto"/>
              <w:bottom w:val="nil"/>
              <w:right w:val="nil"/>
            </w:tcBorders>
            <w:vAlign w:val="bottom"/>
          </w:tcPr>
          <w:p w14:paraId="44247A60" w14:textId="77777777" w:rsidR="004B038F" w:rsidRDefault="004B038F">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SP500_DLOG</w:t>
            </w:r>
          </w:p>
        </w:tc>
        <w:tc>
          <w:tcPr>
            <w:tcW w:w="1008" w:type="dxa"/>
            <w:tcBorders>
              <w:top w:val="nil"/>
              <w:left w:val="nil"/>
              <w:bottom w:val="nil"/>
              <w:right w:val="nil"/>
            </w:tcBorders>
            <w:vAlign w:val="bottom"/>
          </w:tcPr>
          <w:p w14:paraId="46779070"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-0.270342</w:t>
            </w:r>
          </w:p>
        </w:tc>
        <w:tc>
          <w:tcPr>
            <w:tcW w:w="1104" w:type="dxa"/>
            <w:tcBorders>
              <w:top w:val="nil"/>
              <w:left w:val="nil"/>
              <w:bottom w:val="nil"/>
              <w:right w:val="nil"/>
            </w:tcBorders>
            <w:vAlign w:val="bottom"/>
          </w:tcPr>
          <w:p w14:paraId="73ECF12D"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0.091065</w:t>
            </w:r>
          </w:p>
        </w:tc>
        <w:tc>
          <w:tcPr>
            <w:tcW w:w="1104" w:type="dxa"/>
            <w:tcBorders>
              <w:top w:val="nil"/>
              <w:left w:val="nil"/>
              <w:bottom w:val="nil"/>
              <w:right w:val="nil"/>
            </w:tcBorders>
            <w:vAlign w:val="bottom"/>
          </w:tcPr>
          <w:p w14:paraId="63ED390A"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-2.968662</w:t>
            </w:r>
          </w:p>
        </w:tc>
        <w:tc>
          <w:tcPr>
            <w:tcW w:w="912" w:type="dxa"/>
            <w:tcBorders>
              <w:top w:val="nil"/>
              <w:left w:val="nil"/>
              <w:bottom w:val="nil"/>
              <w:right w:val="single" w:sz="4" w:space="0" w:color="auto"/>
            </w:tcBorders>
            <w:vAlign w:val="bottom"/>
          </w:tcPr>
          <w:p w14:paraId="1EB231D7"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sidRPr="00DD0B9B">
              <w:rPr>
                <w:rFonts w:ascii="Arial" w:hAnsi="Arial" w:cs="Arial"/>
                <w:color w:val="000000"/>
                <w:sz w:val="18"/>
                <w:szCs w:val="18"/>
                <w:highlight w:val="yellow"/>
              </w:rPr>
              <w:t>0.0037</w:t>
            </w:r>
          </w:p>
        </w:tc>
      </w:tr>
      <w:tr w:rsidR="004B038F" w14:paraId="536F47C7" w14:textId="77777777" w:rsidTr="004B038F">
        <w:trPr>
          <w:trHeight w:hRule="exact" w:val="81"/>
        </w:trPr>
        <w:tc>
          <w:tcPr>
            <w:tcW w:w="1842" w:type="dxa"/>
            <w:tcBorders>
              <w:top w:val="nil"/>
              <w:left w:val="single" w:sz="4" w:space="0" w:color="auto"/>
              <w:bottom w:val="double" w:sz="6" w:space="2" w:color="auto"/>
              <w:right w:val="nil"/>
            </w:tcBorders>
            <w:vAlign w:val="bottom"/>
          </w:tcPr>
          <w:p w14:paraId="5F6B7B45"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3964EBAB"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6FB1E4A5"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169D92DE"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single" w:sz="4" w:space="0" w:color="auto"/>
            </w:tcBorders>
            <w:vAlign w:val="bottom"/>
          </w:tcPr>
          <w:p w14:paraId="36180B1E"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002FB2B3" w14:textId="77777777" w:rsidTr="004B038F">
        <w:trPr>
          <w:trHeight w:hRule="exact" w:val="122"/>
        </w:trPr>
        <w:tc>
          <w:tcPr>
            <w:tcW w:w="1842" w:type="dxa"/>
            <w:tcBorders>
              <w:top w:val="nil"/>
              <w:left w:val="single" w:sz="4" w:space="0" w:color="auto"/>
              <w:bottom w:val="nil"/>
              <w:right w:val="nil"/>
            </w:tcBorders>
            <w:vAlign w:val="bottom"/>
          </w:tcPr>
          <w:p w14:paraId="6F217AE0"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7273DE8E"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622DDF1A"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14D4C97B"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42422FC7"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66C6B3A3" w14:textId="77777777" w:rsidTr="004B038F">
        <w:trPr>
          <w:trHeight w:val="204"/>
        </w:trPr>
        <w:tc>
          <w:tcPr>
            <w:tcW w:w="1842" w:type="dxa"/>
            <w:tcBorders>
              <w:top w:val="nil"/>
              <w:left w:val="single" w:sz="4" w:space="0" w:color="auto"/>
              <w:bottom w:val="nil"/>
              <w:right w:val="nil"/>
            </w:tcBorders>
            <w:vAlign w:val="bottom"/>
          </w:tcPr>
          <w:p w14:paraId="40E7227E"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R-squared</w:t>
            </w:r>
          </w:p>
        </w:tc>
        <w:tc>
          <w:tcPr>
            <w:tcW w:w="1008" w:type="dxa"/>
            <w:tcBorders>
              <w:top w:val="nil"/>
              <w:left w:val="nil"/>
              <w:bottom w:val="nil"/>
              <w:right w:val="nil"/>
            </w:tcBorders>
            <w:vAlign w:val="bottom"/>
          </w:tcPr>
          <w:p w14:paraId="7E230EB8"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0.080992</w:t>
            </w:r>
          </w:p>
        </w:tc>
        <w:tc>
          <w:tcPr>
            <w:tcW w:w="2208" w:type="dxa"/>
            <w:gridSpan w:val="2"/>
            <w:tcBorders>
              <w:top w:val="nil"/>
              <w:left w:val="nil"/>
              <w:bottom w:val="nil"/>
              <w:right w:val="nil"/>
            </w:tcBorders>
            <w:vAlign w:val="bottom"/>
          </w:tcPr>
          <w:p w14:paraId="21F893FE" w14:textId="77777777" w:rsidR="004B038F" w:rsidRDefault="004B038F">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Mean dependent var</w:t>
            </w:r>
          </w:p>
        </w:tc>
        <w:tc>
          <w:tcPr>
            <w:tcW w:w="912" w:type="dxa"/>
            <w:tcBorders>
              <w:top w:val="nil"/>
              <w:left w:val="nil"/>
              <w:bottom w:val="nil"/>
              <w:right w:val="single" w:sz="4" w:space="0" w:color="auto"/>
            </w:tcBorders>
            <w:vAlign w:val="bottom"/>
          </w:tcPr>
          <w:p w14:paraId="678EA7C2"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0.000208</w:t>
            </w:r>
          </w:p>
        </w:tc>
      </w:tr>
      <w:tr w:rsidR="004B038F" w14:paraId="677513A2" w14:textId="77777777" w:rsidTr="004B038F">
        <w:trPr>
          <w:trHeight w:val="204"/>
        </w:trPr>
        <w:tc>
          <w:tcPr>
            <w:tcW w:w="1842" w:type="dxa"/>
            <w:tcBorders>
              <w:top w:val="nil"/>
              <w:left w:val="single" w:sz="4" w:space="0" w:color="auto"/>
              <w:bottom w:val="nil"/>
              <w:right w:val="nil"/>
            </w:tcBorders>
            <w:vAlign w:val="bottom"/>
          </w:tcPr>
          <w:p w14:paraId="6FE65F36"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Adjusted R-squared</w:t>
            </w:r>
          </w:p>
        </w:tc>
        <w:tc>
          <w:tcPr>
            <w:tcW w:w="1008" w:type="dxa"/>
            <w:tcBorders>
              <w:top w:val="nil"/>
              <w:left w:val="nil"/>
              <w:bottom w:val="nil"/>
              <w:right w:val="nil"/>
            </w:tcBorders>
            <w:vAlign w:val="bottom"/>
          </w:tcPr>
          <w:p w14:paraId="73DF8324"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0.071802</w:t>
            </w:r>
          </w:p>
        </w:tc>
        <w:tc>
          <w:tcPr>
            <w:tcW w:w="2208" w:type="dxa"/>
            <w:gridSpan w:val="2"/>
            <w:tcBorders>
              <w:top w:val="nil"/>
              <w:left w:val="nil"/>
              <w:bottom w:val="nil"/>
              <w:right w:val="nil"/>
            </w:tcBorders>
            <w:vAlign w:val="bottom"/>
          </w:tcPr>
          <w:p w14:paraId="60B6E4E7" w14:textId="77777777" w:rsidR="004B038F" w:rsidRDefault="004B038F">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S.D. dependent var</w:t>
            </w:r>
          </w:p>
        </w:tc>
        <w:tc>
          <w:tcPr>
            <w:tcW w:w="912" w:type="dxa"/>
            <w:tcBorders>
              <w:top w:val="nil"/>
              <w:left w:val="nil"/>
              <w:bottom w:val="nil"/>
              <w:right w:val="single" w:sz="4" w:space="0" w:color="auto"/>
            </w:tcBorders>
            <w:vAlign w:val="bottom"/>
          </w:tcPr>
          <w:p w14:paraId="19AB9B64"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0.008025</w:t>
            </w:r>
          </w:p>
        </w:tc>
      </w:tr>
      <w:tr w:rsidR="004B038F" w14:paraId="06D60C62" w14:textId="77777777" w:rsidTr="004B038F">
        <w:trPr>
          <w:trHeight w:val="204"/>
        </w:trPr>
        <w:tc>
          <w:tcPr>
            <w:tcW w:w="1842" w:type="dxa"/>
            <w:tcBorders>
              <w:top w:val="nil"/>
              <w:left w:val="single" w:sz="4" w:space="0" w:color="auto"/>
              <w:bottom w:val="nil"/>
              <w:right w:val="nil"/>
            </w:tcBorders>
            <w:vAlign w:val="bottom"/>
          </w:tcPr>
          <w:p w14:paraId="117F128F"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S.E. of regression</w:t>
            </w:r>
          </w:p>
        </w:tc>
        <w:tc>
          <w:tcPr>
            <w:tcW w:w="1008" w:type="dxa"/>
            <w:tcBorders>
              <w:top w:val="nil"/>
              <w:left w:val="nil"/>
              <w:bottom w:val="nil"/>
              <w:right w:val="nil"/>
            </w:tcBorders>
            <w:vAlign w:val="bottom"/>
          </w:tcPr>
          <w:p w14:paraId="52F7B038" w14:textId="77777777" w:rsidR="004B038F" w:rsidRPr="00C242AB" w:rsidRDefault="004B038F">
            <w:pPr>
              <w:autoSpaceDE w:val="0"/>
              <w:autoSpaceDN w:val="0"/>
              <w:adjustRightInd w:val="0"/>
              <w:spacing w:after="0" w:line="240" w:lineRule="auto"/>
              <w:ind w:right="20"/>
              <w:jc w:val="right"/>
              <w:rPr>
                <w:rFonts w:ascii="Arial" w:hAnsi="Arial" w:cs="Arial"/>
                <w:b/>
                <w:bCs/>
                <w:color w:val="000000"/>
                <w:sz w:val="18"/>
                <w:szCs w:val="18"/>
              </w:rPr>
            </w:pPr>
            <w:r w:rsidRPr="00C242AB">
              <w:rPr>
                <w:rFonts w:ascii="Arial" w:hAnsi="Arial" w:cs="Arial"/>
                <w:b/>
                <w:bCs/>
                <w:color w:val="000000"/>
                <w:sz w:val="18"/>
                <w:szCs w:val="18"/>
              </w:rPr>
              <w:t>0.007732</w:t>
            </w:r>
          </w:p>
        </w:tc>
        <w:tc>
          <w:tcPr>
            <w:tcW w:w="2208" w:type="dxa"/>
            <w:gridSpan w:val="2"/>
            <w:tcBorders>
              <w:top w:val="nil"/>
              <w:left w:val="nil"/>
              <w:bottom w:val="nil"/>
              <w:right w:val="nil"/>
            </w:tcBorders>
            <w:vAlign w:val="bottom"/>
          </w:tcPr>
          <w:p w14:paraId="03303DFF" w14:textId="77777777" w:rsidR="004B038F" w:rsidRDefault="004B038F">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Akaike info criterion</w:t>
            </w:r>
          </w:p>
        </w:tc>
        <w:tc>
          <w:tcPr>
            <w:tcW w:w="912" w:type="dxa"/>
            <w:tcBorders>
              <w:top w:val="nil"/>
              <w:left w:val="nil"/>
              <w:bottom w:val="nil"/>
              <w:right w:val="single" w:sz="4" w:space="0" w:color="auto"/>
            </w:tcBorders>
            <w:vAlign w:val="bottom"/>
          </w:tcPr>
          <w:p w14:paraId="2CDBC9B6"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-6.867522</w:t>
            </w:r>
          </w:p>
        </w:tc>
      </w:tr>
      <w:tr w:rsidR="004B038F" w14:paraId="11796175" w14:textId="77777777" w:rsidTr="004B038F">
        <w:trPr>
          <w:trHeight w:val="204"/>
        </w:trPr>
        <w:tc>
          <w:tcPr>
            <w:tcW w:w="1842" w:type="dxa"/>
            <w:tcBorders>
              <w:top w:val="nil"/>
              <w:left w:val="single" w:sz="4" w:space="0" w:color="auto"/>
              <w:bottom w:val="nil"/>
              <w:right w:val="nil"/>
            </w:tcBorders>
            <w:vAlign w:val="bottom"/>
          </w:tcPr>
          <w:p w14:paraId="5CA5C718"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Sum squared resid</w:t>
            </w:r>
          </w:p>
        </w:tc>
        <w:tc>
          <w:tcPr>
            <w:tcW w:w="1008" w:type="dxa"/>
            <w:tcBorders>
              <w:top w:val="nil"/>
              <w:left w:val="nil"/>
              <w:bottom w:val="nil"/>
              <w:right w:val="nil"/>
            </w:tcBorders>
            <w:vAlign w:val="bottom"/>
          </w:tcPr>
          <w:p w14:paraId="5ED3C619"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0.005978</w:t>
            </w:r>
          </w:p>
        </w:tc>
        <w:tc>
          <w:tcPr>
            <w:tcW w:w="2208" w:type="dxa"/>
            <w:gridSpan w:val="2"/>
            <w:tcBorders>
              <w:top w:val="nil"/>
              <w:left w:val="nil"/>
              <w:bottom w:val="nil"/>
              <w:right w:val="nil"/>
            </w:tcBorders>
            <w:vAlign w:val="bottom"/>
          </w:tcPr>
          <w:p w14:paraId="7D6399E0" w14:textId="77777777" w:rsidR="004B038F" w:rsidRDefault="004B038F">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Schwarz criterion</w:t>
            </w:r>
          </w:p>
        </w:tc>
        <w:tc>
          <w:tcPr>
            <w:tcW w:w="912" w:type="dxa"/>
            <w:tcBorders>
              <w:top w:val="nil"/>
              <w:left w:val="nil"/>
              <w:bottom w:val="nil"/>
              <w:right w:val="single" w:sz="4" w:space="0" w:color="auto"/>
            </w:tcBorders>
            <w:vAlign w:val="bottom"/>
          </w:tcPr>
          <w:p w14:paraId="05405E96"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-6.816052</w:t>
            </w:r>
          </w:p>
        </w:tc>
      </w:tr>
      <w:tr w:rsidR="004B038F" w14:paraId="42A12778" w14:textId="77777777" w:rsidTr="004B038F">
        <w:trPr>
          <w:trHeight w:val="204"/>
        </w:trPr>
        <w:tc>
          <w:tcPr>
            <w:tcW w:w="1842" w:type="dxa"/>
            <w:tcBorders>
              <w:top w:val="nil"/>
              <w:left w:val="single" w:sz="4" w:space="0" w:color="auto"/>
              <w:bottom w:val="nil"/>
              <w:right w:val="nil"/>
            </w:tcBorders>
            <w:vAlign w:val="bottom"/>
          </w:tcPr>
          <w:p w14:paraId="789C8B7C"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Log likelihood</w:t>
            </w:r>
          </w:p>
        </w:tc>
        <w:tc>
          <w:tcPr>
            <w:tcW w:w="1008" w:type="dxa"/>
            <w:tcBorders>
              <w:top w:val="nil"/>
              <w:left w:val="nil"/>
              <w:bottom w:val="nil"/>
              <w:right w:val="nil"/>
            </w:tcBorders>
            <w:vAlign w:val="bottom"/>
          </w:tcPr>
          <w:p w14:paraId="28A006EA"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352.2436</w:t>
            </w:r>
          </w:p>
        </w:tc>
        <w:tc>
          <w:tcPr>
            <w:tcW w:w="2208" w:type="dxa"/>
            <w:gridSpan w:val="2"/>
            <w:tcBorders>
              <w:top w:val="nil"/>
              <w:left w:val="nil"/>
              <w:bottom w:val="nil"/>
              <w:right w:val="nil"/>
            </w:tcBorders>
            <w:vAlign w:val="bottom"/>
          </w:tcPr>
          <w:p w14:paraId="1E360405" w14:textId="77777777" w:rsidR="004B038F" w:rsidRDefault="004B038F">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Hannan-Quinn criter.</w:t>
            </w:r>
          </w:p>
        </w:tc>
        <w:tc>
          <w:tcPr>
            <w:tcW w:w="912" w:type="dxa"/>
            <w:tcBorders>
              <w:top w:val="nil"/>
              <w:left w:val="nil"/>
              <w:bottom w:val="nil"/>
              <w:right w:val="single" w:sz="4" w:space="0" w:color="auto"/>
            </w:tcBorders>
            <w:vAlign w:val="bottom"/>
          </w:tcPr>
          <w:p w14:paraId="051646A7"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-6.846680</w:t>
            </w:r>
          </w:p>
        </w:tc>
      </w:tr>
      <w:tr w:rsidR="004B038F" w14:paraId="0FF2AC5D" w14:textId="77777777" w:rsidTr="004B038F">
        <w:trPr>
          <w:trHeight w:val="204"/>
        </w:trPr>
        <w:tc>
          <w:tcPr>
            <w:tcW w:w="1842" w:type="dxa"/>
            <w:tcBorders>
              <w:top w:val="nil"/>
              <w:left w:val="single" w:sz="4" w:space="0" w:color="auto"/>
              <w:bottom w:val="nil"/>
              <w:right w:val="nil"/>
            </w:tcBorders>
            <w:vAlign w:val="bottom"/>
          </w:tcPr>
          <w:p w14:paraId="3B740647"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F-statistic</w:t>
            </w:r>
          </w:p>
        </w:tc>
        <w:tc>
          <w:tcPr>
            <w:tcW w:w="1008" w:type="dxa"/>
            <w:tcBorders>
              <w:top w:val="nil"/>
              <w:left w:val="nil"/>
              <w:bottom w:val="nil"/>
              <w:right w:val="nil"/>
            </w:tcBorders>
            <w:vAlign w:val="bottom"/>
          </w:tcPr>
          <w:p w14:paraId="6D21A9E8"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8.812953</w:t>
            </w:r>
          </w:p>
        </w:tc>
        <w:tc>
          <w:tcPr>
            <w:tcW w:w="2208" w:type="dxa"/>
            <w:gridSpan w:val="2"/>
            <w:tcBorders>
              <w:top w:val="nil"/>
              <w:left w:val="nil"/>
              <w:bottom w:val="nil"/>
              <w:right w:val="nil"/>
            </w:tcBorders>
            <w:vAlign w:val="bottom"/>
          </w:tcPr>
          <w:p w14:paraId="3F801A80" w14:textId="77777777" w:rsidR="004B038F" w:rsidRDefault="004B038F">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Durbin-Watson stat</w:t>
            </w:r>
          </w:p>
        </w:tc>
        <w:tc>
          <w:tcPr>
            <w:tcW w:w="912" w:type="dxa"/>
            <w:tcBorders>
              <w:top w:val="nil"/>
              <w:left w:val="nil"/>
              <w:bottom w:val="nil"/>
              <w:right w:val="single" w:sz="4" w:space="0" w:color="auto"/>
            </w:tcBorders>
            <w:vAlign w:val="bottom"/>
          </w:tcPr>
          <w:p w14:paraId="0899D0FA"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2.202558</w:t>
            </w:r>
          </w:p>
        </w:tc>
      </w:tr>
      <w:tr w:rsidR="004B038F" w14:paraId="619F6CE1" w14:textId="77777777" w:rsidTr="004B038F">
        <w:trPr>
          <w:trHeight w:val="204"/>
        </w:trPr>
        <w:tc>
          <w:tcPr>
            <w:tcW w:w="1842" w:type="dxa"/>
            <w:tcBorders>
              <w:top w:val="nil"/>
              <w:left w:val="single" w:sz="4" w:space="0" w:color="auto"/>
              <w:bottom w:val="nil"/>
              <w:right w:val="nil"/>
            </w:tcBorders>
            <w:vAlign w:val="bottom"/>
          </w:tcPr>
          <w:p w14:paraId="6BCB1F55"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Prob(F-statistic)</w:t>
            </w:r>
          </w:p>
        </w:tc>
        <w:tc>
          <w:tcPr>
            <w:tcW w:w="1008" w:type="dxa"/>
            <w:tcBorders>
              <w:top w:val="nil"/>
              <w:left w:val="nil"/>
              <w:bottom w:val="nil"/>
              <w:right w:val="nil"/>
            </w:tcBorders>
            <w:vAlign w:val="bottom"/>
          </w:tcPr>
          <w:p w14:paraId="6A7DFEE1"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0.003744</w:t>
            </w:r>
          </w:p>
        </w:tc>
        <w:tc>
          <w:tcPr>
            <w:tcW w:w="1104" w:type="dxa"/>
            <w:tcBorders>
              <w:top w:val="nil"/>
              <w:left w:val="nil"/>
              <w:bottom w:val="nil"/>
              <w:right w:val="nil"/>
            </w:tcBorders>
            <w:vAlign w:val="bottom"/>
          </w:tcPr>
          <w:p w14:paraId="7EA7F971" w14:textId="77777777" w:rsidR="004B038F" w:rsidRDefault="004B038F">
            <w:pPr>
              <w:autoSpaceDE w:val="0"/>
              <w:autoSpaceDN w:val="0"/>
              <w:adjustRightInd w:val="0"/>
              <w:spacing w:after="0" w:line="240" w:lineRule="auto"/>
              <w:ind w:right="20"/>
              <w:jc w:val="center"/>
              <w:rPr>
                <w:rFonts w:ascii="Arial" w:hAnsi="Arial" w:cs="Arial"/>
                <w:color w:val="000000"/>
                <w:sz w:val="18"/>
                <w:szCs w:val="18"/>
              </w:rPr>
            </w:pPr>
          </w:p>
        </w:tc>
        <w:tc>
          <w:tcPr>
            <w:tcW w:w="1104" w:type="dxa"/>
            <w:tcBorders>
              <w:top w:val="nil"/>
              <w:left w:val="nil"/>
              <w:bottom w:val="nil"/>
              <w:right w:val="nil"/>
            </w:tcBorders>
            <w:vAlign w:val="bottom"/>
          </w:tcPr>
          <w:p w14:paraId="0D195FFC" w14:textId="77777777" w:rsidR="004B038F" w:rsidRDefault="004B038F">
            <w:pPr>
              <w:autoSpaceDE w:val="0"/>
              <w:autoSpaceDN w:val="0"/>
              <w:adjustRightInd w:val="0"/>
              <w:spacing w:after="0" w:line="240" w:lineRule="auto"/>
              <w:ind w:right="20"/>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21840ACF" w14:textId="77777777" w:rsidR="004B038F" w:rsidRDefault="004B038F">
            <w:pPr>
              <w:autoSpaceDE w:val="0"/>
              <w:autoSpaceDN w:val="0"/>
              <w:adjustRightInd w:val="0"/>
              <w:spacing w:after="0" w:line="240" w:lineRule="auto"/>
              <w:ind w:right="20"/>
              <w:jc w:val="center"/>
              <w:rPr>
                <w:rFonts w:ascii="Arial" w:hAnsi="Arial" w:cs="Arial"/>
                <w:color w:val="000000"/>
                <w:sz w:val="18"/>
                <w:szCs w:val="18"/>
              </w:rPr>
            </w:pPr>
          </w:p>
        </w:tc>
      </w:tr>
      <w:tr w:rsidR="004B038F" w14:paraId="746C0D5D" w14:textId="77777777" w:rsidTr="004B038F">
        <w:trPr>
          <w:trHeight w:hRule="exact" w:val="122"/>
        </w:trPr>
        <w:tc>
          <w:tcPr>
            <w:tcW w:w="1842" w:type="dxa"/>
            <w:tcBorders>
              <w:top w:val="nil"/>
              <w:left w:val="single" w:sz="4" w:space="0" w:color="auto"/>
              <w:bottom w:val="single" w:sz="4" w:space="0" w:color="auto"/>
              <w:right w:val="nil"/>
            </w:tcBorders>
            <w:vAlign w:val="bottom"/>
          </w:tcPr>
          <w:p w14:paraId="545F24E9"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single" w:sz="4" w:space="0" w:color="auto"/>
              <w:right w:val="nil"/>
            </w:tcBorders>
            <w:vAlign w:val="bottom"/>
          </w:tcPr>
          <w:p w14:paraId="6117E42C"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single" w:sz="4" w:space="0" w:color="auto"/>
              <w:right w:val="nil"/>
            </w:tcBorders>
            <w:vAlign w:val="bottom"/>
          </w:tcPr>
          <w:p w14:paraId="6C994A8B"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single" w:sz="4" w:space="0" w:color="auto"/>
              <w:right w:val="nil"/>
            </w:tcBorders>
            <w:vAlign w:val="bottom"/>
          </w:tcPr>
          <w:p w14:paraId="4FCD992D"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single" w:sz="4" w:space="0" w:color="auto"/>
              <w:right w:val="single" w:sz="4" w:space="0" w:color="auto"/>
            </w:tcBorders>
            <w:vAlign w:val="bottom"/>
          </w:tcPr>
          <w:p w14:paraId="1D7A35BB"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bl>
    <w:p w14:paraId="187C3751" w14:textId="54B762E0" w:rsidR="0005421B" w:rsidRPr="0005421B" w:rsidRDefault="0005421B" w:rsidP="00DD0B9B">
      <w:pPr>
        <w:rPr>
          <w:rFonts w:ascii="Arial" w:hAnsi="Arial" w:cs="Arial"/>
          <w:sz w:val="18"/>
          <w:szCs w:val="18"/>
        </w:rPr>
      </w:pPr>
      <w:r>
        <w:rPr>
          <w:rFonts w:ascii="Arial" w:hAnsi="Arial" w:cs="Arial"/>
          <w:sz w:val="18"/>
          <w:szCs w:val="18"/>
        </w:rPr>
        <w:t>Significantly negatively correlated</w:t>
      </w:r>
      <w:r w:rsidR="00116947">
        <w:rPr>
          <w:rFonts w:ascii="Arial" w:hAnsi="Arial" w:cs="Arial"/>
          <w:sz w:val="18"/>
          <w:szCs w:val="18"/>
        </w:rPr>
        <w:t xml:space="preserve">: </w:t>
      </w:r>
      <w:r w:rsidR="003C0F6E">
        <w:rPr>
          <w:rFonts w:ascii="Arial" w:hAnsi="Arial" w:cs="Arial"/>
          <w:sz w:val="18"/>
          <w:szCs w:val="18"/>
        </w:rPr>
        <w:t xml:space="preserve">As market grows, </w:t>
      </w:r>
      <w:r w:rsidR="00116947">
        <w:rPr>
          <w:rFonts w:ascii="Arial" w:hAnsi="Arial" w:cs="Arial"/>
          <w:sz w:val="18"/>
          <w:szCs w:val="18"/>
        </w:rPr>
        <w:t xml:space="preserve">gold falls. </w:t>
      </w: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4B038F" w14:paraId="5E5B157E" w14:textId="77777777" w:rsidTr="004B038F">
        <w:trPr>
          <w:trHeight w:val="204"/>
        </w:trPr>
        <w:tc>
          <w:tcPr>
            <w:tcW w:w="5970" w:type="dxa"/>
            <w:gridSpan w:val="5"/>
            <w:tcBorders>
              <w:top w:val="single" w:sz="4" w:space="0" w:color="auto"/>
              <w:left w:val="single" w:sz="4" w:space="0" w:color="auto"/>
              <w:bottom w:val="nil"/>
              <w:right w:val="single" w:sz="4" w:space="0" w:color="auto"/>
            </w:tcBorders>
            <w:vAlign w:val="bottom"/>
          </w:tcPr>
          <w:p w14:paraId="2CCA6CA2"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Breusch-Godfrey Serial Correlation LM Test:</w:t>
            </w:r>
          </w:p>
        </w:tc>
      </w:tr>
      <w:tr w:rsidR="004B038F" w14:paraId="3D66A159" w14:textId="77777777" w:rsidTr="004B038F">
        <w:trPr>
          <w:trHeight w:val="204"/>
        </w:trPr>
        <w:tc>
          <w:tcPr>
            <w:tcW w:w="5970" w:type="dxa"/>
            <w:gridSpan w:val="5"/>
            <w:tcBorders>
              <w:top w:val="nil"/>
              <w:left w:val="single" w:sz="4" w:space="0" w:color="auto"/>
              <w:bottom w:val="nil"/>
              <w:right w:val="single" w:sz="4" w:space="0" w:color="auto"/>
            </w:tcBorders>
            <w:vAlign w:val="bottom"/>
          </w:tcPr>
          <w:p w14:paraId="67545A36"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Null hypothesis: No serial correlation at up to 1 lag</w:t>
            </w:r>
          </w:p>
        </w:tc>
      </w:tr>
      <w:tr w:rsidR="004B038F" w14:paraId="31804CC8" w14:textId="77777777" w:rsidTr="004B038F">
        <w:trPr>
          <w:trHeight w:hRule="exact" w:val="81"/>
        </w:trPr>
        <w:tc>
          <w:tcPr>
            <w:tcW w:w="1842" w:type="dxa"/>
            <w:tcBorders>
              <w:top w:val="nil"/>
              <w:left w:val="single" w:sz="4" w:space="0" w:color="auto"/>
              <w:bottom w:val="double" w:sz="6" w:space="2" w:color="auto"/>
              <w:right w:val="nil"/>
            </w:tcBorders>
            <w:vAlign w:val="bottom"/>
          </w:tcPr>
          <w:p w14:paraId="25489EA3"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6DFA9BBE"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4235C1A2"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23523633"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single" w:sz="4" w:space="0" w:color="auto"/>
            </w:tcBorders>
            <w:vAlign w:val="bottom"/>
          </w:tcPr>
          <w:p w14:paraId="23F60DE8"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661024F5" w14:textId="77777777" w:rsidTr="004B038F">
        <w:trPr>
          <w:trHeight w:hRule="exact" w:val="122"/>
        </w:trPr>
        <w:tc>
          <w:tcPr>
            <w:tcW w:w="1842" w:type="dxa"/>
            <w:tcBorders>
              <w:top w:val="nil"/>
              <w:left w:val="single" w:sz="4" w:space="0" w:color="auto"/>
              <w:bottom w:val="nil"/>
              <w:right w:val="nil"/>
            </w:tcBorders>
            <w:vAlign w:val="bottom"/>
          </w:tcPr>
          <w:p w14:paraId="220E63C8"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1D16C24E"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D28EB3A"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5D4CF15"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00194F9F"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r w:rsidR="004B038F" w14:paraId="5BBF397E" w14:textId="77777777" w:rsidTr="004B038F">
        <w:trPr>
          <w:trHeight w:val="204"/>
        </w:trPr>
        <w:tc>
          <w:tcPr>
            <w:tcW w:w="1842" w:type="dxa"/>
            <w:tcBorders>
              <w:top w:val="nil"/>
              <w:left w:val="single" w:sz="4" w:space="0" w:color="auto"/>
              <w:bottom w:val="nil"/>
              <w:right w:val="nil"/>
            </w:tcBorders>
            <w:vAlign w:val="bottom"/>
          </w:tcPr>
          <w:p w14:paraId="1466AC91" w14:textId="77777777" w:rsidR="004B038F" w:rsidRDefault="004B038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F-statistic</w:t>
            </w:r>
          </w:p>
        </w:tc>
        <w:tc>
          <w:tcPr>
            <w:tcW w:w="1008" w:type="dxa"/>
            <w:tcBorders>
              <w:top w:val="nil"/>
              <w:left w:val="nil"/>
              <w:bottom w:val="nil"/>
              <w:right w:val="nil"/>
            </w:tcBorders>
            <w:vAlign w:val="bottom"/>
          </w:tcPr>
          <w:p w14:paraId="41F6E475"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0.840912</w:t>
            </w:r>
          </w:p>
        </w:tc>
        <w:tc>
          <w:tcPr>
            <w:tcW w:w="2208" w:type="dxa"/>
            <w:gridSpan w:val="2"/>
            <w:tcBorders>
              <w:top w:val="nil"/>
              <w:left w:val="nil"/>
              <w:bottom w:val="nil"/>
              <w:right w:val="nil"/>
            </w:tcBorders>
            <w:vAlign w:val="bottom"/>
          </w:tcPr>
          <w:p w14:paraId="37A735AB" w14:textId="77777777" w:rsidR="004B038F" w:rsidRDefault="004B038F">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F(1,99)</w:t>
            </w:r>
          </w:p>
        </w:tc>
        <w:tc>
          <w:tcPr>
            <w:tcW w:w="912" w:type="dxa"/>
            <w:tcBorders>
              <w:top w:val="nil"/>
              <w:left w:val="nil"/>
              <w:bottom w:val="nil"/>
              <w:right w:val="single" w:sz="4" w:space="0" w:color="auto"/>
            </w:tcBorders>
            <w:vAlign w:val="bottom"/>
          </w:tcPr>
          <w:p w14:paraId="5E6B76F3"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sidRPr="00DD0B9B">
              <w:rPr>
                <w:rFonts w:ascii="Arial" w:hAnsi="Arial" w:cs="Arial"/>
                <w:color w:val="000000"/>
                <w:sz w:val="18"/>
                <w:szCs w:val="18"/>
                <w:highlight w:val="yellow"/>
              </w:rPr>
              <w:t>0.3614</w:t>
            </w:r>
          </w:p>
        </w:tc>
      </w:tr>
      <w:tr w:rsidR="004B038F" w14:paraId="1018CD3D" w14:textId="77777777" w:rsidTr="004B038F">
        <w:trPr>
          <w:trHeight w:val="204"/>
        </w:trPr>
        <w:tc>
          <w:tcPr>
            <w:tcW w:w="1842" w:type="dxa"/>
            <w:tcBorders>
              <w:top w:val="nil"/>
              <w:left w:val="single" w:sz="4" w:space="0" w:color="auto"/>
              <w:bottom w:val="nil"/>
              <w:right w:val="nil"/>
            </w:tcBorders>
            <w:vAlign w:val="bottom"/>
          </w:tcPr>
          <w:p w14:paraId="520D8238" w14:textId="77777777" w:rsidR="004B038F" w:rsidRDefault="004B038F">
            <w:pPr>
              <w:autoSpaceDE w:val="0"/>
              <w:autoSpaceDN w:val="0"/>
              <w:adjustRightInd w:val="0"/>
              <w:spacing w:after="0" w:line="240" w:lineRule="auto"/>
              <w:rPr>
                <w:rFonts w:ascii="Arial" w:hAnsi="Arial" w:cs="Arial"/>
                <w:color w:val="000000"/>
                <w:sz w:val="18"/>
                <w:szCs w:val="18"/>
              </w:rPr>
            </w:pPr>
            <w:proofErr w:type="spellStart"/>
            <w:r>
              <w:rPr>
                <w:rFonts w:ascii="Arial" w:hAnsi="Arial" w:cs="Arial"/>
                <w:color w:val="000000"/>
                <w:sz w:val="18"/>
                <w:szCs w:val="18"/>
              </w:rPr>
              <w:t>Obs</w:t>
            </w:r>
            <w:proofErr w:type="spellEnd"/>
            <w:r>
              <w:rPr>
                <w:rFonts w:ascii="Arial" w:hAnsi="Arial" w:cs="Arial"/>
                <w:color w:val="000000"/>
                <w:sz w:val="18"/>
                <w:szCs w:val="18"/>
              </w:rPr>
              <w:t>*R-squared</w:t>
            </w:r>
          </w:p>
        </w:tc>
        <w:tc>
          <w:tcPr>
            <w:tcW w:w="1008" w:type="dxa"/>
            <w:tcBorders>
              <w:top w:val="nil"/>
              <w:left w:val="nil"/>
              <w:bottom w:val="nil"/>
              <w:right w:val="nil"/>
            </w:tcBorders>
            <w:vAlign w:val="bottom"/>
          </w:tcPr>
          <w:p w14:paraId="6B498A50"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0.859097</w:t>
            </w:r>
          </w:p>
        </w:tc>
        <w:tc>
          <w:tcPr>
            <w:tcW w:w="2208" w:type="dxa"/>
            <w:gridSpan w:val="2"/>
            <w:tcBorders>
              <w:top w:val="nil"/>
              <w:left w:val="nil"/>
              <w:bottom w:val="nil"/>
              <w:right w:val="nil"/>
            </w:tcBorders>
            <w:vAlign w:val="bottom"/>
          </w:tcPr>
          <w:p w14:paraId="7F4C1572" w14:textId="77777777" w:rsidR="004B038F" w:rsidRDefault="004B038F">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Chi-Square(1)</w:t>
            </w:r>
          </w:p>
        </w:tc>
        <w:tc>
          <w:tcPr>
            <w:tcW w:w="912" w:type="dxa"/>
            <w:tcBorders>
              <w:top w:val="nil"/>
              <w:left w:val="nil"/>
              <w:bottom w:val="nil"/>
              <w:right w:val="single" w:sz="4" w:space="0" w:color="auto"/>
            </w:tcBorders>
            <w:vAlign w:val="bottom"/>
          </w:tcPr>
          <w:p w14:paraId="35621DAA" w14:textId="77777777" w:rsidR="004B038F" w:rsidRDefault="004B038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0.3540</w:t>
            </w:r>
          </w:p>
        </w:tc>
      </w:tr>
      <w:tr w:rsidR="004B038F" w14:paraId="5C1BC4F3" w14:textId="77777777" w:rsidTr="004B038F">
        <w:trPr>
          <w:trHeight w:hRule="exact" w:val="122"/>
        </w:trPr>
        <w:tc>
          <w:tcPr>
            <w:tcW w:w="1842" w:type="dxa"/>
            <w:tcBorders>
              <w:top w:val="nil"/>
              <w:left w:val="single" w:sz="4" w:space="0" w:color="auto"/>
              <w:bottom w:val="single" w:sz="4" w:space="0" w:color="auto"/>
              <w:right w:val="nil"/>
            </w:tcBorders>
            <w:vAlign w:val="bottom"/>
          </w:tcPr>
          <w:p w14:paraId="0948FA58"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single" w:sz="4" w:space="0" w:color="auto"/>
              <w:right w:val="nil"/>
            </w:tcBorders>
            <w:vAlign w:val="bottom"/>
          </w:tcPr>
          <w:p w14:paraId="4FB8B4B2"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single" w:sz="4" w:space="0" w:color="auto"/>
              <w:right w:val="nil"/>
            </w:tcBorders>
            <w:vAlign w:val="bottom"/>
          </w:tcPr>
          <w:p w14:paraId="7BF8E960"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single" w:sz="4" w:space="0" w:color="auto"/>
              <w:right w:val="nil"/>
            </w:tcBorders>
            <w:vAlign w:val="bottom"/>
          </w:tcPr>
          <w:p w14:paraId="171E0A7A"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single" w:sz="4" w:space="0" w:color="auto"/>
              <w:right w:val="single" w:sz="4" w:space="0" w:color="auto"/>
            </w:tcBorders>
            <w:vAlign w:val="bottom"/>
          </w:tcPr>
          <w:p w14:paraId="7684B4DF" w14:textId="77777777" w:rsidR="004B038F" w:rsidRDefault="004B038F">
            <w:pPr>
              <w:autoSpaceDE w:val="0"/>
              <w:autoSpaceDN w:val="0"/>
              <w:adjustRightInd w:val="0"/>
              <w:spacing w:after="0" w:line="240" w:lineRule="auto"/>
              <w:jc w:val="center"/>
              <w:rPr>
                <w:rFonts w:ascii="Arial" w:hAnsi="Arial" w:cs="Arial"/>
                <w:color w:val="000000"/>
                <w:sz w:val="18"/>
                <w:szCs w:val="18"/>
              </w:rPr>
            </w:pPr>
          </w:p>
        </w:tc>
      </w:tr>
    </w:tbl>
    <w:p w14:paraId="7A63FC11" w14:textId="50C85257" w:rsidR="004B038F" w:rsidRPr="00DB66F4" w:rsidRDefault="004B038F" w:rsidP="00DB66F4">
      <w:pPr>
        <w:rPr>
          <w:rFonts w:asciiTheme="minorBidi" w:hAnsiTheme="minorBidi"/>
          <w:b/>
          <w:bCs/>
          <w:sz w:val="18"/>
          <w:szCs w:val="18"/>
        </w:rPr>
      </w:pPr>
    </w:p>
    <w:p w14:paraId="64BA6448" w14:textId="2FEB7EE1" w:rsidR="00DB66F4" w:rsidRDefault="004B038F" w:rsidP="00DB66F4">
      <w:pPr>
        <w:rPr>
          <w:rFonts w:ascii="Arial" w:hAnsi="Arial" w:cs="Arial"/>
          <w:b/>
          <w:bCs/>
          <w:sz w:val="18"/>
          <w:szCs w:val="18"/>
        </w:rPr>
      </w:pPr>
      <w:r>
        <w:rPr>
          <w:rFonts w:ascii="Arial" w:hAnsi="Arial" w:cs="Arial"/>
          <w:b/>
          <w:bCs/>
          <w:sz w:val="18"/>
          <w:szCs w:val="18"/>
        </w:rPr>
        <w:t>*</w:t>
      </w:r>
      <w:r w:rsidR="00DB66F4">
        <w:rPr>
          <w:rFonts w:ascii="Arial" w:hAnsi="Arial" w:cs="Arial"/>
          <w:b/>
          <w:bCs/>
          <w:sz w:val="18"/>
          <w:szCs w:val="18"/>
        </w:rPr>
        <w:t xml:space="preserve">During COVID-19 pandemic (5 months): </w:t>
      </w:r>
    </w:p>
    <w:p w14:paraId="72437BAC" w14:textId="7FE93CB2" w:rsidR="002B5884" w:rsidRPr="00DB66F4" w:rsidRDefault="002B5884" w:rsidP="00DB66F4">
      <w:pPr>
        <w:rPr>
          <w:rFonts w:asciiTheme="minorBidi" w:hAnsiTheme="minorBidi"/>
          <w:b/>
          <w:bCs/>
          <w:sz w:val="18"/>
          <w:szCs w:val="18"/>
        </w:rPr>
      </w:pPr>
      <w:r>
        <w:rPr>
          <w:rFonts w:ascii="Arial" w:hAnsi="Arial" w:cs="Arial"/>
          <w:b/>
          <w:bCs/>
          <w:sz w:val="18"/>
          <w:szCs w:val="18"/>
        </w:rPr>
        <w:t>December 2019 to May 2020</w:t>
      </w:r>
      <w:r w:rsidR="00B64C5F">
        <w:rPr>
          <w:rFonts w:ascii="Arial" w:hAnsi="Arial" w:cs="Arial"/>
          <w:b/>
          <w:bCs/>
          <w:sz w:val="18"/>
          <w:szCs w:val="18"/>
        </w:rPr>
        <w:t xml:space="preserve"> (</w:t>
      </w:r>
      <w:r w:rsidR="00B64C5F" w:rsidRPr="00DB66F4">
        <w:rPr>
          <w:rFonts w:ascii="Arial" w:hAnsi="Arial" w:cs="Arial"/>
          <w:b/>
          <w:bCs/>
          <w:sz w:val="18"/>
          <w:szCs w:val="18"/>
        </w:rPr>
        <w:t>12/0</w:t>
      </w:r>
      <w:r w:rsidR="00B64C5F">
        <w:rPr>
          <w:rFonts w:ascii="Arial" w:hAnsi="Arial" w:cs="Arial"/>
          <w:b/>
          <w:bCs/>
          <w:sz w:val="18"/>
          <w:szCs w:val="18"/>
        </w:rPr>
        <w:t>9</w:t>
      </w:r>
      <w:r w:rsidR="00B64C5F" w:rsidRPr="00DB66F4">
        <w:rPr>
          <w:rFonts w:ascii="Arial" w:hAnsi="Arial" w:cs="Arial"/>
          <w:b/>
          <w:bCs/>
          <w:sz w:val="18"/>
          <w:szCs w:val="18"/>
        </w:rPr>
        <w:t>/2019–</w:t>
      </w:r>
      <w:r w:rsidR="00B64C5F">
        <w:rPr>
          <w:rFonts w:ascii="Arial" w:hAnsi="Arial" w:cs="Arial"/>
          <w:b/>
          <w:bCs/>
          <w:sz w:val="18"/>
          <w:szCs w:val="18"/>
        </w:rPr>
        <w:t>5</w:t>
      </w:r>
      <w:r w:rsidR="00B64C5F" w:rsidRPr="00DB66F4">
        <w:rPr>
          <w:rFonts w:ascii="Arial" w:hAnsi="Arial" w:cs="Arial"/>
          <w:b/>
          <w:bCs/>
          <w:sz w:val="18"/>
          <w:szCs w:val="18"/>
        </w:rPr>
        <w:t>/0</w:t>
      </w:r>
      <w:r w:rsidR="00B64C5F">
        <w:rPr>
          <w:rFonts w:ascii="Arial" w:hAnsi="Arial" w:cs="Arial"/>
          <w:b/>
          <w:bCs/>
          <w:sz w:val="18"/>
          <w:szCs w:val="18"/>
        </w:rPr>
        <w:t>1</w:t>
      </w:r>
      <w:r w:rsidR="00B64C5F" w:rsidRPr="00DB66F4">
        <w:rPr>
          <w:rFonts w:ascii="Arial" w:hAnsi="Arial" w:cs="Arial"/>
          <w:b/>
          <w:bCs/>
          <w:sz w:val="18"/>
          <w:szCs w:val="18"/>
        </w:rPr>
        <w:t>/20</w:t>
      </w:r>
      <w:r w:rsidR="00B64C5F">
        <w:rPr>
          <w:rFonts w:ascii="Arial" w:hAnsi="Arial" w:cs="Arial"/>
          <w:b/>
          <w:bCs/>
          <w:sz w:val="18"/>
          <w:szCs w:val="18"/>
        </w:rPr>
        <w:t>20)</w:t>
      </w: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DD0B9B" w14:paraId="15B09C65" w14:textId="77777777" w:rsidTr="00DD0B9B">
        <w:trPr>
          <w:trHeight w:val="204"/>
        </w:trPr>
        <w:tc>
          <w:tcPr>
            <w:tcW w:w="5058" w:type="dxa"/>
            <w:gridSpan w:val="4"/>
            <w:tcBorders>
              <w:top w:val="single" w:sz="4" w:space="0" w:color="auto"/>
              <w:left w:val="single" w:sz="4" w:space="0" w:color="auto"/>
              <w:bottom w:val="nil"/>
              <w:right w:val="nil"/>
            </w:tcBorders>
            <w:vAlign w:val="bottom"/>
          </w:tcPr>
          <w:p w14:paraId="02845573" w14:textId="77777777" w:rsidR="00DD0B9B" w:rsidRDefault="00DD0B9B">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Dependent Variable: GOLD_DLOG</w:t>
            </w:r>
          </w:p>
        </w:tc>
        <w:tc>
          <w:tcPr>
            <w:tcW w:w="912" w:type="dxa"/>
            <w:tcBorders>
              <w:top w:val="single" w:sz="4" w:space="0" w:color="auto"/>
              <w:left w:val="nil"/>
              <w:bottom w:val="nil"/>
              <w:right w:val="single" w:sz="4" w:space="0" w:color="auto"/>
            </w:tcBorders>
            <w:vAlign w:val="bottom"/>
          </w:tcPr>
          <w:p w14:paraId="7ECCE66B"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r>
      <w:tr w:rsidR="00DD0B9B" w14:paraId="193E09F5" w14:textId="77777777" w:rsidTr="00DD0B9B">
        <w:trPr>
          <w:trHeight w:val="204"/>
        </w:trPr>
        <w:tc>
          <w:tcPr>
            <w:tcW w:w="3954" w:type="dxa"/>
            <w:gridSpan w:val="3"/>
            <w:tcBorders>
              <w:top w:val="nil"/>
              <w:left w:val="single" w:sz="4" w:space="0" w:color="auto"/>
              <w:bottom w:val="nil"/>
              <w:right w:val="nil"/>
            </w:tcBorders>
            <w:vAlign w:val="bottom"/>
          </w:tcPr>
          <w:p w14:paraId="336C9C8B" w14:textId="77777777" w:rsidR="00DD0B9B" w:rsidRDefault="00DD0B9B">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Method: Least Squares</w:t>
            </w:r>
          </w:p>
        </w:tc>
        <w:tc>
          <w:tcPr>
            <w:tcW w:w="1104" w:type="dxa"/>
            <w:tcBorders>
              <w:top w:val="nil"/>
              <w:left w:val="nil"/>
              <w:bottom w:val="nil"/>
              <w:right w:val="nil"/>
            </w:tcBorders>
            <w:vAlign w:val="bottom"/>
          </w:tcPr>
          <w:p w14:paraId="735CA5D0"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445202B1"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r>
      <w:tr w:rsidR="00DD0B9B" w14:paraId="069F049B" w14:textId="77777777" w:rsidTr="00DD0B9B">
        <w:trPr>
          <w:trHeight w:val="204"/>
        </w:trPr>
        <w:tc>
          <w:tcPr>
            <w:tcW w:w="5058" w:type="dxa"/>
            <w:gridSpan w:val="4"/>
            <w:tcBorders>
              <w:top w:val="nil"/>
              <w:left w:val="single" w:sz="4" w:space="0" w:color="auto"/>
              <w:bottom w:val="nil"/>
              <w:right w:val="nil"/>
            </w:tcBorders>
            <w:vAlign w:val="bottom"/>
          </w:tcPr>
          <w:p w14:paraId="7C10C4AE" w14:textId="77777777" w:rsidR="00DD0B9B" w:rsidRDefault="00DD0B9B">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Date: 05/10/20   Time: 20:53</w:t>
            </w:r>
          </w:p>
        </w:tc>
        <w:tc>
          <w:tcPr>
            <w:tcW w:w="912" w:type="dxa"/>
            <w:tcBorders>
              <w:top w:val="nil"/>
              <w:left w:val="nil"/>
              <w:bottom w:val="nil"/>
              <w:right w:val="single" w:sz="4" w:space="0" w:color="auto"/>
            </w:tcBorders>
            <w:vAlign w:val="bottom"/>
          </w:tcPr>
          <w:p w14:paraId="17828E6F"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r>
      <w:tr w:rsidR="00DD0B9B" w14:paraId="72441263" w14:textId="77777777" w:rsidTr="00DD0B9B">
        <w:trPr>
          <w:trHeight w:val="204"/>
        </w:trPr>
        <w:tc>
          <w:tcPr>
            <w:tcW w:w="5058" w:type="dxa"/>
            <w:gridSpan w:val="4"/>
            <w:tcBorders>
              <w:top w:val="nil"/>
              <w:left w:val="single" w:sz="4" w:space="0" w:color="auto"/>
              <w:bottom w:val="nil"/>
              <w:right w:val="nil"/>
            </w:tcBorders>
            <w:vAlign w:val="bottom"/>
          </w:tcPr>
          <w:p w14:paraId="1D805E57" w14:textId="77777777" w:rsidR="00DD0B9B" w:rsidRDefault="00DD0B9B">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Sample: 12/09/2019 5/01/2020</w:t>
            </w:r>
          </w:p>
        </w:tc>
        <w:tc>
          <w:tcPr>
            <w:tcW w:w="912" w:type="dxa"/>
            <w:tcBorders>
              <w:top w:val="nil"/>
              <w:left w:val="nil"/>
              <w:bottom w:val="nil"/>
              <w:right w:val="single" w:sz="4" w:space="0" w:color="auto"/>
            </w:tcBorders>
            <w:vAlign w:val="bottom"/>
          </w:tcPr>
          <w:p w14:paraId="22354FD3"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r>
      <w:tr w:rsidR="00DD0B9B" w14:paraId="0B4DDEF6" w14:textId="77777777" w:rsidTr="00DD0B9B">
        <w:trPr>
          <w:trHeight w:val="204"/>
        </w:trPr>
        <w:tc>
          <w:tcPr>
            <w:tcW w:w="3954" w:type="dxa"/>
            <w:gridSpan w:val="3"/>
            <w:tcBorders>
              <w:top w:val="nil"/>
              <w:left w:val="single" w:sz="4" w:space="0" w:color="auto"/>
              <w:bottom w:val="nil"/>
              <w:right w:val="nil"/>
            </w:tcBorders>
            <w:vAlign w:val="bottom"/>
          </w:tcPr>
          <w:p w14:paraId="38825DC5" w14:textId="77777777" w:rsidR="00DD0B9B" w:rsidRDefault="00DD0B9B">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Included observations: 89</w:t>
            </w:r>
          </w:p>
        </w:tc>
        <w:tc>
          <w:tcPr>
            <w:tcW w:w="1104" w:type="dxa"/>
            <w:tcBorders>
              <w:top w:val="nil"/>
              <w:left w:val="nil"/>
              <w:bottom w:val="nil"/>
              <w:right w:val="nil"/>
            </w:tcBorders>
            <w:vAlign w:val="bottom"/>
          </w:tcPr>
          <w:p w14:paraId="180817FF"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098D42F1"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r>
      <w:tr w:rsidR="00DD0B9B" w14:paraId="6D9714E2" w14:textId="77777777" w:rsidTr="00DD0B9B">
        <w:trPr>
          <w:trHeight w:hRule="exact" w:val="81"/>
        </w:trPr>
        <w:tc>
          <w:tcPr>
            <w:tcW w:w="1842" w:type="dxa"/>
            <w:tcBorders>
              <w:top w:val="nil"/>
              <w:left w:val="single" w:sz="4" w:space="0" w:color="auto"/>
              <w:bottom w:val="double" w:sz="6" w:space="2" w:color="auto"/>
              <w:right w:val="nil"/>
            </w:tcBorders>
            <w:vAlign w:val="bottom"/>
          </w:tcPr>
          <w:p w14:paraId="456F3AD0"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57302749"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6D6000AC"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1706A891"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single" w:sz="4" w:space="0" w:color="auto"/>
            </w:tcBorders>
            <w:vAlign w:val="bottom"/>
          </w:tcPr>
          <w:p w14:paraId="757D93AC"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r>
      <w:tr w:rsidR="00DD0B9B" w14:paraId="707EB675" w14:textId="77777777" w:rsidTr="00DD0B9B">
        <w:trPr>
          <w:trHeight w:hRule="exact" w:val="122"/>
        </w:trPr>
        <w:tc>
          <w:tcPr>
            <w:tcW w:w="1842" w:type="dxa"/>
            <w:tcBorders>
              <w:top w:val="nil"/>
              <w:left w:val="single" w:sz="4" w:space="0" w:color="auto"/>
              <w:bottom w:val="nil"/>
              <w:right w:val="nil"/>
            </w:tcBorders>
            <w:vAlign w:val="bottom"/>
          </w:tcPr>
          <w:p w14:paraId="5809156A"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6F877253"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A39CCCB"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56725E4A"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7C980EDA"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r>
      <w:tr w:rsidR="00DD0B9B" w14:paraId="04864EEF" w14:textId="77777777" w:rsidTr="00DD0B9B">
        <w:trPr>
          <w:trHeight w:val="204"/>
        </w:trPr>
        <w:tc>
          <w:tcPr>
            <w:tcW w:w="1842" w:type="dxa"/>
            <w:tcBorders>
              <w:top w:val="nil"/>
              <w:left w:val="single" w:sz="4" w:space="0" w:color="auto"/>
              <w:bottom w:val="nil"/>
              <w:right w:val="nil"/>
            </w:tcBorders>
            <w:vAlign w:val="bottom"/>
          </w:tcPr>
          <w:p w14:paraId="482A8AAF" w14:textId="77777777" w:rsidR="00DD0B9B" w:rsidRDefault="00DD0B9B">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Variable</w:t>
            </w:r>
          </w:p>
        </w:tc>
        <w:tc>
          <w:tcPr>
            <w:tcW w:w="1008" w:type="dxa"/>
            <w:tcBorders>
              <w:top w:val="nil"/>
              <w:left w:val="nil"/>
              <w:bottom w:val="nil"/>
              <w:right w:val="nil"/>
            </w:tcBorders>
            <w:vAlign w:val="bottom"/>
          </w:tcPr>
          <w:p w14:paraId="23172FDF"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Coefficient</w:t>
            </w:r>
          </w:p>
        </w:tc>
        <w:tc>
          <w:tcPr>
            <w:tcW w:w="1104" w:type="dxa"/>
            <w:tcBorders>
              <w:top w:val="nil"/>
              <w:left w:val="nil"/>
              <w:bottom w:val="nil"/>
              <w:right w:val="nil"/>
            </w:tcBorders>
            <w:vAlign w:val="bottom"/>
          </w:tcPr>
          <w:p w14:paraId="4B943EC0"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Std. Error</w:t>
            </w:r>
          </w:p>
        </w:tc>
        <w:tc>
          <w:tcPr>
            <w:tcW w:w="1104" w:type="dxa"/>
            <w:tcBorders>
              <w:top w:val="nil"/>
              <w:left w:val="nil"/>
              <w:bottom w:val="nil"/>
              <w:right w:val="nil"/>
            </w:tcBorders>
            <w:vAlign w:val="bottom"/>
          </w:tcPr>
          <w:p w14:paraId="11382332"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t-Statistic</w:t>
            </w:r>
          </w:p>
        </w:tc>
        <w:tc>
          <w:tcPr>
            <w:tcW w:w="912" w:type="dxa"/>
            <w:tcBorders>
              <w:top w:val="nil"/>
              <w:left w:val="nil"/>
              <w:bottom w:val="nil"/>
              <w:right w:val="single" w:sz="4" w:space="0" w:color="auto"/>
            </w:tcBorders>
            <w:vAlign w:val="bottom"/>
          </w:tcPr>
          <w:p w14:paraId="31AAE7AB"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Prob.  </w:t>
            </w:r>
          </w:p>
        </w:tc>
      </w:tr>
      <w:tr w:rsidR="00DD0B9B" w14:paraId="70F416DB" w14:textId="77777777" w:rsidTr="00DD0B9B">
        <w:trPr>
          <w:trHeight w:hRule="exact" w:val="81"/>
        </w:trPr>
        <w:tc>
          <w:tcPr>
            <w:tcW w:w="1842" w:type="dxa"/>
            <w:tcBorders>
              <w:top w:val="nil"/>
              <w:left w:val="single" w:sz="4" w:space="0" w:color="auto"/>
              <w:bottom w:val="double" w:sz="6" w:space="2" w:color="auto"/>
              <w:right w:val="nil"/>
            </w:tcBorders>
            <w:vAlign w:val="bottom"/>
          </w:tcPr>
          <w:p w14:paraId="2F8EE910"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188FD42C"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60CB48CA"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71B45F0C"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single" w:sz="4" w:space="0" w:color="auto"/>
            </w:tcBorders>
            <w:vAlign w:val="bottom"/>
          </w:tcPr>
          <w:p w14:paraId="2FAF3E41"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r>
      <w:tr w:rsidR="00DD0B9B" w14:paraId="06FBC9B9" w14:textId="77777777" w:rsidTr="00DD0B9B">
        <w:trPr>
          <w:trHeight w:hRule="exact" w:val="122"/>
        </w:trPr>
        <w:tc>
          <w:tcPr>
            <w:tcW w:w="1842" w:type="dxa"/>
            <w:tcBorders>
              <w:top w:val="nil"/>
              <w:left w:val="single" w:sz="4" w:space="0" w:color="auto"/>
              <w:bottom w:val="nil"/>
              <w:right w:val="nil"/>
            </w:tcBorders>
            <w:vAlign w:val="bottom"/>
          </w:tcPr>
          <w:p w14:paraId="5F1DC831"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1495EABA"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565A9CC3"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6D3CD1B5"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51460A09"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r>
      <w:tr w:rsidR="00DD0B9B" w14:paraId="6ACB8080" w14:textId="77777777" w:rsidTr="00DD0B9B">
        <w:trPr>
          <w:trHeight w:val="204"/>
        </w:trPr>
        <w:tc>
          <w:tcPr>
            <w:tcW w:w="1842" w:type="dxa"/>
            <w:tcBorders>
              <w:top w:val="nil"/>
              <w:left w:val="single" w:sz="4" w:space="0" w:color="auto"/>
              <w:bottom w:val="nil"/>
              <w:right w:val="nil"/>
            </w:tcBorders>
            <w:vAlign w:val="bottom"/>
          </w:tcPr>
          <w:p w14:paraId="04767881" w14:textId="77777777" w:rsidR="00DD0B9B" w:rsidRDefault="00DD0B9B">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C</w:t>
            </w:r>
          </w:p>
        </w:tc>
        <w:tc>
          <w:tcPr>
            <w:tcW w:w="1008" w:type="dxa"/>
            <w:tcBorders>
              <w:top w:val="nil"/>
              <w:left w:val="nil"/>
              <w:bottom w:val="nil"/>
              <w:right w:val="nil"/>
            </w:tcBorders>
            <w:vAlign w:val="bottom"/>
          </w:tcPr>
          <w:p w14:paraId="4FF9AC7A"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0.001177</w:t>
            </w:r>
          </w:p>
        </w:tc>
        <w:tc>
          <w:tcPr>
            <w:tcW w:w="1104" w:type="dxa"/>
            <w:tcBorders>
              <w:top w:val="nil"/>
              <w:left w:val="nil"/>
              <w:bottom w:val="nil"/>
              <w:right w:val="nil"/>
            </w:tcBorders>
            <w:vAlign w:val="bottom"/>
          </w:tcPr>
          <w:p w14:paraId="385AA654"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0.001305</w:t>
            </w:r>
          </w:p>
        </w:tc>
        <w:tc>
          <w:tcPr>
            <w:tcW w:w="1104" w:type="dxa"/>
            <w:tcBorders>
              <w:top w:val="nil"/>
              <w:left w:val="nil"/>
              <w:bottom w:val="nil"/>
              <w:right w:val="nil"/>
            </w:tcBorders>
            <w:vAlign w:val="bottom"/>
          </w:tcPr>
          <w:p w14:paraId="08ABAE79"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0.901740</w:t>
            </w:r>
          </w:p>
        </w:tc>
        <w:tc>
          <w:tcPr>
            <w:tcW w:w="912" w:type="dxa"/>
            <w:tcBorders>
              <w:top w:val="nil"/>
              <w:left w:val="nil"/>
              <w:bottom w:val="nil"/>
              <w:right w:val="single" w:sz="4" w:space="0" w:color="auto"/>
            </w:tcBorders>
            <w:vAlign w:val="bottom"/>
          </w:tcPr>
          <w:p w14:paraId="3D511626"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0.3697</w:t>
            </w:r>
          </w:p>
        </w:tc>
      </w:tr>
      <w:tr w:rsidR="00DD0B9B" w14:paraId="505EF684" w14:textId="77777777" w:rsidTr="00DD0B9B">
        <w:trPr>
          <w:trHeight w:val="204"/>
        </w:trPr>
        <w:tc>
          <w:tcPr>
            <w:tcW w:w="1842" w:type="dxa"/>
            <w:tcBorders>
              <w:top w:val="nil"/>
              <w:left w:val="single" w:sz="4" w:space="0" w:color="auto"/>
              <w:bottom w:val="nil"/>
              <w:right w:val="nil"/>
            </w:tcBorders>
            <w:vAlign w:val="bottom"/>
          </w:tcPr>
          <w:p w14:paraId="1C0DA065" w14:textId="77777777" w:rsidR="00DD0B9B" w:rsidRDefault="00DD0B9B">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SP500_DLOG</w:t>
            </w:r>
          </w:p>
        </w:tc>
        <w:tc>
          <w:tcPr>
            <w:tcW w:w="1008" w:type="dxa"/>
            <w:tcBorders>
              <w:top w:val="nil"/>
              <w:left w:val="nil"/>
              <w:bottom w:val="nil"/>
              <w:right w:val="nil"/>
            </w:tcBorders>
            <w:vAlign w:val="bottom"/>
          </w:tcPr>
          <w:p w14:paraId="51CEF9C3"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0.228487</w:t>
            </w:r>
          </w:p>
        </w:tc>
        <w:tc>
          <w:tcPr>
            <w:tcW w:w="1104" w:type="dxa"/>
            <w:tcBorders>
              <w:top w:val="nil"/>
              <w:left w:val="nil"/>
              <w:bottom w:val="nil"/>
              <w:right w:val="nil"/>
            </w:tcBorders>
            <w:vAlign w:val="bottom"/>
          </w:tcPr>
          <w:p w14:paraId="0C509B17"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0.040012</w:t>
            </w:r>
          </w:p>
        </w:tc>
        <w:tc>
          <w:tcPr>
            <w:tcW w:w="1104" w:type="dxa"/>
            <w:tcBorders>
              <w:top w:val="nil"/>
              <w:left w:val="nil"/>
              <w:bottom w:val="nil"/>
              <w:right w:val="nil"/>
            </w:tcBorders>
            <w:vAlign w:val="bottom"/>
          </w:tcPr>
          <w:p w14:paraId="0B5A6E64"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5.710454</w:t>
            </w:r>
          </w:p>
        </w:tc>
        <w:tc>
          <w:tcPr>
            <w:tcW w:w="912" w:type="dxa"/>
            <w:tcBorders>
              <w:top w:val="nil"/>
              <w:left w:val="nil"/>
              <w:bottom w:val="nil"/>
              <w:right w:val="single" w:sz="4" w:space="0" w:color="auto"/>
            </w:tcBorders>
            <w:vAlign w:val="bottom"/>
          </w:tcPr>
          <w:p w14:paraId="2749AC2D"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sidRPr="001113F5">
              <w:rPr>
                <w:rFonts w:ascii="Arial" w:hAnsi="Arial" w:cs="Arial"/>
                <w:color w:val="000000"/>
                <w:sz w:val="18"/>
                <w:szCs w:val="18"/>
                <w:highlight w:val="yellow"/>
              </w:rPr>
              <w:t>0.0000</w:t>
            </w:r>
          </w:p>
        </w:tc>
      </w:tr>
      <w:tr w:rsidR="00DD0B9B" w14:paraId="1E5CA3A4" w14:textId="77777777" w:rsidTr="00DD0B9B">
        <w:trPr>
          <w:trHeight w:hRule="exact" w:val="81"/>
        </w:trPr>
        <w:tc>
          <w:tcPr>
            <w:tcW w:w="1842" w:type="dxa"/>
            <w:tcBorders>
              <w:top w:val="nil"/>
              <w:left w:val="single" w:sz="4" w:space="0" w:color="auto"/>
              <w:bottom w:val="double" w:sz="6" w:space="2" w:color="auto"/>
              <w:right w:val="nil"/>
            </w:tcBorders>
            <w:vAlign w:val="bottom"/>
          </w:tcPr>
          <w:p w14:paraId="6623FA52"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0D4709DD"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7952103D"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5C45F3C3"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single" w:sz="4" w:space="0" w:color="auto"/>
            </w:tcBorders>
            <w:vAlign w:val="bottom"/>
          </w:tcPr>
          <w:p w14:paraId="02A56692"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r>
      <w:tr w:rsidR="00DD0B9B" w14:paraId="2E97AFBC" w14:textId="77777777" w:rsidTr="00DD0B9B">
        <w:trPr>
          <w:trHeight w:hRule="exact" w:val="122"/>
        </w:trPr>
        <w:tc>
          <w:tcPr>
            <w:tcW w:w="1842" w:type="dxa"/>
            <w:tcBorders>
              <w:top w:val="nil"/>
              <w:left w:val="single" w:sz="4" w:space="0" w:color="auto"/>
              <w:bottom w:val="nil"/>
              <w:right w:val="nil"/>
            </w:tcBorders>
            <w:vAlign w:val="bottom"/>
          </w:tcPr>
          <w:p w14:paraId="62FE91B0"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5B27E5E0"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24AAB385"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43B5B36F"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2CB1730E"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r>
      <w:tr w:rsidR="00DD0B9B" w14:paraId="10CFAB63" w14:textId="77777777" w:rsidTr="00DD0B9B">
        <w:trPr>
          <w:trHeight w:val="204"/>
        </w:trPr>
        <w:tc>
          <w:tcPr>
            <w:tcW w:w="1842" w:type="dxa"/>
            <w:tcBorders>
              <w:top w:val="nil"/>
              <w:left w:val="single" w:sz="4" w:space="0" w:color="auto"/>
              <w:bottom w:val="nil"/>
              <w:right w:val="nil"/>
            </w:tcBorders>
            <w:vAlign w:val="bottom"/>
          </w:tcPr>
          <w:p w14:paraId="0C3D9C5C" w14:textId="77777777" w:rsidR="00DD0B9B" w:rsidRDefault="00DD0B9B">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R-squared</w:t>
            </w:r>
          </w:p>
        </w:tc>
        <w:tc>
          <w:tcPr>
            <w:tcW w:w="1008" w:type="dxa"/>
            <w:tcBorders>
              <w:top w:val="nil"/>
              <w:left w:val="nil"/>
              <w:bottom w:val="nil"/>
              <w:right w:val="nil"/>
            </w:tcBorders>
            <w:vAlign w:val="bottom"/>
          </w:tcPr>
          <w:p w14:paraId="32A43FD4"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0.272632</w:t>
            </w:r>
          </w:p>
        </w:tc>
        <w:tc>
          <w:tcPr>
            <w:tcW w:w="2208" w:type="dxa"/>
            <w:gridSpan w:val="2"/>
            <w:tcBorders>
              <w:top w:val="nil"/>
              <w:left w:val="nil"/>
              <w:bottom w:val="nil"/>
              <w:right w:val="nil"/>
            </w:tcBorders>
            <w:vAlign w:val="bottom"/>
          </w:tcPr>
          <w:p w14:paraId="623169A7" w14:textId="77777777" w:rsidR="00DD0B9B" w:rsidRDefault="00DD0B9B">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Mean dependent var</w:t>
            </w:r>
          </w:p>
        </w:tc>
        <w:tc>
          <w:tcPr>
            <w:tcW w:w="912" w:type="dxa"/>
            <w:tcBorders>
              <w:top w:val="nil"/>
              <w:left w:val="nil"/>
              <w:bottom w:val="nil"/>
              <w:right w:val="single" w:sz="4" w:space="0" w:color="auto"/>
            </w:tcBorders>
            <w:vAlign w:val="bottom"/>
          </w:tcPr>
          <w:p w14:paraId="021F9625"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0.000822</w:t>
            </w:r>
          </w:p>
        </w:tc>
      </w:tr>
      <w:tr w:rsidR="00DD0B9B" w14:paraId="759D0D55" w14:textId="77777777" w:rsidTr="00DD0B9B">
        <w:trPr>
          <w:trHeight w:val="204"/>
        </w:trPr>
        <w:tc>
          <w:tcPr>
            <w:tcW w:w="1842" w:type="dxa"/>
            <w:tcBorders>
              <w:top w:val="nil"/>
              <w:left w:val="single" w:sz="4" w:space="0" w:color="auto"/>
              <w:bottom w:val="nil"/>
              <w:right w:val="nil"/>
            </w:tcBorders>
            <w:vAlign w:val="bottom"/>
          </w:tcPr>
          <w:p w14:paraId="09EEB350" w14:textId="77777777" w:rsidR="00DD0B9B" w:rsidRDefault="00DD0B9B">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Adjusted R-squared</w:t>
            </w:r>
          </w:p>
        </w:tc>
        <w:tc>
          <w:tcPr>
            <w:tcW w:w="1008" w:type="dxa"/>
            <w:tcBorders>
              <w:top w:val="nil"/>
              <w:left w:val="nil"/>
              <w:bottom w:val="nil"/>
              <w:right w:val="nil"/>
            </w:tcBorders>
            <w:vAlign w:val="bottom"/>
          </w:tcPr>
          <w:p w14:paraId="2561ACFA"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0.264271</w:t>
            </w:r>
          </w:p>
        </w:tc>
        <w:tc>
          <w:tcPr>
            <w:tcW w:w="2208" w:type="dxa"/>
            <w:gridSpan w:val="2"/>
            <w:tcBorders>
              <w:top w:val="nil"/>
              <w:left w:val="nil"/>
              <w:bottom w:val="nil"/>
              <w:right w:val="nil"/>
            </w:tcBorders>
            <w:vAlign w:val="bottom"/>
          </w:tcPr>
          <w:p w14:paraId="2F35AD0A" w14:textId="77777777" w:rsidR="00DD0B9B" w:rsidRDefault="00DD0B9B">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S.D. dependent var</w:t>
            </w:r>
          </w:p>
        </w:tc>
        <w:tc>
          <w:tcPr>
            <w:tcW w:w="912" w:type="dxa"/>
            <w:tcBorders>
              <w:top w:val="nil"/>
              <w:left w:val="nil"/>
              <w:bottom w:val="nil"/>
              <w:right w:val="single" w:sz="4" w:space="0" w:color="auto"/>
            </w:tcBorders>
            <w:vAlign w:val="bottom"/>
          </w:tcPr>
          <w:p w14:paraId="562F74B4"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0.014334</w:t>
            </w:r>
          </w:p>
        </w:tc>
      </w:tr>
      <w:tr w:rsidR="00DD0B9B" w14:paraId="02386218" w14:textId="77777777" w:rsidTr="00DD0B9B">
        <w:trPr>
          <w:trHeight w:val="204"/>
        </w:trPr>
        <w:tc>
          <w:tcPr>
            <w:tcW w:w="1842" w:type="dxa"/>
            <w:tcBorders>
              <w:top w:val="nil"/>
              <w:left w:val="single" w:sz="4" w:space="0" w:color="auto"/>
              <w:bottom w:val="nil"/>
              <w:right w:val="nil"/>
            </w:tcBorders>
            <w:vAlign w:val="bottom"/>
          </w:tcPr>
          <w:p w14:paraId="25155DF5" w14:textId="77777777" w:rsidR="00DD0B9B" w:rsidRDefault="00DD0B9B">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S.E. of regression</w:t>
            </w:r>
          </w:p>
        </w:tc>
        <w:tc>
          <w:tcPr>
            <w:tcW w:w="1008" w:type="dxa"/>
            <w:tcBorders>
              <w:top w:val="nil"/>
              <w:left w:val="nil"/>
              <w:bottom w:val="nil"/>
              <w:right w:val="nil"/>
            </w:tcBorders>
            <w:vAlign w:val="bottom"/>
          </w:tcPr>
          <w:p w14:paraId="3FC23F05" w14:textId="77777777" w:rsidR="00DD0B9B" w:rsidRPr="00C242AB" w:rsidRDefault="00DD0B9B" w:rsidP="00C242AB">
            <w:pPr>
              <w:autoSpaceDE w:val="0"/>
              <w:autoSpaceDN w:val="0"/>
              <w:adjustRightInd w:val="0"/>
              <w:spacing w:after="0" w:line="240" w:lineRule="auto"/>
              <w:ind w:right="20"/>
              <w:jc w:val="right"/>
              <w:rPr>
                <w:rFonts w:ascii="Arial" w:hAnsi="Arial" w:cs="Arial"/>
                <w:b/>
                <w:bCs/>
                <w:color w:val="000000"/>
                <w:sz w:val="18"/>
                <w:szCs w:val="18"/>
              </w:rPr>
            </w:pPr>
            <w:r w:rsidRPr="00C242AB">
              <w:rPr>
                <w:rFonts w:ascii="Arial" w:hAnsi="Arial" w:cs="Arial"/>
                <w:b/>
                <w:bCs/>
                <w:color w:val="000000"/>
                <w:sz w:val="18"/>
                <w:szCs w:val="18"/>
              </w:rPr>
              <w:t>0.012295</w:t>
            </w:r>
          </w:p>
        </w:tc>
        <w:tc>
          <w:tcPr>
            <w:tcW w:w="2208" w:type="dxa"/>
            <w:gridSpan w:val="2"/>
            <w:tcBorders>
              <w:top w:val="nil"/>
              <w:left w:val="nil"/>
              <w:bottom w:val="nil"/>
              <w:right w:val="nil"/>
            </w:tcBorders>
            <w:vAlign w:val="bottom"/>
          </w:tcPr>
          <w:p w14:paraId="19F87371" w14:textId="77777777" w:rsidR="00DD0B9B" w:rsidRDefault="00DD0B9B">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Akaike info criterion</w:t>
            </w:r>
          </w:p>
        </w:tc>
        <w:tc>
          <w:tcPr>
            <w:tcW w:w="912" w:type="dxa"/>
            <w:tcBorders>
              <w:top w:val="nil"/>
              <w:left w:val="nil"/>
              <w:bottom w:val="nil"/>
              <w:right w:val="single" w:sz="4" w:space="0" w:color="auto"/>
            </w:tcBorders>
            <w:vAlign w:val="bottom"/>
          </w:tcPr>
          <w:p w14:paraId="7B79943A"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-5.937036</w:t>
            </w:r>
          </w:p>
        </w:tc>
      </w:tr>
      <w:tr w:rsidR="00DD0B9B" w14:paraId="2027A5B3" w14:textId="77777777" w:rsidTr="00DD0B9B">
        <w:trPr>
          <w:trHeight w:val="204"/>
        </w:trPr>
        <w:tc>
          <w:tcPr>
            <w:tcW w:w="1842" w:type="dxa"/>
            <w:tcBorders>
              <w:top w:val="nil"/>
              <w:left w:val="single" w:sz="4" w:space="0" w:color="auto"/>
              <w:bottom w:val="nil"/>
              <w:right w:val="nil"/>
            </w:tcBorders>
            <w:vAlign w:val="bottom"/>
          </w:tcPr>
          <w:p w14:paraId="4817F149" w14:textId="77777777" w:rsidR="00DD0B9B" w:rsidRDefault="00DD0B9B">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Sum squared resid</w:t>
            </w:r>
          </w:p>
        </w:tc>
        <w:tc>
          <w:tcPr>
            <w:tcW w:w="1008" w:type="dxa"/>
            <w:tcBorders>
              <w:top w:val="nil"/>
              <w:left w:val="nil"/>
              <w:bottom w:val="nil"/>
              <w:right w:val="nil"/>
            </w:tcBorders>
            <w:vAlign w:val="bottom"/>
          </w:tcPr>
          <w:p w14:paraId="59904AB2"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0.013151</w:t>
            </w:r>
          </w:p>
        </w:tc>
        <w:tc>
          <w:tcPr>
            <w:tcW w:w="2208" w:type="dxa"/>
            <w:gridSpan w:val="2"/>
            <w:tcBorders>
              <w:top w:val="nil"/>
              <w:left w:val="nil"/>
              <w:bottom w:val="nil"/>
              <w:right w:val="nil"/>
            </w:tcBorders>
            <w:vAlign w:val="bottom"/>
          </w:tcPr>
          <w:p w14:paraId="0F8E82F5" w14:textId="77777777" w:rsidR="00DD0B9B" w:rsidRDefault="00DD0B9B">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Schwarz criterion</w:t>
            </w:r>
          </w:p>
        </w:tc>
        <w:tc>
          <w:tcPr>
            <w:tcW w:w="912" w:type="dxa"/>
            <w:tcBorders>
              <w:top w:val="nil"/>
              <w:left w:val="nil"/>
              <w:bottom w:val="nil"/>
              <w:right w:val="single" w:sz="4" w:space="0" w:color="auto"/>
            </w:tcBorders>
            <w:vAlign w:val="bottom"/>
          </w:tcPr>
          <w:p w14:paraId="3C22DA90"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-5.881112</w:t>
            </w:r>
          </w:p>
        </w:tc>
      </w:tr>
      <w:tr w:rsidR="00DD0B9B" w14:paraId="3AA0BB6A" w14:textId="77777777" w:rsidTr="00DD0B9B">
        <w:trPr>
          <w:trHeight w:val="204"/>
        </w:trPr>
        <w:tc>
          <w:tcPr>
            <w:tcW w:w="1842" w:type="dxa"/>
            <w:tcBorders>
              <w:top w:val="nil"/>
              <w:left w:val="single" w:sz="4" w:space="0" w:color="auto"/>
              <w:bottom w:val="nil"/>
              <w:right w:val="nil"/>
            </w:tcBorders>
            <w:vAlign w:val="bottom"/>
          </w:tcPr>
          <w:p w14:paraId="2C0C8045" w14:textId="77777777" w:rsidR="00DD0B9B" w:rsidRDefault="00DD0B9B">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Log likelihood</w:t>
            </w:r>
          </w:p>
        </w:tc>
        <w:tc>
          <w:tcPr>
            <w:tcW w:w="1008" w:type="dxa"/>
            <w:tcBorders>
              <w:top w:val="nil"/>
              <w:left w:val="nil"/>
              <w:bottom w:val="nil"/>
              <w:right w:val="nil"/>
            </w:tcBorders>
            <w:vAlign w:val="bottom"/>
          </w:tcPr>
          <w:p w14:paraId="76A1B267"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266.1981</w:t>
            </w:r>
          </w:p>
        </w:tc>
        <w:tc>
          <w:tcPr>
            <w:tcW w:w="2208" w:type="dxa"/>
            <w:gridSpan w:val="2"/>
            <w:tcBorders>
              <w:top w:val="nil"/>
              <w:left w:val="nil"/>
              <w:bottom w:val="nil"/>
              <w:right w:val="nil"/>
            </w:tcBorders>
            <w:vAlign w:val="bottom"/>
          </w:tcPr>
          <w:p w14:paraId="3446035E" w14:textId="77777777" w:rsidR="00DD0B9B" w:rsidRDefault="00DD0B9B">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Hannan-Quinn criter.</w:t>
            </w:r>
          </w:p>
        </w:tc>
        <w:tc>
          <w:tcPr>
            <w:tcW w:w="912" w:type="dxa"/>
            <w:tcBorders>
              <w:top w:val="nil"/>
              <w:left w:val="nil"/>
              <w:bottom w:val="nil"/>
              <w:right w:val="single" w:sz="4" w:space="0" w:color="auto"/>
            </w:tcBorders>
            <w:vAlign w:val="bottom"/>
          </w:tcPr>
          <w:p w14:paraId="6ABEF3ED"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-5.914495</w:t>
            </w:r>
          </w:p>
        </w:tc>
      </w:tr>
      <w:tr w:rsidR="00DD0B9B" w14:paraId="1887522C" w14:textId="77777777" w:rsidTr="00DD0B9B">
        <w:trPr>
          <w:trHeight w:val="204"/>
        </w:trPr>
        <w:tc>
          <w:tcPr>
            <w:tcW w:w="1842" w:type="dxa"/>
            <w:tcBorders>
              <w:top w:val="nil"/>
              <w:left w:val="single" w:sz="4" w:space="0" w:color="auto"/>
              <w:bottom w:val="nil"/>
              <w:right w:val="nil"/>
            </w:tcBorders>
            <w:vAlign w:val="bottom"/>
          </w:tcPr>
          <w:p w14:paraId="4342B610" w14:textId="77777777" w:rsidR="00DD0B9B" w:rsidRDefault="00DD0B9B">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F-statistic</w:t>
            </w:r>
          </w:p>
        </w:tc>
        <w:tc>
          <w:tcPr>
            <w:tcW w:w="1008" w:type="dxa"/>
            <w:tcBorders>
              <w:top w:val="nil"/>
              <w:left w:val="nil"/>
              <w:bottom w:val="nil"/>
              <w:right w:val="nil"/>
            </w:tcBorders>
            <w:vAlign w:val="bottom"/>
          </w:tcPr>
          <w:p w14:paraId="714F5482"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32.60928</w:t>
            </w:r>
          </w:p>
        </w:tc>
        <w:tc>
          <w:tcPr>
            <w:tcW w:w="2208" w:type="dxa"/>
            <w:gridSpan w:val="2"/>
            <w:tcBorders>
              <w:top w:val="nil"/>
              <w:left w:val="nil"/>
              <w:bottom w:val="nil"/>
              <w:right w:val="nil"/>
            </w:tcBorders>
            <w:vAlign w:val="bottom"/>
          </w:tcPr>
          <w:p w14:paraId="0B69F11F" w14:textId="77777777" w:rsidR="00DD0B9B" w:rsidRDefault="00DD0B9B">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Durbin-Watson stat</w:t>
            </w:r>
          </w:p>
        </w:tc>
        <w:tc>
          <w:tcPr>
            <w:tcW w:w="912" w:type="dxa"/>
            <w:tcBorders>
              <w:top w:val="nil"/>
              <w:left w:val="nil"/>
              <w:bottom w:val="nil"/>
              <w:right w:val="single" w:sz="4" w:space="0" w:color="auto"/>
            </w:tcBorders>
            <w:vAlign w:val="bottom"/>
          </w:tcPr>
          <w:p w14:paraId="002B4F21"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1.817931</w:t>
            </w:r>
          </w:p>
        </w:tc>
      </w:tr>
      <w:tr w:rsidR="00DD0B9B" w14:paraId="427D1A51" w14:textId="77777777" w:rsidTr="00DD0B9B">
        <w:trPr>
          <w:trHeight w:val="204"/>
        </w:trPr>
        <w:tc>
          <w:tcPr>
            <w:tcW w:w="1842" w:type="dxa"/>
            <w:tcBorders>
              <w:top w:val="nil"/>
              <w:left w:val="single" w:sz="4" w:space="0" w:color="auto"/>
              <w:bottom w:val="nil"/>
              <w:right w:val="nil"/>
            </w:tcBorders>
            <w:vAlign w:val="bottom"/>
          </w:tcPr>
          <w:p w14:paraId="1A6829C5" w14:textId="77777777" w:rsidR="00DD0B9B" w:rsidRDefault="00DD0B9B">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Prob(F-statistic)</w:t>
            </w:r>
          </w:p>
        </w:tc>
        <w:tc>
          <w:tcPr>
            <w:tcW w:w="1008" w:type="dxa"/>
            <w:tcBorders>
              <w:top w:val="nil"/>
              <w:left w:val="nil"/>
              <w:bottom w:val="nil"/>
              <w:right w:val="nil"/>
            </w:tcBorders>
            <w:vAlign w:val="bottom"/>
          </w:tcPr>
          <w:p w14:paraId="29172CDC" w14:textId="77777777" w:rsidR="00DD0B9B" w:rsidRDefault="00DD0B9B">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0.000000</w:t>
            </w:r>
          </w:p>
        </w:tc>
        <w:tc>
          <w:tcPr>
            <w:tcW w:w="1104" w:type="dxa"/>
            <w:tcBorders>
              <w:top w:val="nil"/>
              <w:left w:val="nil"/>
              <w:bottom w:val="nil"/>
              <w:right w:val="nil"/>
            </w:tcBorders>
            <w:vAlign w:val="bottom"/>
          </w:tcPr>
          <w:p w14:paraId="7920CC17" w14:textId="77777777" w:rsidR="00DD0B9B" w:rsidRDefault="00DD0B9B">
            <w:pPr>
              <w:autoSpaceDE w:val="0"/>
              <w:autoSpaceDN w:val="0"/>
              <w:adjustRightInd w:val="0"/>
              <w:spacing w:after="0" w:line="240" w:lineRule="auto"/>
              <w:ind w:right="20"/>
              <w:jc w:val="center"/>
              <w:rPr>
                <w:rFonts w:ascii="Arial" w:hAnsi="Arial" w:cs="Arial"/>
                <w:color w:val="000000"/>
                <w:sz w:val="18"/>
                <w:szCs w:val="18"/>
              </w:rPr>
            </w:pPr>
          </w:p>
        </w:tc>
        <w:tc>
          <w:tcPr>
            <w:tcW w:w="1104" w:type="dxa"/>
            <w:tcBorders>
              <w:top w:val="nil"/>
              <w:left w:val="nil"/>
              <w:bottom w:val="nil"/>
              <w:right w:val="nil"/>
            </w:tcBorders>
            <w:vAlign w:val="bottom"/>
          </w:tcPr>
          <w:p w14:paraId="7A428E68" w14:textId="77777777" w:rsidR="00DD0B9B" w:rsidRDefault="00DD0B9B">
            <w:pPr>
              <w:autoSpaceDE w:val="0"/>
              <w:autoSpaceDN w:val="0"/>
              <w:adjustRightInd w:val="0"/>
              <w:spacing w:after="0" w:line="240" w:lineRule="auto"/>
              <w:ind w:right="20"/>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665E15F4" w14:textId="77777777" w:rsidR="00DD0B9B" w:rsidRDefault="00DD0B9B">
            <w:pPr>
              <w:autoSpaceDE w:val="0"/>
              <w:autoSpaceDN w:val="0"/>
              <w:adjustRightInd w:val="0"/>
              <w:spacing w:after="0" w:line="240" w:lineRule="auto"/>
              <w:ind w:right="20"/>
              <w:jc w:val="center"/>
              <w:rPr>
                <w:rFonts w:ascii="Arial" w:hAnsi="Arial" w:cs="Arial"/>
                <w:color w:val="000000"/>
                <w:sz w:val="18"/>
                <w:szCs w:val="18"/>
              </w:rPr>
            </w:pPr>
          </w:p>
        </w:tc>
      </w:tr>
      <w:tr w:rsidR="00DD0B9B" w14:paraId="35E71F68" w14:textId="77777777" w:rsidTr="00DD0B9B">
        <w:trPr>
          <w:trHeight w:hRule="exact" w:val="122"/>
        </w:trPr>
        <w:tc>
          <w:tcPr>
            <w:tcW w:w="1842" w:type="dxa"/>
            <w:tcBorders>
              <w:top w:val="nil"/>
              <w:left w:val="single" w:sz="4" w:space="0" w:color="auto"/>
              <w:bottom w:val="single" w:sz="4" w:space="0" w:color="auto"/>
              <w:right w:val="nil"/>
            </w:tcBorders>
            <w:vAlign w:val="bottom"/>
          </w:tcPr>
          <w:p w14:paraId="2D316A2D" w14:textId="77777777" w:rsidR="00DD0B9B" w:rsidRDefault="00DD0B9B">
            <w:pPr>
              <w:autoSpaceDE w:val="0"/>
              <w:autoSpaceDN w:val="0"/>
              <w:adjustRightInd w:val="0"/>
              <w:spacing w:after="0" w:line="240" w:lineRule="auto"/>
              <w:jc w:val="center"/>
              <w:rPr>
                <w:rFonts w:ascii="Arial" w:hAnsi="Arial" w:cs="Arial"/>
                <w:color w:val="000000"/>
                <w:sz w:val="18"/>
                <w:szCs w:val="18"/>
              </w:rPr>
            </w:pPr>
          </w:p>
          <w:p w14:paraId="635CD245" w14:textId="408443FF"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single" w:sz="4" w:space="0" w:color="auto"/>
              <w:right w:val="nil"/>
            </w:tcBorders>
            <w:vAlign w:val="bottom"/>
          </w:tcPr>
          <w:p w14:paraId="7AFB80E5"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single" w:sz="4" w:space="0" w:color="auto"/>
              <w:right w:val="nil"/>
            </w:tcBorders>
            <w:vAlign w:val="bottom"/>
          </w:tcPr>
          <w:p w14:paraId="1D8CDD9C"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single" w:sz="4" w:space="0" w:color="auto"/>
              <w:right w:val="nil"/>
            </w:tcBorders>
            <w:vAlign w:val="bottom"/>
          </w:tcPr>
          <w:p w14:paraId="401E6C6F"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single" w:sz="4" w:space="0" w:color="auto"/>
              <w:right w:val="single" w:sz="4" w:space="0" w:color="auto"/>
            </w:tcBorders>
            <w:vAlign w:val="bottom"/>
          </w:tcPr>
          <w:p w14:paraId="6A32B218" w14:textId="77777777" w:rsidR="00DD0B9B" w:rsidRDefault="00DD0B9B">
            <w:pPr>
              <w:autoSpaceDE w:val="0"/>
              <w:autoSpaceDN w:val="0"/>
              <w:adjustRightInd w:val="0"/>
              <w:spacing w:after="0" w:line="240" w:lineRule="auto"/>
              <w:jc w:val="center"/>
              <w:rPr>
                <w:rFonts w:ascii="Arial" w:hAnsi="Arial" w:cs="Arial"/>
                <w:color w:val="000000"/>
                <w:sz w:val="18"/>
                <w:szCs w:val="18"/>
              </w:rPr>
            </w:pPr>
          </w:p>
        </w:tc>
      </w:tr>
    </w:tbl>
    <w:p w14:paraId="3D493ABD" w14:textId="77E81EEB" w:rsidR="0005421B" w:rsidRDefault="0005421B" w:rsidP="003C0F6E">
      <w:pPr>
        <w:autoSpaceDE w:val="0"/>
        <w:autoSpaceDN w:val="0"/>
        <w:adjustRightInd w:val="0"/>
        <w:spacing w:after="0" w:line="240" w:lineRule="auto"/>
        <w:rPr>
          <w:rFonts w:ascii="Arial" w:hAnsi="Arial" w:cs="Arial"/>
          <w:sz w:val="18"/>
          <w:szCs w:val="18"/>
        </w:rPr>
      </w:pPr>
      <w:r>
        <w:rPr>
          <w:rFonts w:ascii="Arial" w:hAnsi="Arial" w:cs="Arial"/>
          <w:sz w:val="18"/>
          <w:szCs w:val="18"/>
        </w:rPr>
        <w:t>Significantly positively correlated</w:t>
      </w:r>
      <w:r w:rsidR="00116947">
        <w:rPr>
          <w:rFonts w:ascii="Arial" w:hAnsi="Arial" w:cs="Arial"/>
          <w:sz w:val="18"/>
          <w:szCs w:val="18"/>
        </w:rPr>
        <w:t xml:space="preserve">: </w:t>
      </w:r>
      <w:r w:rsidR="003C0F6E">
        <w:rPr>
          <w:rFonts w:ascii="Arial" w:hAnsi="Arial" w:cs="Arial"/>
          <w:sz w:val="18"/>
          <w:szCs w:val="18"/>
        </w:rPr>
        <w:t>As market falls, gold falls.</w:t>
      </w:r>
    </w:p>
    <w:p w14:paraId="05F329D8" w14:textId="77777777" w:rsidR="003C0F6E" w:rsidRDefault="003C0F6E" w:rsidP="003C0F6E">
      <w:pPr>
        <w:autoSpaceDE w:val="0"/>
        <w:autoSpaceDN w:val="0"/>
        <w:adjustRightInd w:val="0"/>
        <w:spacing w:after="0" w:line="240" w:lineRule="auto"/>
        <w:rPr>
          <w:rFonts w:ascii="Arial" w:hAnsi="Arial" w:cs="Arial"/>
          <w:sz w:val="18"/>
          <w:szCs w:val="18"/>
        </w:rPr>
      </w:pP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9F6FA8" w14:paraId="536ED6EC" w14:textId="77777777" w:rsidTr="009F6FA8">
        <w:trPr>
          <w:trHeight w:val="204"/>
        </w:trPr>
        <w:tc>
          <w:tcPr>
            <w:tcW w:w="5970" w:type="dxa"/>
            <w:gridSpan w:val="5"/>
            <w:tcBorders>
              <w:top w:val="single" w:sz="4" w:space="0" w:color="auto"/>
              <w:left w:val="single" w:sz="4" w:space="0" w:color="auto"/>
              <w:bottom w:val="nil"/>
              <w:right w:val="single" w:sz="4" w:space="0" w:color="auto"/>
            </w:tcBorders>
            <w:vAlign w:val="bottom"/>
          </w:tcPr>
          <w:p w14:paraId="5E1C5C8C" w14:textId="77777777" w:rsidR="009F6FA8" w:rsidRDefault="009F6FA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Breusch-Godfrey Serial Correlation LM Test:</w:t>
            </w:r>
          </w:p>
        </w:tc>
      </w:tr>
      <w:tr w:rsidR="009F6FA8" w14:paraId="403E814C" w14:textId="77777777" w:rsidTr="009F6FA8">
        <w:trPr>
          <w:trHeight w:val="204"/>
        </w:trPr>
        <w:tc>
          <w:tcPr>
            <w:tcW w:w="5970" w:type="dxa"/>
            <w:gridSpan w:val="5"/>
            <w:tcBorders>
              <w:top w:val="nil"/>
              <w:left w:val="single" w:sz="4" w:space="0" w:color="auto"/>
              <w:bottom w:val="nil"/>
              <w:right w:val="single" w:sz="4" w:space="0" w:color="auto"/>
            </w:tcBorders>
            <w:vAlign w:val="bottom"/>
          </w:tcPr>
          <w:p w14:paraId="5E380E4C" w14:textId="77777777" w:rsidR="009F6FA8" w:rsidRDefault="009F6FA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Null hypothesis: No serial correlation at up to 1 lag</w:t>
            </w:r>
          </w:p>
        </w:tc>
      </w:tr>
      <w:tr w:rsidR="009F6FA8" w14:paraId="485CFD52" w14:textId="77777777" w:rsidTr="009F6FA8">
        <w:trPr>
          <w:trHeight w:hRule="exact" w:val="81"/>
        </w:trPr>
        <w:tc>
          <w:tcPr>
            <w:tcW w:w="1842" w:type="dxa"/>
            <w:tcBorders>
              <w:top w:val="nil"/>
              <w:left w:val="single" w:sz="4" w:space="0" w:color="auto"/>
              <w:bottom w:val="double" w:sz="6" w:space="2" w:color="auto"/>
              <w:right w:val="nil"/>
            </w:tcBorders>
            <w:vAlign w:val="bottom"/>
          </w:tcPr>
          <w:p w14:paraId="38F30671" w14:textId="77777777" w:rsidR="009F6FA8" w:rsidRDefault="009F6FA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5E4B01FA" w14:textId="77777777" w:rsidR="009F6FA8" w:rsidRDefault="009F6FA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7E97C75B" w14:textId="77777777" w:rsidR="009F6FA8" w:rsidRDefault="009F6FA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1FC7F1B6" w14:textId="77777777" w:rsidR="009F6FA8" w:rsidRDefault="009F6FA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single" w:sz="4" w:space="0" w:color="auto"/>
            </w:tcBorders>
            <w:vAlign w:val="bottom"/>
          </w:tcPr>
          <w:p w14:paraId="54908C23" w14:textId="77777777" w:rsidR="009F6FA8" w:rsidRDefault="009F6FA8">
            <w:pPr>
              <w:autoSpaceDE w:val="0"/>
              <w:autoSpaceDN w:val="0"/>
              <w:adjustRightInd w:val="0"/>
              <w:spacing w:after="0" w:line="240" w:lineRule="auto"/>
              <w:jc w:val="center"/>
              <w:rPr>
                <w:rFonts w:ascii="Arial" w:hAnsi="Arial" w:cs="Arial"/>
                <w:color w:val="000000"/>
                <w:sz w:val="18"/>
                <w:szCs w:val="18"/>
              </w:rPr>
            </w:pPr>
          </w:p>
        </w:tc>
      </w:tr>
      <w:tr w:rsidR="009F6FA8" w14:paraId="39DC1C2F" w14:textId="77777777" w:rsidTr="009F6FA8">
        <w:trPr>
          <w:trHeight w:hRule="exact" w:val="122"/>
        </w:trPr>
        <w:tc>
          <w:tcPr>
            <w:tcW w:w="1842" w:type="dxa"/>
            <w:tcBorders>
              <w:top w:val="nil"/>
              <w:left w:val="single" w:sz="4" w:space="0" w:color="auto"/>
              <w:bottom w:val="nil"/>
              <w:right w:val="nil"/>
            </w:tcBorders>
            <w:vAlign w:val="bottom"/>
          </w:tcPr>
          <w:p w14:paraId="326F0E21" w14:textId="77777777" w:rsidR="009F6FA8" w:rsidRDefault="009F6FA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697DCB92" w14:textId="77777777" w:rsidR="009F6FA8" w:rsidRDefault="009F6FA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19F79A1A" w14:textId="77777777" w:rsidR="009F6FA8" w:rsidRDefault="009F6FA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4ADF86CD" w14:textId="77777777" w:rsidR="009F6FA8" w:rsidRDefault="009F6FA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single" w:sz="4" w:space="0" w:color="auto"/>
            </w:tcBorders>
            <w:vAlign w:val="bottom"/>
          </w:tcPr>
          <w:p w14:paraId="7C433884" w14:textId="77777777" w:rsidR="009F6FA8" w:rsidRDefault="009F6FA8">
            <w:pPr>
              <w:autoSpaceDE w:val="0"/>
              <w:autoSpaceDN w:val="0"/>
              <w:adjustRightInd w:val="0"/>
              <w:spacing w:after="0" w:line="240" w:lineRule="auto"/>
              <w:jc w:val="center"/>
              <w:rPr>
                <w:rFonts w:ascii="Arial" w:hAnsi="Arial" w:cs="Arial"/>
                <w:color w:val="000000"/>
                <w:sz w:val="18"/>
                <w:szCs w:val="18"/>
              </w:rPr>
            </w:pPr>
          </w:p>
        </w:tc>
      </w:tr>
      <w:tr w:rsidR="009F6FA8" w14:paraId="56BB69DA" w14:textId="77777777" w:rsidTr="009F6FA8">
        <w:trPr>
          <w:trHeight w:val="204"/>
        </w:trPr>
        <w:tc>
          <w:tcPr>
            <w:tcW w:w="1842" w:type="dxa"/>
            <w:tcBorders>
              <w:top w:val="nil"/>
              <w:left w:val="single" w:sz="4" w:space="0" w:color="auto"/>
              <w:bottom w:val="nil"/>
              <w:right w:val="nil"/>
            </w:tcBorders>
            <w:vAlign w:val="bottom"/>
          </w:tcPr>
          <w:p w14:paraId="4C321735" w14:textId="77777777" w:rsidR="009F6FA8" w:rsidRDefault="009F6FA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F-statistic</w:t>
            </w:r>
          </w:p>
        </w:tc>
        <w:tc>
          <w:tcPr>
            <w:tcW w:w="1008" w:type="dxa"/>
            <w:tcBorders>
              <w:top w:val="nil"/>
              <w:left w:val="nil"/>
              <w:bottom w:val="nil"/>
              <w:right w:val="nil"/>
            </w:tcBorders>
            <w:vAlign w:val="bottom"/>
          </w:tcPr>
          <w:p w14:paraId="38B127D1" w14:textId="77777777" w:rsidR="009F6FA8" w:rsidRDefault="009F6FA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1.456209</w:t>
            </w:r>
          </w:p>
        </w:tc>
        <w:tc>
          <w:tcPr>
            <w:tcW w:w="2208" w:type="dxa"/>
            <w:gridSpan w:val="2"/>
            <w:tcBorders>
              <w:top w:val="nil"/>
              <w:left w:val="nil"/>
              <w:bottom w:val="nil"/>
              <w:right w:val="nil"/>
            </w:tcBorders>
            <w:vAlign w:val="bottom"/>
          </w:tcPr>
          <w:p w14:paraId="7F51556A" w14:textId="77777777" w:rsidR="009F6FA8" w:rsidRDefault="009F6FA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F(1,86)</w:t>
            </w:r>
          </w:p>
        </w:tc>
        <w:tc>
          <w:tcPr>
            <w:tcW w:w="912" w:type="dxa"/>
            <w:tcBorders>
              <w:top w:val="nil"/>
              <w:left w:val="nil"/>
              <w:bottom w:val="nil"/>
              <w:right w:val="single" w:sz="4" w:space="0" w:color="auto"/>
            </w:tcBorders>
            <w:vAlign w:val="bottom"/>
          </w:tcPr>
          <w:p w14:paraId="2908EEBC" w14:textId="77777777" w:rsidR="009F6FA8" w:rsidRDefault="009F6FA8">
            <w:pPr>
              <w:autoSpaceDE w:val="0"/>
              <w:autoSpaceDN w:val="0"/>
              <w:adjustRightInd w:val="0"/>
              <w:spacing w:after="0" w:line="240" w:lineRule="auto"/>
              <w:ind w:right="20"/>
              <w:jc w:val="right"/>
              <w:rPr>
                <w:rFonts w:ascii="Arial" w:hAnsi="Arial" w:cs="Arial"/>
                <w:color w:val="000000"/>
                <w:sz w:val="18"/>
                <w:szCs w:val="18"/>
              </w:rPr>
            </w:pPr>
            <w:r w:rsidRPr="009F6FA8">
              <w:rPr>
                <w:rFonts w:ascii="Arial" w:hAnsi="Arial" w:cs="Arial"/>
                <w:color w:val="000000"/>
                <w:sz w:val="18"/>
                <w:szCs w:val="18"/>
                <w:highlight w:val="yellow"/>
              </w:rPr>
              <w:t>0.2308</w:t>
            </w:r>
          </w:p>
        </w:tc>
      </w:tr>
      <w:tr w:rsidR="009F6FA8" w14:paraId="0EB2C242" w14:textId="77777777" w:rsidTr="009F6FA8">
        <w:trPr>
          <w:trHeight w:val="204"/>
        </w:trPr>
        <w:tc>
          <w:tcPr>
            <w:tcW w:w="1842" w:type="dxa"/>
            <w:tcBorders>
              <w:top w:val="nil"/>
              <w:left w:val="single" w:sz="4" w:space="0" w:color="auto"/>
              <w:bottom w:val="single" w:sz="4" w:space="0" w:color="auto"/>
              <w:right w:val="nil"/>
            </w:tcBorders>
            <w:vAlign w:val="bottom"/>
          </w:tcPr>
          <w:p w14:paraId="6ED8BBF1" w14:textId="77777777" w:rsidR="009F6FA8" w:rsidRDefault="009F6FA8">
            <w:pPr>
              <w:autoSpaceDE w:val="0"/>
              <w:autoSpaceDN w:val="0"/>
              <w:adjustRightInd w:val="0"/>
              <w:spacing w:after="0" w:line="240" w:lineRule="auto"/>
              <w:rPr>
                <w:rFonts w:ascii="Arial" w:hAnsi="Arial" w:cs="Arial"/>
                <w:color w:val="000000"/>
                <w:sz w:val="18"/>
                <w:szCs w:val="18"/>
              </w:rPr>
            </w:pPr>
            <w:proofErr w:type="spellStart"/>
            <w:r>
              <w:rPr>
                <w:rFonts w:ascii="Arial" w:hAnsi="Arial" w:cs="Arial"/>
                <w:color w:val="000000"/>
                <w:sz w:val="18"/>
                <w:szCs w:val="18"/>
              </w:rPr>
              <w:t>Obs</w:t>
            </w:r>
            <w:proofErr w:type="spellEnd"/>
            <w:r>
              <w:rPr>
                <w:rFonts w:ascii="Arial" w:hAnsi="Arial" w:cs="Arial"/>
                <w:color w:val="000000"/>
                <w:sz w:val="18"/>
                <w:szCs w:val="18"/>
              </w:rPr>
              <w:t>*R-squared</w:t>
            </w:r>
          </w:p>
        </w:tc>
        <w:tc>
          <w:tcPr>
            <w:tcW w:w="1008" w:type="dxa"/>
            <w:tcBorders>
              <w:top w:val="nil"/>
              <w:left w:val="nil"/>
              <w:bottom w:val="single" w:sz="4" w:space="0" w:color="auto"/>
              <w:right w:val="nil"/>
            </w:tcBorders>
            <w:vAlign w:val="bottom"/>
          </w:tcPr>
          <w:p w14:paraId="0BAEEE09" w14:textId="77777777" w:rsidR="009F6FA8" w:rsidRDefault="009F6FA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1.481914</w:t>
            </w:r>
          </w:p>
        </w:tc>
        <w:tc>
          <w:tcPr>
            <w:tcW w:w="2208" w:type="dxa"/>
            <w:gridSpan w:val="2"/>
            <w:tcBorders>
              <w:top w:val="nil"/>
              <w:left w:val="nil"/>
              <w:bottom w:val="single" w:sz="4" w:space="0" w:color="auto"/>
              <w:right w:val="nil"/>
            </w:tcBorders>
            <w:vAlign w:val="bottom"/>
          </w:tcPr>
          <w:p w14:paraId="50EE8EE2" w14:textId="77777777" w:rsidR="009F6FA8" w:rsidRDefault="009F6FA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Chi-Square(1)</w:t>
            </w:r>
          </w:p>
        </w:tc>
        <w:tc>
          <w:tcPr>
            <w:tcW w:w="912" w:type="dxa"/>
            <w:tcBorders>
              <w:top w:val="nil"/>
              <w:left w:val="nil"/>
              <w:bottom w:val="single" w:sz="4" w:space="0" w:color="auto"/>
              <w:right w:val="single" w:sz="4" w:space="0" w:color="auto"/>
            </w:tcBorders>
            <w:vAlign w:val="bottom"/>
          </w:tcPr>
          <w:p w14:paraId="07B03A21" w14:textId="77777777" w:rsidR="009F6FA8" w:rsidRDefault="009F6FA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0.2235</w:t>
            </w:r>
          </w:p>
        </w:tc>
      </w:tr>
    </w:tbl>
    <w:p w14:paraId="2442FDA9" w14:textId="5AF836AD" w:rsidR="00575455" w:rsidRDefault="00575455" w:rsidP="00AC26FD">
      <w:pPr>
        <w:rPr>
          <w:rFonts w:asciiTheme="minorBidi" w:hAnsiTheme="minorBidi"/>
          <w:b/>
          <w:bCs/>
          <w:sz w:val="20"/>
          <w:szCs w:val="20"/>
        </w:rPr>
      </w:pPr>
    </w:p>
    <w:p w14:paraId="7F565F37" w14:textId="364CF94F" w:rsidR="009F6FA8" w:rsidRDefault="00D02398" w:rsidP="00687046">
      <w:pPr>
        <w:rPr>
          <w:rFonts w:asciiTheme="minorBidi" w:hAnsiTheme="minorBidi"/>
          <w:color w:val="1F497D"/>
          <w:sz w:val="18"/>
          <w:szCs w:val="18"/>
          <w:shd w:val="clear" w:color="auto" w:fill="FFFFFF"/>
        </w:rPr>
      </w:pPr>
      <w:r w:rsidRPr="00D02398">
        <w:rPr>
          <w:rFonts w:asciiTheme="minorBidi" w:hAnsiTheme="minorBidi"/>
          <w:color w:val="1F497D"/>
          <w:sz w:val="18"/>
          <w:szCs w:val="18"/>
          <w:shd w:val="clear" w:color="auto" w:fill="FFFFFF"/>
        </w:rPr>
        <w:t xml:space="preserve">In a regression of daily gold returns on S&amp;P returns over the second half of 2019 a 1% change in the S&amp;P index causes a 0.23% change in the gold price that is significant </w:t>
      </w:r>
      <w:r w:rsidR="00687046">
        <w:rPr>
          <w:rFonts w:asciiTheme="minorBidi" w:hAnsiTheme="minorBidi"/>
          <w:color w:val="1F497D"/>
          <w:sz w:val="18"/>
          <w:szCs w:val="18"/>
          <w:shd w:val="clear" w:color="auto" w:fill="FFFFFF"/>
        </w:rPr>
        <w:t>(</w:t>
      </w:r>
      <w:r w:rsidRPr="00D02398">
        <w:rPr>
          <w:rFonts w:asciiTheme="minorBidi" w:hAnsiTheme="minorBidi"/>
          <w:color w:val="1F497D"/>
          <w:sz w:val="18"/>
          <w:szCs w:val="18"/>
          <w:shd w:val="clear" w:color="auto" w:fill="FFFFFF"/>
        </w:rPr>
        <w:t>t</w:t>
      </w:r>
      <w:r>
        <w:rPr>
          <w:rFonts w:asciiTheme="minorBidi" w:hAnsiTheme="minorBidi"/>
          <w:color w:val="1F497D"/>
          <w:sz w:val="18"/>
          <w:szCs w:val="18"/>
          <w:shd w:val="clear" w:color="auto" w:fill="FFFFFF"/>
        </w:rPr>
        <w:t xml:space="preserve"> </w:t>
      </w:r>
      <w:r w:rsidRPr="00D02398">
        <w:rPr>
          <w:rFonts w:asciiTheme="minorBidi" w:hAnsiTheme="minorBidi"/>
          <w:color w:val="1F497D"/>
          <w:sz w:val="18"/>
          <w:szCs w:val="18"/>
          <w:shd w:val="clear" w:color="auto" w:fill="FFFFFF"/>
        </w:rPr>
        <w:t>=</w:t>
      </w:r>
      <w:r>
        <w:rPr>
          <w:rFonts w:asciiTheme="minorBidi" w:hAnsiTheme="minorBidi"/>
          <w:color w:val="1F497D"/>
          <w:sz w:val="18"/>
          <w:szCs w:val="18"/>
          <w:shd w:val="clear" w:color="auto" w:fill="FFFFFF"/>
        </w:rPr>
        <w:t xml:space="preserve"> </w:t>
      </w:r>
      <w:r w:rsidRPr="00D02398">
        <w:rPr>
          <w:rFonts w:asciiTheme="minorBidi" w:hAnsiTheme="minorBidi"/>
          <w:color w:val="1F497D"/>
          <w:sz w:val="18"/>
          <w:szCs w:val="18"/>
          <w:shd w:val="clear" w:color="auto" w:fill="FFFFFF"/>
        </w:rPr>
        <w:t>5.66</w:t>
      </w:r>
      <w:r w:rsidR="00687046">
        <w:rPr>
          <w:rFonts w:asciiTheme="minorBidi" w:hAnsiTheme="minorBidi"/>
          <w:color w:val="1F497D"/>
          <w:sz w:val="18"/>
          <w:szCs w:val="18"/>
          <w:shd w:val="clear" w:color="auto" w:fill="FFFFFF"/>
        </w:rPr>
        <w:t>)</w:t>
      </w:r>
      <w:r w:rsidRPr="00D02398">
        <w:rPr>
          <w:rFonts w:asciiTheme="minorBidi" w:hAnsiTheme="minorBidi"/>
          <w:color w:val="1F497D"/>
          <w:sz w:val="18"/>
          <w:szCs w:val="18"/>
          <w:shd w:val="clear" w:color="auto" w:fill="FFFFFF"/>
        </w:rPr>
        <w:t>, with quite a small standard error of regression, 1.23%</w:t>
      </w:r>
      <w:r w:rsidR="00687046">
        <w:rPr>
          <w:rFonts w:asciiTheme="minorBidi" w:hAnsiTheme="minorBidi"/>
          <w:color w:val="1F497D"/>
          <w:sz w:val="18"/>
          <w:szCs w:val="18"/>
          <w:shd w:val="clear" w:color="auto" w:fill="FFFFFF"/>
        </w:rPr>
        <w:t>.</w:t>
      </w:r>
      <w:r w:rsidRPr="00D02398">
        <w:rPr>
          <w:rFonts w:asciiTheme="minorBidi" w:hAnsiTheme="minorBidi"/>
          <w:color w:val="1F497D"/>
          <w:sz w:val="18"/>
          <w:szCs w:val="18"/>
          <w:shd w:val="clear" w:color="auto" w:fill="FFFFFF"/>
        </w:rPr>
        <w:t xml:space="preserve"> </w:t>
      </w:r>
      <w:r w:rsidR="00687046">
        <w:rPr>
          <w:rFonts w:asciiTheme="minorBidi" w:hAnsiTheme="minorBidi"/>
          <w:color w:val="1F497D"/>
          <w:sz w:val="18"/>
          <w:szCs w:val="18"/>
          <w:shd w:val="clear" w:color="auto" w:fill="FFFFFF"/>
        </w:rPr>
        <w:t>T</w:t>
      </w:r>
      <w:r w:rsidRPr="00D02398">
        <w:rPr>
          <w:rFonts w:asciiTheme="minorBidi" w:hAnsiTheme="minorBidi"/>
          <w:color w:val="1F497D"/>
          <w:sz w:val="18"/>
          <w:szCs w:val="18"/>
          <w:shd w:val="clear" w:color="auto" w:fill="FFFFFF"/>
        </w:rPr>
        <w:t xml:space="preserve">here is no evidence of </w:t>
      </w:r>
      <w:r w:rsidRPr="00687046">
        <w:rPr>
          <w:rFonts w:asciiTheme="minorBidi" w:hAnsiTheme="minorBidi"/>
          <w:color w:val="1F497D"/>
          <w:sz w:val="18"/>
          <w:szCs w:val="18"/>
          <w:u w:val="single"/>
          <w:shd w:val="clear" w:color="auto" w:fill="FFFFFF"/>
        </w:rPr>
        <w:t>serial correlation</w:t>
      </w:r>
      <w:r w:rsidRPr="00D02398">
        <w:rPr>
          <w:rFonts w:asciiTheme="minorBidi" w:hAnsiTheme="minorBidi"/>
          <w:color w:val="1F497D"/>
          <w:sz w:val="18"/>
          <w:szCs w:val="18"/>
          <w:shd w:val="clear" w:color="auto" w:fill="FFFFFF"/>
        </w:rPr>
        <w:t>. That is  quite an unusual result, if you look over the full period, the effect is much smaller.</w:t>
      </w:r>
    </w:p>
    <w:p w14:paraId="6911A410" w14:textId="5D455011" w:rsidR="00E249BA" w:rsidRPr="001B52E3" w:rsidRDefault="00E249BA" w:rsidP="00D02398">
      <w:pPr>
        <w:rPr>
          <w:rFonts w:asciiTheme="minorBidi" w:hAnsiTheme="minorBidi"/>
          <w:b/>
          <w:bCs/>
          <w:color w:val="1F497D"/>
          <w:sz w:val="24"/>
          <w:szCs w:val="24"/>
          <w:shd w:val="clear" w:color="auto" w:fill="FFFFFF"/>
        </w:rPr>
      </w:pPr>
      <w:r w:rsidRPr="001B52E3">
        <w:rPr>
          <w:rFonts w:asciiTheme="minorBidi" w:hAnsiTheme="minorBidi"/>
          <w:b/>
          <w:bCs/>
          <w:color w:val="1F497D"/>
          <w:sz w:val="24"/>
          <w:szCs w:val="24"/>
          <w:shd w:val="clear" w:color="auto" w:fill="FFFFFF"/>
        </w:rPr>
        <w:lastRenderedPageBreak/>
        <w:t>Appendix</w:t>
      </w:r>
    </w:p>
    <w:p w14:paraId="5D1D2FF2" w14:textId="35880D20" w:rsidR="00B93188" w:rsidRPr="00B93188" w:rsidRDefault="00B93188" w:rsidP="00D02398">
      <w:pPr>
        <w:rPr>
          <w:rFonts w:asciiTheme="minorBidi" w:hAnsiTheme="minorBidi"/>
          <w:color w:val="1F497D"/>
          <w:sz w:val="18"/>
          <w:szCs w:val="18"/>
          <w:u w:val="single"/>
          <w:shd w:val="clear" w:color="auto" w:fill="FFFFFF"/>
        </w:rPr>
      </w:pPr>
      <w:r w:rsidRPr="00B93188">
        <w:rPr>
          <w:rFonts w:asciiTheme="minorBidi" w:hAnsiTheme="minorBidi"/>
          <w:color w:val="1F497D"/>
          <w:sz w:val="18"/>
          <w:szCs w:val="18"/>
          <w:u w:val="single"/>
          <w:shd w:val="clear" w:color="auto" w:fill="FFFFFF"/>
        </w:rPr>
        <w:t>General</w:t>
      </w:r>
    </w:p>
    <w:p w14:paraId="605C7E86" w14:textId="6567E085" w:rsidR="00E249BA" w:rsidRDefault="00E249BA" w:rsidP="00D02398">
      <w:pPr>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xml:space="preserve">- </w:t>
      </w:r>
      <w:r w:rsidR="009927B7">
        <w:rPr>
          <w:rFonts w:asciiTheme="minorBidi" w:hAnsiTheme="minorBidi"/>
          <w:color w:val="1F497D"/>
          <w:sz w:val="18"/>
          <w:szCs w:val="18"/>
          <w:shd w:val="clear" w:color="auto" w:fill="FFFFFF"/>
        </w:rPr>
        <w:t xml:space="preserve">covariance analysis of gold-S&amp;P correlation </w:t>
      </w:r>
      <w:r w:rsidR="005503E1">
        <w:rPr>
          <w:rFonts w:asciiTheme="minorBidi" w:hAnsiTheme="minorBidi"/>
          <w:color w:val="1F497D"/>
          <w:sz w:val="18"/>
          <w:szCs w:val="18"/>
          <w:shd w:val="clear" w:color="auto" w:fill="FFFFFF"/>
        </w:rPr>
        <w:t>(significant)</w:t>
      </w:r>
    </w:p>
    <w:p w14:paraId="5B672A22" w14:textId="42052DEE" w:rsidR="00E249BA" w:rsidRDefault="00E249BA" w:rsidP="00D02398">
      <w:pPr>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normally distributed residuals</w:t>
      </w:r>
      <w:r w:rsidR="005503E1">
        <w:rPr>
          <w:rFonts w:asciiTheme="minorBidi" w:hAnsiTheme="minorBidi"/>
          <w:color w:val="1F497D"/>
          <w:sz w:val="18"/>
          <w:szCs w:val="18"/>
          <w:shd w:val="clear" w:color="auto" w:fill="FFFFFF"/>
        </w:rPr>
        <w:t xml:space="preserve"> (significantly normal)</w:t>
      </w:r>
    </w:p>
    <w:p w14:paraId="0BCAD446" w14:textId="75AB3E3A" w:rsidR="00B93188" w:rsidRPr="00B93188" w:rsidRDefault="00B93188" w:rsidP="00331576">
      <w:pPr>
        <w:rPr>
          <w:rFonts w:asciiTheme="minorBidi" w:hAnsiTheme="minorBidi"/>
          <w:color w:val="1F497D"/>
          <w:sz w:val="18"/>
          <w:szCs w:val="18"/>
          <w:u w:val="single"/>
          <w:shd w:val="clear" w:color="auto" w:fill="FFFFFF"/>
        </w:rPr>
      </w:pPr>
      <w:r w:rsidRPr="00B93188">
        <w:rPr>
          <w:rFonts w:asciiTheme="minorBidi" w:hAnsiTheme="minorBidi"/>
          <w:color w:val="1F497D"/>
          <w:sz w:val="18"/>
          <w:szCs w:val="18"/>
          <w:u w:val="single"/>
          <w:shd w:val="clear" w:color="auto" w:fill="FFFFFF"/>
        </w:rPr>
        <w:t>Tests</w:t>
      </w:r>
    </w:p>
    <w:p w14:paraId="457F38C5" w14:textId="4ADF7ABB" w:rsidR="00B93188" w:rsidRDefault="00B93188" w:rsidP="00B93188">
      <w:pPr>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Serial correlation:</w:t>
      </w:r>
    </w:p>
    <w:p w14:paraId="623C8EC5" w14:textId="5610D153" w:rsidR="00331576" w:rsidRDefault="00687046" w:rsidP="00B93188">
      <w:pPr>
        <w:ind w:firstLine="708"/>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xml:space="preserve">- </w:t>
      </w:r>
      <w:r w:rsidR="00B93188">
        <w:rPr>
          <w:rFonts w:asciiTheme="minorBidi" w:hAnsiTheme="minorBidi"/>
          <w:color w:val="1F497D"/>
          <w:sz w:val="18"/>
          <w:szCs w:val="18"/>
          <w:shd w:val="clear" w:color="auto" w:fill="FFFFFF"/>
        </w:rPr>
        <w:t>T</w:t>
      </w:r>
      <w:r w:rsidR="001357A9">
        <w:rPr>
          <w:rFonts w:asciiTheme="minorBidi" w:hAnsiTheme="minorBidi"/>
          <w:color w:val="1F497D"/>
          <w:sz w:val="18"/>
          <w:szCs w:val="18"/>
          <w:shd w:val="clear" w:color="auto" w:fill="FFFFFF"/>
        </w:rPr>
        <w:t xml:space="preserve">est for </w:t>
      </w:r>
      <w:r>
        <w:rPr>
          <w:rFonts w:asciiTheme="minorBidi" w:hAnsiTheme="minorBidi"/>
          <w:color w:val="1F497D"/>
          <w:sz w:val="18"/>
          <w:szCs w:val="18"/>
          <w:shd w:val="clear" w:color="auto" w:fill="FFFFFF"/>
        </w:rPr>
        <w:t xml:space="preserve">serial correlation </w:t>
      </w:r>
      <w:r w:rsidR="001357A9">
        <w:rPr>
          <w:rFonts w:asciiTheme="minorBidi" w:hAnsiTheme="minorBidi"/>
          <w:color w:val="1F497D"/>
          <w:sz w:val="18"/>
          <w:szCs w:val="18"/>
          <w:shd w:val="clear" w:color="auto" w:fill="FFFFFF"/>
        </w:rPr>
        <w:t>(Durbin-Watson)</w:t>
      </w:r>
    </w:p>
    <w:tbl>
      <w:tblPr>
        <w:tblW w:w="0" w:type="auto"/>
        <w:tblInd w:w="567"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2208"/>
        <w:gridCol w:w="912"/>
      </w:tblGrid>
      <w:tr w:rsidR="006609A7" w14:paraId="65DB8991" w14:textId="77777777" w:rsidTr="00541B1C">
        <w:trPr>
          <w:trHeight w:val="204"/>
        </w:trPr>
        <w:tc>
          <w:tcPr>
            <w:tcW w:w="2208" w:type="dxa"/>
            <w:vAlign w:val="bottom"/>
          </w:tcPr>
          <w:p w14:paraId="54D5C5B8" w14:textId="77777777" w:rsidR="006609A7" w:rsidRDefault="006609A7" w:rsidP="006609A7">
            <w:pPr>
              <w:autoSpaceDE w:val="0"/>
              <w:autoSpaceDN w:val="0"/>
              <w:adjustRightInd w:val="0"/>
              <w:spacing w:after="0" w:line="240" w:lineRule="auto"/>
              <w:ind w:left="531" w:right="20" w:hanging="531"/>
              <w:rPr>
                <w:rFonts w:ascii="Arial" w:hAnsi="Arial" w:cs="Arial"/>
                <w:color w:val="000000"/>
                <w:sz w:val="18"/>
                <w:szCs w:val="18"/>
              </w:rPr>
            </w:pPr>
            <w:r>
              <w:rPr>
                <w:rFonts w:ascii="Arial" w:hAnsi="Arial" w:cs="Arial"/>
                <w:color w:val="000000"/>
                <w:sz w:val="18"/>
                <w:szCs w:val="18"/>
              </w:rPr>
              <w:t>    Durbin-Watson stat</w:t>
            </w:r>
          </w:p>
        </w:tc>
        <w:tc>
          <w:tcPr>
            <w:tcW w:w="912" w:type="dxa"/>
            <w:vAlign w:val="bottom"/>
          </w:tcPr>
          <w:p w14:paraId="280F1669" w14:textId="77777777" w:rsidR="006609A7" w:rsidRDefault="006609A7" w:rsidP="00081D9E">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1.817931</w:t>
            </w:r>
          </w:p>
        </w:tc>
      </w:tr>
    </w:tbl>
    <w:p w14:paraId="7ADF2F8A" w14:textId="77777777" w:rsidR="00220CB8" w:rsidRDefault="00331576" w:rsidP="006609A7">
      <w:pPr>
        <w:ind w:left="708"/>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br/>
      </w:r>
      <w:r w:rsidR="00220CB8">
        <w:rPr>
          <w:rFonts w:asciiTheme="minorBidi" w:hAnsiTheme="minorBidi"/>
          <w:color w:val="1F497D"/>
          <w:sz w:val="18"/>
          <w:szCs w:val="18"/>
          <w:shd w:val="clear" w:color="auto" w:fill="FFFFFF"/>
        </w:rPr>
        <w:t>- DW &lt;2</w:t>
      </w:r>
    </w:p>
    <w:p w14:paraId="5DDAA001" w14:textId="66AC4BA7" w:rsidR="006609A7" w:rsidRPr="00D95682" w:rsidRDefault="006609A7" w:rsidP="006609A7">
      <w:pPr>
        <w:ind w:left="708"/>
        <w:rPr>
          <w:rFonts w:asciiTheme="minorBidi" w:hAnsiTheme="minorBidi"/>
          <w:b/>
          <w:bCs/>
          <w:color w:val="1F497D"/>
          <w:sz w:val="18"/>
          <w:szCs w:val="18"/>
          <w:u w:val="single"/>
          <w:shd w:val="clear" w:color="auto" w:fill="FFFFFF"/>
        </w:rPr>
      </w:pPr>
      <w:r>
        <w:rPr>
          <w:rFonts w:asciiTheme="minorBidi" w:hAnsiTheme="minorBidi"/>
          <w:color w:val="1F497D"/>
          <w:sz w:val="18"/>
          <w:szCs w:val="18"/>
          <w:shd w:val="clear" w:color="auto" w:fill="FFFFFF"/>
        </w:rPr>
        <w:t xml:space="preserve">- </w:t>
      </w:r>
      <w:r w:rsidRPr="00D95682">
        <w:rPr>
          <w:rFonts w:asciiTheme="minorBidi" w:hAnsiTheme="minorBidi"/>
          <w:b/>
          <w:bCs/>
          <w:color w:val="1F497D"/>
          <w:sz w:val="18"/>
          <w:szCs w:val="18"/>
          <w:u w:val="single"/>
          <w:shd w:val="clear" w:color="auto" w:fill="FFFFFF"/>
        </w:rPr>
        <w:t>Slight positive serial correlation</w:t>
      </w:r>
    </w:p>
    <w:p w14:paraId="2F2A1AA9" w14:textId="07AD067F" w:rsidR="00220CB8" w:rsidRPr="00220CB8" w:rsidRDefault="00220CB8" w:rsidP="00541B1C">
      <w:pPr>
        <w:ind w:left="708"/>
        <w:rPr>
          <w:rFonts w:asciiTheme="minorBidi" w:hAnsiTheme="minorBidi"/>
          <w:sz w:val="18"/>
          <w:szCs w:val="18"/>
          <w:shd w:val="clear" w:color="auto" w:fill="FFFFFF"/>
        </w:rPr>
      </w:pPr>
      <w:r w:rsidRPr="00220CB8">
        <w:rPr>
          <w:rFonts w:asciiTheme="minorBidi" w:hAnsiTheme="minorBidi"/>
          <w:sz w:val="18"/>
          <w:szCs w:val="18"/>
          <w:shd w:val="clear" w:color="auto" w:fill="FFFFFF"/>
        </w:rPr>
        <w:t>L</w:t>
      </w:r>
      <w:r w:rsidR="00794A38">
        <w:rPr>
          <w:rFonts w:asciiTheme="minorBidi" w:hAnsiTheme="minorBidi"/>
          <w:sz w:val="18"/>
          <w:szCs w:val="18"/>
          <w:shd w:val="clear" w:color="auto" w:fill="FFFFFF"/>
        </w:rPr>
        <w:t xml:space="preserve">agrange </w:t>
      </w:r>
      <w:r w:rsidRPr="00220CB8">
        <w:rPr>
          <w:rFonts w:asciiTheme="minorBidi" w:hAnsiTheme="minorBidi"/>
          <w:sz w:val="18"/>
          <w:szCs w:val="18"/>
          <w:shd w:val="clear" w:color="auto" w:fill="FFFFFF"/>
        </w:rPr>
        <w:t>M</w:t>
      </w:r>
      <w:r w:rsidR="00794A38">
        <w:rPr>
          <w:rFonts w:asciiTheme="minorBidi" w:hAnsiTheme="minorBidi"/>
          <w:sz w:val="18"/>
          <w:szCs w:val="18"/>
          <w:shd w:val="clear" w:color="auto" w:fill="FFFFFF"/>
        </w:rPr>
        <w:t>ultiplier</w:t>
      </w:r>
      <w:r w:rsidRPr="00220CB8">
        <w:rPr>
          <w:rFonts w:asciiTheme="minorBidi" w:hAnsiTheme="minorBidi"/>
          <w:sz w:val="18"/>
          <w:szCs w:val="18"/>
          <w:shd w:val="clear" w:color="auto" w:fill="FFFFFF"/>
        </w:rPr>
        <w:t xml:space="preserve"> test</w:t>
      </w:r>
      <w:r w:rsidR="00CB7F20">
        <w:rPr>
          <w:rFonts w:asciiTheme="minorBidi" w:hAnsiTheme="minorBidi"/>
          <w:sz w:val="18"/>
          <w:szCs w:val="18"/>
          <w:shd w:val="clear" w:color="auto" w:fill="FFFFFF"/>
        </w:rPr>
        <w:t>:</w:t>
      </w:r>
      <w:r w:rsidR="00331576" w:rsidRPr="00220CB8">
        <w:rPr>
          <w:rFonts w:asciiTheme="minorBidi" w:hAnsiTheme="minorBidi"/>
          <w:sz w:val="18"/>
          <w:szCs w:val="18"/>
          <w:shd w:val="clear" w:color="auto" w:fill="FFFFFF"/>
        </w:rPr>
        <w:t xml:space="preserve"> </w:t>
      </w:r>
    </w:p>
    <w:tbl>
      <w:tblPr>
        <w:tblW w:w="0" w:type="auto"/>
        <w:tblInd w:w="709"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1800E3" w14:paraId="49D38B52" w14:textId="77777777" w:rsidTr="00CB7F20">
        <w:trPr>
          <w:trHeight w:val="204"/>
        </w:trPr>
        <w:tc>
          <w:tcPr>
            <w:tcW w:w="5970" w:type="dxa"/>
            <w:gridSpan w:val="5"/>
            <w:tcBorders>
              <w:top w:val="nil"/>
              <w:left w:val="nil"/>
              <w:bottom w:val="nil"/>
              <w:right w:val="nil"/>
            </w:tcBorders>
            <w:vAlign w:val="bottom"/>
          </w:tcPr>
          <w:p w14:paraId="0A27796E" w14:textId="77777777" w:rsidR="001800E3" w:rsidRDefault="001800E3">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Breusch-Godfrey Serial Correlation LM Test:</w:t>
            </w:r>
          </w:p>
        </w:tc>
      </w:tr>
      <w:tr w:rsidR="001800E3" w14:paraId="4E2E9CF2" w14:textId="77777777" w:rsidTr="00CB7F20">
        <w:trPr>
          <w:trHeight w:val="204"/>
        </w:trPr>
        <w:tc>
          <w:tcPr>
            <w:tcW w:w="5970" w:type="dxa"/>
            <w:gridSpan w:val="5"/>
            <w:tcBorders>
              <w:top w:val="nil"/>
              <w:left w:val="nil"/>
              <w:bottom w:val="nil"/>
              <w:right w:val="nil"/>
            </w:tcBorders>
            <w:vAlign w:val="bottom"/>
          </w:tcPr>
          <w:p w14:paraId="5394A852" w14:textId="77777777" w:rsidR="001800E3" w:rsidRDefault="001800E3">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Null hypothesis: No serial correlation at up to 2 lags</w:t>
            </w:r>
          </w:p>
        </w:tc>
      </w:tr>
      <w:tr w:rsidR="001800E3" w14:paraId="0BDDC5A0" w14:textId="77777777" w:rsidTr="00CB7F20">
        <w:trPr>
          <w:trHeight w:hRule="exact" w:val="81"/>
        </w:trPr>
        <w:tc>
          <w:tcPr>
            <w:tcW w:w="1842" w:type="dxa"/>
            <w:tcBorders>
              <w:top w:val="nil"/>
              <w:left w:val="nil"/>
              <w:bottom w:val="double" w:sz="6" w:space="2" w:color="auto"/>
              <w:right w:val="nil"/>
            </w:tcBorders>
            <w:vAlign w:val="bottom"/>
          </w:tcPr>
          <w:p w14:paraId="6D47C5B4"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757889C4"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2C4A1C51"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322D097F"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04D21E37"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r>
      <w:tr w:rsidR="001800E3" w14:paraId="2E9751B1" w14:textId="77777777" w:rsidTr="00CB7F20">
        <w:trPr>
          <w:trHeight w:hRule="exact" w:val="122"/>
        </w:trPr>
        <w:tc>
          <w:tcPr>
            <w:tcW w:w="1842" w:type="dxa"/>
            <w:tcBorders>
              <w:top w:val="nil"/>
              <w:left w:val="nil"/>
              <w:bottom w:val="nil"/>
              <w:right w:val="nil"/>
            </w:tcBorders>
            <w:vAlign w:val="bottom"/>
          </w:tcPr>
          <w:p w14:paraId="55F353F4"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72E8A6C2"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625248A0"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9B90E8D"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1B6FE455"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r>
      <w:tr w:rsidR="001800E3" w14:paraId="3F2390D4" w14:textId="77777777" w:rsidTr="00CB7F20">
        <w:trPr>
          <w:trHeight w:val="204"/>
        </w:trPr>
        <w:tc>
          <w:tcPr>
            <w:tcW w:w="1842" w:type="dxa"/>
            <w:tcBorders>
              <w:top w:val="nil"/>
              <w:left w:val="nil"/>
              <w:bottom w:val="nil"/>
              <w:right w:val="nil"/>
            </w:tcBorders>
            <w:vAlign w:val="bottom"/>
          </w:tcPr>
          <w:p w14:paraId="7E25D1B5" w14:textId="77777777" w:rsidR="001800E3" w:rsidRDefault="001800E3">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F-statistic</w:t>
            </w:r>
          </w:p>
        </w:tc>
        <w:tc>
          <w:tcPr>
            <w:tcW w:w="1008" w:type="dxa"/>
            <w:tcBorders>
              <w:top w:val="nil"/>
              <w:left w:val="nil"/>
              <w:bottom w:val="nil"/>
              <w:right w:val="nil"/>
            </w:tcBorders>
            <w:vAlign w:val="bottom"/>
          </w:tcPr>
          <w:p w14:paraId="0BEB07DD" w14:textId="77777777" w:rsidR="001800E3" w:rsidRDefault="001800E3">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0.698378</w:t>
            </w:r>
          </w:p>
        </w:tc>
        <w:tc>
          <w:tcPr>
            <w:tcW w:w="2208" w:type="dxa"/>
            <w:gridSpan w:val="2"/>
            <w:tcBorders>
              <w:top w:val="nil"/>
              <w:left w:val="nil"/>
              <w:bottom w:val="nil"/>
              <w:right w:val="nil"/>
            </w:tcBorders>
            <w:vAlign w:val="bottom"/>
          </w:tcPr>
          <w:p w14:paraId="52996D8B" w14:textId="77777777" w:rsidR="001800E3" w:rsidRDefault="001800E3">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F(2,90)</w:t>
            </w:r>
          </w:p>
        </w:tc>
        <w:tc>
          <w:tcPr>
            <w:tcW w:w="912" w:type="dxa"/>
            <w:tcBorders>
              <w:top w:val="nil"/>
              <w:left w:val="nil"/>
              <w:bottom w:val="nil"/>
              <w:right w:val="nil"/>
            </w:tcBorders>
            <w:vAlign w:val="bottom"/>
          </w:tcPr>
          <w:p w14:paraId="6BD4007C" w14:textId="77777777" w:rsidR="001800E3" w:rsidRPr="00220CB8" w:rsidRDefault="001800E3">
            <w:pPr>
              <w:autoSpaceDE w:val="0"/>
              <w:autoSpaceDN w:val="0"/>
              <w:adjustRightInd w:val="0"/>
              <w:spacing w:after="0" w:line="240" w:lineRule="auto"/>
              <w:ind w:right="20"/>
              <w:jc w:val="right"/>
              <w:rPr>
                <w:rFonts w:ascii="Arial" w:hAnsi="Arial" w:cs="Arial"/>
                <w:b/>
                <w:bCs/>
                <w:color w:val="000000"/>
                <w:sz w:val="18"/>
                <w:szCs w:val="18"/>
              </w:rPr>
            </w:pPr>
            <w:r w:rsidRPr="00220CB8">
              <w:rPr>
                <w:rFonts w:ascii="Arial" w:hAnsi="Arial" w:cs="Arial"/>
                <w:b/>
                <w:bCs/>
                <w:color w:val="000000"/>
                <w:sz w:val="18"/>
                <w:szCs w:val="18"/>
              </w:rPr>
              <w:t>0.5001</w:t>
            </w:r>
          </w:p>
        </w:tc>
      </w:tr>
      <w:tr w:rsidR="001800E3" w:rsidRPr="002E7CF5" w14:paraId="6C085261" w14:textId="77777777" w:rsidTr="00CB7F20">
        <w:trPr>
          <w:trHeight w:val="204"/>
        </w:trPr>
        <w:tc>
          <w:tcPr>
            <w:tcW w:w="1842" w:type="dxa"/>
            <w:tcBorders>
              <w:top w:val="nil"/>
              <w:left w:val="nil"/>
              <w:bottom w:val="nil"/>
              <w:right w:val="nil"/>
            </w:tcBorders>
            <w:vAlign w:val="bottom"/>
          </w:tcPr>
          <w:p w14:paraId="5277F18D" w14:textId="77777777" w:rsidR="001800E3" w:rsidRDefault="001800E3">
            <w:pPr>
              <w:autoSpaceDE w:val="0"/>
              <w:autoSpaceDN w:val="0"/>
              <w:adjustRightInd w:val="0"/>
              <w:spacing w:after="0" w:line="240" w:lineRule="auto"/>
              <w:rPr>
                <w:rFonts w:ascii="Arial" w:hAnsi="Arial" w:cs="Arial"/>
                <w:color w:val="000000"/>
                <w:sz w:val="18"/>
                <w:szCs w:val="18"/>
              </w:rPr>
            </w:pPr>
            <w:proofErr w:type="spellStart"/>
            <w:r>
              <w:rPr>
                <w:rFonts w:ascii="Arial" w:hAnsi="Arial" w:cs="Arial"/>
                <w:color w:val="000000"/>
                <w:sz w:val="18"/>
                <w:szCs w:val="18"/>
              </w:rPr>
              <w:t>Obs</w:t>
            </w:r>
            <w:proofErr w:type="spellEnd"/>
            <w:r>
              <w:rPr>
                <w:rFonts w:ascii="Arial" w:hAnsi="Arial" w:cs="Arial"/>
                <w:color w:val="000000"/>
                <w:sz w:val="18"/>
                <w:szCs w:val="18"/>
              </w:rPr>
              <w:t>*R-squared</w:t>
            </w:r>
          </w:p>
        </w:tc>
        <w:tc>
          <w:tcPr>
            <w:tcW w:w="1008" w:type="dxa"/>
            <w:tcBorders>
              <w:top w:val="nil"/>
              <w:left w:val="nil"/>
              <w:bottom w:val="nil"/>
              <w:right w:val="nil"/>
            </w:tcBorders>
            <w:vAlign w:val="bottom"/>
          </w:tcPr>
          <w:p w14:paraId="5E7A9493" w14:textId="77777777" w:rsidR="001800E3" w:rsidRDefault="001800E3">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1.436539</w:t>
            </w:r>
          </w:p>
        </w:tc>
        <w:tc>
          <w:tcPr>
            <w:tcW w:w="2208" w:type="dxa"/>
            <w:gridSpan w:val="2"/>
            <w:tcBorders>
              <w:top w:val="nil"/>
              <w:left w:val="nil"/>
              <w:bottom w:val="nil"/>
              <w:right w:val="nil"/>
            </w:tcBorders>
            <w:vAlign w:val="bottom"/>
          </w:tcPr>
          <w:p w14:paraId="1FA2A9E4" w14:textId="77777777" w:rsidR="001800E3" w:rsidRDefault="001800E3">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Chi-Square(2)</w:t>
            </w:r>
          </w:p>
        </w:tc>
        <w:tc>
          <w:tcPr>
            <w:tcW w:w="912" w:type="dxa"/>
            <w:tcBorders>
              <w:top w:val="nil"/>
              <w:left w:val="nil"/>
              <w:bottom w:val="nil"/>
              <w:right w:val="nil"/>
            </w:tcBorders>
            <w:vAlign w:val="bottom"/>
          </w:tcPr>
          <w:p w14:paraId="74D6B5C6" w14:textId="77777777" w:rsidR="001800E3" w:rsidRPr="002E7CF5" w:rsidRDefault="001800E3">
            <w:pPr>
              <w:autoSpaceDE w:val="0"/>
              <w:autoSpaceDN w:val="0"/>
              <w:adjustRightInd w:val="0"/>
              <w:spacing w:after="0" w:line="240" w:lineRule="auto"/>
              <w:ind w:right="20"/>
              <w:jc w:val="right"/>
              <w:rPr>
                <w:rFonts w:ascii="Arial" w:hAnsi="Arial" w:cs="Arial"/>
                <w:color w:val="000000"/>
                <w:sz w:val="18"/>
                <w:szCs w:val="18"/>
              </w:rPr>
            </w:pPr>
            <w:r w:rsidRPr="002E7CF5">
              <w:rPr>
                <w:rFonts w:ascii="Arial" w:hAnsi="Arial" w:cs="Arial"/>
                <w:color w:val="000000"/>
                <w:sz w:val="18"/>
                <w:szCs w:val="18"/>
              </w:rPr>
              <w:t>0.4876</w:t>
            </w:r>
          </w:p>
        </w:tc>
      </w:tr>
      <w:tr w:rsidR="001800E3" w14:paraId="4F78B69B" w14:textId="77777777" w:rsidTr="00CB7F20">
        <w:trPr>
          <w:trHeight w:hRule="exact" w:val="81"/>
        </w:trPr>
        <w:tc>
          <w:tcPr>
            <w:tcW w:w="1842" w:type="dxa"/>
            <w:tcBorders>
              <w:top w:val="nil"/>
              <w:left w:val="nil"/>
              <w:bottom w:val="double" w:sz="6" w:space="2" w:color="auto"/>
              <w:right w:val="nil"/>
            </w:tcBorders>
            <w:vAlign w:val="bottom"/>
          </w:tcPr>
          <w:p w14:paraId="164D5158"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2F366B6C"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55C3C887"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52F0C905"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7A5CA6D2"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r>
      <w:tr w:rsidR="001800E3" w14:paraId="7291ECC9" w14:textId="77777777" w:rsidTr="00CB7F20">
        <w:trPr>
          <w:trHeight w:hRule="exact" w:val="122"/>
        </w:trPr>
        <w:tc>
          <w:tcPr>
            <w:tcW w:w="1842" w:type="dxa"/>
            <w:tcBorders>
              <w:top w:val="nil"/>
              <w:left w:val="nil"/>
              <w:bottom w:val="nil"/>
              <w:right w:val="nil"/>
            </w:tcBorders>
            <w:vAlign w:val="bottom"/>
          </w:tcPr>
          <w:p w14:paraId="65023CEF"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21E89ADB"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3898AF6"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EA5038A"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1B85AEDC" w14:textId="77777777" w:rsidR="001800E3" w:rsidRDefault="001800E3">
            <w:pPr>
              <w:autoSpaceDE w:val="0"/>
              <w:autoSpaceDN w:val="0"/>
              <w:adjustRightInd w:val="0"/>
              <w:spacing w:after="0" w:line="240" w:lineRule="auto"/>
              <w:jc w:val="center"/>
              <w:rPr>
                <w:rFonts w:ascii="Arial" w:hAnsi="Arial" w:cs="Arial"/>
                <w:color w:val="000000"/>
                <w:sz w:val="18"/>
                <w:szCs w:val="18"/>
              </w:rPr>
            </w:pPr>
          </w:p>
        </w:tc>
      </w:tr>
    </w:tbl>
    <w:p w14:paraId="46BC4BC5" w14:textId="4E6E98FF" w:rsidR="00220CB8" w:rsidRDefault="00220CB8" w:rsidP="00220CB8">
      <w:pPr>
        <w:spacing w:after="0"/>
        <w:ind w:firstLine="708"/>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H</w:t>
      </w:r>
      <w:r w:rsidRPr="00220CB8">
        <w:rPr>
          <w:rFonts w:asciiTheme="minorBidi" w:hAnsiTheme="minorBidi"/>
          <w:color w:val="1F497D"/>
          <w:sz w:val="18"/>
          <w:szCs w:val="18"/>
          <w:shd w:val="clear" w:color="auto" w:fill="FFFFFF"/>
          <w:vertAlign w:val="subscript"/>
        </w:rPr>
        <w:t>0</w:t>
      </w:r>
      <w:r>
        <w:rPr>
          <w:rFonts w:asciiTheme="minorBidi" w:hAnsiTheme="minorBidi"/>
          <w:color w:val="1F497D"/>
          <w:sz w:val="18"/>
          <w:szCs w:val="18"/>
          <w:shd w:val="clear" w:color="auto" w:fill="FFFFFF"/>
        </w:rPr>
        <w:t xml:space="preserve">: </w:t>
      </w:r>
      <w:r w:rsidR="00EC361E">
        <w:rPr>
          <w:rFonts w:asciiTheme="minorBidi" w:hAnsiTheme="minorBidi"/>
          <w:color w:val="1F497D"/>
          <w:sz w:val="18"/>
          <w:szCs w:val="18"/>
          <w:shd w:val="clear" w:color="auto" w:fill="FFFFFF"/>
        </w:rPr>
        <w:t>no serial correlation</w:t>
      </w:r>
    </w:p>
    <w:p w14:paraId="5A95D279" w14:textId="486204F0" w:rsidR="00220CB8" w:rsidRDefault="00220CB8" w:rsidP="00220CB8">
      <w:pPr>
        <w:spacing w:after="0"/>
        <w:ind w:firstLine="708"/>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xml:space="preserve">- p &gt; 0.05 (p= 0.50) </w:t>
      </w:r>
    </w:p>
    <w:p w14:paraId="3E822490" w14:textId="495FE1C9" w:rsidR="00220CB8" w:rsidRDefault="00220CB8" w:rsidP="00220CB8">
      <w:pPr>
        <w:ind w:firstLine="708"/>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Fail to reject Null hypothesis, therefore no significant serial correlation at 95% CI.</w:t>
      </w:r>
    </w:p>
    <w:p w14:paraId="059F8663" w14:textId="402A6D5F" w:rsidR="00C053D1" w:rsidRDefault="00220CB8" w:rsidP="00220CB8">
      <w:pPr>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xml:space="preserve">- </w:t>
      </w:r>
      <w:r w:rsidR="00B93188">
        <w:rPr>
          <w:rFonts w:asciiTheme="minorBidi" w:hAnsiTheme="minorBidi"/>
          <w:color w:val="1F497D"/>
          <w:sz w:val="18"/>
          <w:szCs w:val="18"/>
          <w:shd w:val="clear" w:color="auto" w:fill="FFFFFF"/>
        </w:rPr>
        <w:t>H</w:t>
      </w:r>
      <w:r w:rsidR="001357A9" w:rsidRPr="00220CB8">
        <w:rPr>
          <w:rFonts w:asciiTheme="minorBidi" w:hAnsiTheme="minorBidi"/>
          <w:color w:val="1F497D"/>
          <w:sz w:val="18"/>
          <w:szCs w:val="18"/>
          <w:shd w:val="clear" w:color="auto" w:fill="FFFFFF"/>
        </w:rPr>
        <w:t>omoskedasticity</w:t>
      </w:r>
      <w:r w:rsidR="00B93188">
        <w:rPr>
          <w:rFonts w:asciiTheme="minorBidi" w:hAnsiTheme="minorBidi"/>
          <w:color w:val="1F497D"/>
          <w:sz w:val="18"/>
          <w:szCs w:val="18"/>
          <w:shd w:val="clear" w:color="auto" w:fill="FFFFFF"/>
        </w:rPr>
        <w:t>:</w:t>
      </w:r>
    </w:p>
    <w:p w14:paraId="010C0A48" w14:textId="654D763E" w:rsidR="00220CB8" w:rsidRPr="00B93188" w:rsidRDefault="00B93188" w:rsidP="00B93188">
      <w:pPr>
        <w:ind w:firstLine="708"/>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Test for serial correlation (</w:t>
      </w:r>
      <w:r w:rsidR="00220CB8">
        <w:rPr>
          <w:rFonts w:ascii="Arial" w:hAnsi="Arial" w:cs="Arial"/>
          <w:color w:val="000000"/>
          <w:sz w:val="18"/>
          <w:szCs w:val="18"/>
        </w:rPr>
        <w:t>Breusch-Pagan-Godfrey</w:t>
      </w:r>
      <w:r w:rsidR="00220CB8" w:rsidRPr="00220CB8">
        <w:rPr>
          <w:rFonts w:asciiTheme="minorBidi" w:hAnsiTheme="minorBidi"/>
          <w:sz w:val="18"/>
          <w:szCs w:val="18"/>
          <w:shd w:val="clear" w:color="auto" w:fill="FFFFFF"/>
        </w:rPr>
        <w:t xml:space="preserve"> test</w:t>
      </w:r>
      <w:r>
        <w:rPr>
          <w:rFonts w:asciiTheme="minorBidi" w:hAnsiTheme="minorBidi"/>
          <w:sz w:val="18"/>
          <w:szCs w:val="18"/>
          <w:shd w:val="clear" w:color="auto" w:fill="FFFFFF"/>
        </w:rPr>
        <w:t>)</w:t>
      </w:r>
      <w:r w:rsidR="00CB7F20">
        <w:rPr>
          <w:rFonts w:asciiTheme="minorBidi" w:hAnsiTheme="minorBidi"/>
          <w:sz w:val="18"/>
          <w:szCs w:val="18"/>
          <w:shd w:val="clear" w:color="auto" w:fill="FFFFFF"/>
        </w:rPr>
        <w:t>:</w:t>
      </w:r>
    </w:p>
    <w:tbl>
      <w:tblPr>
        <w:tblW w:w="0" w:type="auto"/>
        <w:tblInd w:w="709"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220CB8" w14:paraId="7E7FB070" w14:textId="77777777" w:rsidTr="00CB7F20">
        <w:trPr>
          <w:trHeight w:val="204"/>
        </w:trPr>
        <w:tc>
          <w:tcPr>
            <w:tcW w:w="5970" w:type="dxa"/>
            <w:gridSpan w:val="5"/>
            <w:tcBorders>
              <w:top w:val="nil"/>
              <w:left w:val="nil"/>
              <w:bottom w:val="nil"/>
              <w:right w:val="nil"/>
            </w:tcBorders>
            <w:vAlign w:val="bottom"/>
          </w:tcPr>
          <w:p w14:paraId="56C43F79" w14:textId="77777777" w:rsidR="00220CB8" w:rsidRDefault="00220CB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Heteroskedasticity Test: Breusch-Pagan-Godfrey</w:t>
            </w:r>
          </w:p>
        </w:tc>
      </w:tr>
      <w:tr w:rsidR="00220CB8" w14:paraId="2992AA89" w14:textId="77777777" w:rsidTr="00CB7F20">
        <w:trPr>
          <w:trHeight w:val="204"/>
        </w:trPr>
        <w:tc>
          <w:tcPr>
            <w:tcW w:w="5058" w:type="dxa"/>
            <w:gridSpan w:val="4"/>
            <w:tcBorders>
              <w:top w:val="nil"/>
              <w:left w:val="nil"/>
              <w:bottom w:val="nil"/>
              <w:right w:val="nil"/>
            </w:tcBorders>
            <w:vAlign w:val="bottom"/>
          </w:tcPr>
          <w:p w14:paraId="03A0B6B9" w14:textId="77777777" w:rsidR="00220CB8" w:rsidRDefault="00220CB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Null hypothesis: Homoskedasticity</w:t>
            </w:r>
          </w:p>
        </w:tc>
        <w:tc>
          <w:tcPr>
            <w:tcW w:w="912" w:type="dxa"/>
            <w:tcBorders>
              <w:top w:val="nil"/>
              <w:left w:val="nil"/>
              <w:bottom w:val="nil"/>
              <w:right w:val="nil"/>
            </w:tcBorders>
            <w:vAlign w:val="bottom"/>
          </w:tcPr>
          <w:p w14:paraId="75CF378A"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r>
      <w:tr w:rsidR="00220CB8" w14:paraId="66BA172B" w14:textId="77777777" w:rsidTr="00CB7F20">
        <w:trPr>
          <w:trHeight w:hRule="exact" w:val="81"/>
        </w:trPr>
        <w:tc>
          <w:tcPr>
            <w:tcW w:w="1842" w:type="dxa"/>
            <w:tcBorders>
              <w:top w:val="nil"/>
              <w:left w:val="nil"/>
              <w:bottom w:val="double" w:sz="6" w:space="2" w:color="auto"/>
              <w:right w:val="nil"/>
            </w:tcBorders>
            <w:vAlign w:val="bottom"/>
          </w:tcPr>
          <w:p w14:paraId="7AA517EB"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2A937D85"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77432790"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6651ADC1"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6683BB6C"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r>
      <w:tr w:rsidR="00220CB8" w14:paraId="5D80AA7F" w14:textId="77777777" w:rsidTr="00CB7F20">
        <w:trPr>
          <w:trHeight w:hRule="exact" w:val="122"/>
        </w:trPr>
        <w:tc>
          <w:tcPr>
            <w:tcW w:w="1842" w:type="dxa"/>
            <w:tcBorders>
              <w:top w:val="nil"/>
              <w:left w:val="nil"/>
              <w:bottom w:val="nil"/>
              <w:right w:val="nil"/>
            </w:tcBorders>
            <w:vAlign w:val="bottom"/>
          </w:tcPr>
          <w:p w14:paraId="0C17ACE8"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0351036C"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55FCF01E"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63949D58"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57651FC5"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r>
      <w:tr w:rsidR="00220CB8" w14:paraId="7E207514" w14:textId="77777777" w:rsidTr="00CB7F20">
        <w:trPr>
          <w:trHeight w:val="204"/>
        </w:trPr>
        <w:tc>
          <w:tcPr>
            <w:tcW w:w="1842" w:type="dxa"/>
            <w:tcBorders>
              <w:top w:val="nil"/>
              <w:left w:val="nil"/>
              <w:bottom w:val="nil"/>
              <w:right w:val="nil"/>
            </w:tcBorders>
            <w:vAlign w:val="bottom"/>
          </w:tcPr>
          <w:p w14:paraId="2C19B37D" w14:textId="77777777" w:rsidR="00220CB8" w:rsidRDefault="00220CB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F-statistic</w:t>
            </w:r>
          </w:p>
        </w:tc>
        <w:tc>
          <w:tcPr>
            <w:tcW w:w="1008" w:type="dxa"/>
            <w:tcBorders>
              <w:top w:val="nil"/>
              <w:left w:val="nil"/>
              <w:bottom w:val="nil"/>
              <w:right w:val="nil"/>
            </w:tcBorders>
            <w:vAlign w:val="bottom"/>
          </w:tcPr>
          <w:p w14:paraId="710784B8" w14:textId="77777777" w:rsidR="00220CB8" w:rsidRDefault="00220CB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0.110990</w:t>
            </w:r>
          </w:p>
        </w:tc>
        <w:tc>
          <w:tcPr>
            <w:tcW w:w="2208" w:type="dxa"/>
            <w:gridSpan w:val="2"/>
            <w:tcBorders>
              <w:top w:val="nil"/>
              <w:left w:val="nil"/>
              <w:bottom w:val="nil"/>
              <w:right w:val="nil"/>
            </w:tcBorders>
            <w:vAlign w:val="bottom"/>
          </w:tcPr>
          <w:p w14:paraId="487B7D88" w14:textId="77777777" w:rsidR="00220CB8" w:rsidRDefault="00220CB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F(1,92)</w:t>
            </w:r>
          </w:p>
        </w:tc>
        <w:tc>
          <w:tcPr>
            <w:tcW w:w="912" w:type="dxa"/>
            <w:tcBorders>
              <w:top w:val="nil"/>
              <w:left w:val="nil"/>
              <w:bottom w:val="nil"/>
              <w:right w:val="nil"/>
            </w:tcBorders>
            <w:vAlign w:val="bottom"/>
          </w:tcPr>
          <w:p w14:paraId="3A8AE92F" w14:textId="77777777" w:rsidR="00220CB8" w:rsidRPr="002E7CF5" w:rsidRDefault="00220CB8">
            <w:pPr>
              <w:autoSpaceDE w:val="0"/>
              <w:autoSpaceDN w:val="0"/>
              <w:adjustRightInd w:val="0"/>
              <w:spacing w:after="0" w:line="240" w:lineRule="auto"/>
              <w:ind w:right="20"/>
              <w:jc w:val="right"/>
              <w:rPr>
                <w:rFonts w:ascii="Arial" w:hAnsi="Arial" w:cs="Arial"/>
                <w:b/>
                <w:bCs/>
                <w:color w:val="000000"/>
                <w:sz w:val="18"/>
                <w:szCs w:val="18"/>
              </w:rPr>
            </w:pPr>
            <w:r w:rsidRPr="002E7CF5">
              <w:rPr>
                <w:rFonts w:ascii="Arial" w:hAnsi="Arial" w:cs="Arial"/>
                <w:b/>
                <w:bCs/>
                <w:color w:val="000000"/>
                <w:sz w:val="18"/>
                <w:szCs w:val="18"/>
              </w:rPr>
              <w:t>0.7398</w:t>
            </w:r>
          </w:p>
        </w:tc>
      </w:tr>
      <w:tr w:rsidR="00220CB8" w14:paraId="6317F528" w14:textId="77777777" w:rsidTr="00CB7F20">
        <w:trPr>
          <w:trHeight w:val="204"/>
        </w:trPr>
        <w:tc>
          <w:tcPr>
            <w:tcW w:w="1842" w:type="dxa"/>
            <w:tcBorders>
              <w:top w:val="nil"/>
              <w:left w:val="nil"/>
              <w:bottom w:val="nil"/>
              <w:right w:val="nil"/>
            </w:tcBorders>
            <w:vAlign w:val="bottom"/>
          </w:tcPr>
          <w:p w14:paraId="3E388BA2" w14:textId="77777777" w:rsidR="00220CB8" w:rsidRDefault="00220CB8">
            <w:pPr>
              <w:autoSpaceDE w:val="0"/>
              <w:autoSpaceDN w:val="0"/>
              <w:adjustRightInd w:val="0"/>
              <w:spacing w:after="0" w:line="240" w:lineRule="auto"/>
              <w:rPr>
                <w:rFonts w:ascii="Arial" w:hAnsi="Arial" w:cs="Arial"/>
                <w:color w:val="000000"/>
                <w:sz w:val="18"/>
                <w:szCs w:val="18"/>
              </w:rPr>
            </w:pPr>
            <w:proofErr w:type="spellStart"/>
            <w:r>
              <w:rPr>
                <w:rFonts w:ascii="Arial" w:hAnsi="Arial" w:cs="Arial"/>
                <w:color w:val="000000"/>
                <w:sz w:val="18"/>
                <w:szCs w:val="18"/>
              </w:rPr>
              <w:t>Obs</w:t>
            </w:r>
            <w:proofErr w:type="spellEnd"/>
            <w:r>
              <w:rPr>
                <w:rFonts w:ascii="Arial" w:hAnsi="Arial" w:cs="Arial"/>
                <w:color w:val="000000"/>
                <w:sz w:val="18"/>
                <w:szCs w:val="18"/>
              </w:rPr>
              <w:t>*R-squared</w:t>
            </w:r>
          </w:p>
        </w:tc>
        <w:tc>
          <w:tcPr>
            <w:tcW w:w="1008" w:type="dxa"/>
            <w:tcBorders>
              <w:top w:val="nil"/>
              <w:left w:val="nil"/>
              <w:bottom w:val="nil"/>
              <w:right w:val="nil"/>
            </w:tcBorders>
            <w:vAlign w:val="bottom"/>
          </w:tcPr>
          <w:p w14:paraId="1A519A00" w14:textId="77777777" w:rsidR="00220CB8" w:rsidRDefault="00220CB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0.113266</w:t>
            </w:r>
          </w:p>
        </w:tc>
        <w:tc>
          <w:tcPr>
            <w:tcW w:w="2208" w:type="dxa"/>
            <w:gridSpan w:val="2"/>
            <w:tcBorders>
              <w:top w:val="nil"/>
              <w:left w:val="nil"/>
              <w:bottom w:val="nil"/>
              <w:right w:val="nil"/>
            </w:tcBorders>
            <w:vAlign w:val="bottom"/>
          </w:tcPr>
          <w:p w14:paraId="478DA4CD" w14:textId="77777777" w:rsidR="00220CB8" w:rsidRDefault="00220CB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Chi-Square(1)</w:t>
            </w:r>
          </w:p>
        </w:tc>
        <w:tc>
          <w:tcPr>
            <w:tcW w:w="912" w:type="dxa"/>
            <w:tcBorders>
              <w:top w:val="nil"/>
              <w:left w:val="nil"/>
              <w:bottom w:val="nil"/>
              <w:right w:val="nil"/>
            </w:tcBorders>
            <w:vAlign w:val="bottom"/>
          </w:tcPr>
          <w:p w14:paraId="0EC2D2A6" w14:textId="77777777" w:rsidR="00220CB8" w:rsidRDefault="00220CB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0.7365</w:t>
            </w:r>
          </w:p>
        </w:tc>
      </w:tr>
      <w:tr w:rsidR="00220CB8" w14:paraId="578C60F7" w14:textId="77777777" w:rsidTr="00CB7F20">
        <w:trPr>
          <w:trHeight w:val="204"/>
        </w:trPr>
        <w:tc>
          <w:tcPr>
            <w:tcW w:w="1842" w:type="dxa"/>
            <w:tcBorders>
              <w:top w:val="nil"/>
              <w:left w:val="nil"/>
              <w:bottom w:val="nil"/>
              <w:right w:val="nil"/>
            </w:tcBorders>
            <w:vAlign w:val="bottom"/>
          </w:tcPr>
          <w:p w14:paraId="2924EAFB" w14:textId="77777777" w:rsidR="00220CB8" w:rsidRDefault="00220CB8">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Scaled explained SS</w:t>
            </w:r>
          </w:p>
        </w:tc>
        <w:tc>
          <w:tcPr>
            <w:tcW w:w="1008" w:type="dxa"/>
            <w:tcBorders>
              <w:top w:val="nil"/>
              <w:left w:val="nil"/>
              <w:bottom w:val="nil"/>
              <w:right w:val="nil"/>
            </w:tcBorders>
            <w:vAlign w:val="bottom"/>
          </w:tcPr>
          <w:p w14:paraId="085764CC" w14:textId="77777777" w:rsidR="00220CB8" w:rsidRDefault="00220CB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0.118196</w:t>
            </w:r>
          </w:p>
        </w:tc>
        <w:tc>
          <w:tcPr>
            <w:tcW w:w="2208" w:type="dxa"/>
            <w:gridSpan w:val="2"/>
            <w:tcBorders>
              <w:top w:val="nil"/>
              <w:left w:val="nil"/>
              <w:bottom w:val="nil"/>
              <w:right w:val="nil"/>
            </w:tcBorders>
            <w:vAlign w:val="bottom"/>
          </w:tcPr>
          <w:p w14:paraId="1BC28FC6" w14:textId="77777777" w:rsidR="00220CB8" w:rsidRDefault="00220CB8">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Chi-Square(1)</w:t>
            </w:r>
          </w:p>
        </w:tc>
        <w:tc>
          <w:tcPr>
            <w:tcW w:w="912" w:type="dxa"/>
            <w:tcBorders>
              <w:top w:val="nil"/>
              <w:left w:val="nil"/>
              <w:bottom w:val="nil"/>
              <w:right w:val="nil"/>
            </w:tcBorders>
            <w:vAlign w:val="bottom"/>
          </w:tcPr>
          <w:p w14:paraId="63E4B1F8" w14:textId="77777777" w:rsidR="00220CB8" w:rsidRDefault="00220CB8">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0.7310</w:t>
            </w:r>
          </w:p>
        </w:tc>
      </w:tr>
      <w:tr w:rsidR="00220CB8" w14:paraId="1DCCC0A4" w14:textId="77777777" w:rsidTr="00CB7F20">
        <w:trPr>
          <w:trHeight w:hRule="exact" w:val="81"/>
        </w:trPr>
        <w:tc>
          <w:tcPr>
            <w:tcW w:w="1842" w:type="dxa"/>
            <w:tcBorders>
              <w:top w:val="nil"/>
              <w:left w:val="nil"/>
              <w:bottom w:val="double" w:sz="6" w:space="2" w:color="auto"/>
              <w:right w:val="nil"/>
            </w:tcBorders>
            <w:vAlign w:val="bottom"/>
          </w:tcPr>
          <w:p w14:paraId="3F70D6D2"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66EE1020"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55ED93A9"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164693C9"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2CA0543F"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r>
      <w:tr w:rsidR="00220CB8" w14:paraId="382F3B5F" w14:textId="77777777" w:rsidTr="00CB7F20">
        <w:trPr>
          <w:trHeight w:hRule="exact" w:val="122"/>
        </w:trPr>
        <w:tc>
          <w:tcPr>
            <w:tcW w:w="1842" w:type="dxa"/>
            <w:tcBorders>
              <w:top w:val="nil"/>
              <w:left w:val="nil"/>
              <w:bottom w:val="nil"/>
              <w:right w:val="nil"/>
            </w:tcBorders>
            <w:vAlign w:val="bottom"/>
          </w:tcPr>
          <w:p w14:paraId="53071F8E"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53526B78"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1BF1AF1E"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21D7C12E"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6D1ACCC9" w14:textId="77777777" w:rsidR="00220CB8" w:rsidRDefault="00220CB8">
            <w:pPr>
              <w:autoSpaceDE w:val="0"/>
              <w:autoSpaceDN w:val="0"/>
              <w:adjustRightInd w:val="0"/>
              <w:spacing w:after="0" w:line="240" w:lineRule="auto"/>
              <w:jc w:val="center"/>
              <w:rPr>
                <w:rFonts w:ascii="Arial" w:hAnsi="Arial" w:cs="Arial"/>
                <w:color w:val="000000"/>
                <w:sz w:val="18"/>
                <w:szCs w:val="18"/>
              </w:rPr>
            </w:pPr>
          </w:p>
        </w:tc>
      </w:tr>
    </w:tbl>
    <w:p w14:paraId="03F041BC" w14:textId="1E63E796" w:rsidR="00EC361E" w:rsidRDefault="00EC361E" w:rsidP="00EC361E">
      <w:pPr>
        <w:spacing w:after="0"/>
        <w:ind w:firstLine="708"/>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H</w:t>
      </w:r>
      <w:r w:rsidRPr="00220CB8">
        <w:rPr>
          <w:rFonts w:asciiTheme="minorBidi" w:hAnsiTheme="minorBidi"/>
          <w:color w:val="1F497D"/>
          <w:sz w:val="18"/>
          <w:szCs w:val="18"/>
          <w:shd w:val="clear" w:color="auto" w:fill="FFFFFF"/>
          <w:vertAlign w:val="subscript"/>
        </w:rPr>
        <w:t>0</w:t>
      </w:r>
      <w:r>
        <w:rPr>
          <w:rFonts w:asciiTheme="minorBidi" w:hAnsiTheme="minorBidi"/>
          <w:color w:val="1F497D"/>
          <w:sz w:val="18"/>
          <w:szCs w:val="18"/>
          <w:shd w:val="clear" w:color="auto" w:fill="FFFFFF"/>
        </w:rPr>
        <w:t>: homoscedasticity</w:t>
      </w:r>
      <w:r w:rsidR="002E7CF5">
        <w:rPr>
          <w:rFonts w:asciiTheme="minorBidi" w:hAnsiTheme="minorBidi"/>
          <w:color w:val="1F497D"/>
          <w:sz w:val="18"/>
          <w:szCs w:val="18"/>
          <w:shd w:val="clear" w:color="auto" w:fill="FFFFFF"/>
        </w:rPr>
        <w:t xml:space="preserve"> (constant variance</w:t>
      </w:r>
      <w:r w:rsidR="00AE1219">
        <w:rPr>
          <w:rFonts w:asciiTheme="minorBidi" w:hAnsiTheme="minorBidi"/>
          <w:color w:val="1F497D"/>
          <w:sz w:val="18"/>
          <w:szCs w:val="18"/>
          <w:shd w:val="clear" w:color="auto" w:fill="FFFFFF"/>
        </w:rPr>
        <w:t xml:space="preserve"> in errors</w:t>
      </w:r>
      <w:r w:rsidR="002E7CF5">
        <w:rPr>
          <w:rFonts w:asciiTheme="minorBidi" w:hAnsiTheme="minorBidi"/>
          <w:color w:val="1F497D"/>
          <w:sz w:val="18"/>
          <w:szCs w:val="18"/>
          <w:shd w:val="clear" w:color="auto" w:fill="FFFFFF"/>
        </w:rPr>
        <w:t>)</w:t>
      </w:r>
    </w:p>
    <w:p w14:paraId="33168DA2" w14:textId="606468F9" w:rsidR="00EC361E" w:rsidRDefault="00EC361E" w:rsidP="00EC361E">
      <w:pPr>
        <w:spacing w:after="0"/>
        <w:ind w:firstLine="708"/>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xml:space="preserve">p &gt; 0.05 (p= 0.50) </w:t>
      </w:r>
    </w:p>
    <w:p w14:paraId="03444C82" w14:textId="4448C7BA" w:rsidR="00EC361E" w:rsidRDefault="00EC361E" w:rsidP="00EC361E">
      <w:pPr>
        <w:ind w:firstLine="708"/>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xml:space="preserve">Fail to reject Null hypothesis, therefore no significant </w:t>
      </w:r>
      <w:r w:rsidR="002E7CF5">
        <w:rPr>
          <w:rFonts w:asciiTheme="minorBidi" w:hAnsiTheme="minorBidi"/>
          <w:color w:val="1F497D"/>
          <w:sz w:val="18"/>
          <w:szCs w:val="18"/>
          <w:shd w:val="clear" w:color="auto" w:fill="FFFFFF"/>
        </w:rPr>
        <w:t>homo</w:t>
      </w:r>
      <w:r>
        <w:rPr>
          <w:rFonts w:asciiTheme="minorBidi" w:hAnsiTheme="minorBidi"/>
          <w:color w:val="1F497D"/>
          <w:sz w:val="18"/>
          <w:szCs w:val="18"/>
          <w:shd w:val="clear" w:color="auto" w:fill="FFFFFF"/>
        </w:rPr>
        <w:t>skedasticity at 95% CI.</w:t>
      </w:r>
    </w:p>
    <w:p w14:paraId="0494EB36" w14:textId="522A0062" w:rsidR="00AE1219" w:rsidRDefault="00AE1219" w:rsidP="00AE1219">
      <w:pPr>
        <w:ind w:left="708"/>
        <w:rPr>
          <w:rFonts w:asciiTheme="minorBidi" w:hAnsiTheme="minorBidi"/>
          <w:sz w:val="18"/>
          <w:szCs w:val="18"/>
          <w:shd w:val="clear" w:color="auto" w:fill="FFFFFF"/>
        </w:rPr>
      </w:pPr>
      <w:r>
        <w:rPr>
          <w:rFonts w:ascii="Arial" w:hAnsi="Arial" w:cs="Arial"/>
          <w:color w:val="000000"/>
          <w:sz w:val="18"/>
          <w:szCs w:val="18"/>
        </w:rPr>
        <w:t xml:space="preserve">- ARCH </w:t>
      </w:r>
      <w:r w:rsidRPr="00220CB8">
        <w:rPr>
          <w:rFonts w:asciiTheme="minorBidi" w:hAnsiTheme="minorBidi"/>
          <w:sz w:val="18"/>
          <w:szCs w:val="18"/>
          <w:shd w:val="clear" w:color="auto" w:fill="FFFFFF"/>
        </w:rPr>
        <w:t>test</w:t>
      </w:r>
      <w:r>
        <w:rPr>
          <w:rFonts w:asciiTheme="minorBidi" w:hAnsiTheme="minorBidi"/>
          <w:sz w:val="18"/>
          <w:szCs w:val="18"/>
          <w:shd w:val="clear" w:color="auto" w:fill="FFFFFF"/>
        </w:rPr>
        <w:t>:</w:t>
      </w:r>
    </w:p>
    <w:tbl>
      <w:tblPr>
        <w:tblW w:w="0" w:type="auto"/>
        <w:tblInd w:w="709"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AE1219" w14:paraId="5A879758" w14:textId="77777777" w:rsidTr="00AE1219">
        <w:trPr>
          <w:trHeight w:val="204"/>
        </w:trPr>
        <w:tc>
          <w:tcPr>
            <w:tcW w:w="5058" w:type="dxa"/>
            <w:gridSpan w:val="4"/>
            <w:tcBorders>
              <w:top w:val="nil"/>
              <w:left w:val="nil"/>
              <w:bottom w:val="nil"/>
              <w:right w:val="nil"/>
            </w:tcBorders>
            <w:vAlign w:val="bottom"/>
          </w:tcPr>
          <w:p w14:paraId="0AC4D0D6" w14:textId="77777777" w:rsidR="00AE1219" w:rsidRDefault="00AE1219">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Heteroskedasticity Test: ARCH</w:t>
            </w:r>
          </w:p>
        </w:tc>
        <w:tc>
          <w:tcPr>
            <w:tcW w:w="912" w:type="dxa"/>
            <w:tcBorders>
              <w:top w:val="nil"/>
              <w:left w:val="nil"/>
              <w:bottom w:val="nil"/>
              <w:right w:val="nil"/>
            </w:tcBorders>
            <w:vAlign w:val="bottom"/>
          </w:tcPr>
          <w:p w14:paraId="4C971182"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r>
      <w:tr w:rsidR="00AE1219" w14:paraId="4696B7C5" w14:textId="77777777" w:rsidTr="00AE1219">
        <w:trPr>
          <w:trHeight w:hRule="exact" w:val="81"/>
        </w:trPr>
        <w:tc>
          <w:tcPr>
            <w:tcW w:w="1842" w:type="dxa"/>
            <w:tcBorders>
              <w:top w:val="nil"/>
              <w:left w:val="nil"/>
              <w:bottom w:val="double" w:sz="6" w:space="2" w:color="auto"/>
              <w:right w:val="nil"/>
            </w:tcBorders>
            <w:vAlign w:val="bottom"/>
          </w:tcPr>
          <w:p w14:paraId="1EC5F31F"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2B0CB22C"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211C0785"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4B59425F"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3A54142C"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r>
      <w:tr w:rsidR="00AE1219" w14:paraId="20B9FA0E" w14:textId="77777777" w:rsidTr="00AE1219">
        <w:trPr>
          <w:trHeight w:hRule="exact" w:val="122"/>
        </w:trPr>
        <w:tc>
          <w:tcPr>
            <w:tcW w:w="1842" w:type="dxa"/>
            <w:tcBorders>
              <w:top w:val="nil"/>
              <w:left w:val="nil"/>
              <w:bottom w:val="nil"/>
              <w:right w:val="nil"/>
            </w:tcBorders>
            <w:vAlign w:val="bottom"/>
          </w:tcPr>
          <w:p w14:paraId="1F14EDF7"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00F9D7B4"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0BD4C5FF"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7CBC848D"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67361469"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r>
      <w:tr w:rsidR="00AE1219" w14:paraId="35B353F7" w14:textId="77777777" w:rsidTr="00AE1219">
        <w:trPr>
          <w:trHeight w:val="204"/>
        </w:trPr>
        <w:tc>
          <w:tcPr>
            <w:tcW w:w="1842" w:type="dxa"/>
            <w:tcBorders>
              <w:top w:val="nil"/>
              <w:left w:val="nil"/>
              <w:bottom w:val="nil"/>
              <w:right w:val="nil"/>
            </w:tcBorders>
            <w:vAlign w:val="bottom"/>
          </w:tcPr>
          <w:p w14:paraId="19BAB2DF" w14:textId="77777777" w:rsidR="00AE1219" w:rsidRDefault="00AE1219">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F-statistic</w:t>
            </w:r>
          </w:p>
        </w:tc>
        <w:tc>
          <w:tcPr>
            <w:tcW w:w="1008" w:type="dxa"/>
            <w:tcBorders>
              <w:top w:val="nil"/>
              <w:left w:val="nil"/>
              <w:bottom w:val="nil"/>
              <w:right w:val="nil"/>
            </w:tcBorders>
            <w:vAlign w:val="bottom"/>
          </w:tcPr>
          <w:p w14:paraId="2A6CC8F0" w14:textId="77777777" w:rsidR="00AE1219" w:rsidRDefault="00AE1219">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16.69910</w:t>
            </w:r>
          </w:p>
        </w:tc>
        <w:tc>
          <w:tcPr>
            <w:tcW w:w="2208" w:type="dxa"/>
            <w:gridSpan w:val="2"/>
            <w:tcBorders>
              <w:top w:val="nil"/>
              <w:left w:val="nil"/>
              <w:bottom w:val="nil"/>
              <w:right w:val="nil"/>
            </w:tcBorders>
            <w:vAlign w:val="bottom"/>
          </w:tcPr>
          <w:p w14:paraId="2A65744F" w14:textId="77777777" w:rsidR="00AE1219" w:rsidRDefault="00AE1219">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F(1,85)</w:t>
            </w:r>
          </w:p>
        </w:tc>
        <w:tc>
          <w:tcPr>
            <w:tcW w:w="912" w:type="dxa"/>
            <w:tcBorders>
              <w:top w:val="nil"/>
              <w:left w:val="nil"/>
              <w:bottom w:val="nil"/>
              <w:right w:val="nil"/>
            </w:tcBorders>
            <w:vAlign w:val="bottom"/>
          </w:tcPr>
          <w:p w14:paraId="55BFAF42" w14:textId="77777777" w:rsidR="00AE1219" w:rsidRDefault="00AE1219">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0.0001</w:t>
            </w:r>
          </w:p>
        </w:tc>
      </w:tr>
      <w:tr w:rsidR="00AE1219" w14:paraId="55FF2303" w14:textId="77777777" w:rsidTr="00AE1219">
        <w:trPr>
          <w:trHeight w:val="204"/>
        </w:trPr>
        <w:tc>
          <w:tcPr>
            <w:tcW w:w="1842" w:type="dxa"/>
            <w:tcBorders>
              <w:top w:val="nil"/>
              <w:left w:val="nil"/>
              <w:bottom w:val="nil"/>
              <w:right w:val="nil"/>
            </w:tcBorders>
            <w:vAlign w:val="bottom"/>
          </w:tcPr>
          <w:p w14:paraId="3BA8EE2B" w14:textId="77777777" w:rsidR="00AE1219" w:rsidRDefault="00AE1219">
            <w:pPr>
              <w:autoSpaceDE w:val="0"/>
              <w:autoSpaceDN w:val="0"/>
              <w:adjustRightInd w:val="0"/>
              <w:spacing w:after="0" w:line="240" w:lineRule="auto"/>
              <w:rPr>
                <w:rFonts w:ascii="Arial" w:hAnsi="Arial" w:cs="Arial"/>
                <w:color w:val="000000"/>
                <w:sz w:val="18"/>
                <w:szCs w:val="18"/>
              </w:rPr>
            </w:pPr>
            <w:proofErr w:type="spellStart"/>
            <w:r>
              <w:rPr>
                <w:rFonts w:ascii="Arial" w:hAnsi="Arial" w:cs="Arial"/>
                <w:color w:val="000000"/>
                <w:sz w:val="18"/>
                <w:szCs w:val="18"/>
              </w:rPr>
              <w:t>Obs</w:t>
            </w:r>
            <w:proofErr w:type="spellEnd"/>
            <w:r>
              <w:rPr>
                <w:rFonts w:ascii="Arial" w:hAnsi="Arial" w:cs="Arial"/>
                <w:color w:val="000000"/>
                <w:sz w:val="18"/>
                <w:szCs w:val="18"/>
              </w:rPr>
              <w:t>*R-squared</w:t>
            </w:r>
          </w:p>
        </w:tc>
        <w:tc>
          <w:tcPr>
            <w:tcW w:w="1008" w:type="dxa"/>
            <w:tcBorders>
              <w:top w:val="nil"/>
              <w:left w:val="nil"/>
              <w:bottom w:val="nil"/>
              <w:right w:val="nil"/>
            </w:tcBorders>
            <w:vAlign w:val="bottom"/>
          </w:tcPr>
          <w:p w14:paraId="5AC5AD61" w14:textId="77777777" w:rsidR="00AE1219" w:rsidRDefault="00AE1219">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14.28549</w:t>
            </w:r>
          </w:p>
        </w:tc>
        <w:tc>
          <w:tcPr>
            <w:tcW w:w="2208" w:type="dxa"/>
            <w:gridSpan w:val="2"/>
            <w:tcBorders>
              <w:top w:val="nil"/>
              <w:left w:val="nil"/>
              <w:bottom w:val="nil"/>
              <w:right w:val="nil"/>
            </w:tcBorders>
            <w:vAlign w:val="bottom"/>
          </w:tcPr>
          <w:p w14:paraId="6C994032" w14:textId="77777777" w:rsidR="00AE1219" w:rsidRDefault="00AE1219">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    Prob. Chi-Square(1)</w:t>
            </w:r>
          </w:p>
        </w:tc>
        <w:tc>
          <w:tcPr>
            <w:tcW w:w="912" w:type="dxa"/>
            <w:tcBorders>
              <w:top w:val="nil"/>
              <w:left w:val="nil"/>
              <w:bottom w:val="nil"/>
              <w:right w:val="nil"/>
            </w:tcBorders>
            <w:vAlign w:val="bottom"/>
          </w:tcPr>
          <w:p w14:paraId="238C3CA4" w14:textId="77777777" w:rsidR="00AE1219" w:rsidRDefault="00AE1219">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0.0002</w:t>
            </w:r>
          </w:p>
        </w:tc>
      </w:tr>
      <w:tr w:rsidR="00AE1219" w14:paraId="47C12583" w14:textId="77777777" w:rsidTr="00AE1219">
        <w:trPr>
          <w:trHeight w:hRule="exact" w:val="81"/>
        </w:trPr>
        <w:tc>
          <w:tcPr>
            <w:tcW w:w="1842" w:type="dxa"/>
            <w:tcBorders>
              <w:top w:val="nil"/>
              <w:left w:val="nil"/>
              <w:bottom w:val="double" w:sz="6" w:space="2" w:color="auto"/>
              <w:right w:val="nil"/>
            </w:tcBorders>
            <w:vAlign w:val="bottom"/>
          </w:tcPr>
          <w:p w14:paraId="37EF1636"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nil"/>
            </w:tcBorders>
            <w:vAlign w:val="bottom"/>
          </w:tcPr>
          <w:p w14:paraId="6A33F393"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66144610"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double" w:sz="6" w:space="2" w:color="auto"/>
              <w:right w:val="nil"/>
            </w:tcBorders>
            <w:vAlign w:val="bottom"/>
          </w:tcPr>
          <w:p w14:paraId="32D0B0BA"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0B188C0A"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r>
      <w:tr w:rsidR="00AE1219" w14:paraId="74BCB029" w14:textId="77777777" w:rsidTr="00AE1219">
        <w:trPr>
          <w:trHeight w:hRule="exact" w:val="122"/>
        </w:trPr>
        <w:tc>
          <w:tcPr>
            <w:tcW w:w="1842" w:type="dxa"/>
            <w:tcBorders>
              <w:top w:val="nil"/>
              <w:left w:val="nil"/>
              <w:bottom w:val="nil"/>
              <w:right w:val="nil"/>
            </w:tcBorders>
            <w:vAlign w:val="bottom"/>
          </w:tcPr>
          <w:p w14:paraId="57C8F02D"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nil"/>
            </w:tcBorders>
            <w:vAlign w:val="bottom"/>
          </w:tcPr>
          <w:p w14:paraId="52B2C32A"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2EF613C7"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1104" w:type="dxa"/>
            <w:tcBorders>
              <w:top w:val="nil"/>
              <w:left w:val="nil"/>
              <w:bottom w:val="nil"/>
              <w:right w:val="nil"/>
            </w:tcBorders>
            <w:vAlign w:val="bottom"/>
          </w:tcPr>
          <w:p w14:paraId="316173E3"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02A7A6F5" w14:textId="77777777" w:rsidR="00AE1219" w:rsidRDefault="00AE1219">
            <w:pPr>
              <w:autoSpaceDE w:val="0"/>
              <w:autoSpaceDN w:val="0"/>
              <w:adjustRightInd w:val="0"/>
              <w:spacing w:after="0" w:line="240" w:lineRule="auto"/>
              <w:jc w:val="center"/>
              <w:rPr>
                <w:rFonts w:ascii="Arial" w:hAnsi="Arial" w:cs="Arial"/>
                <w:color w:val="000000"/>
                <w:sz w:val="18"/>
                <w:szCs w:val="18"/>
              </w:rPr>
            </w:pPr>
          </w:p>
        </w:tc>
      </w:tr>
    </w:tbl>
    <w:p w14:paraId="5C52AEDF" w14:textId="567B9BA9" w:rsidR="00AE1219" w:rsidRDefault="00AE1219" w:rsidP="00AE1219">
      <w:pPr>
        <w:spacing w:after="0"/>
        <w:ind w:firstLine="708"/>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H</w:t>
      </w:r>
      <w:r w:rsidRPr="00220CB8">
        <w:rPr>
          <w:rFonts w:asciiTheme="minorBidi" w:hAnsiTheme="minorBidi"/>
          <w:color w:val="1F497D"/>
          <w:sz w:val="18"/>
          <w:szCs w:val="18"/>
          <w:shd w:val="clear" w:color="auto" w:fill="FFFFFF"/>
          <w:vertAlign w:val="subscript"/>
        </w:rPr>
        <w:t>0</w:t>
      </w:r>
      <w:r>
        <w:rPr>
          <w:rFonts w:asciiTheme="minorBidi" w:hAnsiTheme="minorBidi"/>
          <w:color w:val="1F497D"/>
          <w:sz w:val="18"/>
          <w:szCs w:val="18"/>
          <w:shd w:val="clear" w:color="auto" w:fill="FFFFFF"/>
        </w:rPr>
        <w:t>: homoscedasticity (constant variance in errors)</w:t>
      </w:r>
    </w:p>
    <w:p w14:paraId="6B0B9393" w14:textId="70011CC2" w:rsidR="00AE1219" w:rsidRDefault="00AE1219" w:rsidP="00AE1219">
      <w:pPr>
        <w:spacing w:after="0"/>
        <w:ind w:firstLine="708"/>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xml:space="preserve">p </w:t>
      </w:r>
      <w:r w:rsidR="00F94B88">
        <w:rPr>
          <w:rFonts w:asciiTheme="minorBidi" w:hAnsiTheme="minorBidi"/>
          <w:color w:val="1F497D"/>
          <w:sz w:val="18"/>
          <w:szCs w:val="18"/>
          <w:shd w:val="clear" w:color="auto" w:fill="FFFFFF"/>
        </w:rPr>
        <w:t xml:space="preserve">&lt; </w:t>
      </w:r>
      <w:r>
        <w:rPr>
          <w:rFonts w:asciiTheme="minorBidi" w:hAnsiTheme="minorBidi"/>
          <w:color w:val="1F497D"/>
          <w:sz w:val="18"/>
          <w:szCs w:val="18"/>
          <w:shd w:val="clear" w:color="auto" w:fill="FFFFFF"/>
        </w:rPr>
        <w:t>0.05 (p= 0.</w:t>
      </w:r>
      <w:r w:rsidR="00F94B88">
        <w:rPr>
          <w:rFonts w:asciiTheme="minorBidi" w:hAnsiTheme="minorBidi"/>
          <w:color w:val="1F497D"/>
          <w:sz w:val="18"/>
          <w:szCs w:val="18"/>
          <w:shd w:val="clear" w:color="auto" w:fill="FFFFFF"/>
        </w:rPr>
        <w:t>0</w:t>
      </w:r>
      <w:r>
        <w:rPr>
          <w:rFonts w:asciiTheme="minorBidi" w:hAnsiTheme="minorBidi"/>
          <w:color w:val="1F497D"/>
          <w:sz w:val="18"/>
          <w:szCs w:val="18"/>
          <w:shd w:val="clear" w:color="auto" w:fill="FFFFFF"/>
        </w:rPr>
        <w:t>0</w:t>
      </w:r>
      <w:r w:rsidR="00F94B88">
        <w:rPr>
          <w:rFonts w:asciiTheme="minorBidi" w:hAnsiTheme="minorBidi"/>
          <w:color w:val="1F497D"/>
          <w:sz w:val="18"/>
          <w:szCs w:val="18"/>
          <w:shd w:val="clear" w:color="auto" w:fill="FFFFFF"/>
        </w:rPr>
        <w:t>01</w:t>
      </w:r>
      <w:r>
        <w:rPr>
          <w:rFonts w:asciiTheme="minorBidi" w:hAnsiTheme="minorBidi"/>
          <w:color w:val="1F497D"/>
          <w:sz w:val="18"/>
          <w:szCs w:val="18"/>
          <w:shd w:val="clear" w:color="auto" w:fill="FFFFFF"/>
        </w:rPr>
        <w:t xml:space="preserve">) </w:t>
      </w:r>
    </w:p>
    <w:p w14:paraId="36296431" w14:textId="42E20869" w:rsidR="00AE1219" w:rsidRDefault="00F94B88" w:rsidP="00AE1219">
      <w:pPr>
        <w:ind w:firstLine="708"/>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R</w:t>
      </w:r>
      <w:r w:rsidR="00AE1219">
        <w:rPr>
          <w:rFonts w:asciiTheme="minorBidi" w:hAnsiTheme="minorBidi"/>
          <w:color w:val="1F497D"/>
          <w:sz w:val="18"/>
          <w:szCs w:val="18"/>
          <w:shd w:val="clear" w:color="auto" w:fill="FFFFFF"/>
        </w:rPr>
        <w:t>eject Null hypothesis, therefore significant homoskedasticity at 95% CI.</w:t>
      </w:r>
    </w:p>
    <w:p w14:paraId="11CBD460" w14:textId="2FFA2168" w:rsidR="003D1414" w:rsidRDefault="00AE1219" w:rsidP="00CB380E">
      <w:pPr>
        <w:ind w:left="708"/>
        <w:rPr>
          <w:rFonts w:asciiTheme="minorBidi" w:hAnsiTheme="minorBidi"/>
          <w:color w:val="1F497D"/>
          <w:sz w:val="18"/>
          <w:szCs w:val="18"/>
          <w:shd w:val="clear" w:color="auto" w:fill="FFFFFF"/>
        </w:rPr>
      </w:pPr>
      <w:r>
        <w:rPr>
          <w:rFonts w:ascii="Arial" w:hAnsi="Arial" w:cs="Arial"/>
          <w:sz w:val="18"/>
          <w:szCs w:val="18"/>
        </w:rPr>
        <w:br/>
      </w:r>
      <w:r w:rsidR="003D1414">
        <w:rPr>
          <w:rFonts w:asciiTheme="minorBidi" w:hAnsiTheme="minorBidi"/>
          <w:color w:val="1F497D"/>
          <w:sz w:val="18"/>
          <w:szCs w:val="18"/>
          <w:shd w:val="clear" w:color="auto" w:fill="FFFFFF"/>
        </w:rPr>
        <w:t xml:space="preserve">- </w:t>
      </w:r>
      <w:r w:rsidR="00CB380E">
        <w:rPr>
          <w:rFonts w:asciiTheme="minorBidi" w:hAnsiTheme="minorBidi"/>
          <w:color w:val="1F497D"/>
          <w:sz w:val="18"/>
          <w:szCs w:val="18"/>
          <w:shd w:val="clear" w:color="auto" w:fill="FFFFFF"/>
        </w:rPr>
        <w:t>R</w:t>
      </w:r>
      <w:r w:rsidR="003D1414">
        <w:rPr>
          <w:rFonts w:asciiTheme="minorBidi" w:hAnsiTheme="minorBidi"/>
          <w:color w:val="1F497D"/>
          <w:sz w:val="18"/>
          <w:szCs w:val="18"/>
          <w:shd w:val="clear" w:color="auto" w:fill="FFFFFF"/>
        </w:rPr>
        <w:t xml:space="preserve">esiduals </w:t>
      </w:r>
      <w:r w:rsidR="003D1414" w:rsidRPr="00220CB8">
        <w:rPr>
          <w:rFonts w:asciiTheme="minorBidi" w:hAnsiTheme="minorBidi"/>
          <w:color w:val="1F497D"/>
          <w:sz w:val="18"/>
          <w:szCs w:val="18"/>
          <w:shd w:val="clear" w:color="auto" w:fill="FFFFFF"/>
        </w:rPr>
        <w:t>for homoskedasticity</w:t>
      </w:r>
    </w:p>
    <w:p w14:paraId="305D80C0" w14:textId="59464F56" w:rsidR="00AE1219" w:rsidRDefault="00FB18D1" w:rsidP="00FB18D1">
      <w:r>
        <w:rPr>
          <w:rFonts w:asciiTheme="minorBidi" w:hAnsiTheme="minorBidi"/>
          <w:sz w:val="18"/>
          <w:szCs w:val="18"/>
          <w:shd w:val="clear" w:color="auto" w:fill="FFFFFF"/>
        </w:rPr>
        <w:lastRenderedPageBreak/>
        <w:t xml:space="preserve">     </w:t>
      </w:r>
      <w:r w:rsidR="003D1414">
        <w:rPr>
          <w:noProof/>
        </w:rPr>
        <w:drawing>
          <wp:inline distT="0" distB="0" distL="0" distR="0" wp14:anchorId="54309D4A" wp14:editId="32313AEA">
            <wp:extent cx="1645920" cy="133515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8062" t="40886" r="61759" b="30017"/>
                    <a:stretch/>
                  </pic:blipFill>
                  <pic:spPr bwMode="auto">
                    <a:xfrm>
                      <a:off x="0" y="0"/>
                      <a:ext cx="1651965" cy="1340056"/>
                    </a:xfrm>
                    <a:prstGeom prst="rect">
                      <a:avLst/>
                    </a:prstGeom>
                    <a:ln>
                      <a:noFill/>
                    </a:ln>
                    <a:extLst>
                      <a:ext uri="{53640926-AAD7-44D8-BBD7-CCE9431645EC}">
                        <a14:shadowObscured xmlns:a14="http://schemas.microsoft.com/office/drawing/2010/main"/>
                      </a:ext>
                    </a:extLst>
                  </pic:spPr>
                </pic:pic>
              </a:graphicData>
            </a:graphic>
          </wp:inline>
        </w:drawing>
      </w:r>
      <w:r w:rsidR="00AF44E4">
        <w:rPr>
          <w:rFonts w:asciiTheme="minorBidi" w:hAnsiTheme="minorBidi"/>
          <w:sz w:val="18"/>
          <w:szCs w:val="18"/>
          <w:shd w:val="clear" w:color="auto" w:fill="FFFFFF"/>
        </w:rPr>
        <w:t xml:space="preserve"> </w:t>
      </w:r>
      <w:r>
        <w:object w:dxaOrig="7285" w:dyaOrig="5485" w14:anchorId="28FF621C">
          <v:shape id="_x0000_i1045" type="#_x0000_t75" style="width:117.35pt;height:88.65pt" o:ole="">
            <v:imagedata r:id="rId44" o:title=""/>
          </v:shape>
          <o:OLEObject Type="Embed" ProgID="EViews.Workfile.2" ShapeID="_x0000_i1045" DrawAspect="Content" ObjectID="_1651881967" r:id="rId54"/>
        </w:object>
      </w:r>
      <w:r>
        <w:t xml:space="preserve">    </w:t>
      </w:r>
      <w:r>
        <w:object w:dxaOrig="8665" w:dyaOrig="5761" w14:anchorId="0A4853E0">
          <v:shape id="_x0000_i1046" type="#_x0000_t75" style="width:125.35pt;height:83.35pt" o:ole="">
            <v:imagedata r:id="rId55" o:title=""/>
          </v:shape>
          <o:OLEObject Type="Embed" ProgID="EViews.Workfile.2" ShapeID="_x0000_i1046" DrawAspect="Content" ObjectID="_1651881968" r:id="rId56"/>
        </w:object>
      </w:r>
    </w:p>
    <w:p w14:paraId="4FBA9116" w14:textId="77777777" w:rsidR="00FB18D1" w:rsidRDefault="00FB18D1" w:rsidP="00FB18D1">
      <w:pPr>
        <w:pStyle w:val="Prrafodelista"/>
        <w:numPr>
          <w:ilvl w:val="0"/>
          <w:numId w:val="11"/>
        </w:numPr>
        <w:rPr>
          <w:rFonts w:asciiTheme="minorBidi" w:hAnsiTheme="minorBidi"/>
          <w:sz w:val="18"/>
          <w:szCs w:val="18"/>
          <w:shd w:val="clear" w:color="auto" w:fill="FFFFFF"/>
        </w:rPr>
      </w:pPr>
      <w:r>
        <w:rPr>
          <w:rFonts w:asciiTheme="minorBidi" w:hAnsiTheme="minorBidi"/>
          <w:sz w:val="18"/>
          <w:szCs w:val="18"/>
          <w:shd w:val="clear" w:color="auto" w:fill="FFFFFF"/>
        </w:rPr>
        <w:t xml:space="preserve">Solutions: </w:t>
      </w:r>
    </w:p>
    <w:p w14:paraId="74C36D93" w14:textId="3F12CFCC" w:rsidR="00FB18D1" w:rsidRDefault="00FB18D1" w:rsidP="00FB18D1">
      <w:pPr>
        <w:pStyle w:val="Prrafodelista"/>
        <w:numPr>
          <w:ilvl w:val="1"/>
          <w:numId w:val="11"/>
        </w:numPr>
        <w:rPr>
          <w:rFonts w:asciiTheme="minorBidi" w:hAnsiTheme="minorBidi"/>
          <w:sz w:val="18"/>
          <w:szCs w:val="18"/>
          <w:shd w:val="clear" w:color="auto" w:fill="FFFFFF"/>
        </w:rPr>
      </w:pPr>
      <w:proofErr w:type="spellStart"/>
      <w:r>
        <w:rPr>
          <w:rFonts w:asciiTheme="minorBidi" w:hAnsiTheme="minorBidi"/>
          <w:sz w:val="18"/>
          <w:szCs w:val="18"/>
          <w:shd w:val="clear" w:color="auto" w:fill="FFFFFF"/>
        </w:rPr>
        <w:t>respecification</w:t>
      </w:r>
      <w:proofErr w:type="spellEnd"/>
    </w:p>
    <w:p w14:paraId="57CA56B1" w14:textId="6CB2C5F4" w:rsidR="00FB18D1" w:rsidRDefault="00FB18D1" w:rsidP="00FB18D1">
      <w:pPr>
        <w:pStyle w:val="Prrafodelista"/>
        <w:numPr>
          <w:ilvl w:val="1"/>
          <w:numId w:val="11"/>
        </w:numPr>
        <w:rPr>
          <w:rFonts w:asciiTheme="minorBidi" w:hAnsiTheme="minorBidi"/>
          <w:sz w:val="18"/>
          <w:szCs w:val="18"/>
          <w:shd w:val="clear" w:color="auto" w:fill="FFFFFF"/>
        </w:rPr>
      </w:pPr>
      <w:r>
        <w:rPr>
          <w:rFonts w:asciiTheme="minorBidi" w:hAnsiTheme="minorBidi"/>
          <w:sz w:val="18"/>
          <w:szCs w:val="18"/>
          <w:shd w:val="clear" w:color="auto" w:fill="FFFFFF"/>
        </w:rPr>
        <w:t>more variables: omitted variable problem</w:t>
      </w:r>
    </w:p>
    <w:p w14:paraId="21610F90" w14:textId="582457C7" w:rsidR="00FB18D1" w:rsidRPr="00FB18D1" w:rsidRDefault="00FB18D1" w:rsidP="00FB18D1">
      <w:pPr>
        <w:pStyle w:val="Prrafodelista"/>
        <w:numPr>
          <w:ilvl w:val="1"/>
          <w:numId w:val="11"/>
        </w:numPr>
        <w:rPr>
          <w:rFonts w:asciiTheme="minorBidi" w:hAnsiTheme="minorBidi"/>
          <w:sz w:val="18"/>
          <w:szCs w:val="18"/>
          <w:shd w:val="clear" w:color="auto" w:fill="FFFFFF"/>
        </w:rPr>
      </w:pPr>
      <w:r>
        <w:rPr>
          <w:rFonts w:asciiTheme="minorBidi" w:hAnsiTheme="minorBidi"/>
          <w:sz w:val="18"/>
          <w:szCs w:val="18"/>
          <w:shd w:val="clear" w:color="auto" w:fill="FFFFFF"/>
        </w:rPr>
        <w:t>HAC standard errors: robust standard errors</w:t>
      </w:r>
    </w:p>
    <w:p w14:paraId="2D1FC974" w14:textId="27FCE308" w:rsidR="002E7CF5" w:rsidRDefault="00CB380E" w:rsidP="00C053D1">
      <w:pPr>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Exogeneity:</w:t>
      </w:r>
      <w:r w:rsidR="001B52E3">
        <w:rPr>
          <w:rFonts w:asciiTheme="minorBidi" w:hAnsiTheme="minorBidi"/>
          <w:color w:val="1F497D"/>
          <w:sz w:val="18"/>
          <w:szCs w:val="18"/>
          <w:shd w:val="clear" w:color="auto" w:fill="FFFFFF"/>
        </w:rPr>
        <w:t xml:space="preserve"> </w:t>
      </w:r>
    </w:p>
    <w:p w14:paraId="2056424E" w14:textId="77777777" w:rsidR="00CB380E" w:rsidRDefault="00CB380E" w:rsidP="00CB380E">
      <w:pPr>
        <w:pStyle w:val="Ttulo"/>
      </w:pPr>
      <w:r>
        <w:br w:type="page"/>
      </w:r>
    </w:p>
    <w:p w14:paraId="24A59FB6" w14:textId="761BB75C" w:rsidR="00CB380E" w:rsidRDefault="00CB380E" w:rsidP="00CB380E">
      <w:pPr>
        <w:pStyle w:val="Ttulo"/>
      </w:pPr>
      <w:r>
        <w:lastRenderedPageBreak/>
        <w:t>May 16</w:t>
      </w:r>
    </w:p>
    <w:p w14:paraId="28B8D65B" w14:textId="77777777" w:rsidR="00CB380E" w:rsidRDefault="00CB380E" w:rsidP="00C053D1">
      <w:pPr>
        <w:rPr>
          <w:rFonts w:asciiTheme="minorBidi" w:hAnsiTheme="minorBidi"/>
          <w:b/>
          <w:bCs/>
          <w:color w:val="1F497D"/>
          <w:sz w:val="18"/>
          <w:szCs w:val="18"/>
          <w:u w:val="single"/>
          <w:shd w:val="clear" w:color="auto" w:fill="FFFFFF"/>
        </w:rPr>
      </w:pPr>
    </w:p>
    <w:p w14:paraId="4992DA4C" w14:textId="644791FF" w:rsidR="00C053D1" w:rsidRPr="00322E0B" w:rsidRDefault="00C053D1" w:rsidP="00C053D1">
      <w:pPr>
        <w:rPr>
          <w:rFonts w:asciiTheme="minorBidi" w:hAnsiTheme="minorBidi"/>
          <w:b/>
          <w:bCs/>
          <w:color w:val="1F497D"/>
          <w:sz w:val="18"/>
          <w:szCs w:val="18"/>
          <w:u w:val="single"/>
          <w:shd w:val="clear" w:color="auto" w:fill="FFFFFF"/>
        </w:rPr>
      </w:pPr>
      <w:r w:rsidRPr="00322E0B">
        <w:rPr>
          <w:rFonts w:asciiTheme="minorBidi" w:hAnsiTheme="minorBidi"/>
          <w:b/>
          <w:bCs/>
          <w:color w:val="1F497D"/>
          <w:sz w:val="18"/>
          <w:szCs w:val="18"/>
          <w:u w:val="single"/>
          <w:shd w:val="clear" w:color="auto" w:fill="FFFFFF"/>
        </w:rPr>
        <w:t>Sections</w:t>
      </w:r>
    </w:p>
    <w:p w14:paraId="2CF80E94" w14:textId="2BEC0F05" w:rsidR="00C053D1" w:rsidRPr="00C053D1" w:rsidRDefault="00C053D1" w:rsidP="00C053D1">
      <w:pPr>
        <w:pStyle w:val="Prrafodelista"/>
        <w:numPr>
          <w:ilvl w:val="0"/>
          <w:numId w:val="10"/>
        </w:numPr>
        <w:ind w:left="426"/>
        <w:rPr>
          <w:rFonts w:asciiTheme="minorBidi" w:hAnsiTheme="minorBidi"/>
          <w:color w:val="1F497D"/>
          <w:sz w:val="18"/>
          <w:szCs w:val="18"/>
          <w:shd w:val="clear" w:color="auto" w:fill="FFFFFF"/>
        </w:rPr>
      </w:pPr>
      <w:r w:rsidRPr="00C053D1">
        <w:rPr>
          <w:rFonts w:asciiTheme="minorBidi" w:hAnsiTheme="minorBidi"/>
          <w:color w:val="1F497D"/>
          <w:sz w:val="18"/>
          <w:szCs w:val="18"/>
          <w:shd w:val="clear" w:color="auto" w:fill="FFFFFF"/>
        </w:rPr>
        <w:t>Abstract</w:t>
      </w:r>
    </w:p>
    <w:p w14:paraId="55C0ECB0" w14:textId="77777777" w:rsidR="003F3C98" w:rsidRDefault="003F3C98" w:rsidP="003F3C98">
      <w:pPr>
        <w:pStyle w:val="Prrafodelista"/>
        <w:ind w:left="426"/>
        <w:rPr>
          <w:rFonts w:asciiTheme="minorBidi" w:hAnsiTheme="minorBidi"/>
          <w:color w:val="1F497D"/>
          <w:sz w:val="18"/>
          <w:szCs w:val="18"/>
          <w:shd w:val="clear" w:color="auto" w:fill="FFFFFF"/>
        </w:rPr>
      </w:pPr>
    </w:p>
    <w:p w14:paraId="37C1E739" w14:textId="465F6C0C" w:rsidR="00C053D1" w:rsidRPr="00C053D1" w:rsidRDefault="00C053D1" w:rsidP="00C053D1">
      <w:pPr>
        <w:pStyle w:val="Prrafodelista"/>
        <w:numPr>
          <w:ilvl w:val="0"/>
          <w:numId w:val="10"/>
        </w:numPr>
        <w:ind w:left="426"/>
        <w:rPr>
          <w:rFonts w:asciiTheme="minorBidi" w:hAnsiTheme="minorBidi"/>
          <w:color w:val="1F497D"/>
          <w:sz w:val="18"/>
          <w:szCs w:val="18"/>
          <w:shd w:val="clear" w:color="auto" w:fill="FFFFFF"/>
        </w:rPr>
      </w:pPr>
      <w:r w:rsidRPr="00C053D1">
        <w:rPr>
          <w:rFonts w:asciiTheme="minorBidi" w:hAnsiTheme="minorBidi"/>
          <w:color w:val="1F497D"/>
          <w:sz w:val="18"/>
          <w:szCs w:val="18"/>
          <w:shd w:val="clear" w:color="auto" w:fill="FFFFFF"/>
        </w:rPr>
        <w:t>Introduction</w:t>
      </w:r>
    </w:p>
    <w:p w14:paraId="73B023FA" w14:textId="63C3B054" w:rsidR="00C053D1" w:rsidRPr="00D51C8F" w:rsidRDefault="00D51C8F" w:rsidP="00D51C8F">
      <w:pPr>
        <w:pStyle w:val="Prrafodelista"/>
        <w:numPr>
          <w:ilvl w:val="0"/>
          <w:numId w:val="10"/>
        </w:numPr>
        <w:ind w:left="426"/>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xml:space="preserve">Data </w:t>
      </w:r>
    </w:p>
    <w:p w14:paraId="5BD80836" w14:textId="1C684FA5" w:rsidR="00C053D1" w:rsidRDefault="00C053D1" w:rsidP="00D51C8F">
      <w:pPr>
        <w:pStyle w:val="Prrafodelista"/>
        <w:numPr>
          <w:ilvl w:val="0"/>
          <w:numId w:val="10"/>
        </w:numPr>
        <w:ind w:left="426"/>
        <w:rPr>
          <w:rFonts w:asciiTheme="minorBidi" w:hAnsiTheme="minorBidi"/>
          <w:color w:val="1F497D"/>
          <w:sz w:val="18"/>
          <w:szCs w:val="18"/>
          <w:shd w:val="clear" w:color="auto" w:fill="FFFFFF"/>
        </w:rPr>
      </w:pPr>
      <w:r w:rsidRPr="00C053D1">
        <w:rPr>
          <w:rFonts w:asciiTheme="minorBidi" w:hAnsiTheme="minorBidi"/>
          <w:color w:val="1F497D"/>
          <w:sz w:val="18"/>
          <w:szCs w:val="18"/>
          <w:shd w:val="clear" w:color="auto" w:fill="FFFFFF"/>
        </w:rPr>
        <w:t>Descriptive stats</w:t>
      </w:r>
    </w:p>
    <w:p w14:paraId="68C422D0" w14:textId="4388177D" w:rsidR="00DC4BE8" w:rsidRDefault="00DC4BE8" w:rsidP="00DC4BE8">
      <w:pPr>
        <w:pStyle w:val="Prrafodelista"/>
        <w:numPr>
          <w:ilvl w:val="0"/>
          <w:numId w:val="6"/>
        </w:numPr>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graphs gold</w:t>
      </w:r>
    </w:p>
    <w:p w14:paraId="56F9F68B" w14:textId="3E907827" w:rsidR="00DC4BE8" w:rsidRDefault="00DC4BE8" w:rsidP="00DC4BE8">
      <w:pPr>
        <w:pStyle w:val="Prrafodelista"/>
        <w:numPr>
          <w:ilvl w:val="0"/>
          <w:numId w:val="6"/>
        </w:numPr>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graphs s&amp;p500</w:t>
      </w:r>
    </w:p>
    <w:p w14:paraId="475E35ED" w14:textId="46C7D73A" w:rsidR="00DC4BE8" w:rsidRDefault="00DC4BE8" w:rsidP="00DC4BE8">
      <w:pPr>
        <w:pStyle w:val="Prrafodelista"/>
        <w:numPr>
          <w:ilvl w:val="0"/>
          <w:numId w:val="6"/>
        </w:numPr>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patterns or trends to explore</w:t>
      </w:r>
    </w:p>
    <w:p w14:paraId="7B98B6EA" w14:textId="7B29221D" w:rsidR="00D1639A" w:rsidRPr="00D1639A" w:rsidRDefault="00D1639A" w:rsidP="00D1639A">
      <w:pPr>
        <w:pStyle w:val="Prrafodelista"/>
        <w:numPr>
          <w:ilvl w:val="0"/>
          <w:numId w:val="6"/>
        </w:numPr>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before and after pandemic</w:t>
      </w:r>
    </w:p>
    <w:p w14:paraId="2BC26B0B" w14:textId="47EB0C1A" w:rsidR="00D51C8F" w:rsidRDefault="00D51C8F" w:rsidP="00D51C8F">
      <w:pPr>
        <w:pStyle w:val="Prrafodelista"/>
        <w:numPr>
          <w:ilvl w:val="1"/>
          <w:numId w:val="10"/>
        </w:numPr>
        <w:ind w:left="426"/>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Transformation</w:t>
      </w:r>
    </w:p>
    <w:p w14:paraId="4D857CA6" w14:textId="77777777" w:rsidR="00DC4BE8" w:rsidRDefault="00DC4BE8" w:rsidP="00DC4BE8">
      <w:pPr>
        <w:pStyle w:val="Prrafodelista"/>
        <w:numPr>
          <w:ilvl w:val="0"/>
          <w:numId w:val="6"/>
        </w:numPr>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log graphs</w:t>
      </w:r>
    </w:p>
    <w:p w14:paraId="1F3C1657" w14:textId="5BAEE7E3" w:rsidR="00DC4BE8" w:rsidRDefault="00DC4BE8" w:rsidP="00DC4BE8">
      <w:pPr>
        <w:pStyle w:val="Prrafodelista"/>
        <w:numPr>
          <w:ilvl w:val="0"/>
          <w:numId w:val="6"/>
        </w:numPr>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 xml:space="preserve">volatility </w:t>
      </w:r>
    </w:p>
    <w:p w14:paraId="18E2226E" w14:textId="77777777" w:rsidR="00D1639A" w:rsidRDefault="000B4261" w:rsidP="00D1639A">
      <w:pPr>
        <w:pStyle w:val="Prrafodelista"/>
        <w:numPr>
          <w:ilvl w:val="1"/>
          <w:numId w:val="10"/>
        </w:numPr>
        <w:ind w:left="426"/>
        <w:rPr>
          <w:rFonts w:asciiTheme="minorBidi" w:hAnsiTheme="minorBidi"/>
          <w:color w:val="1F497D"/>
          <w:sz w:val="18"/>
          <w:szCs w:val="18"/>
          <w:shd w:val="clear" w:color="auto" w:fill="FFFFFF"/>
        </w:rPr>
      </w:pPr>
      <w:r w:rsidRPr="00C053D1">
        <w:rPr>
          <w:rFonts w:asciiTheme="minorBidi" w:hAnsiTheme="minorBidi"/>
          <w:color w:val="1F497D"/>
          <w:sz w:val="18"/>
          <w:szCs w:val="18"/>
          <w:shd w:val="clear" w:color="auto" w:fill="FFFFFF"/>
        </w:rPr>
        <w:t>Correlation matrix</w:t>
      </w:r>
    </w:p>
    <w:p w14:paraId="4DFD5CDE" w14:textId="1EF1D01E" w:rsidR="00D1639A" w:rsidRDefault="00D1639A" w:rsidP="00D1639A">
      <w:pPr>
        <w:pStyle w:val="Prrafodelista"/>
        <w:numPr>
          <w:ilvl w:val="0"/>
          <w:numId w:val="6"/>
        </w:numPr>
        <w:rPr>
          <w:rFonts w:asciiTheme="minorBidi" w:hAnsiTheme="minorBidi"/>
          <w:color w:val="1F497D"/>
          <w:sz w:val="18"/>
          <w:szCs w:val="18"/>
          <w:shd w:val="clear" w:color="auto" w:fill="FFFFFF"/>
        </w:rPr>
      </w:pPr>
      <w:r w:rsidRPr="00D1639A">
        <w:rPr>
          <w:rFonts w:asciiTheme="minorBidi" w:hAnsiTheme="minorBidi"/>
          <w:color w:val="1F497D"/>
          <w:sz w:val="18"/>
          <w:szCs w:val="18"/>
          <w:shd w:val="clear" w:color="auto" w:fill="FFFFFF"/>
        </w:rPr>
        <w:t>find relationship</w:t>
      </w:r>
    </w:p>
    <w:p w14:paraId="73B37365" w14:textId="0A0E2505" w:rsidR="00D1639A" w:rsidRPr="00D1639A" w:rsidRDefault="00D1639A" w:rsidP="009A3618">
      <w:pPr>
        <w:pStyle w:val="Prrafodelista"/>
        <w:numPr>
          <w:ilvl w:val="0"/>
          <w:numId w:val="6"/>
        </w:numPr>
        <w:rPr>
          <w:rFonts w:asciiTheme="minorBidi" w:hAnsiTheme="minorBidi"/>
          <w:color w:val="1F497D"/>
          <w:sz w:val="18"/>
          <w:szCs w:val="18"/>
          <w:shd w:val="clear" w:color="auto" w:fill="FFFFFF"/>
        </w:rPr>
      </w:pPr>
      <w:r w:rsidRPr="00D1639A">
        <w:rPr>
          <w:rFonts w:asciiTheme="minorBidi" w:hAnsiTheme="minorBidi"/>
          <w:color w:val="1F497D"/>
          <w:sz w:val="18"/>
          <w:szCs w:val="18"/>
          <w:shd w:val="clear" w:color="auto" w:fill="FFFFFF"/>
        </w:rPr>
        <w:t>regression model</w:t>
      </w:r>
    </w:p>
    <w:p w14:paraId="4AE08E25" w14:textId="4771B643" w:rsidR="008C3029" w:rsidRPr="00D51C8F" w:rsidRDefault="008C3029" w:rsidP="00D51C8F">
      <w:pPr>
        <w:pStyle w:val="Prrafodelista"/>
        <w:numPr>
          <w:ilvl w:val="0"/>
          <w:numId w:val="10"/>
        </w:numPr>
        <w:ind w:left="426"/>
        <w:rPr>
          <w:rFonts w:asciiTheme="minorBidi" w:hAnsiTheme="minorBidi"/>
          <w:color w:val="1F497D"/>
          <w:sz w:val="18"/>
          <w:szCs w:val="18"/>
          <w:shd w:val="clear" w:color="auto" w:fill="FFFFFF"/>
        </w:rPr>
      </w:pPr>
      <w:r w:rsidRPr="00D51C8F">
        <w:rPr>
          <w:rFonts w:asciiTheme="minorBidi" w:hAnsiTheme="minorBidi"/>
          <w:color w:val="1F497D"/>
          <w:sz w:val="18"/>
          <w:szCs w:val="18"/>
          <w:shd w:val="clear" w:color="auto" w:fill="FFFFFF"/>
        </w:rPr>
        <w:t xml:space="preserve">Regression </w:t>
      </w:r>
    </w:p>
    <w:p w14:paraId="3C38017A" w14:textId="3BB393BC" w:rsidR="00D51C8F" w:rsidRDefault="00D51C8F" w:rsidP="00D51C8F">
      <w:pPr>
        <w:pStyle w:val="Prrafodelista"/>
        <w:numPr>
          <w:ilvl w:val="1"/>
          <w:numId w:val="10"/>
        </w:numPr>
        <w:ind w:left="426"/>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Regression model</w:t>
      </w:r>
    </w:p>
    <w:p w14:paraId="733771EE" w14:textId="1BEE86B7" w:rsidR="000B4261" w:rsidRDefault="000B4261" w:rsidP="000B4261">
      <w:pPr>
        <w:pStyle w:val="Prrafodelista"/>
        <w:ind w:left="426"/>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Present model equation and reason for this model.</w:t>
      </w:r>
    </w:p>
    <w:p w14:paraId="03B9E4F6" w14:textId="730EEE12" w:rsidR="00D51C8F" w:rsidRDefault="00C053D1" w:rsidP="00D51C8F">
      <w:pPr>
        <w:pStyle w:val="Prrafodelista"/>
        <w:numPr>
          <w:ilvl w:val="1"/>
          <w:numId w:val="10"/>
        </w:numPr>
        <w:ind w:left="426"/>
        <w:rPr>
          <w:rFonts w:asciiTheme="minorBidi" w:hAnsiTheme="minorBidi"/>
          <w:color w:val="1F497D"/>
          <w:sz w:val="18"/>
          <w:szCs w:val="18"/>
          <w:shd w:val="clear" w:color="auto" w:fill="FFFFFF"/>
        </w:rPr>
      </w:pPr>
      <w:r w:rsidRPr="00C053D1">
        <w:rPr>
          <w:rFonts w:asciiTheme="minorBidi" w:hAnsiTheme="minorBidi"/>
          <w:color w:val="1F497D"/>
          <w:sz w:val="18"/>
          <w:szCs w:val="18"/>
          <w:shd w:val="clear" w:color="auto" w:fill="FFFFFF"/>
        </w:rPr>
        <w:t>Regression</w:t>
      </w:r>
      <w:r w:rsidR="008C3029">
        <w:rPr>
          <w:rFonts w:asciiTheme="minorBidi" w:hAnsiTheme="minorBidi"/>
          <w:color w:val="1F497D"/>
          <w:sz w:val="18"/>
          <w:szCs w:val="18"/>
          <w:shd w:val="clear" w:color="auto" w:fill="FFFFFF"/>
        </w:rPr>
        <w:t xml:space="preserve"> </w:t>
      </w:r>
      <w:r w:rsidR="00D51C8F">
        <w:rPr>
          <w:rFonts w:asciiTheme="minorBidi" w:hAnsiTheme="minorBidi"/>
          <w:color w:val="1F497D"/>
          <w:sz w:val="18"/>
          <w:szCs w:val="18"/>
          <w:shd w:val="clear" w:color="auto" w:fill="FFFFFF"/>
        </w:rPr>
        <w:t>results</w:t>
      </w:r>
      <w:r w:rsidR="00D51C8F" w:rsidRPr="00D51C8F">
        <w:rPr>
          <w:rFonts w:asciiTheme="minorBidi" w:hAnsiTheme="minorBidi"/>
          <w:color w:val="1F497D"/>
          <w:sz w:val="18"/>
          <w:szCs w:val="18"/>
          <w:shd w:val="clear" w:color="auto" w:fill="FFFFFF"/>
        </w:rPr>
        <w:t xml:space="preserve">  </w:t>
      </w:r>
    </w:p>
    <w:p w14:paraId="1ED02D9D" w14:textId="1B095B1C" w:rsidR="000B4261" w:rsidRPr="000B4261" w:rsidRDefault="000B4261" w:rsidP="000B4261">
      <w:pPr>
        <w:pStyle w:val="Prrafodelista"/>
        <w:ind w:left="426"/>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Present results in an equation and explain what each term means.</w:t>
      </w:r>
    </w:p>
    <w:p w14:paraId="248B7DA3" w14:textId="2B3E6654" w:rsidR="00C053D1" w:rsidRDefault="00C053D1" w:rsidP="00C053D1">
      <w:pPr>
        <w:pStyle w:val="Prrafodelista"/>
        <w:numPr>
          <w:ilvl w:val="1"/>
          <w:numId w:val="10"/>
        </w:numPr>
        <w:ind w:left="426"/>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Intra-period stats</w:t>
      </w:r>
    </w:p>
    <w:p w14:paraId="13E87ECF" w14:textId="0FF4D010" w:rsidR="009A3618" w:rsidRPr="00C053D1" w:rsidRDefault="009A3618" w:rsidP="009A3618">
      <w:pPr>
        <w:pStyle w:val="Prrafodelista"/>
        <w:ind w:left="426"/>
        <w:rPr>
          <w:rFonts w:asciiTheme="minorBidi" w:hAnsiTheme="minorBidi"/>
          <w:color w:val="1F497D"/>
          <w:sz w:val="18"/>
          <w:szCs w:val="18"/>
          <w:shd w:val="clear" w:color="auto" w:fill="FFFFFF"/>
        </w:rPr>
      </w:pPr>
      <w:r>
        <w:t>This table shows the estimation results for three different periods: a bull market from November 1995 until March 2000, a bear market from March 2000 until March 2003 and a bull market from March 2003 until November 2005.</w:t>
      </w:r>
    </w:p>
    <w:p w14:paraId="4E24750C" w14:textId="4A9914CC" w:rsidR="00C053D1" w:rsidRDefault="00C053D1" w:rsidP="00C053D1">
      <w:pPr>
        <w:pStyle w:val="Prrafodelista"/>
        <w:numPr>
          <w:ilvl w:val="0"/>
          <w:numId w:val="10"/>
        </w:numPr>
        <w:ind w:left="426"/>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Conclusions</w:t>
      </w:r>
    </w:p>
    <w:p w14:paraId="219E062B" w14:textId="77777777" w:rsidR="003F3C98" w:rsidRDefault="003F3C98" w:rsidP="003F3C98">
      <w:pPr>
        <w:pStyle w:val="Prrafodelista"/>
        <w:ind w:left="426"/>
        <w:rPr>
          <w:rFonts w:asciiTheme="minorBidi" w:hAnsiTheme="minorBidi"/>
          <w:color w:val="1F497D"/>
          <w:sz w:val="18"/>
          <w:szCs w:val="18"/>
          <w:shd w:val="clear" w:color="auto" w:fill="FFFFFF"/>
        </w:rPr>
      </w:pPr>
    </w:p>
    <w:p w14:paraId="6DBFA1B6" w14:textId="30900F0C" w:rsidR="008C3029" w:rsidRDefault="008C3029" w:rsidP="00C053D1">
      <w:pPr>
        <w:pStyle w:val="Prrafodelista"/>
        <w:numPr>
          <w:ilvl w:val="0"/>
          <w:numId w:val="10"/>
        </w:numPr>
        <w:ind w:left="426"/>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Bibliography</w:t>
      </w:r>
    </w:p>
    <w:p w14:paraId="43DBDCAC" w14:textId="58717EC4" w:rsidR="008C3029" w:rsidRDefault="008C3029" w:rsidP="00C053D1">
      <w:pPr>
        <w:pStyle w:val="Prrafodelista"/>
        <w:numPr>
          <w:ilvl w:val="0"/>
          <w:numId w:val="10"/>
        </w:numPr>
        <w:ind w:left="426"/>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Appendix</w:t>
      </w:r>
    </w:p>
    <w:p w14:paraId="1518FD52" w14:textId="77777777" w:rsidR="009A3618" w:rsidRDefault="009A3618" w:rsidP="00C053D1">
      <w:pPr>
        <w:pStyle w:val="Prrafodelista"/>
        <w:numPr>
          <w:ilvl w:val="0"/>
          <w:numId w:val="10"/>
        </w:numPr>
        <w:ind w:left="426"/>
        <w:rPr>
          <w:rFonts w:asciiTheme="minorBidi" w:hAnsiTheme="minorBidi"/>
          <w:color w:val="1F497D"/>
          <w:sz w:val="18"/>
          <w:szCs w:val="18"/>
          <w:shd w:val="clear" w:color="auto" w:fill="FFFFFF"/>
        </w:rPr>
      </w:pPr>
    </w:p>
    <w:p w14:paraId="68FD9CFB" w14:textId="61A0A94C" w:rsidR="00175A1F" w:rsidRDefault="00175A1F" w:rsidP="00175A1F">
      <w:pPr>
        <w:rPr>
          <w:rFonts w:asciiTheme="minorBidi" w:hAnsiTheme="minorBidi"/>
          <w:color w:val="1F497D"/>
          <w:sz w:val="18"/>
          <w:szCs w:val="18"/>
          <w:shd w:val="clear" w:color="auto" w:fill="FFFFFF"/>
        </w:rPr>
      </w:pPr>
    </w:p>
    <w:p w14:paraId="2E5F2373" w14:textId="27ACC24D" w:rsidR="00175A1F" w:rsidRPr="00175A1F" w:rsidRDefault="00175A1F" w:rsidP="00DA2E4F">
      <w:pPr>
        <w:autoSpaceDE w:val="0"/>
        <w:autoSpaceDN w:val="0"/>
        <w:adjustRightInd w:val="0"/>
        <w:spacing w:after="0" w:line="240" w:lineRule="auto"/>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The residuals show some autocorrelation (negative serial correlation), most notably around late March.</w:t>
      </w:r>
      <w:r>
        <w:rPr>
          <w:rFonts w:ascii="Arial" w:hAnsi="Arial" w:cs="Arial"/>
          <w:sz w:val="18"/>
          <w:szCs w:val="18"/>
        </w:rPr>
        <w:t xml:space="preserve"> </w:t>
      </w:r>
      <w:r>
        <w:rPr>
          <w:rFonts w:asciiTheme="minorBidi" w:hAnsiTheme="minorBidi"/>
          <w:color w:val="1F497D"/>
          <w:sz w:val="18"/>
          <w:szCs w:val="18"/>
          <w:shd w:val="clear" w:color="auto" w:fill="FFFFFF"/>
        </w:rPr>
        <w:t xml:space="preserve">The raw data shows a drop in the S&amp;P500 </w:t>
      </w:r>
      <w:r w:rsidR="00DA2E4F">
        <w:rPr>
          <w:rFonts w:asciiTheme="minorBidi" w:hAnsiTheme="minorBidi"/>
          <w:color w:val="1F497D"/>
          <w:sz w:val="18"/>
          <w:szCs w:val="18"/>
          <w:shd w:val="clear" w:color="auto" w:fill="FFFFFF"/>
        </w:rPr>
        <w:t>in the middle of the 1</w:t>
      </w:r>
      <w:r w:rsidR="00DA2E4F" w:rsidRPr="00DA2E4F">
        <w:rPr>
          <w:rFonts w:asciiTheme="minorBidi" w:hAnsiTheme="minorBidi"/>
          <w:color w:val="1F497D"/>
          <w:sz w:val="18"/>
          <w:szCs w:val="18"/>
          <w:shd w:val="clear" w:color="auto" w:fill="FFFFFF"/>
          <w:vertAlign w:val="superscript"/>
        </w:rPr>
        <w:t>st</w:t>
      </w:r>
      <w:r w:rsidR="00DA2E4F">
        <w:rPr>
          <w:rFonts w:asciiTheme="minorBidi" w:hAnsiTheme="minorBidi"/>
          <w:color w:val="1F497D"/>
          <w:sz w:val="18"/>
          <w:szCs w:val="18"/>
          <w:shd w:val="clear" w:color="auto" w:fill="FFFFFF"/>
        </w:rPr>
        <w:t xml:space="preserve"> quarter - </w:t>
      </w:r>
      <w:r>
        <w:rPr>
          <w:rFonts w:asciiTheme="minorBidi" w:hAnsiTheme="minorBidi"/>
          <w:color w:val="1F497D"/>
          <w:sz w:val="18"/>
          <w:szCs w:val="18"/>
          <w:shd w:val="clear" w:color="auto" w:fill="FFFFFF"/>
        </w:rPr>
        <w:t>in early March</w:t>
      </w:r>
      <w:r w:rsidR="00DA2E4F">
        <w:rPr>
          <w:rFonts w:asciiTheme="minorBidi" w:hAnsiTheme="minorBidi"/>
          <w:color w:val="1F497D"/>
          <w:sz w:val="18"/>
          <w:szCs w:val="18"/>
          <w:shd w:val="clear" w:color="auto" w:fill="FFFFFF"/>
        </w:rPr>
        <w:t>.</w:t>
      </w:r>
      <w:r>
        <w:rPr>
          <w:rFonts w:asciiTheme="minorBidi" w:hAnsiTheme="minorBidi"/>
          <w:color w:val="1F497D"/>
          <w:sz w:val="18"/>
          <w:szCs w:val="18"/>
          <w:shd w:val="clear" w:color="auto" w:fill="FFFFFF"/>
        </w:rPr>
        <w:t xml:space="preserve"> </w:t>
      </w:r>
      <w:r w:rsidR="00DA2E4F">
        <w:rPr>
          <w:rFonts w:asciiTheme="minorBidi" w:hAnsiTheme="minorBidi"/>
          <w:color w:val="1F497D"/>
          <w:sz w:val="18"/>
          <w:szCs w:val="18"/>
          <w:shd w:val="clear" w:color="auto" w:fill="FFFFFF"/>
        </w:rPr>
        <w:t xml:space="preserve">Confirmed </w:t>
      </w:r>
      <w:r>
        <w:rPr>
          <w:rFonts w:asciiTheme="minorBidi" w:hAnsiTheme="minorBidi"/>
          <w:color w:val="1F497D"/>
          <w:sz w:val="18"/>
          <w:szCs w:val="18"/>
          <w:shd w:val="clear" w:color="auto" w:fill="FFFFFF"/>
        </w:rPr>
        <w:t xml:space="preserve">around </w:t>
      </w:r>
      <w:r w:rsidRPr="00175A1F">
        <w:rPr>
          <w:rFonts w:asciiTheme="minorBidi" w:hAnsiTheme="minorBidi"/>
          <w:color w:val="1F497D"/>
          <w:sz w:val="18"/>
          <w:szCs w:val="18"/>
          <w:shd w:val="clear" w:color="auto" w:fill="FFFFFF"/>
        </w:rPr>
        <w:t>March 16, 2020</w:t>
      </w:r>
      <w:r>
        <w:rPr>
          <w:rFonts w:asciiTheme="minorBidi" w:hAnsiTheme="minorBidi"/>
          <w:color w:val="1F497D"/>
          <w:sz w:val="18"/>
          <w:szCs w:val="18"/>
          <w:shd w:val="clear" w:color="auto" w:fill="FFFFFF"/>
        </w:rPr>
        <w:t xml:space="preserve"> (worst down day since 1987*). Quandt-Andrews unknown breakpoint test suggested a break point at </w:t>
      </w:r>
      <w:r w:rsidRPr="00175A1F">
        <w:rPr>
          <w:rFonts w:asciiTheme="minorBidi" w:hAnsiTheme="minorBidi"/>
          <w:color w:val="1F497D"/>
          <w:sz w:val="18"/>
          <w:szCs w:val="18"/>
          <w:shd w:val="clear" w:color="auto" w:fill="FFFFFF"/>
        </w:rPr>
        <w:t>3/12/2020</w:t>
      </w:r>
      <w:r>
        <w:rPr>
          <w:rFonts w:asciiTheme="minorBidi" w:hAnsiTheme="minorBidi"/>
          <w:color w:val="1F497D"/>
          <w:sz w:val="18"/>
          <w:szCs w:val="18"/>
          <w:shd w:val="clear" w:color="auto" w:fill="FFFFFF"/>
        </w:rPr>
        <w:t xml:space="preserve"> at the 5% level with </w:t>
      </w:r>
      <w:proofErr w:type="spellStart"/>
      <w:r>
        <w:rPr>
          <w:rFonts w:asciiTheme="minorBidi" w:hAnsiTheme="minorBidi"/>
          <w:color w:val="1F497D"/>
          <w:sz w:val="18"/>
          <w:szCs w:val="18"/>
          <w:shd w:val="clear" w:color="auto" w:fill="FFFFFF"/>
        </w:rPr>
        <w:t>with</w:t>
      </w:r>
      <w:proofErr w:type="spellEnd"/>
      <w:r>
        <w:rPr>
          <w:rFonts w:asciiTheme="minorBidi" w:hAnsiTheme="minorBidi"/>
          <w:color w:val="1F497D"/>
          <w:sz w:val="18"/>
          <w:szCs w:val="18"/>
          <w:shd w:val="clear" w:color="auto" w:fill="FFFFFF"/>
        </w:rPr>
        <w:t xml:space="preserve"> </w:t>
      </w:r>
      <w:r w:rsidRPr="00175A1F">
        <w:rPr>
          <w:rFonts w:asciiTheme="minorBidi" w:hAnsiTheme="minorBidi"/>
          <w:sz w:val="18"/>
          <w:szCs w:val="18"/>
          <w:shd w:val="clear" w:color="auto" w:fill="FFFFFF"/>
        </w:rPr>
        <w:t xml:space="preserve">p = </w:t>
      </w:r>
      <w:r w:rsidRPr="00175A1F">
        <w:rPr>
          <w:rFonts w:ascii="Arial" w:hAnsi="Arial" w:cs="Arial"/>
          <w:sz w:val="18"/>
          <w:szCs w:val="18"/>
        </w:rPr>
        <w:t>0.0003</w:t>
      </w:r>
      <w:r w:rsidRPr="00175A1F">
        <w:rPr>
          <w:rFonts w:asciiTheme="minorBidi" w:hAnsiTheme="minorBidi"/>
          <w:sz w:val="18"/>
          <w:szCs w:val="18"/>
          <w:shd w:val="clear" w:color="auto" w:fill="FFFFFF"/>
        </w:rPr>
        <w:t>.</w:t>
      </w:r>
      <w:r>
        <w:rPr>
          <w:rFonts w:asciiTheme="minorBidi" w:hAnsiTheme="minorBidi"/>
          <w:sz w:val="18"/>
          <w:szCs w:val="18"/>
          <w:shd w:val="clear" w:color="auto" w:fill="FFFFFF"/>
        </w:rPr>
        <w:t xml:space="preserve"> </w:t>
      </w:r>
      <w:r>
        <w:rPr>
          <w:rFonts w:asciiTheme="minorBidi" w:hAnsiTheme="minorBidi"/>
          <w:color w:val="1F497D"/>
          <w:sz w:val="18"/>
          <w:szCs w:val="18"/>
          <w:shd w:val="clear" w:color="auto" w:fill="FFFFFF"/>
        </w:rPr>
        <w:t xml:space="preserve">I split my data into subsamples to see whether this would improve the serial correlation observed in my previous sample. </w:t>
      </w:r>
    </w:p>
    <w:p w14:paraId="60B7F0A1" w14:textId="1BD6BAD6" w:rsidR="00C053D1" w:rsidRDefault="00C053D1" w:rsidP="00C053D1">
      <w:pPr>
        <w:rPr>
          <w:rFonts w:asciiTheme="minorBidi" w:hAnsiTheme="minorBidi"/>
          <w:color w:val="1F497D"/>
          <w:sz w:val="18"/>
          <w:szCs w:val="18"/>
          <w:shd w:val="clear" w:color="auto" w:fill="FFFFFF"/>
        </w:rPr>
      </w:pPr>
    </w:p>
    <w:p w14:paraId="1B304A4C" w14:textId="45821BF2" w:rsidR="00081D9E" w:rsidRPr="00513E9F" w:rsidRDefault="00513E9F" w:rsidP="00C053D1">
      <w:pPr>
        <w:rPr>
          <w:rFonts w:asciiTheme="minorBidi" w:hAnsiTheme="minorBidi"/>
          <w:b/>
          <w:bCs/>
          <w:color w:val="1F497D"/>
          <w:sz w:val="18"/>
          <w:szCs w:val="18"/>
          <w:u w:val="single"/>
          <w:shd w:val="clear" w:color="auto" w:fill="FFFFFF"/>
        </w:rPr>
      </w:pPr>
      <w:r w:rsidRPr="00513E9F">
        <w:rPr>
          <w:rFonts w:asciiTheme="minorBidi" w:hAnsiTheme="minorBidi"/>
          <w:b/>
          <w:bCs/>
          <w:color w:val="1F497D"/>
          <w:sz w:val="18"/>
          <w:szCs w:val="18"/>
          <w:u w:val="single"/>
          <w:shd w:val="clear" w:color="auto" w:fill="FFFFFF"/>
        </w:rPr>
        <w:t>Breakpoint at 3/12/2020</w:t>
      </w:r>
    </w:p>
    <w:p w14:paraId="7FAC6A4D" w14:textId="3184F21B" w:rsidR="00513E9F" w:rsidRDefault="007444E5" w:rsidP="00513E9F">
      <w:pPr>
        <w:autoSpaceDE w:val="0"/>
        <w:autoSpaceDN w:val="0"/>
        <w:adjustRightInd w:val="0"/>
        <w:spacing w:after="0" w:line="240" w:lineRule="auto"/>
        <w:rPr>
          <w:rFonts w:ascii="Arial" w:hAnsi="Arial" w:cs="Arial"/>
          <w:sz w:val="18"/>
          <w:szCs w:val="18"/>
        </w:rPr>
      </w:pPr>
      <w:r>
        <w:rPr>
          <w:rFonts w:ascii="Arial" w:hAnsi="Arial" w:cs="Arial"/>
          <w:color w:val="000000"/>
          <w:sz w:val="18"/>
          <w:szCs w:val="18"/>
        </w:rPr>
        <w:t>Quandt-Andrews unknown breakpoint test</w:t>
      </w:r>
    </w:p>
    <w:tbl>
      <w:tblPr>
        <w:tblW w:w="0" w:type="auto"/>
        <w:tblInd w:w="25" w:type="dxa"/>
        <w:tblLayout w:type="fixed"/>
        <w:tblCellMar>
          <w:left w:w="0" w:type="dxa"/>
          <w:right w:w="0" w:type="dxa"/>
        </w:tblCellMar>
        <w:tblLook w:val="0000" w:firstRow="0" w:lastRow="0" w:firstColumn="0" w:lastColumn="0" w:noHBand="0" w:noVBand="0"/>
      </w:tblPr>
      <w:tblGrid>
        <w:gridCol w:w="1842"/>
        <w:gridCol w:w="912"/>
        <w:gridCol w:w="240"/>
        <w:gridCol w:w="192"/>
        <w:gridCol w:w="912"/>
        <w:gridCol w:w="336"/>
        <w:gridCol w:w="624"/>
        <w:gridCol w:w="96"/>
        <w:gridCol w:w="816"/>
      </w:tblGrid>
      <w:tr w:rsidR="00513E9F" w14:paraId="53F916F5" w14:textId="77777777" w:rsidTr="007444E5">
        <w:trPr>
          <w:gridAfter w:val="1"/>
          <w:wAfter w:w="816" w:type="dxa"/>
          <w:trHeight w:val="204"/>
        </w:trPr>
        <w:tc>
          <w:tcPr>
            <w:tcW w:w="5154" w:type="dxa"/>
            <w:gridSpan w:val="8"/>
            <w:tcBorders>
              <w:top w:val="single" w:sz="4" w:space="0" w:color="auto"/>
              <w:left w:val="single" w:sz="4" w:space="0" w:color="auto"/>
              <w:bottom w:val="nil"/>
              <w:right w:val="single" w:sz="4" w:space="0" w:color="auto"/>
            </w:tcBorders>
            <w:vAlign w:val="bottom"/>
          </w:tcPr>
          <w:p w14:paraId="190F0C66"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Null Hypothesis: No breakpoints within 15% trimmed data</w:t>
            </w:r>
          </w:p>
        </w:tc>
      </w:tr>
      <w:tr w:rsidR="00513E9F" w14:paraId="6BAB7354" w14:textId="77777777" w:rsidTr="00513E9F">
        <w:trPr>
          <w:gridAfter w:val="1"/>
          <w:wAfter w:w="816" w:type="dxa"/>
          <w:trHeight w:val="204"/>
        </w:trPr>
        <w:tc>
          <w:tcPr>
            <w:tcW w:w="5154" w:type="dxa"/>
            <w:gridSpan w:val="8"/>
            <w:tcBorders>
              <w:top w:val="nil"/>
              <w:left w:val="single" w:sz="4" w:space="0" w:color="auto"/>
              <w:bottom w:val="nil"/>
              <w:right w:val="single" w:sz="4" w:space="0" w:color="auto"/>
            </w:tcBorders>
            <w:vAlign w:val="bottom"/>
          </w:tcPr>
          <w:p w14:paraId="15F28B40"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Varying regressors: All equation variables</w:t>
            </w:r>
          </w:p>
        </w:tc>
      </w:tr>
      <w:tr w:rsidR="00513E9F" w14:paraId="0A583CA1" w14:textId="77777777" w:rsidTr="00513E9F">
        <w:trPr>
          <w:gridAfter w:val="1"/>
          <w:wAfter w:w="816" w:type="dxa"/>
          <w:trHeight w:val="204"/>
        </w:trPr>
        <w:tc>
          <w:tcPr>
            <w:tcW w:w="5154" w:type="dxa"/>
            <w:gridSpan w:val="8"/>
            <w:tcBorders>
              <w:top w:val="nil"/>
              <w:left w:val="single" w:sz="4" w:space="0" w:color="auto"/>
              <w:bottom w:val="nil"/>
              <w:right w:val="single" w:sz="4" w:space="0" w:color="auto"/>
            </w:tcBorders>
            <w:vAlign w:val="bottom"/>
          </w:tcPr>
          <w:p w14:paraId="2B744778"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 xml:space="preserve">Equation Sample: </w:t>
            </w:r>
            <w:r w:rsidRPr="002E1CA5">
              <w:rPr>
                <w:rFonts w:ascii="Arial" w:hAnsi="Arial" w:cs="Arial"/>
                <w:b/>
                <w:bCs/>
                <w:color w:val="000000"/>
                <w:sz w:val="18"/>
                <w:szCs w:val="18"/>
              </w:rPr>
              <w:t>12/03/2019 5/01/2020</w:t>
            </w:r>
          </w:p>
        </w:tc>
      </w:tr>
      <w:tr w:rsidR="00513E9F" w14:paraId="23695556" w14:textId="77777777" w:rsidTr="00513E9F">
        <w:trPr>
          <w:gridAfter w:val="1"/>
          <w:wAfter w:w="816" w:type="dxa"/>
          <w:trHeight w:val="204"/>
        </w:trPr>
        <w:tc>
          <w:tcPr>
            <w:tcW w:w="5154" w:type="dxa"/>
            <w:gridSpan w:val="8"/>
            <w:tcBorders>
              <w:top w:val="nil"/>
              <w:left w:val="single" w:sz="4" w:space="0" w:color="auto"/>
              <w:bottom w:val="nil"/>
              <w:right w:val="single" w:sz="4" w:space="0" w:color="auto"/>
            </w:tcBorders>
            <w:vAlign w:val="bottom"/>
          </w:tcPr>
          <w:p w14:paraId="761AA7E7"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Test Sample: 12/23/2019 4/09/2020</w:t>
            </w:r>
          </w:p>
        </w:tc>
      </w:tr>
      <w:tr w:rsidR="00513E9F" w14:paraId="540D82D4" w14:textId="77777777" w:rsidTr="00513E9F">
        <w:trPr>
          <w:gridAfter w:val="1"/>
          <w:wAfter w:w="816" w:type="dxa"/>
          <w:trHeight w:val="204"/>
        </w:trPr>
        <w:tc>
          <w:tcPr>
            <w:tcW w:w="5154" w:type="dxa"/>
            <w:gridSpan w:val="8"/>
            <w:tcBorders>
              <w:top w:val="nil"/>
              <w:left w:val="single" w:sz="4" w:space="0" w:color="auto"/>
              <w:bottom w:val="nil"/>
              <w:right w:val="single" w:sz="4" w:space="0" w:color="auto"/>
            </w:tcBorders>
            <w:vAlign w:val="bottom"/>
          </w:tcPr>
          <w:p w14:paraId="1AFB8EA6"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Number of breaks compared: 66</w:t>
            </w:r>
          </w:p>
        </w:tc>
      </w:tr>
      <w:tr w:rsidR="00513E9F" w14:paraId="6D9F72FE" w14:textId="77777777" w:rsidTr="00513E9F">
        <w:trPr>
          <w:gridAfter w:val="1"/>
          <w:wAfter w:w="816" w:type="dxa"/>
          <w:trHeight w:hRule="exact" w:val="81"/>
        </w:trPr>
        <w:tc>
          <w:tcPr>
            <w:tcW w:w="2994" w:type="dxa"/>
            <w:gridSpan w:val="3"/>
            <w:tcBorders>
              <w:top w:val="nil"/>
              <w:left w:val="single" w:sz="4" w:space="0" w:color="auto"/>
              <w:bottom w:val="double" w:sz="6" w:space="2" w:color="auto"/>
              <w:right w:val="nil"/>
            </w:tcBorders>
            <w:vAlign w:val="bottom"/>
          </w:tcPr>
          <w:p w14:paraId="2560E3B9"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1104" w:type="dxa"/>
            <w:gridSpan w:val="2"/>
            <w:tcBorders>
              <w:top w:val="nil"/>
              <w:left w:val="nil"/>
              <w:bottom w:val="double" w:sz="6" w:space="2" w:color="auto"/>
              <w:right w:val="nil"/>
            </w:tcBorders>
            <w:vAlign w:val="bottom"/>
          </w:tcPr>
          <w:p w14:paraId="110CE87B"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336" w:type="dxa"/>
            <w:tcBorders>
              <w:top w:val="nil"/>
              <w:left w:val="nil"/>
              <w:bottom w:val="double" w:sz="6" w:space="2" w:color="auto"/>
              <w:right w:val="nil"/>
            </w:tcBorders>
            <w:vAlign w:val="bottom"/>
          </w:tcPr>
          <w:p w14:paraId="373F79F8"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720" w:type="dxa"/>
            <w:gridSpan w:val="2"/>
            <w:tcBorders>
              <w:top w:val="nil"/>
              <w:left w:val="nil"/>
              <w:bottom w:val="double" w:sz="6" w:space="2" w:color="auto"/>
              <w:right w:val="single" w:sz="4" w:space="0" w:color="auto"/>
            </w:tcBorders>
            <w:vAlign w:val="bottom"/>
          </w:tcPr>
          <w:p w14:paraId="1936FD48"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r>
      <w:tr w:rsidR="00513E9F" w14:paraId="7A9E60BE" w14:textId="77777777" w:rsidTr="00513E9F">
        <w:trPr>
          <w:gridAfter w:val="1"/>
          <w:wAfter w:w="816" w:type="dxa"/>
          <w:trHeight w:hRule="exact" w:val="122"/>
        </w:trPr>
        <w:tc>
          <w:tcPr>
            <w:tcW w:w="2994" w:type="dxa"/>
            <w:gridSpan w:val="3"/>
            <w:tcBorders>
              <w:top w:val="nil"/>
              <w:left w:val="single" w:sz="4" w:space="0" w:color="auto"/>
              <w:bottom w:val="nil"/>
              <w:right w:val="nil"/>
            </w:tcBorders>
            <w:vAlign w:val="bottom"/>
          </w:tcPr>
          <w:p w14:paraId="190B7130"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1104" w:type="dxa"/>
            <w:gridSpan w:val="2"/>
            <w:tcBorders>
              <w:top w:val="nil"/>
              <w:left w:val="nil"/>
              <w:bottom w:val="nil"/>
              <w:right w:val="nil"/>
            </w:tcBorders>
            <w:vAlign w:val="bottom"/>
          </w:tcPr>
          <w:p w14:paraId="6701FC1A"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336" w:type="dxa"/>
            <w:tcBorders>
              <w:top w:val="nil"/>
              <w:left w:val="nil"/>
              <w:bottom w:val="nil"/>
              <w:right w:val="nil"/>
            </w:tcBorders>
            <w:vAlign w:val="bottom"/>
          </w:tcPr>
          <w:p w14:paraId="52315E17"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720" w:type="dxa"/>
            <w:gridSpan w:val="2"/>
            <w:tcBorders>
              <w:top w:val="nil"/>
              <w:left w:val="nil"/>
              <w:bottom w:val="nil"/>
              <w:right w:val="single" w:sz="4" w:space="0" w:color="auto"/>
            </w:tcBorders>
            <w:vAlign w:val="bottom"/>
          </w:tcPr>
          <w:p w14:paraId="4AF380BB"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r>
      <w:tr w:rsidR="00513E9F" w14:paraId="3F677D0A" w14:textId="77777777" w:rsidTr="00513E9F">
        <w:trPr>
          <w:gridAfter w:val="1"/>
          <w:wAfter w:w="816" w:type="dxa"/>
          <w:trHeight w:val="204"/>
        </w:trPr>
        <w:tc>
          <w:tcPr>
            <w:tcW w:w="2994" w:type="dxa"/>
            <w:gridSpan w:val="3"/>
            <w:tcBorders>
              <w:top w:val="nil"/>
              <w:left w:val="single" w:sz="4" w:space="0" w:color="auto"/>
              <w:bottom w:val="nil"/>
              <w:right w:val="nil"/>
            </w:tcBorders>
            <w:vAlign w:val="bottom"/>
          </w:tcPr>
          <w:p w14:paraId="28F25EEC"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Statistic</w:t>
            </w:r>
          </w:p>
        </w:tc>
        <w:tc>
          <w:tcPr>
            <w:tcW w:w="1104" w:type="dxa"/>
            <w:gridSpan w:val="2"/>
            <w:tcBorders>
              <w:top w:val="nil"/>
              <w:left w:val="nil"/>
              <w:bottom w:val="nil"/>
              <w:right w:val="nil"/>
            </w:tcBorders>
            <w:vAlign w:val="bottom"/>
          </w:tcPr>
          <w:p w14:paraId="75304DFC"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Value  </w:t>
            </w:r>
          </w:p>
        </w:tc>
        <w:tc>
          <w:tcPr>
            <w:tcW w:w="336" w:type="dxa"/>
            <w:tcBorders>
              <w:top w:val="nil"/>
              <w:left w:val="nil"/>
              <w:bottom w:val="nil"/>
              <w:right w:val="nil"/>
            </w:tcBorders>
            <w:vAlign w:val="bottom"/>
          </w:tcPr>
          <w:p w14:paraId="592CBCF9" w14:textId="77777777" w:rsidR="00513E9F" w:rsidRDefault="00513E9F">
            <w:pPr>
              <w:autoSpaceDE w:val="0"/>
              <w:autoSpaceDN w:val="0"/>
              <w:adjustRightInd w:val="0"/>
              <w:spacing w:after="0" w:line="240" w:lineRule="auto"/>
              <w:ind w:right="20"/>
              <w:jc w:val="center"/>
              <w:rPr>
                <w:rFonts w:ascii="Arial" w:hAnsi="Arial" w:cs="Arial"/>
                <w:color w:val="000000"/>
                <w:sz w:val="18"/>
                <w:szCs w:val="18"/>
              </w:rPr>
            </w:pPr>
          </w:p>
        </w:tc>
        <w:tc>
          <w:tcPr>
            <w:tcW w:w="720" w:type="dxa"/>
            <w:gridSpan w:val="2"/>
            <w:tcBorders>
              <w:top w:val="nil"/>
              <w:left w:val="nil"/>
              <w:bottom w:val="nil"/>
              <w:right w:val="single" w:sz="4" w:space="0" w:color="auto"/>
            </w:tcBorders>
            <w:vAlign w:val="bottom"/>
          </w:tcPr>
          <w:p w14:paraId="245A8330"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Prob.  </w:t>
            </w:r>
          </w:p>
        </w:tc>
      </w:tr>
      <w:tr w:rsidR="00513E9F" w14:paraId="725ADEB1" w14:textId="77777777" w:rsidTr="00513E9F">
        <w:trPr>
          <w:gridAfter w:val="1"/>
          <w:wAfter w:w="816" w:type="dxa"/>
          <w:trHeight w:hRule="exact" w:val="81"/>
        </w:trPr>
        <w:tc>
          <w:tcPr>
            <w:tcW w:w="2994" w:type="dxa"/>
            <w:gridSpan w:val="3"/>
            <w:tcBorders>
              <w:top w:val="nil"/>
              <w:left w:val="single" w:sz="4" w:space="0" w:color="auto"/>
              <w:bottom w:val="double" w:sz="6" w:space="2" w:color="auto"/>
              <w:right w:val="nil"/>
            </w:tcBorders>
            <w:vAlign w:val="bottom"/>
          </w:tcPr>
          <w:p w14:paraId="0034AFBE"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1104" w:type="dxa"/>
            <w:gridSpan w:val="2"/>
            <w:tcBorders>
              <w:top w:val="nil"/>
              <w:left w:val="nil"/>
              <w:bottom w:val="double" w:sz="6" w:space="2" w:color="auto"/>
              <w:right w:val="nil"/>
            </w:tcBorders>
            <w:vAlign w:val="bottom"/>
          </w:tcPr>
          <w:p w14:paraId="0046CDF7"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336" w:type="dxa"/>
            <w:tcBorders>
              <w:top w:val="nil"/>
              <w:left w:val="nil"/>
              <w:bottom w:val="double" w:sz="6" w:space="2" w:color="auto"/>
              <w:right w:val="nil"/>
            </w:tcBorders>
            <w:vAlign w:val="bottom"/>
          </w:tcPr>
          <w:p w14:paraId="37582A37"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720" w:type="dxa"/>
            <w:gridSpan w:val="2"/>
            <w:tcBorders>
              <w:top w:val="nil"/>
              <w:left w:val="nil"/>
              <w:bottom w:val="double" w:sz="6" w:space="2" w:color="auto"/>
              <w:right w:val="single" w:sz="4" w:space="0" w:color="auto"/>
            </w:tcBorders>
            <w:vAlign w:val="bottom"/>
          </w:tcPr>
          <w:p w14:paraId="4C584BA5"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r>
      <w:tr w:rsidR="00513E9F" w14:paraId="74FBD67C" w14:textId="77777777" w:rsidTr="00513E9F">
        <w:trPr>
          <w:gridAfter w:val="1"/>
          <w:wAfter w:w="816" w:type="dxa"/>
          <w:trHeight w:hRule="exact" w:val="122"/>
        </w:trPr>
        <w:tc>
          <w:tcPr>
            <w:tcW w:w="2994" w:type="dxa"/>
            <w:gridSpan w:val="3"/>
            <w:tcBorders>
              <w:top w:val="nil"/>
              <w:left w:val="single" w:sz="4" w:space="0" w:color="auto"/>
              <w:bottom w:val="nil"/>
              <w:right w:val="nil"/>
            </w:tcBorders>
            <w:vAlign w:val="bottom"/>
          </w:tcPr>
          <w:p w14:paraId="231E1FC4"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1104" w:type="dxa"/>
            <w:gridSpan w:val="2"/>
            <w:tcBorders>
              <w:top w:val="nil"/>
              <w:left w:val="nil"/>
              <w:bottom w:val="nil"/>
              <w:right w:val="nil"/>
            </w:tcBorders>
            <w:vAlign w:val="bottom"/>
          </w:tcPr>
          <w:p w14:paraId="55B57898"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336" w:type="dxa"/>
            <w:tcBorders>
              <w:top w:val="nil"/>
              <w:left w:val="nil"/>
              <w:bottom w:val="nil"/>
              <w:right w:val="nil"/>
            </w:tcBorders>
            <w:vAlign w:val="bottom"/>
          </w:tcPr>
          <w:p w14:paraId="2DE0499E"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720" w:type="dxa"/>
            <w:gridSpan w:val="2"/>
            <w:tcBorders>
              <w:top w:val="nil"/>
              <w:left w:val="nil"/>
              <w:bottom w:val="nil"/>
              <w:right w:val="single" w:sz="4" w:space="0" w:color="auto"/>
            </w:tcBorders>
            <w:vAlign w:val="bottom"/>
          </w:tcPr>
          <w:p w14:paraId="1075098B"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r>
      <w:tr w:rsidR="00513E9F" w:rsidRPr="00513E9F" w14:paraId="7B8B7EBB" w14:textId="77777777" w:rsidTr="00513E9F">
        <w:trPr>
          <w:gridAfter w:val="1"/>
          <w:wAfter w:w="816" w:type="dxa"/>
          <w:trHeight w:val="160"/>
        </w:trPr>
        <w:tc>
          <w:tcPr>
            <w:tcW w:w="2994" w:type="dxa"/>
            <w:gridSpan w:val="3"/>
            <w:tcBorders>
              <w:top w:val="nil"/>
              <w:left w:val="single" w:sz="4" w:space="0" w:color="auto"/>
              <w:bottom w:val="nil"/>
              <w:right w:val="nil"/>
            </w:tcBorders>
            <w:vAlign w:val="bottom"/>
          </w:tcPr>
          <w:p w14:paraId="7C604DB3"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Maximum LR F-statistic (</w:t>
            </w:r>
            <w:bookmarkStart w:id="6" w:name="_Hlk40452345"/>
            <w:r w:rsidRPr="00513E9F">
              <w:rPr>
                <w:rFonts w:ascii="Arial" w:hAnsi="Arial" w:cs="Arial"/>
                <w:color w:val="000000"/>
                <w:sz w:val="18"/>
                <w:szCs w:val="18"/>
                <w:highlight w:val="yellow"/>
              </w:rPr>
              <w:t>3/12/2020</w:t>
            </w:r>
            <w:bookmarkEnd w:id="6"/>
            <w:r>
              <w:rPr>
                <w:rFonts w:ascii="Arial" w:hAnsi="Arial" w:cs="Arial"/>
                <w:color w:val="000000"/>
                <w:sz w:val="18"/>
                <w:szCs w:val="18"/>
              </w:rPr>
              <w:t>)</w:t>
            </w:r>
          </w:p>
        </w:tc>
        <w:tc>
          <w:tcPr>
            <w:tcW w:w="1104" w:type="dxa"/>
            <w:gridSpan w:val="2"/>
            <w:tcBorders>
              <w:top w:val="nil"/>
              <w:left w:val="nil"/>
              <w:bottom w:val="nil"/>
              <w:right w:val="nil"/>
            </w:tcBorders>
            <w:vAlign w:val="bottom"/>
          </w:tcPr>
          <w:p w14:paraId="1591D992"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11.35353</w:t>
            </w:r>
          </w:p>
        </w:tc>
        <w:tc>
          <w:tcPr>
            <w:tcW w:w="336" w:type="dxa"/>
            <w:tcBorders>
              <w:top w:val="nil"/>
              <w:left w:val="nil"/>
              <w:bottom w:val="nil"/>
              <w:right w:val="nil"/>
            </w:tcBorders>
            <w:vAlign w:val="bottom"/>
          </w:tcPr>
          <w:p w14:paraId="17546E2A" w14:textId="77777777" w:rsidR="00513E9F" w:rsidRDefault="00513E9F">
            <w:pPr>
              <w:autoSpaceDE w:val="0"/>
              <w:autoSpaceDN w:val="0"/>
              <w:adjustRightInd w:val="0"/>
              <w:spacing w:after="0" w:line="240" w:lineRule="auto"/>
              <w:ind w:right="20"/>
              <w:jc w:val="center"/>
              <w:rPr>
                <w:rFonts w:ascii="Arial" w:hAnsi="Arial" w:cs="Arial"/>
                <w:color w:val="000000"/>
                <w:sz w:val="18"/>
                <w:szCs w:val="18"/>
              </w:rPr>
            </w:pPr>
          </w:p>
        </w:tc>
        <w:tc>
          <w:tcPr>
            <w:tcW w:w="720" w:type="dxa"/>
            <w:gridSpan w:val="2"/>
            <w:tcBorders>
              <w:top w:val="nil"/>
              <w:left w:val="nil"/>
              <w:bottom w:val="nil"/>
              <w:right w:val="single" w:sz="4" w:space="0" w:color="auto"/>
            </w:tcBorders>
            <w:vAlign w:val="bottom"/>
          </w:tcPr>
          <w:p w14:paraId="1D12F69C" w14:textId="77777777" w:rsidR="00513E9F" w:rsidRPr="00513E9F" w:rsidRDefault="00513E9F">
            <w:pPr>
              <w:autoSpaceDE w:val="0"/>
              <w:autoSpaceDN w:val="0"/>
              <w:adjustRightInd w:val="0"/>
              <w:spacing w:after="0" w:line="240" w:lineRule="auto"/>
              <w:ind w:right="20"/>
              <w:jc w:val="right"/>
              <w:rPr>
                <w:rFonts w:ascii="Arial" w:hAnsi="Arial" w:cs="Arial"/>
                <w:b/>
                <w:bCs/>
                <w:color w:val="000000"/>
                <w:sz w:val="18"/>
                <w:szCs w:val="18"/>
              </w:rPr>
            </w:pPr>
            <w:r w:rsidRPr="00513E9F">
              <w:rPr>
                <w:rFonts w:ascii="Arial" w:hAnsi="Arial" w:cs="Arial"/>
                <w:b/>
                <w:bCs/>
                <w:color w:val="000000"/>
                <w:sz w:val="18"/>
                <w:szCs w:val="18"/>
              </w:rPr>
              <w:t>0.0003</w:t>
            </w:r>
          </w:p>
        </w:tc>
      </w:tr>
      <w:tr w:rsidR="00513E9F" w14:paraId="6AD112DF" w14:textId="77777777" w:rsidTr="00513E9F">
        <w:trPr>
          <w:gridAfter w:val="1"/>
          <w:wAfter w:w="816" w:type="dxa"/>
          <w:trHeight w:val="204"/>
        </w:trPr>
        <w:tc>
          <w:tcPr>
            <w:tcW w:w="2994" w:type="dxa"/>
            <w:gridSpan w:val="3"/>
            <w:tcBorders>
              <w:top w:val="nil"/>
              <w:left w:val="single" w:sz="4" w:space="0" w:color="auto"/>
              <w:bottom w:val="nil"/>
              <w:right w:val="nil"/>
            </w:tcBorders>
            <w:vAlign w:val="bottom"/>
          </w:tcPr>
          <w:p w14:paraId="3189D7C0"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Maximum Wald F-statistic (3/12/2020)</w:t>
            </w:r>
          </w:p>
        </w:tc>
        <w:tc>
          <w:tcPr>
            <w:tcW w:w="1104" w:type="dxa"/>
            <w:gridSpan w:val="2"/>
            <w:tcBorders>
              <w:top w:val="nil"/>
              <w:left w:val="nil"/>
              <w:bottom w:val="nil"/>
              <w:right w:val="nil"/>
            </w:tcBorders>
            <w:vAlign w:val="bottom"/>
          </w:tcPr>
          <w:p w14:paraId="1026B87F"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22.70706</w:t>
            </w:r>
          </w:p>
        </w:tc>
        <w:tc>
          <w:tcPr>
            <w:tcW w:w="336" w:type="dxa"/>
            <w:tcBorders>
              <w:top w:val="nil"/>
              <w:left w:val="nil"/>
              <w:bottom w:val="nil"/>
              <w:right w:val="nil"/>
            </w:tcBorders>
            <w:vAlign w:val="bottom"/>
          </w:tcPr>
          <w:p w14:paraId="38808826" w14:textId="77777777" w:rsidR="00513E9F" w:rsidRDefault="00513E9F">
            <w:pPr>
              <w:autoSpaceDE w:val="0"/>
              <w:autoSpaceDN w:val="0"/>
              <w:adjustRightInd w:val="0"/>
              <w:spacing w:after="0" w:line="240" w:lineRule="auto"/>
              <w:ind w:right="20"/>
              <w:jc w:val="center"/>
              <w:rPr>
                <w:rFonts w:ascii="Arial" w:hAnsi="Arial" w:cs="Arial"/>
                <w:color w:val="000000"/>
                <w:sz w:val="18"/>
                <w:szCs w:val="18"/>
              </w:rPr>
            </w:pPr>
          </w:p>
        </w:tc>
        <w:tc>
          <w:tcPr>
            <w:tcW w:w="720" w:type="dxa"/>
            <w:gridSpan w:val="2"/>
            <w:tcBorders>
              <w:top w:val="nil"/>
              <w:left w:val="nil"/>
              <w:bottom w:val="nil"/>
              <w:right w:val="single" w:sz="4" w:space="0" w:color="auto"/>
            </w:tcBorders>
            <w:vAlign w:val="bottom"/>
          </w:tcPr>
          <w:p w14:paraId="35F3F37F"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0.0003</w:t>
            </w:r>
          </w:p>
        </w:tc>
      </w:tr>
      <w:tr w:rsidR="00513E9F" w14:paraId="32BE28A4" w14:textId="77777777" w:rsidTr="00513E9F">
        <w:trPr>
          <w:gridAfter w:val="1"/>
          <w:wAfter w:w="816" w:type="dxa"/>
          <w:trHeight w:val="204"/>
        </w:trPr>
        <w:tc>
          <w:tcPr>
            <w:tcW w:w="2994" w:type="dxa"/>
            <w:gridSpan w:val="3"/>
            <w:tcBorders>
              <w:top w:val="nil"/>
              <w:left w:val="single" w:sz="4" w:space="0" w:color="auto"/>
              <w:bottom w:val="nil"/>
              <w:right w:val="nil"/>
            </w:tcBorders>
            <w:vAlign w:val="bottom"/>
          </w:tcPr>
          <w:p w14:paraId="71CDD6A4"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1104" w:type="dxa"/>
            <w:gridSpan w:val="2"/>
            <w:tcBorders>
              <w:top w:val="nil"/>
              <w:left w:val="nil"/>
              <w:bottom w:val="nil"/>
              <w:right w:val="nil"/>
            </w:tcBorders>
            <w:vAlign w:val="bottom"/>
          </w:tcPr>
          <w:p w14:paraId="00B0457F"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336" w:type="dxa"/>
            <w:tcBorders>
              <w:top w:val="nil"/>
              <w:left w:val="nil"/>
              <w:bottom w:val="nil"/>
              <w:right w:val="nil"/>
            </w:tcBorders>
            <w:vAlign w:val="bottom"/>
          </w:tcPr>
          <w:p w14:paraId="0566CC9E"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720" w:type="dxa"/>
            <w:gridSpan w:val="2"/>
            <w:tcBorders>
              <w:top w:val="nil"/>
              <w:left w:val="nil"/>
              <w:bottom w:val="nil"/>
              <w:right w:val="single" w:sz="4" w:space="0" w:color="auto"/>
            </w:tcBorders>
            <w:vAlign w:val="bottom"/>
          </w:tcPr>
          <w:p w14:paraId="53C474B5"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r>
      <w:tr w:rsidR="00513E9F" w14:paraId="7EE0668B" w14:textId="77777777" w:rsidTr="00513E9F">
        <w:trPr>
          <w:gridAfter w:val="1"/>
          <w:wAfter w:w="816" w:type="dxa"/>
          <w:trHeight w:val="204"/>
        </w:trPr>
        <w:tc>
          <w:tcPr>
            <w:tcW w:w="2994" w:type="dxa"/>
            <w:gridSpan w:val="3"/>
            <w:tcBorders>
              <w:top w:val="nil"/>
              <w:left w:val="single" w:sz="4" w:space="0" w:color="auto"/>
              <w:bottom w:val="nil"/>
              <w:right w:val="nil"/>
            </w:tcBorders>
            <w:vAlign w:val="bottom"/>
          </w:tcPr>
          <w:p w14:paraId="4429F0D9"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Exp LR F-statistic</w:t>
            </w:r>
          </w:p>
        </w:tc>
        <w:tc>
          <w:tcPr>
            <w:tcW w:w="1104" w:type="dxa"/>
            <w:gridSpan w:val="2"/>
            <w:tcBorders>
              <w:top w:val="nil"/>
              <w:left w:val="nil"/>
              <w:bottom w:val="nil"/>
              <w:right w:val="nil"/>
            </w:tcBorders>
            <w:vAlign w:val="bottom"/>
          </w:tcPr>
          <w:p w14:paraId="1809836F"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2.558328</w:t>
            </w:r>
          </w:p>
        </w:tc>
        <w:tc>
          <w:tcPr>
            <w:tcW w:w="336" w:type="dxa"/>
            <w:tcBorders>
              <w:top w:val="nil"/>
              <w:left w:val="nil"/>
              <w:bottom w:val="nil"/>
              <w:right w:val="nil"/>
            </w:tcBorders>
            <w:vAlign w:val="bottom"/>
          </w:tcPr>
          <w:p w14:paraId="4004018E" w14:textId="77777777" w:rsidR="00513E9F" w:rsidRDefault="00513E9F">
            <w:pPr>
              <w:autoSpaceDE w:val="0"/>
              <w:autoSpaceDN w:val="0"/>
              <w:adjustRightInd w:val="0"/>
              <w:spacing w:after="0" w:line="240" w:lineRule="auto"/>
              <w:ind w:right="20"/>
              <w:jc w:val="center"/>
              <w:rPr>
                <w:rFonts w:ascii="Arial" w:hAnsi="Arial" w:cs="Arial"/>
                <w:color w:val="000000"/>
                <w:sz w:val="18"/>
                <w:szCs w:val="18"/>
              </w:rPr>
            </w:pPr>
          </w:p>
        </w:tc>
        <w:tc>
          <w:tcPr>
            <w:tcW w:w="720" w:type="dxa"/>
            <w:gridSpan w:val="2"/>
            <w:tcBorders>
              <w:top w:val="nil"/>
              <w:left w:val="nil"/>
              <w:bottom w:val="nil"/>
              <w:right w:val="single" w:sz="4" w:space="0" w:color="auto"/>
            </w:tcBorders>
            <w:vAlign w:val="bottom"/>
          </w:tcPr>
          <w:p w14:paraId="74BC8251"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0.0074</w:t>
            </w:r>
          </w:p>
        </w:tc>
      </w:tr>
      <w:tr w:rsidR="00513E9F" w14:paraId="57CC7029" w14:textId="77777777" w:rsidTr="00513E9F">
        <w:trPr>
          <w:gridAfter w:val="1"/>
          <w:wAfter w:w="816" w:type="dxa"/>
          <w:trHeight w:val="204"/>
        </w:trPr>
        <w:tc>
          <w:tcPr>
            <w:tcW w:w="2994" w:type="dxa"/>
            <w:gridSpan w:val="3"/>
            <w:tcBorders>
              <w:top w:val="nil"/>
              <w:left w:val="single" w:sz="4" w:space="0" w:color="auto"/>
              <w:bottom w:val="nil"/>
              <w:right w:val="nil"/>
            </w:tcBorders>
            <w:vAlign w:val="bottom"/>
          </w:tcPr>
          <w:p w14:paraId="01CACBED"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Exp Wald F-statistic</w:t>
            </w:r>
          </w:p>
        </w:tc>
        <w:tc>
          <w:tcPr>
            <w:tcW w:w="1104" w:type="dxa"/>
            <w:gridSpan w:val="2"/>
            <w:tcBorders>
              <w:top w:val="nil"/>
              <w:left w:val="nil"/>
              <w:bottom w:val="nil"/>
              <w:right w:val="nil"/>
            </w:tcBorders>
            <w:vAlign w:val="bottom"/>
          </w:tcPr>
          <w:p w14:paraId="5BFDE616"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7.558981</w:t>
            </w:r>
          </w:p>
        </w:tc>
        <w:tc>
          <w:tcPr>
            <w:tcW w:w="336" w:type="dxa"/>
            <w:tcBorders>
              <w:top w:val="nil"/>
              <w:left w:val="nil"/>
              <w:bottom w:val="nil"/>
              <w:right w:val="nil"/>
            </w:tcBorders>
            <w:vAlign w:val="bottom"/>
          </w:tcPr>
          <w:p w14:paraId="3670D387" w14:textId="77777777" w:rsidR="00513E9F" w:rsidRDefault="00513E9F">
            <w:pPr>
              <w:autoSpaceDE w:val="0"/>
              <w:autoSpaceDN w:val="0"/>
              <w:adjustRightInd w:val="0"/>
              <w:spacing w:after="0" w:line="240" w:lineRule="auto"/>
              <w:ind w:right="20"/>
              <w:jc w:val="center"/>
              <w:rPr>
                <w:rFonts w:ascii="Arial" w:hAnsi="Arial" w:cs="Arial"/>
                <w:color w:val="000000"/>
                <w:sz w:val="18"/>
                <w:szCs w:val="18"/>
              </w:rPr>
            </w:pPr>
          </w:p>
        </w:tc>
        <w:tc>
          <w:tcPr>
            <w:tcW w:w="720" w:type="dxa"/>
            <w:gridSpan w:val="2"/>
            <w:tcBorders>
              <w:top w:val="nil"/>
              <w:left w:val="nil"/>
              <w:bottom w:val="nil"/>
              <w:right w:val="single" w:sz="4" w:space="0" w:color="auto"/>
            </w:tcBorders>
            <w:vAlign w:val="bottom"/>
          </w:tcPr>
          <w:p w14:paraId="216FC45A"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0.0009</w:t>
            </w:r>
          </w:p>
        </w:tc>
      </w:tr>
      <w:tr w:rsidR="00513E9F" w14:paraId="40F6D2D8" w14:textId="77777777" w:rsidTr="00513E9F">
        <w:trPr>
          <w:gridAfter w:val="1"/>
          <w:wAfter w:w="816" w:type="dxa"/>
          <w:trHeight w:val="204"/>
        </w:trPr>
        <w:tc>
          <w:tcPr>
            <w:tcW w:w="2994" w:type="dxa"/>
            <w:gridSpan w:val="3"/>
            <w:tcBorders>
              <w:top w:val="nil"/>
              <w:left w:val="single" w:sz="4" w:space="0" w:color="auto"/>
              <w:bottom w:val="nil"/>
              <w:right w:val="nil"/>
            </w:tcBorders>
            <w:vAlign w:val="bottom"/>
          </w:tcPr>
          <w:p w14:paraId="58F7A8F6"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1104" w:type="dxa"/>
            <w:gridSpan w:val="2"/>
            <w:tcBorders>
              <w:top w:val="nil"/>
              <w:left w:val="nil"/>
              <w:bottom w:val="nil"/>
              <w:right w:val="nil"/>
            </w:tcBorders>
            <w:vAlign w:val="bottom"/>
          </w:tcPr>
          <w:p w14:paraId="3019DDEE"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336" w:type="dxa"/>
            <w:tcBorders>
              <w:top w:val="nil"/>
              <w:left w:val="nil"/>
              <w:bottom w:val="nil"/>
              <w:right w:val="nil"/>
            </w:tcBorders>
            <w:vAlign w:val="bottom"/>
          </w:tcPr>
          <w:p w14:paraId="6B63B0E6"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720" w:type="dxa"/>
            <w:gridSpan w:val="2"/>
            <w:tcBorders>
              <w:top w:val="nil"/>
              <w:left w:val="nil"/>
              <w:bottom w:val="nil"/>
              <w:right w:val="single" w:sz="4" w:space="0" w:color="auto"/>
            </w:tcBorders>
            <w:vAlign w:val="bottom"/>
          </w:tcPr>
          <w:p w14:paraId="6A8665A8"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r>
      <w:tr w:rsidR="00513E9F" w14:paraId="192C08DA" w14:textId="77777777" w:rsidTr="00513E9F">
        <w:trPr>
          <w:gridAfter w:val="1"/>
          <w:wAfter w:w="816" w:type="dxa"/>
          <w:trHeight w:val="204"/>
        </w:trPr>
        <w:tc>
          <w:tcPr>
            <w:tcW w:w="2994" w:type="dxa"/>
            <w:gridSpan w:val="3"/>
            <w:tcBorders>
              <w:top w:val="nil"/>
              <w:left w:val="single" w:sz="4" w:space="0" w:color="auto"/>
              <w:bottom w:val="nil"/>
              <w:right w:val="nil"/>
            </w:tcBorders>
            <w:vAlign w:val="bottom"/>
          </w:tcPr>
          <w:p w14:paraId="58038920"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Ave LR F-statistic</w:t>
            </w:r>
          </w:p>
        </w:tc>
        <w:tc>
          <w:tcPr>
            <w:tcW w:w="1104" w:type="dxa"/>
            <w:gridSpan w:val="2"/>
            <w:tcBorders>
              <w:top w:val="nil"/>
              <w:left w:val="nil"/>
              <w:bottom w:val="nil"/>
              <w:right w:val="nil"/>
            </w:tcBorders>
            <w:vAlign w:val="bottom"/>
          </w:tcPr>
          <w:p w14:paraId="1AB0769B"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2.412474</w:t>
            </w:r>
          </w:p>
        </w:tc>
        <w:tc>
          <w:tcPr>
            <w:tcW w:w="336" w:type="dxa"/>
            <w:tcBorders>
              <w:top w:val="nil"/>
              <w:left w:val="nil"/>
              <w:bottom w:val="nil"/>
              <w:right w:val="nil"/>
            </w:tcBorders>
            <w:vAlign w:val="bottom"/>
          </w:tcPr>
          <w:p w14:paraId="7EC2D3F3" w14:textId="77777777" w:rsidR="00513E9F" w:rsidRDefault="00513E9F">
            <w:pPr>
              <w:autoSpaceDE w:val="0"/>
              <w:autoSpaceDN w:val="0"/>
              <w:adjustRightInd w:val="0"/>
              <w:spacing w:after="0" w:line="240" w:lineRule="auto"/>
              <w:ind w:right="20"/>
              <w:jc w:val="center"/>
              <w:rPr>
                <w:rFonts w:ascii="Arial" w:hAnsi="Arial" w:cs="Arial"/>
                <w:color w:val="000000"/>
                <w:sz w:val="18"/>
                <w:szCs w:val="18"/>
              </w:rPr>
            </w:pPr>
          </w:p>
        </w:tc>
        <w:tc>
          <w:tcPr>
            <w:tcW w:w="720" w:type="dxa"/>
            <w:gridSpan w:val="2"/>
            <w:tcBorders>
              <w:top w:val="nil"/>
              <w:left w:val="nil"/>
              <w:bottom w:val="nil"/>
              <w:right w:val="single" w:sz="4" w:space="0" w:color="auto"/>
            </w:tcBorders>
            <w:vAlign w:val="bottom"/>
          </w:tcPr>
          <w:p w14:paraId="134A0199"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0.0428</w:t>
            </w:r>
          </w:p>
        </w:tc>
      </w:tr>
      <w:tr w:rsidR="00513E9F" w14:paraId="3060CF6C" w14:textId="77777777" w:rsidTr="00513E9F">
        <w:trPr>
          <w:gridAfter w:val="1"/>
          <w:wAfter w:w="816" w:type="dxa"/>
          <w:trHeight w:val="204"/>
        </w:trPr>
        <w:tc>
          <w:tcPr>
            <w:tcW w:w="2994" w:type="dxa"/>
            <w:gridSpan w:val="3"/>
            <w:tcBorders>
              <w:top w:val="nil"/>
              <w:left w:val="single" w:sz="4" w:space="0" w:color="auto"/>
              <w:bottom w:val="nil"/>
              <w:right w:val="nil"/>
            </w:tcBorders>
            <w:vAlign w:val="bottom"/>
          </w:tcPr>
          <w:p w14:paraId="495C447F"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lastRenderedPageBreak/>
              <w:t>Ave Wald F-statistic</w:t>
            </w:r>
          </w:p>
        </w:tc>
        <w:tc>
          <w:tcPr>
            <w:tcW w:w="1104" w:type="dxa"/>
            <w:gridSpan w:val="2"/>
            <w:tcBorders>
              <w:top w:val="nil"/>
              <w:left w:val="nil"/>
              <w:bottom w:val="nil"/>
              <w:right w:val="nil"/>
            </w:tcBorders>
            <w:vAlign w:val="bottom"/>
          </w:tcPr>
          <w:p w14:paraId="73BCA9E7"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4.824948</w:t>
            </w:r>
          </w:p>
        </w:tc>
        <w:tc>
          <w:tcPr>
            <w:tcW w:w="336" w:type="dxa"/>
            <w:tcBorders>
              <w:top w:val="nil"/>
              <w:left w:val="nil"/>
              <w:bottom w:val="nil"/>
              <w:right w:val="nil"/>
            </w:tcBorders>
            <w:vAlign w:val="bottom"/>
          </w:tcPr>
          <w:p w14:paraId="27CF0718" w14:textId="77777777" w:rsidR="00513E9F" w:rsidRDefault="00513E9F">
            <w:pPr>
              <w:autoSpaceDE w:val="0"/>
              <w:autoSpaceDN w:val="0"/>
              <w:adjustRightInd w:val="0"/>
              <w:spacing w:after="0" w:line="240" w:lineRule="auto"/>
              <w:ind w:right="20"/>
              <w:jc w:val="center"/>
              <w:rPr>
                <w:rFonts w:ascii="Arial" w:hAnsi="Arial" w:cs="Arial"/>
                <w:color w:val="000000"/>
                <w:sz w:val="18"/>
                <w:szCs w:val="18"/>
              </w:rPr>
            </w:pPr>
          </w:p>
        </w:tc>
        <w:tc>
          <w:tcPr>
            <w:tcW w:w="720" w:type="dxa"/>
            <w:gridSpan w:val="2"/>
            <w:tcBorders>
              <w:top w:val="nil"/>
              <w:left w:val="nil"/>
              <w:bottom w:val="nil"/>
              <w:right w:val="single" w:sz="4" w:space="0" w:color="auto"/>
            </w:tcBorders>
            <w:vAlign w:val="bottom"/>
          </w:tcPr>
          <w:p w14:paraId="4C4FE714"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0.0428</w:t>
            </w:r>
          </w:p>
        </w:tc>
      </w:tr>
      <w:tr w:rsidR="00513E9F" w14:paraId="10A0CCE0" w14:textId="77777777" w:rsidTr="00513E9F">
        <w:trPr>
          <w:gridAfter w:val="1"/>
          <w:wAfter w:w="816" w:type="dxa"/>
          <w:trHeight w:hRule="exact" w:val="81"/>
        </w:trPr>
        <w:tc>
          <w:tcPr>
            <w:tcW w:w="2994" w:type="dxa"/>
            <w:gridSpan w:val="3"/>
            <w:tcBorders>
              <w:top w:val="nil"/>
              <w:left w:val="single" w:sz="4" w:space="0" w:color="auto"/>
              <w:bottom w:val="double" w:sz="6" w:space="2" w:color="auto"/>
              <w:right w:val="nil"/>
            </w:tcBorders>
            <w:vAlign w:val="bottom"/>
          </w:tcPr>
          <w:p w14:paraId="0D021DF5"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1104" w:type="dxa"/>
            <w:gridSpan w:val="2"/>
            <w:tcBorders>
              <w:top w:val="nil"/>
              <w:left w:val="nil"/>
              <w:bottom w:val="double" w:sz="6" w:space="2" w:color="auto"/>
              <w:right w:val="nil"/>
            </w:tcBorders>
            <w:vAlign w:val="bottom"/>
          </w:tcPr>
          <w:p w14:paraId="2543EA91"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336" w:type="dxa"/>
            <w:tcBorders>
              <w:top w:val="nil"/>
              <w:left w:val="nil"/>
              <w:bottom w:val="double" w:sz="6" w:space="2" w:color="auto"/>
              <w:right w:val="nil"/>
            </w:tcBorders>
            <w:vAlign w:val="bottom"/>
          </w:tcPr>
          <w:p w14:paraId="398A76BF"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720" w:type="dxa"/>
            <w:gridSpan w:val="2"/>
            <w:tcBorders>
              <w:top w:val="nil"/>
              <w:left w:val="nil"/>
              <w:bottom w:val="double" w:sz="6" w:space="2" w:color="auto"/>
              <w:right w:val="single" w:sz="4" w:space="0" w:color="auto"/>
            </w:tcBorders>
            <w:vAlign w:val="bottom"/>
          </w:tcPr>
          <w:p w14:paraId="0FFA4E76"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r>
      <w:tr w:rsidR="00513E9F" w14:paraId="6ACADAD6" w14:textId="77777777" w:rsidTr="00513E9F">
        <w:trPr>
          <w:gridAfter w:val="1"/>
          <w:wAfter w:w="816" w:type="dxa"/>
          <w:trHeight w:hRule="exact" w:val="122"/>
        </w:trPr>
        <w:tc>
          <w:tcPr>
            <w:tcW w:w="2994" w:type="dxa"/>
            <w:gridSpan w:val="3"/>
            <w:tcBorders>
              <w:top w:val="nil"/>
              <w:left w:val="single" w:sz="4" w:space="0" w:color="auto"/>
              <w:bottom w:val="nil"/>
              <w:right w:val="nil"/>
            </w:tcBorders>
            <w:vAlign w:val="bottom"/>
          </w:tcPr>
          <w:p w14:paraId="03E07636"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1104" w:type="dxa"/>
            <w:gridSpan w:val="2"/>
            <w:tcBorders>
              <w:top w:val="nil"/>
              <w:left w:val="nil"/>
              <w:bottom w:val="nil"/>
              <w:right w:val="nil"/>
            </w:tcBorders>
            <w:vAlign w:val="bottom"/>
          </w:tcPr>
          <w:p w14:paraId="55239802"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336" w:type="dxa"/>
            <w:tcBorders>
              <w:top w:val="nil"/>
              <w:left w:val="nil"/>
              <w:bottom w:val="nil"/>
              <w:right w:val="nil"/>
            </w:tcBorders>
            <w:vAlign w:val="bottom"/>
          </w:tcPr>
          <w:p w14:paraId="518B6CE0"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720" w:type="dxa"/>
            <w:gridSpan w:val="2"/>
            <w:tcBorders>
              <w:top w:val="nil"/>
              <w:left w:val="nil"/>
              <w:bottom w:val="nil"/>
              <w:right w:val="single" w:sz="4" w:space="0" w:color="auto"/>
            </w:tcBorders>
            <w:vAlign w:val="bottom"/>
          </w:tcPr>
          <w:p w14:paraId="6CDCB9A5"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r>
      <w:tr w:rsidR="00513E9F" w14:paraId="15815AFD" w14:textId="77777777" w:rsidTr="00513E9F">
        <w:trPr>
          <w:gridAfter w:val="1"/>
          <w:wAfter w:w="816" w:type="dxa"/>
          <w:trHeight w:val="204"/>
        </w:trPr>
        <w:tc>
          <w:tcPr>
            <w:tcW w:w="5154" w:type="dxa"/>
            <w:gridSpan w:val="8"/>
            <w:tcBorders>
              <w:top w:val="nil"/>
              <w:left w:val="single" w:sz="4" w:space="0" w:color="auto"/>
              <w:bottom w:val="nil"/>
              <w:right w:val="single" w:sz="4" w:space="0" w:color="auto"/>
            </w:tcBorders>
            <w:vAlign w:val="bottom"/>
          </w:tcPr>
          <w:p w14:paraId="033A332A"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Note: probabilities calculated using Hansen's (1997) method</w:t>
            </w:r>
          </w:p>
        </w:tc>
      </w:tr>
      <w:tr w:rsidR="00513E9F" w14:paraId="69D05CB7" w14:textId="77777777" w:rsidTr="00513E9F">
        <w:trPr>
          <w:gridAfter w:val="1"/>
          <w:wAfter w:w="816" w:type="dxa"/>
          <w:trHeight w:val="204"/>
        </w:trPr>
        <w:tc>
          <w:tcPr>
            <w:tcW w:w="5154" w:type="dxa"/>
            <w:gridSpan w:val="8"/>
            <w:tcBorders>
              <w:top w:val="nil"/>
              <w:left w:val="single" w:sz="4" w:space="0" w:color="auto"/>
              <w:bottom w:val="nil"/>
              <w:right w:val="single" w:sz="4" w:space="0" w:color="auto"/>
            </w:tcBorders>
            <w:vAlign w:val="bottom"/>
          </w:tcPr>
          <w:p w14:paraId="1E8C46B2"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WARNING: estimation sample is non-continuous (probabilities</w:t>
            </w:r>
          </w:p>
        </w:tc>
      </w:tr>
      <w:tr w:rsidR="00513E9F" w14:paraId="14F2A2C3" w14:textId="77777777" w:rsidTr="00513E9F">
        <w:trPr>
          <w:gridAfter w:val="1"/>
          <w:wAfter w:w="816" w:type="dxa"/>
          <w:trHeight w:val="204"/>
        </w:trPr>
        <w:tc>
          <w:tcPr>
            <w:tcW w:w="5154" w:type="dxa"/>
            <w:gridSpan w:val="8"/>
            <w:tcBorders>
              <w:top w:val="nil"/>
              <w:left w:val="single" w:sz="4" w:space="0" w:color="auto"/>
              <w:bottom w:val="single" w:sz="4" w:space="0" w:color="auto"/>
              <w:right w:val="single" w:sz="4" w:space="0" w:color="auto"/>
            </w:tcBorders>
            <w:vAlign w:val="bottom"/>
          </w:tcPr>
          <w:p w14:paraId="7981D682"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        calculated assuming a continuous sample)</w:t>
            </w:r>
          </w:p>
        </w:tc>
      </w:tr>
      <w:tr w:rsidR="00175A1F" w14:paraId="5CD5BA23" w14:textId="77777777" w:rsidTr="00175A1F">
        <w:trPr>
          <w:gridAfter w:val="2"/>
          <w:wAfter w:w="912" w:type="dxa"/>
          <w:trHeight w:val="204"/>
        </w:trPr>
        <w:tc>
          <w:tcPr>
            <w:tcW w:w="5058" w:type="dxa"/>
            <w:gridSpan w:val="7"/>
            <w:tcBorders>
              <w:top w:val="nil"/>
              <w:left w:val="nil"/>
              <w:right w:val="nil"/>
            </w:tcBorders>
            <w:vAlign w:val="bottom"/>
          </w:tcPr>
          <w:p w14:paraId="4DA04479" w14:textId="767757D9" w:rsidR="00175A1F" w:rsidRPr="00175A1F" w:rsidRDefault="00175A1F" w:rsidP="007444E5">
            <w:pPr>
              <w:autoSpaceDE w:val="0"/>
              <w:autoSpaceDN w:val="0"/>
              <w:adjustRightInd w:val="0"/>
              <w:spacing w:after="0" w:line="240" w:lineRule="auto"/>
              <w:rPr>
                <w:rFonts w:ascii="Arial" w:hAnsi="Arial" w:cs="Arial"/>
                <w:color w:val="000000"/>
                <w:sz w:val="12"/>
                <w:szCs w:val="12"/>
              </w:rPr>
            </w:pPr>
            <w:r w:rsidRPr="00175A1F">
              <w:rPr>
                <w:rFonts w:ascii="Arial" w:hAnsi="Arial" w:cs="Arial"/>
                <w:sz w:val="12"/>
                <w:szCs w:val="12"/>
              </w:rPr>
              <w:br/>
            </w:r>
            <w:r>
              <w:rPr>
                <w:sz w:val="16"/>
                <w:szCs w:val="16"/>
              </w:rPr>
              <w:t>*</w:t>
            </w:r>
            <w:hyperlink r:id="rId57" w:history="1">
              <w:r w:rsidRPr="003409E1">
                <w:rPr>
                  <w:rStyle w:val="Hipervnculo"/>
                  <w:sz w:val="16"/>
                  <w:szCs w:val="16"/>
                </w:rPr>
                <w:t>https://www.ft.com/content/82c5c2ca-670e-11ea-800d-da70cff6e4d3</w:t>
              </w:r>
            </w:hyperlink>
          </w:p>
          <w:p w14:paraId="1122267D" w14:textId="77777777" w:rsidR="00175A1F" w:rsidRDefault="00175A1F" w:rsidP="007444E5">
            <w:pPr>
              <w:autoSpaceDE w:val="0"/>
              <w:autoSpaceDN w:val="0"/>
              <w:adjustRightInd w:val="0"/>
              <w:spacing w:after="0" w:line="240" w:lineRule="auto"/>
              <w:rPr>
                <w:rFonts w:ascii="Arial" w:hAnsi="Arial" w:cs="Arial"/>
                <w:color w:val="000000"/>
                <w:sz w:val="18"/>
                <w:szCs w:val="18"/>
              </w:rPr>
            </w:pPr>
          </w:p>
          <w:p w14:paraId="6158F91B" w14:textId="186FB93D" w:rsidR="00175A1F" w:rsidRDefault="00175A1F" w:rsidP="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Chow Breakpoint Test: 3/12/2020 </w:t>
            </w:r>
          </w:p>
        </w:tc>
      </w:tr>
      <w:tr w:rsidR="00513E9F" w14:paraId="423F4742" w14:textId="77777777" w:rsidTr="007444E5">
        <w:trPr>
          <w:trHeight w:val="204"/>
        </w:trPr>
        <w:tc>
          <w:tcPr>
            <w:tcW w:w="5970" w:type="dxa"/>
            <w:gridSpan w:val="9"/>
            <w:tcBorders>
              <w:top w:val="single" w:sz="4" w:space="0" w:color="auto"/>
              <w:left w:val="single" w:sz="4" w:space="0" w:color="auto"/>
              <w:bottom w:val="nil"/>
              <w:right w:val="single" w:sz="4" w:space="0" w:color="auto"/>
            </w:tcBorders>
            <w:vAlign w:val="bottom"/>
          </w:tcPr>
          <w:p w14:paraId="0E52C78E"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Null Hypothesis: No breaks at specified breakpoints</w:t>
            </w:r>
          </w:p>
        </w:tc>
      </w:tr>
      <w:tr w:rsidR="00513E9F" w14:paraId="09FE17F1" w14:textId="77777777" w:rsidTr="007444E5">
        <w:trPr>
          <w:trHeight w:val="204"/>
        </w:trPr>
        <w:tc>
          <w:tcPr>
            <w:tcW w:w="5970" w:type="dxa"/>
            <w:gridSpan w:val="9"/>
            <w:tcBorders>
              <w:top w:val="nil"/>
              <w:left w:val="single" w:sz="4" w:space="0" w:color="auto"/>
              <w:bottom w:val="nil"/>
              <w:right w:val="single" w:sz="4" w:space="0" w:color="auto"/>
            </w:tcBorders>
            <w:vAlign w:val="bottom"/>
          </w:tcPr>
          <w:p w14:paraId="109D8BE5"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Varying regressors: All equation variables</w:t>
            </w:r>
          </w:p>
        </w:tc>
      </w:tr>
      <w:tr w:rsidR="00513E9F" w14:paraId="083C0F74" w14:textId="77777777" w:rsidTr="007444E5">
        <w:trPr>
          <w:trHeight w:val="204"/>
        </w:trPr>
        <w:tc>
          <w:tcPr>
            <w:tcW w:w="5058" w:type="dxa"/>
            <w:gridSpan w:val="7"/>
            <w:tcBorders>
              <w:top w:val="nil"/>
              <w:left w:val="single" w:sz="4" w:space="0" w:color="auto"/>
              <w:bottom w:val="nil"/>
              <w:right w:val="nil"/>
            </w:tcBorders>
            <w:vAlign w:val="bottom"/>
          </w:tcPr>
          <w:p w14:paraId="73E93743"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 xml:space="preserve">Equation Sample: </w:t>
            </w:r>
            <w:r w:rsidRPr="002E1CA5">
              <w:rPr>
                <w:rFonts w:ascii="Arial" w:hAnsi="Arial" w:cs="Arial"/>
                <w:b/>
                <w:bCs/>
                <w:color w:val="000000"/>
                <w:sz w:val="18"/>
                <w:szCs w:val="18"/>
              </w:rPr>
              <w:t>12/03/2019 5/01/2020</w:t>
            </w:r>
          </w:p>
        </w:tc>
        <w:tc>
          <w:tcPr>
            <w:tcW w:w="912" w:type="dxa"/>
            <w:gridSpan w:val="2"/>
            <w:tcBorders>
              <w:top w:val="nil"/>
              <w:left w:val="nil"/>
              <w:bottom w:val="nil"/>
              <w:right w:val="single" w:sz="4" w:space="0" w:color="auto"/>
            </w:tcBorders>
            <w:vAlign w:val="bottom"/>
          </w:tcPr>
          <w:p w14:paraId="210642C4"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r>
      <w:tr w:rsidR="00513E9F" w14:paraId="0AD74743" w14:textId="77777777" w:rsidTr="007444E5">
        <w:trPr>
          <w:trHeight w:hRule="exact" w:val="81"/>
        </w:trPr>
        <w:tc>
          <w:tcPr>
            <w:tcW w:w="1842" w:type="dxa"/>
            <w:tcBorders>
              <w:top w:val="nil"/>
              <w:left w:val="single" w:sz="4" w:space="0" w:color="auto"/>
              <w:bottom w:val="double" w:sz="6" w:space="2" w:color="auto"/>
              <w:right w:val="nil"/>
            </w:tcBorders>
            <w:vAlign w:val="bottom"/>
          </w:tcPr>
          <w:p w14:paraId="03299C1A"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double" w:sz="6" w:space="2" w:color="auto"/>
              <w:right w:val="nil"/>
            </w:tcBorders>
            <w:vAlign w:val="bottom"/>
          </w:tcPr>
          <w:p w14:paraId="6E564571"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432" w:type="dxa"/>
            <w:gridSpan w:val="2"/>
            <w:tcBorders>
              <w:top w:val="nil"/>
              <w:left w:val="nil"/>
              <w:bottom w:val="double" w:sz="6" w:space="2" w:color="auto"/>
              <w:right w:val="nil"/>
            </w:tcBorders>
            <w:vAlign w:val="bottom"/>
          </w:tcPr>
          <w:p w14:paraId="7EB30280"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1872" w:type="dxa"/>
            <w:gridSpan w:val="3"/>
            <w:tcBorders>
              <w:top w:val="nil"/>
              <w:left w:val="nil"/>
              <w:bottom w:val="double" w:sz="6" w:space="2" w:color="auto"/>
              <w:right w:val="nil"/>
            </w:tcBorders>
            <w:vAlign w:val="bottom"/>
          </w:tcPr>
          <w:p w14:paraId="3473E269"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912" w:type="dxa"/>
            <w:gridSpan w:val="2"/>
            <w:tcBorders>
              <w:top w:val="nil"/>
              <w:left w:val="nil"/>
              <w:bottom w:val="double" w:sz="6" w:space="2" w:color="auto"/>
              <w:right w:val="single" w:sz="4" w:space="0" w:color="auto"/>
            </w:tcBorders>
            <w:vAlign w:val="bottom"/>
          </w:tcPr>
          <w:p w14:paraId="5CC19E00"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r>
      <w:tr w:rsidR="00513E9F" w14:paraId="36704389" w14:textId="77777777" w:rsidTr="007444E5">
        <w:trPr>
          <w:trHeight w:hRule="exact" w:val="122"/>
        </w:trPr>
        <w:tc>
          <w:tcPr>
            <w:tcW w:w="1842" w:type="dxa"/>
            <w:tcBorders>
              <w:top w:val="nil"/>
              <w:left w:val="single" w:sz="4" w:space="0" w:color="auto"/>
              <w:bottom w:val="nil"/>
              <w:right w:val="nil"/>
            </w:tcBorders>
            <w:vAlign w:val="bottom"/>
          </w:tcPr>
          <w:p w14:paraId="7FD57FF8"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3C9B5ADC"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432" w:type="dxa"/>
            <w:gridSpan w:val="2"/>
            <w:tcBorders>
              <w:top w:val="nil"/>
              <w:left w:val="nil"/>
              <w:bottom w:val="nil"/>
              <w:right w:val="nil"/>
            </w:tcBorders>
            <w:vAlign w:val="bottom"/>
          </w:tcPr>
          <w:p w14:paraId="2EF976E0"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1872" w:type="dxa"/>
            <w:gridSpan w:val="3"/>
            <w:tcBorders>
              <w:top w:val="nil"/>
              <w:left w:val="nil"/>
              <w:bottom w:val="nil"/>
              <w:right w:val="nil"/>
            </w:tcBorders>
            <w:vAlign w:val="bottom"/>
          </w:tcPr>
          <w:p w14:paraId="335237C2"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912" w:type="dxa"/>
            <w:gridSpan w:val="2"/>
            <w:tcBorders>
              <w:top w:val="nil"/>
              <w:left w:val="nil"/>
              <w:bottom w:val="nil"/>
              <w:right w:val="single" w:sz="4" w:space="0" w:color="auto"/>
            </w:tcBorders>
            <w:vAlign w:val="bottom"/>
          </w:tcPr>
          <w:p w14:paraId="7431D2C8"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r>
      <w:tr w:rsidR="00513E9F" w14:paraId="13231120" w14:textId="77777777" w:rsidTr="007444E5">
        <w:trPr>
          <w:trHeight w:val="204"/>
        </w:trPr>
        <w:tc>
          <w:tcPr>
            <w:tcW w:w="1842" w:type="dxa"/>
            <w:tcBorders>
              <w:top w:val="nil"/>
              <w:left w:val="single" w:sz="4" w:space="0" w:color="auto"/>
              <w:bottom w:val="nil"/>
              <w:right w:val="nil"/>
            </w:tcBorders>
            <w:vAlign w:val="bottom"/>
          </w:tcPr>
          <w:p w14:paraId="0BDBA26F"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F-statistic</w:t>
            </w:r>
          </w:p>
        </w:tc>
        <w:tc>
          <w:tcPr>
            <w:tcW w:w="912" w:type="dxa"/>
            <w:tcBorders>
              <w:top w:val="nil"/>
              <w:left w:val="nil"/>
              <w:bottom w:val="nil"/>
              <w:right w:val="nil"/>
            </w:tcBorders>
            <w:vAlign w:val="bottom"/>
          </w:tcPr>
          <w:p w14:paraId="03F330A1"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11.35353</w:t>
            </w:r>
          </w:p>
        </w:tc>
        <w:tc>
          <w:tcPr>
            <w:tcW w:w="432" w:type="dxa"/>
            <w:gridSpan w:val="2"/>
            <w:tcBorders>
              <w:top w:val="nil"/>
              <w:left w:val="nil"/>
              <w:bottom w:val="nil"/>
              <w:right w:val="nil"/>
            </w:tcBorders>
            <w:vAlign w:val="bottom"/>
          </w:tcPr>
          <w:p w14:paraId="239D3BB9" w14:textId="77777777" w:rsidR="00513E9F" w:rsidRDefault="00513E9F">
            <w:pPr>
              <w:autoSpaceDE w:val="0"/>
              <w:autoSpaceDN w:val="0"/>
              <w:adjustRightInd w:val="0"/>
              <w:spacing w:after="0" w:line="240" w:lineRule="auto"/>
              <w:ind w:right="20"/>
              <w:jc w:val="center"/>
              <w:rPr>
                <w:rFonts w:ascii="Arial" w:hAnsi="Arial" w:cs="Arial"/>
                <w:color w:val="000000"/>
                <w:sz w:val="18"/>
                <w:szCs w:val="18"/>
              </w:rPr>
            </w:pPr>
          </w:p>
        </w:tc>
        <w:tc>
          <w:tcPr>
            <w:tcW w:w="1872" w:type="dxa"/>
            <w:gridSpan w:val="3"/>
            <w:tcBorders>
              <w:top w:val="nil"/>
              <w:left w:val="nil"/>
              <w:bottom w:val="nil"/>
              <w:right w:val="nil"/>
            </w:tcBorders>
            <w:vAlign w:val="bottom"/>
          </w:tcPr>
          <w:p w14:paraId="6208FAA0" w14:textId="77777777" w:rsidR="00513E9F" w:rsidRDefault="00513E9F">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Prob. F(2,89)</w:t>
            </w:r>
          </w:p>
        </w:tc>
        <w:tc>
          <w:tcPr>
            <w:tcW w:w="912" w:type="dxa"/>
            <w:gridSpan w:val="2"/>
            <w:tcBorders>
              <w:top w:val="nil"/>
              <w:left w:val="nil"/>
              <w:bottom w:val="nil"/>
              <w:right w:val="single" w:sz="4" w:space="0" w:color="auto"/>
            </w:tcBorders>
            <w:vAlign w:val="bottom"/>
          </w:tcPr>
          <w:p w14:paraId="0D83C4D6"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0.0000</w:t>
            </w:r>
          </w:p>
        </w:tc>
      </w:tr>
      <w:tr w:rsidR="00513E9F" w14:paraId="6DAE4FFC" w14:textId="77777777" w:rsidTr="007444E5">
        <w:trPr>
          <w:trHeight w:val="204"/>
        </w:trPr>
        <w:tc>
          <w:tcPr>
            <w:tcW w:w="1842" w:type="dxa"/>
            <w:tcBorders>
              <w:top w:val="nil"/>
              <w:left w:val="single" w:sz="4" w:space="0" w:color="auto"/>
              <w:bottom w:val="nil"/>
              <w:right w:val="nil"/>
            </w:tcBorders>
            <w:vAlign w:val="bottom"/>
          </w:tcPr>
          <w:p w14:paraId="4354A1C3"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Log likelihood ratio</w:t>
            </w:r>
          </w:p>
        </w:tc>
        <w:tc>
          <w:tcPr>
            <w:tcW w:w="912" w:type="dxa"/>
            <w:tcBorders>
              <w:top w:val="nil"/>
              <w:left w:val="nil"/>
              <w:bottom w:val="nil"/>
              <w:right w:val="nil"/>
            </w:tcBorders>
            <w:vAlign w:val="bottom"/>
          </w:tcPr>
          <w:p w14:paraId="20CE84F7"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21.13365</w:t>
            </w:r>
          </w:p>
        </w:tc>
        <w:tc>
          <w:tcPr>
            <w:tcW w:w="432" w:type="dxa"/>
            <w:gridSpan w:val="2"/>
            <w:tcBorders>
              <w:top w:val="nil"/>
              <w:left w:val="nil"/>
              <w:bottom w:val="nil"/>
              <w:right w:val="nil"/>
            </w:tcBorders>
            <w:vAlign w:val="bottom"/>
          </w:tcPr>
          <w:p w14:paraId="2DCFCA61" w14:textId="77777777" w:rsidR="00513E9F" w:rsidRDefault="00513E9F">
            <w:pPr>
              <w:autoSpaceDE w:val="0"/>
              <w:autoSpaceDN w:val="0"/>
              <w:adjustRightInd w:val="0"/>
              <w:spacing w:after="0" w:line="240" w:lineRule="auto"/>
              <w:ind w:right="20"/>
              <w:jc w:val="center"/>
              <w:rPr>
                <w:rFonts w:ascii="Arial" w:hAnsi="Arial" w:cs="Arial"/>
                <w:color w:val="000000"/>
                <w:sz w:val="18"/>
                <w:szCs w:val="18"/>
              </w:rPr>
            </w:pPr>
          </w:p>
        </w:tc>
        <w:tc>
          <w:tcPr>
            <w:tcW w:w="1872" w:type="dxa"/>
            <w:gridSpan w:val="3"/>
            <w:tcBorders>
              <w:top w:val="nil"/>
              <w:left w:val="nil"/>
              <w:bottom w:val="nil"/>
              <w:right w:val="nil"/>
            </w:tcBorders>
            <w:vAlign w:val="bottom"/>
          </w:tcPr>
          <w:p w14:paraId="1793AC21" w14:textId="77777777" w:rsidR="00513E9F" w:rsidRDefault="00513E9F">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Prob. Chi-Square(2)</w:t>
            </w:r>
          </w:p>
        </w:tc>
        <w:tc>
          <w:tcPr>
            <w:tcW w:w="912" w:type="dxa"/>
            <w:gridSpan w:val="2"/>
            <w:tcBorders>
              <w:top w:val="nil"/>
              <w:left w:val="nil"/>
              <w:bottom w:val="nil"/>
              <w:right w:val="single" w:sz="4" w:space="0" w:color="auto"/>
            </w:tcBorders>
            <w:vAlign w:val="bottom"/>
          </w:tcPr>
          <w:p w14:paraId="173F2D01"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0.0000</w:t>
            </w:r>
          </w:p>
        </w:tc>
      </w:tr>
      <w:tr w:rsidR="00513E9F" w14:paraId="360082B2" w14:textId="77777777" w:rsidTr="007444E5">
        <w:trPr>
          <w:trHeight w:val="204"/>
        </w:trPr>
        <w:tc>
          <w:tcPr>
            <w:tcW w:w="1842" w:type="dxa"/>
            <w:tcBorders>
              <w:top w:val="nil"/>
              <w:left w:val="single" w:sz="4" w:space="0" w:color="auto"/>
              <w:bottom w:val="single" w:sz="4" w:space="0" w:color="auto"/>
              <w:right w:val="nil"/>
            </w:tcBorders>
            <w:vAlign w:val="bottom"/>
          </w:tcPr>
          <w:p w14:paraId="533F6178" w14:textId="77777777" w:rsidR="00513E9F" w:rsidRDefault="00513E9F">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Wald Statistic </w:t>
            </w:r>
          </w:p>
        </w:tc>
        <w:tc>
          <w:tcPr>
            <w:tcW w:w="912" w:type="dxa"/>
            <w:tcBorders>
              <w:top w:val="nil"/>
              <w:left w:val="nil"/>
              <w:bottom w:val="single" w:sz="4" w:space="0" w:color="auto"/>
              <w:right w:val="nil"/>
            </w:tcBorders>
            <w:vAlign w:val="bottom"/>
          </w:tcPr>
          <w:p w14:paraId="418B1A3A"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22.70706</w:t>
            </w:r>
          </w:p>
        </w:tc>
        <w:tc>
          <w:tcPr>
            <w:tcW w:w="432" w:type="dxa"/>
            <w:gridSpan w:val="2"/>
            <w:tcBorders>
              <w:top w:val="nil"/>
              <w:left w:val="nil"/>
              <w:bottom w:val="single" w:sz="4" w:space="0" w:color="auto"/>
              <w:right w:val="nil"/>
            </w:tcBorders>
            <w:vAlign w:val="bottom"/>
          </w:tcPr>
          <w:p w14:paraId="1079F08D" w14:textId="77777777" w:rsidR="00513E9F" w:rsidRDefault="00513E9F">
            <w:pPr>
              <w:autoSpaceDE w:val="0"/>
              <w:autoSpaceDN w:val="0"/>
              <w:adjustRightInd w:val="0"/>
              <w:spacing w:after="0" w:line="240" w:lineRule="auto"/>
              <w:ind w:right="20"/>
              <w:jc w:val="center"/>
              <w:rPr>
                <w:rFonts w:ascii="Arial" w:hAnsi="Arial" w:cs="Arial"/>
                <w:color w:val="000000"/>
                <w:sz w:val="18"/>
                <w:szCs w:val="18"/>
              </w:rPr>
            </w:pPr>
          </w:p>
        </w:tc>
        <w:tc>
          <w:tcPr>
            <w:tcW w:w="1872" w:type="dxa"/>
            <w:gridSpan w:val="3"/>
            <w:tcBorders>
              <w:top w:val="nil"/>
              <w:left w:val="nil"/>
              <w:bottom w:val="single" w:sz="4" w:space="0" w:color="auto"/>
              <w:right w:val="nil"/>
            </w:tcBorders>
            <w:vAlign w:val="bottom"/>
          </w:tcPr>
          <w:p w14:paraId="310DFDA8" w14:textId="77777777" w:rsidR="00513E9F" w:rsidRDefault="00513E9F">
            <w:pPr>
              <w:autoSpaceDE w:val="0"/>
              <w:autoSpaceDN w:val="0"/>
              <w:adjustRightInd w:val="0"/>
              <w:spacing w:after="0" w:line="240" w:lineRule="auto"/>
              <w:ind w:right="20"/>
              <w:rPr>
                <w:rFonts w:ascii="Arial" w:hAnsi="Arial" w:cs="Arial"/>
                <w:color w:val="000000"/>
                <w:sz w:val="18"/>
                <w:szCs w:val="18"/>
              </w:rPr>
            </w:pPr>
            <w:r>
              <w:rPr>
                <w:rFonts w:ascii="Arial" w:hAnsi="Arial" w:cs="Arial"/>
                <w:color w:val="000000"/>
                <w:sz w:val="18"/>
                <w:szCs w:val="18"/>
              </w:rPr>
              <w:t>Prob. Chi-Square(2)</w:t>
            </w:r>
          </w:p>
        </w:tc>
        <w:tc>
          <w:tcPr>
            <w:tcW w:w="912" w:type="dxa"/>
            <w:gridSpan w:val="2"/>
            <w:tcBorders>
              <w:top w:val="nil"/>
              <w:left w:val="nil"/>
              <w:bottom w:val="single" w:sz="4" w:space="0" w:color="auto"/>
              <w:right w:val="single" w:sz="4" w:space="0" w:color="auto"/>
            </w:tcBorders>
            <w:vAlign w:val="bottom"/>
          </w:tcPr>
          <w:p w14:paraId="00C8E4DC" w14:textId="77777777" w:rsidR="00513E9F" w:rsidRDefault="00513E9F">
            <w:pPr>
              <w:autoSpaceDE w:val="0"/>
              <w:autoSpaceDN w:val="0"/>
              <w:adjustRightInd w:val="0"/>
              <w:spacing w:after="0" w:line="240" w:lineRule="auto"/>
              <w:ind w:right="20"/>
              <w:jc w:val="right"/>
              <w:rPr>
                <w:rFonts w:ascii="Arial" w:hAnsi="Arial" w:cs="Arial"/>
                <w:color w:val="000000"/>
                <w:sz w:val="18"/>
                <w:szCs w:val="18"/>
              </w:rPr>
            </w:pPr>
            <w:r>
              <w:rPr>
                <w:rFonts w:ascii="Arial" w:hAnsi="Arial" w:cs="Arial"/>
                <w:color w:val="000000"/>
                <w:sz w:val="18"/>
                <w:szCs w:val="18"/>
              </w:rPr>
              <w:t>0.0000</w:t>
            </w:r>
          </w:p>
        </w:tc>
      </w:tr>
      <w:tr w:rsidR="00513E9F" w14:paraId="31780D74" w14:textId="77777777" w:rsidTr="00513E9F">
        <w:trPr>
          <w:trHeight w:hRule="exact" w:val="122"/>
        </w:trPr>
        <w:tc>
          <w:tcPr>
            <w:tcW w:w="1842" w:type="dxa"/>
            <w:tcBorders>
              <w:top w:val="nil"/>
              <w:left w:val="nil"/>
              <w:bottom w:val="nil"/>
              <w:right w:val="nil"/>
            </w:tcBorders>
            <w:vAlign w:val="bottom"/>
          </w:tcPr>
          <w:p w14:paraId="241AD014"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912" w:type="dxa"/>
            <w:tcBorders>
              <w:top w:val="nil"/>
              <w:left w:val="nil"/>
              <w:bottom w:val="nil"/>
              <w:right w:val="nil"/>
            </w:tcBorders>
            <w:vAlign w:val="bottom"/>
          </w:tcPr>
          <w:p w14:paraId="33AD4A63"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432" w:type="dxa"/>
            <w:gridSpan w:val="2"/>
            <w:tcBorders>
              <w:top w:val="nil"/>
              <w:left w:val="nil"/>
              <w:bottom w:val="nil"/>
              <w:right w:val="nil"/>
            </w:tcBorders>
            <w:vAlign w:val="bottom"/>
          </w:tcPr>
          <w:p w14:paraId="1A0B7782"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1872" w:type="dxa"/>
            <w:gridSpan w:val="3"/>
            <w:tcBorders>
              <w:top w:val="nil"/>
              <w:left w:val="nil"/>
              <w:bottom w:val="nil"/>
              <w:right w:val="nil"/>
            </w:tcBorders>
            <w:vAlign w:val="bottom"/>
          </w:tcPr>
          <w:p w14:paraId="44F46AE7"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c>
          <w:tcPr>
            <w:tcW w:w="912" w:type="dxa"/>
            <w:gridSpan w:val="2"/>
            <w:tcBorders>
              <w:top w:val="nil"/>
              <w:left w:val="nil"/>
              <w:bottom w:val="nil"/>
              <w:right w:val="nil"/>
            </w:tcBorders>
            <w:vAlign w:val="bottom"/>
          </w:tcPr>
          <w:p w14:paraId="6FB5EDFE" w14:textId="77777777" w:rsidR="00513E9F" w:rsidRDefault="00513E9F">
            <w:pPr>
              <w:autoSpaceDE w:val="0"/>
              <w:autoSpaceDN w:val="0"/>
              <w:adjustRightInd w:val="0"/>
              <w:spacing w:after="0" w:line="240" w:lineRule="auto"/>
              <w:jc w:val="center"/>
              <w:rPr>
                <w:rFonts w:ascii="Arial" w:hAnsi="Arial" w:cs="Arial"/>
                <w:color w:val="000000"/>
                <w:sz w:val="18"/>
                <w:szCs w:val="18"/>
              </w:rPr>
            </w:pPr>
          </w:p>
        </w:tc>
      </w:tr>
    </w:tbl>
    <w:p w14:paraId="2FDA12B9" w14:textId="77777777" w:rsidR="007444E5" w:rsidRDefault="007444E5" w:rsidP="007444E5">
      <w:pPr>
        <w:autoSpaceDE w:val="0"/>
        <w:autoSpaceDN w:val="0"/>
        <w:adjustRightInd w:val="0"/>
        <w:spacing w:after="0" w:line="240" w:lineRule="auto"/>
        <w:rPr>
          <w:rFonts w:ascii="Arial" w:hAnsi="Arial" w:cs="Arial"/>
          <w:color w:val="000000"/>
          <w:sz w:val="18"/>
          <w:szCs w:val="18"/>
        </w:rPr>
      </w:pPr>
    </w:p>
    <w:p w14:paraId="7F0C2BF5" w14:textId="10FF5E87" w:rsidR="007444E5" w:rsidRDefault="007444E5" w:rsidP="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Multiple breakpoint tests</w:t>
      </w:r>
    </w:p>
    <w:tbl>
      <w:tblPr>
        <w:tblW w:w="0" w:type="auto"/>
        <w:tblInd w:w="30" w:type="dxa"/>
        <w:tblLayout w:type="fixed"/>
        <w:tblCellMar>
          <w:left w:w="0" w:type="dxa"/>
          <w:right w:w="0" w:type="dxa"/>
        </w:tblCellMar>
        <w:tblLook w:val="0000" w:firstRow="0" w:lastRow="0" w:firstColumn="0" w:lastColumn="0" w:noHBand="0" w:noVBand="0"/>
      </w:tblPr>
      <w:tblGrid>
        <w:gridCol w:w="1554"/>
        <w:gridCol w:w="1296"/>
        <w:gridCol w:w="1296"/>
        <w:gridCol w:w="1008"/>
      </w:tblGrid>
      <w:tr w:rsidR="007444E5" w14:paraId="65F64F87" w14:textId="77777777" w:rsidTr="007444E5">
        <w:trPr>
          <w:trHeight w:val="204"/>
        </w:trPr>
        <w:tc>
          <w:tcPr>
            <w:tcW w:w="5154" w:type="dxa"/>
            <w:gridSpan w:val="4"/>
            <w:tcBorders>
              <w:top w:val="single" w:sz="4" w:space="0" w:color="auto"/>
              <w:left w:val="single" w:sz="4" w:space="0" w:color="auto"/>
              <w:bottom w:val="nil"/>
              <w:right w:val="single" w:sz="4" w:space="0" w:color="auto"/>
            </w:tcBorders>
            <w:vAlign w:val="bottom"/>
          </w:tcPr>
          <w:p w14:paraId="059B4FE6"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Bai-</w:t>
            </w:r>
            <w:proofErr w:type="spellStart"/>
            <w:r>
              <w:rPr>
                <w:rFonts w:ascii="Arial" w:hAnsi="Arial" w:cs="Arial"/>
                <w:color w:val="000000"/>
                <w:sz w:val="18"/>
                <w:szCs w:val="18"/>
              </w:rPr>
              <w:t>Perron</w:t>
            </w:r>
            <w:proofErr w:type="spellEnd"/>
            <w:r>
              <w:rPr>
                <w:rFonts w:ascii="Arial" w:hAnsi="Arial" w:cs="Arial"/>
                <w:color w:val="000000"/>
                <w:sz w:val="18"/>
                <w:szCs w:val="18"/>
              </w:rPr>
              <w:t xml:space="preserve"> tests of L+1 vs. L sequentially determined breaks</w:t>
            </w:r>
          </w:p>
        </w:tc>
      </w:tr>
      <w:tr w:rsidR="007444E5" w14:paraId="53FBA5DB" w14:textId="77777777" w:rsidTr="007444E5">
        <w:trPr>
          <w:trHeight w:val="204"/>
        </w:trPr>
        <w:tc>
          <w:tcPr>
            <w:tcW w:w="4146" w:type="dxa"/>
            <w:gridSpan w:val="3"/>
            <w:tcBorders>
              <w:top w:val="nil"/>
              <w:left w:val="single" w:sz="4" w:space="0" w:color="auto"/>
              <w:bottom w:val="nil"/>
              <w:right w:val="nil"/>
            </w:tcBorders>
            <w:vAlign w:val="bottom"/>
          </w:tcPr>
          <w:p w14:paraId="3555D4FF"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Date: 05/13/20   Time: 23:30</w:t>
            </w:r>
          </w:p>
        </w:tc>
        <w:tc>
          <w:tcPr>
            <w:tcW w:w="1008" w:type="dxa"/>
            <w:tcBorders>
              <w:top w:val="nil"/>
              <w:left w:val="nil"/>
              <w:bottom w:val="nil"/>
              <w:right w:val="single" w:sz="4" w:space="0" w:color="auto"/>
            </w:tcBorders>
            <w:vAlign w:val="bottom"/>
          </w:tcPr>
          <w:p w14:paraId="7D73867F"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28B9D348" w14:textId="77777777" w:rsidTr="007444E5">
        <w:trPr>
          <w:trHeight w:val="204"/>
        </w:trPr>
        <w:tc>
          <w:tcPr>
            <w:tcW w:w="4146" w:type="dxa"/>
            <w:gridSpan w:val="3"/>
            <w:tcBorders>
              <w:top w:val="nil"/>
              <w:left w:val="single" w:sz="4" w:space="0" w:color="auto"/>
              <w:bottom w:val="nil"/>
              <w:right w:val="nil"/>
            </w:tcBorders>
            <w:vAlign w:val="bottom"/>
          </w:tcPr>
          <w:p w14:paraId="781695CD"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Sample: 12/02/2019 5/01/2020</w:t>
            </w:r>
          </w:p>
        </w:tc>
        <w:tc>
          <w:tcPr>
            <w:tcW w:w="1008" w:type="dxa"/>
            <w:tcBorders>
              <w:top w:val="nil"/>
              <w:left w:val="nil"/>
              <w:bottom w:val="nil"/>
              <w:right w:val="single" w:sz="4" w:space="0" w:color="auto"/>
            </w:tcBorders>
            <w:vAlign w:val="bottom"/>
          </w:tcPr>
          <w:p w14:paraId="66AA277D"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29BEBC88" w14:textId="77777777" w:rsidTr="007444E5">
        <w:trPr>
          <w:trHeight w:val="204"/>
        </w:trPr>
        <w:tc>
          <w:tcPr>
            <w:tcW w:w="4146" w:type="dxa"/>
            <w:gridSpan w:val="3"/>
            <w:tcBorders>
              <w:top w:val="nil"/>
              <w:left w:val="single" w:sz="4" w:space="0" w:color="auto"/>
              <w:bottom w:val="nil"/>
              <w:right w:val="nil"/>
            </w:tcBorders>
            <w:vAlign w:val="bottom"/>
          </w:tcPr>
          <w:p w14:paraId="7BEB4812"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Included observations: 93</w:t>
            </w:r>
          </w:p>
        </w:tc>
        <w:tc>
          <w:tcPr>
            <w:tcW w:w="1008" w:type="dxa"/>
            <w:tcBorders>
              <w:top w:val="nil"/>
              <w:left w:val="nil"/>
              <w:bottom w:val="nil"/>
              <w:right w:val="single" w:sz="4" w:space="0" w:color="auto"/>
            </w:tcBorders>
            <w:vAlign w:val="bottom"/>
          </w:tcPr>
          <w:p w14:paraId="57EC928B"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091E6763" w14:textId="77777777" w:rsidTr="007444E5">
        <w:trPr>
          <w:trHeight w:val="204"/>
        </w:trPr>
        <w:tc>
          <w:tcPr>
            <w:tcW w:w="5154" w:type="dxa"/>
            <w:gridSpan w:val="4"/>
            <w:tcBorders>
              <w:top w:val="nil"/>
              <w:left w:val="single" w:sz="4" w:space="0" w:color="auto"/>
              <w:bottom w:val="nil"/>
              <w:right w:val="single" w:sz="4" w:space="0" w:color="auto"/>
            </w:tcBorders>
            <w:vAlign w:val="bottom"/>
          </w:tcPr>
          <w:p w14:paraId="155385AD"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Breaking variables: C SP500_DEC2019_DLOG</w:t>
            </w:r>
          </w:p>
        </w:tc>
      </w:tr>
      <w:tr w:rsidR="007444E5" w14:paraId="0524E067" w14:textId="77777777" w:rsidTr="007444E5">
        <w:trPr>
          <w:trHeight w:val="204"/>
        </w:trPr>
        <w:tc>
          <w:tcPr>
            <w:tcW w:w="5154" w:type="dxa"/>
            <w:gridSpan w:val="4"/>
            <w:tcBorders>
              <w:top w:val="nil"/>
              <w:left w:val="single" w:sz="4" w:space="0" w:color="auto"/>
              <w:bottom w:val="nil"/>
              <w:right w:val="single" w:sz="4" w:space="0" w:color="auto"/>
            </w:tcBorders>
            <w:vAlign w:val="bottom"/>
          </w:tcPr>
          <w:p w14:paraId="6E70F14B"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Break test options: Trimming 0.15, Max. breaks 5, Sig. level</w:t>
            </w:r>
          </w:p>
        </w:tc>
      </w:tr>
      <w:tr w:rsidR="007444E5" w14:paraId="6F9CEA18" w14:textId="77777777" w:rsidTr="007444E5">
        <w:trPr>
          <w:trHeight w:val="204"/>
        </w:trPr>
        <w:tc>
          <w:tcPr>
            <w:tcW w:w="2850" w:type="dxa"/>
            <w:gridSpan w:val="2"/>
            <w:tcBorders>
              <w:top w:val="nil"/>
              <w:left w:val="single" w:sz="4" w:space="0" w:color="auto"/>
              <w:bottom w:val="nil"/>
              <w:right w:val="nil"/>
            </w:tcBorders>
            <w:vAlign w:val="bottom"/>
          </w:tcPr>
          <w:p w14:paraId="72C18D62"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        0.05</w:t>
            </w:r>
          </w:p>
        </w:tc>
        <w:tc>
          <w:tcPr>
            <w:tcW w:w="1296" w:type="dxa"/>
            <w:tcBorders>
              <w:top w:val="nil"/>
              <w:left w:val="nil"/>
              <w:bottom w:val="nil"/>
              <w:right w:val="nil"/>
            </w:tcBorders>
            <w:vAlign w:val="bottom"/>
          </w:tcPr>
          <w:p w14:paraId="3DC44C85"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single" w:sz="4" w:space="0" w:color="auto"/>
            </w:tcBorders>
            <w:vAlign w:val="bottom"/>
          </w:tcPr>
          <w:p w14:paraId="2EB84E34"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0586ACA9" w14:textId="77777777" w:rsidTr="007444E5">
        <w:trPr>
          <w:trHeight w:hRule="exact" w:val="81"/>
        </w:trPr>
        <w:tc>
          <w:tcPr>
            <w:tcW w:w="1554" w:type="dxa"/>
            <w:tcBorders>
              <w:top w:val="nil"/>
              <w:left w:val="single" w:sz="4" w:space="0" w:color="auto"/>
              <w:bottom w:val="double" w:sz="6" w:space="2" w:color="auto"/>
              <w:right w:val="nil"/>
            </w:tcBorders>
            <w:vAlign w:val="bottom"/>
          </w:tcPr>
          <w:p w14:paraId="71CD8650"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double" w:sz="6" w:space="2" w:color="auto"/>
              <w:right w:val="nil"/>
            </w:tcBorders>
            <w:vAlign w:val="bottom"/>
          </w:tcPr>
          <w:p w14:paraId="74A6A4F8"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double" w:sz="6" w:space="2" w:color="auto"/>
              <w:right w:val="nil"/>
            </w:tcBorders>
            <w:vAlign w:val="bottom"/>
          </w:tcPr>
          <w:p w14:paraId="3813AC50"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single" w:sz="4" w:space="0" w:color="auto"/>
            </w:tcBorders>
            <w:vAlign w:val="bottom"/>
          </w:tcPr>
          <w:p w14:paraId="65C65A64"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79AAE03F" w14:textId="77777777" w:rsidTr="007444E5">
        <w:trPr>
          <w:trHeight w:hRule="exact" w:val="122"/>
        </w:trPr>
        <w:tc>
          <w:tcPr>
            <w:tcW w:w="1554" w:type="dxa"/>
            <w:tcBorders>
              <w:top w:val="nil"/>
              <w:left w:val="single" w:sz="4" w:space="0" w:color="auto"/>
              <w:bottom w:val="nil"/>
              <w:right w:val="nil"/>
            </w:tcBorders>
            <w:vAlign w:val="bottom"/>
          </w:tcPr>
          <w:p w14:paraId="1A9A8C50"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nil"/>
              <w:right w:val="nil"/>
            </w:tcBorders>
            <w:vAlign w:val="bottom"/>
          </w:tcPr>
          <w:p w14:paraId="3605A664"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nil"/>
              <w:right w:val="nil"/>
            </w:tcBorders>
            <w:vAlign w:val="bottom"/>
          </w:tcPr>
          <w:p w14:paraId="11CD0F31"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single" w:sz="4" w:space="0" w:color="auto"/>
            </w:tcBorders>
            <w:vAlign w:val="bottom"/>
          </w:tcPr>
          <w:p w14:paraId="02CC7B82"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7518C5EA" w14:textId="77777777" w:rsidTr="007444E5">
        <w:trPr>
          <w:trHeight w:val="204"/>
        </w:trPr>
        <w:tc>
          <w:tcPr>
            <w:tcW w:w="4146" w:type="dxa"/>
            <w:gridSpan w:val="3"/>
            <w:tcBorders>
              <w:top w:val="nil"/>
              <w:left w:val="single" w:sz="4" w:space="0" w:color="auto"/>
              <w:bottom w:val="nil"/>
              <w:right w:val="nil"/>
            </w:tcBorders>
            <w:vAlign w:val="bottom"/>
          </w:tcPr>
          <w:p w14:paraId="2B69CFAB"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Sequential F-statistic determined breaks:</w:t>
            </w:r>
          </w:p>
        </w:tc>
        <w:tc>
          <w:tcPr>
            <w:tcW w:w="1008" w:type="dxa"/>
            <w:tcBorders>
              <w:top w:val="nil"/>
              <w:left w:val="nil"/>
              <w:bottom w:val="nil"/>
              <w:right w:val="single" w:sz="4" w:space="0" w:color="auto"/>
            </w:tcBorders>
            <w:vAlign w:val="bottom"/>
          </w:tcPr>
          <w:p w14:paraId="329ABB86" w14:textId="77777777" w:rsidR="007444E5" w:rsidRDefault="007444E5">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 1</w:t>
            </w:r>
          </w:p>
        </w:tc>
      </w:tr>
      <w:tr w:rsidR="007444E5" w14:paraId="4AECB1CF" w14:textId="77777777" w:rsidTr="007444E5">
        <w:trPr>
          <w:trHeight w:hRule="exact" w:val="81"/>
        </w:trPr>
        <w:tc>
          <w:tcPr>
            <w:tcW w:w="1554" w:type="dxa"/>
            <w:tcBorders>
              <w:top w:val="nil"/>
              <w:left w:val="single" w:sz="4" w:space="0" w:color="auto"/>
              <w:bottom w:val="double" w:sz="6" w:space="2" w:color="auto"/>
              <w:right w:val="nil"/>
            </w:tcBorders>
            <w:vAlign w:val="bottom"/>
          </w:tcPr>
          <w:p w14:paraId="526D91BA"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double" w:sz="6" w:space="2" w:color="auto"/>
              <w:right w:val="nil"/>
            </w:tcBorders>
            <w:vAlign w:val="bottom"/>
          </w:tcPr>
          <w:p w14:paraId="507C5FD1"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double" w:sz="6" w:space="2" w:color="auto"/>
              <w:right w:val="nil"/>
            </w:tcBorders>
            <w:vAlign w:val="bottom"/>
          </w:tcPr>
          <w:p w14:paraId="4E74A732"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single" w:sz="4" w:space="0" w:color="auto"/>
            </w:tcBorders>
            <w:vAlign w:val="bottom"/>
          </w:tcPr>
          <w:p w14:paraId="6C3F13EF"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50CE9A08" w14:textId="77777777" w:rsidTr="007444E5">
        <w:trPr>
          <w:trHeight w:hRule="exact" w:val="122"/>
        </w:trPr>
        <w:tc>
          <w:tcPr>
            <w:tcW w:w="1554" w:type="dxa"/>
            <w:tcBorders>
              <w:top w:val="nil"/>
              <w:left w:val="single" w:sz="4" w:space="0" w:color="auto"/>
              <w:bottom w:val="nil"/>
              <w:right w:val="nil"/>
            </w:tcBorders>
            <w:vAlign w:val="bottom"/>
          </w:tcPr>
          <w:p w14:paraId="756E20F2"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nil"/>
              <w:right w:val="nil"/>
            </w:tcBorders>
            <w:vAlign w:val="bottom"/>
          </w:tcPr>
          <w:p w14:paraId="1CF2E073"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nil"/>
              <w:right w:val="nil"/>
            </w:tcBorders>
            <w:vAlign w:val="bottom"/>
          </w:tcPr>
          <w:p w14:paraId="2C994B0F"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single" w:sz="4" w:space="0" w:color="auto"/>
            </w:tcBorders>
            <w:vAlign w:val="bottom"/>
          </w:tcPr>
          <w:p w14:paraId="0FE14988"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700AE90B" w14:textId="77777777" w:rsidTr="007444E5">
        <w:trPr>
          <w:trHeight w:val="204"/>
        </w:trPr>
        <w:tc>
          <w:tcPr>
            <w:tcW w:w="1554" w:type="dxa"/>
            <w:tcBorders>
              <w:top w:val="nil"/>
              <w:left w:val="single" w:sz="4" w:space="0" w:color="auto"/>
              <w:bottom w:val="nil"/>
              <w:right w:val="nil"/>
            </w:tcBorders>
            <w:vAlign w:val="bottom"/>
          </w:tcPr>
          <w:p w14:paraId="20F80484"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nil"/>
              <w:right w:val="nil"/>
            </w:tcBorders>
            <w:vAlign w:val="bottom"/>
          </w:tcPr>
          <w:p w14:paraId="65D20D19"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nil"/>
              <w:right w:val="nil"/>
            </w:tcBorders>
            <w:vAlign w:val="bottom"/>
          </w:tcPr>
          <w:p w14:paraId="464D6D6B" w14:textId="77777777" w:rsidR="007444E5" w:rsidRDefault="007444E5">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Scaled</w:t>
            </w:r>
          </w:p>
        </w:tc>
        <w:tc>
          <w:tcPr>
            <w:tcW w:w="1008" w:type="dxa"/>
            <w:tcBorders>
              <w:top w:val="nil"/>
              <w:left w:val="nil"/>
              <w:bottom w:val="nil"/>
              <w:right w:val="single" w:sz="4" w:space="0" w:color="auto"/>
            </w:tcBorders>
            <w:vAlign w:val="bottom"/>
          </w:tcPr>
          <w:p w14:paraId="236B8CF2" w14:textId="77777777" w:rsidR="007444E5" w:rsidRDefault="007444E5">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Critical</w:t>
            </w:r>
          </w:p>
        </w:tc>
      </w:tr>
      <w:tr w:rsidR="007444E5" w14:paraId="499E3A82" w14:textId="77777777" w:rsidTr="007444E5">
        <w:trPr>
          <w:trHeight w:val="204"/>
        </w:trPr>
        <w:tc>
          <w:tcPr>
            <w:tcW w:w="1554" w:type="dxa"/>
            <w:tcBorders>
              <w:top w:val="nil"/>
              <w:left w:val="single" w:sz="4" w:space="0" w:color="auto"/>
              <w:bottom w:val="nil"/>
              <w:right w:val="nil"/>
            </w:tcBorders>
            <w:vAlign w:val="bottom"/>
          </w:tcPr>
          <w:p w14:paraId="6D9B2F9F" w14:textId="77777777" w:rsidR="007444E5" w:rsidRDefault="007444E5">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Break Test  </w:t>
            </w:r>
          </w:p>
        </w:tc>
        <w:tc>
          <w:tcPr>
            <w:tcW w:w="1296" w:type="dxa"/>
            <w:tcBorders>
              <w:top w:val="nil"/>
              <w:left w:val="nil"/>
              <w:bottom w:val="nil"/>
              <w:right w:val="nil"/>
            </w:tcBorders>
            <w:vAlign w:val="bottom"/>
          </w:tcPr>
          <w:p w14:paraId="757EE4DD" w14:textId="77777777" w:rsidR="007444E5" w:rsidRDefault="007444E5">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F-statistic</w:t>
            </w:r>
          </w:p>
        </w:tc>
        <w:tc>
          <w:tcPr>
            <w:tcW w:w="1296" w:type="dxa"/>
            <w:tcBorders>
              <w:top w:val="nil"/>
              <w:left w:val="nil"/>
              <w:bottom w:val="nil"/>
              <w:right w:val="nil"/>
            </w:tcBorders>
            <w:vAlign w:val="bottom"/>
          </w:tcPr>
          <w:p w14:paraId="201EE71A" w14:textId="77777777" w:rsidR="007444E5" w:rsidRDefault="007444E5">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F-statistic</w:t>
            </w:r>
          </w:p>
        </w:tc>
        <w:tc>
          <w:tcPr>
            <w:tcW w:w="1008" w:type="dxa"/>
            <w:tcBorders>
              <w:top w:val="nil"/>
              <w:left w:val="nil"/>
              <w:bottom w:val="nil"/>
              <w:right w:val="single" w:sz="4" w:space="0" w:color="auto"/>
            </w:tcBorders>
            <w:vAlign w:val="bottom"/>
          </w:tcPr>
          <w:p w14:paraId="5C948AD0" w14:textId="77777777" w:rsidR="007444E5" w:rsidRDefault="007444E5">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Value**</w:t>
            </w:r>
          </w:p>
        </w:tc>
      </w:tr>
      <w:tr w:rsidR="007444E5" w14:paraId="3694B8A7" w14:textId="77777777" w:rsidTr="007444E5">
        <w:trPr>
          <w:trHeight w:hRule="exact" w:val="81"/>
        </w:trPr>
        <w:tc>
          <w:tcPr>
            <w:tcW w:w="1554" w:type="dxa"/>
            <w:tcBorders>
              <w:top w:val="nil"/>
              <w:left w:val="single" w:sz="4" w:space="0" w:color="auto"/>
              <w:bottom w:val="double" w:sz="6" w:space="2" w:color="auto"/>
              <w:right w:val="nil"/>
            </w:tcBorders>
            <w:vAlign w:val="bottom"/>
          </w:tcPr>
          <w:p w14:paraId="56376B1C"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double" w:sz="6" w:space="2" w:color="auto"/>
              <w:right w:val="nil"/>
            </w:tcBorders>
            <w:vAlign w:val="bottom"/>
          </w:tcPr>
          <w:p w14:paraId="271501DE"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double" w:sz="6" w:space="2" w:color="auto"/>
              <w:right w:val="nil"/>
            </w:tcBorders>
            <w:vAlign w:val="bottom"/>
          </w:tcPr>
          <w:p w14:paraId="6BF55C51"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single" w:sz="4" w:space="0" w:color="auto"/>
            </w:tcBorders>
            <w:vAlign w:val="bottom"/>
          </w:tcPr>
          <w:p w14:paraId="3EE371E2"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547483C9" w14:textId="77777777" w:rsidTr="007444E5">
        <w:trPr>
          <w:trHeight w:hRule="exact" w:val="122"/>
        </w:trPr>
        <w:tc>
          <w:tcPr>
            <w:tcW w:w="1554" w:type="dxa"/>
            <w:tcBorders>
              <w:top w:val="nil"/>
              <w:left w:val="single" w:sz="4" w:space="0" w:color="auto"/>
              <w:bottom w:val="nil"/>
              <w:right w:val="nil"/>
            </w:tcBorders>
            <w:vAlign w:val="bottom"/>
          </w:tcPr>
          <w:p w14:paraId="027CB870"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nil"/>
              <w:right w:val="nil"/>
            </w:tcBorders>
            <w:vAlign w:val="bottom"/>
          </w:tcPr>
          <w:p w14:paraId="05BC4508"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nil"/>
              <w:right w:val="nil"/>
            </w:tcBorders>
            <w:vAlign w:val="bottom"/>
          </w:tcPr>
          <w:p w14:paraId="22B0FB0F"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single" w:sz="4" w:space="0" w:color="auto"/>
            </w:tcBorders>
            <w:vAlign w:val="bottom"/>
          </w:tcPr>
          <w:p w14:paraId="7A9C2CED"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06A8DB21" w14:textId="77777777" w:rsidTr="007444E5">
        <w:trPr>
          <w:trHeight w:val="204"/>
        </w:trPr>
        <w:tc>
          <w:tcPr>
            <w:tcW w:w="1554" w:type="dxa"/>
            <w:tcBorders>
              <w:top w:val="nil"/>
              <w:left w:val="single" w:sz="4" w:space="0" w:color="auto"/>
              <w:bottom w:val="nil"/>
              <w:right w:val="nil"/>
            </w:tcBorders>
            <w:vAlign w:val="bottom"/>
          </w:tcPr>
          <w:p w14:paraId="14F085AC"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0 vs. 1 *</w:t>
            </w:r>
          </w:p>
        </w:tc>
        <w:tc>
          <w:tcPr>
            <w:tcW w:w="1296" w:type="dxa"/>
            <w:tcBorders>
              <w:top w:val="nil"/>
              <w:left w:val="nil"/>
              <w:bottom w:val="nil"/>
              <w:right w:val="nil"/>
            </w:tcBorders>
            <w:vAlign w:val="bottom"/>
          </w:tcPr>
          <w:p w14:paraId="6A44CE2E" w14:textId="77777777" w:rsidR="007444E5" w:rsidRDefault="007444E5">
            <w:pPr>
              <w:autoSpaceDE w:val="0"/>
              <w:autoSpaceDN w:val="0"/>
              <w:adjustRightInd w:val="0"/>
              <w:spacing w:after="0" w:line="240" w:lineRule="auto"/>
              <w:ind w:right="200"/>
              <w:jc w:val="right"/>
              <w:rPr>
                <w:rFonts w:ascii="Arial" w:hAnsi="Arial" w:cs="Arial"/>
                <w:color w:val="000000"/>
                <w:sz w:val="18"/>
                <w:szCs w:val="18"/>
              </w:rPr>
            </w:pPr>
            <w:r>
              <w:rPr>
                <w:rFonts w:ascii="Arial" w:hAnsi="Arial" w:cs="Arial"/>
                <w:color w:val="000000"/>
                <w:sz w:val="18"/>
                <w:szCs w:val="18"/>
              </w:rPr>
              <w:t>11.35353</w:t>
            </w:r>
          </w:p>
        </w:tc>
        <w:tc>
          <w:tcPr>
            <w:tcW w:w="1296" w:type="dxa"/>
            <w:tcBorders>
              <w:top w:val="nil"/>
              <w:left w:val="nil"/>
              <w:bottom w:val="nil"/>
              <w:right w:val="nil"/>
            </w:tcBorders>
            <w:vAlign w:val="bottom"/>
          </w:tcPr>
          <w:p w14:paraId="6CA6AB7A" w14:textId="77777777" w:rsidR="007444E5" w:rsidRDefault="007444E5">
            <w:pPr>
              <w:autoSpaceDE w:val="0"/>
              <w:autoSpaceDN w:val="0"/>
              <w:adjustRightInd w:val="0"/>
              <w:spacing w:after="0" w:line="240" w:lineRule="auto"/>
              <w:ind w:right="200"/>
              <w:jc w:val="right"/>
              <w:rPr>
                <w:rFonts w:ascii="Arial" w:hAnsi="Arial" w:cs="Arial"/>
                <w:color w:val="000000"/>
                <w:sz w:val="18"/>
                <w:szCs w:val="18"/>
              </w:rPr>
            </w:pPr>
            <w:r>
              <w:rPr>
                <w:rFonts w:ascii="Arial" w:hAnsi="Arial" w:cs="Arial"/>
                <w:color w:val="000000"/>
                <w:sz w:val="18"/>
                <w:szCs w:val="18"/>
              </w:rPr>
              <w:t>22.70706</w:t>
            </w:r>
          </w:p>
        </w:tc>
        <w:tc>
          <w:tcPr>
            <w:tcW w:w="1008" w:type="dxa"/>
            <w:tcBorders>
              <w:top w:val="nil"/>
              <w:left w:val="nil"/>
              <w:bottom w:val="nil"/>
              <w:right w:val="single" w:sz="4" w:space="0" w:color="auto"/>
            </w:tcBorders>
            <w:vAlign w:val="bottom"/>
          </w:tcPr>
          <w:p w14:paraId="510D4F52" w14:textId="77777777" w:rsidR="007444E5" w:rsidRDefault="007444E5">
            <w:pPr>
              <w:autoSpaceDE w:val="0"/>
              <w:autoSpaceDN w:val="0"/>
              <w:adjustRightInd w:val="0"/>
              <w:spacing w:after="0" w:line="240" w:lineRule="auto"/>
              <w:ind w:right="200"/>
              <w:jc w:val="right"/>
              <w:rPr>
                <w:rFonts w:ascii="Arial" w:hAnsi="Arial" w:cs="Arial"/>
                <w:color w:val="000000"/>
                <w:sz w:val="18"/>
                <w:szCs w:val="18"/>
              </w:rPr>
            </w:pPr>
            <w:r>
              <w:rPr>
                <w:rFonts w:ascii="Arial" w:hAnsi="Arial" w:cs="Arial"/>
                <w:color w:val="000000"/>
                <w:sz w:val="18"/>
                <w:szCs w:val="18"/>
              </w:rPr>
              <w:t>11.47</w:t>
            </w:r>
          </w:p>
        </w:tc>
      </w:tr>
      <w:tr w:rsidR="007444E5" w14:paraId="3FAE9271" w14:textId="77777777" w:rsidTr="007444E5">
        <w:trPr>
          <w:trHeight w:val="204"/>
        </w:trPr>
        <w:tc>
          <w:tcPr>
            <w:tcW w:w="1554" w:type="dxa"/>
            <w:tcBorders>
              <w:top w:val="nil"/>
              <w:left w:val="single" w:sz="4" w:space="0" w:color="auto"/>
              <w:bottom w:val="nil"/>
              <w:right w:val="nil"/>
            </w:tcBorders>
            <w:vAlign w:val="bottom"/>
          </w:tcPr>
          <w:p w14:paraId="16EB2867"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1 vs. 2</w:t>
            </w:r>
          </w:p>
        </w:tc>
        <w:tc>
          <w:tcPr>
            <w:tcW w:w="1296" w:type="dxa"/>
            <w:tcBorders>
              <w:top w:val="nil"/>
              <w:left w:val="nil"/>
              <w:bottom w:val="nil"/>
              <w:right w:val="nil"/>
            </w:tcBorders>
            <w:vAlign w:val="bottom"/>
          </w:tcPr>
          <w:p w14:paraId="5679BFB9" w14:textId="77777777" w:rsidR="007444E5" w:rsidRDefault="007444E5">
            <w:pPr>
              <w:autoSpaceDE w:val="0"/>
              <w:autoSpaceDN w:val="0"/>
              <w:adjustRightInd w:val="0"/>
              <w:spacing w:after="0" w:line="240" w:lineRule="auto"/>
              <w:ind w:right="200"/>
              <w:jc w:val="right"/>
              <w:rPr>
                <w:rFonts w:ascii="Arial" w:hAnsi="Arial" w:cs="Arial"/>
                <w:color w:val="000000"/>
                <w:sz w:val="18"/>
                <w:szCs w:val="18"/>
              </w:rPr>
            </w:pPr>
            <w:r>
              <w:rPr>
                <w:rFonts w:ascii="Arial" w:hAnsi="Arial" w:cs="Arial"/>
                <w:color w:val="000000"/>
                <w:sz w:val="18"/>
                <w:szCs w:val="18"/>
              </w:rPr>
              <w:t>1.783197</w:t>
            </w:r>
          </w:p>
        </w:tc>
        <w:tc>
          <w:tcPr>
            <w:tcW w:w="1296" w:type="dxa"/>
            <w:tcBorders>
              <w:top w:val="nil"/>
              <w:left w:val="nil"/>
              <w:bottom w:val="nil"/>
              <w:right w:val="nil"/>
            </w:tcBorders>
            <w:vAlign w:val="bottom"/>
          </w:tcPr>
          <w:p w14:paraId="17BD00EA" w14:textId="77777777" w:rsidR="007444E5" w:rsidRDefault="007444E5">
            <w:pPr>
              <w:autoSpaceDE w:val="0"/>
              <w:autoSpaceDN w:val="0"/>
              <w:adjustRightInd w:val="0"/>
              <w:spacing w:after="0" w:line="240" w:lineRule="auto"/>
              <w:ind w:right="200"/>
              <w:jc w:val="right"/>
              <w:rPr>
                <w:rFonts w:ascii="Arial" w:hAnsi="Arial" w:cs="Arial"/>
                <w:color w:val="000000"/>
                <w:sz w:val="18"/>
                <w:szCs w:val="18"/>
              </w:rPr>
            </w:pPr>
            <w:r>
              <w:rPr>
                <w:rFonts w:ascii="Arial" w:hAnsi="Arial" w:cs="Arial"/>
                <w:color w:val="000000"/>
                <w:sz w:val="18"/>
                <w:szCs w:val="18"/>
              </w:rPr>
              <w:t>3.566395</w:t>
            </w:r>
          </w:p>
        </w:tc>
        <w:tc>
          <w:tcPr>
            <w:tcW w:w="1008" w:type="dxa"/>
            <w:tcBorders>
              <w:top w:val="nil"/>
              <w:left w:val="nil"/>
              <w:bottom w:val="nil"/>
              <w:right w:val="single" w:sz="4" w:space="0" w:color="auto"/>
            </w:tcBorders>
            <w:vAlign w:val="bottom"/>
          </w:tcPr>
          <w:p w14:paraId="48D8C947" w14:textId="77777777" w:rsidR="007444E5" w:rsidRDefault="007444E5">
            <w:pPr>
              <w:autoSpaceDE w:val="0"/>
              <w:autoSpaceDN w:val="0"/>
              <w:adjustRightInd w:val="0"/>
              <w:spacing w:after="0" w:line="240" w:lineRule="auto"/>
              <w:ind w:right="200"/>
              <w:jc w:val="right"/>
              <w:rPr>
                <w:rFonts w:ascii="Arial" w:hAnsi="Arial" w:cs="Arial"/>
                <w:color w:val="000000"/>
                <w:sz w:val="18"/>
                <w:szCs w:val="18"/>
              </w:rPr>
            </w:pPr>
            <w:r>
              <w:rPr>
                <w:rFonts w:ascii="Arial" w:hAnsi="Arial" w:cs="Arial"/>
                <w:color w:val="000000"/>
                <w:sz w:val="18"/>
                <w:szCs w:val="18"/>
              </w:rPr>
              <w:t>12.95</w:t>
            </w:r>
          </w:p>
        </w:tc>
      </w:tr>
      <w:tr w:rsidR="007444E5" w14:paraId="123F023E" w14:textId="77777777" w:rsidTr="007444E5">
        <w:trPr>
          <w:trHeight w:hRule="exact" w:val="81"/>
        </w:trPr>
        <w:tc>
          <w:tcPr>
            <w:tcW w:w="1554" w:type="dxa"/>
            <w:tcBorders>
              <w:top w:val="nil"/>
              <w:left w:val="single" w:sz="4" w:space="0" w:color="auto"/>
              <w:bottom w:val="double" w:sz="6" w:space="2" w:color="auto"/>
              <w:right w:val="nil"/>
            </w:tcBorders>
            <w:vAlign w:val="bottom"/>
          </w:tcPr>
          <w:p w14:paraId="2734D73D"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double" w:sz="6" w:space="2" w:color="auto"/>
              <w:right w:val="nil"/>
            </w:tcBorders>
            <w:vAlign w:val="bottom"/>
          </w:tcPr>
          <w:p w14:paraId="3131FF00"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double" w:sz="6" w:space="2" w:color="auto"/>
              <w:right w:val="nil"/>
            </w:tcBorders>
            <w:vAlign w:val="bottom"/>
          </w:tcPr>
          <w:p w14:paraId="6610738C"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2" w:color="auto"/>
              <w:right w:val="single" w:sz="4" w:space="0" w:color="auto"/>
            </w:tcBorders>
            <w:vAlign w:val="bottom"/>
          </w:tcPr>
          <w:p w14:paraId="202DA5D1"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4EB90194" w14:textId="77777777" w:rsidTr="007444E5">
        <w:trPr>
          <w:trHeight w:hRule="exact" w:val="122"/>
        </w:trPr>
        <w:tc>
          <w:tcPr>
            <w:tcW w:w="1554" w:type="dxa"/>
            <w:tcBorders>
              <w:top w:val="nil"/>
              <w:left w:val="single" w:sz="4" w:space="0" w:color="auto"/>
              <w:bottom w:val="nil"/>
              <w:right w:val="nil"/>
            </w:tcBorders>
            <w:vAlign w:val="bottom"/>
          </w:tcPr>
          <w:p w14:paraId="1645CAA9"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nil"/>
              <w:right w:val="nil"/>
            </w:tcBorders>
            <w:vAlign w:val="bottom"/>
          </w:tcPr>
          <w:p w14:paraId="0E7C6979"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nil"/>
              <w:right w:val="nil"/>
            </w:tcBorders>
            <w:vAlign w:val="bottom"/>
          </w:tcPr>
          <w:p w14:paraId="55E703A6"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single" w:sz="4" w:space="0" w:color="auto"/>
            </w:tcBorders>
            <w:vAlign w:val="bottom"/>
          </w:tcPr>
          <w:p w14:paraId="1A83D617"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3C330F0E" w14:textId="77777777" w:rsidTr="007444E5">
        <w:trPr>
          <w:trHeight w:val="204"/>
        </w:trPr>
        <w:tc>
          <w:tcPr>
            <w:tcW w:w="4146" w:type="dxa"/>
            <w:gridSpan w:val="3"/>
            <w:tcBorders>
              <w:top w:val="nil"/>
              <w:left w:val="single" w:sz="4" w:space="0" w:color="auto"/>
              <w:bottom w:val="nil"/>
              <w:right w:val="nil"/>
            </w:tcBorders>
            <w:vAlign w:val="bottom"/>
          </w:tcPr>
          <w:p w14:paraId="2A7E60B6"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 Significant at the 0.05 level.</w:t>
            </w:r>
          </w:p>
        </w:tc>
        <w:tc>
          <w:tcPr>
            <w:tcW w:w="1008" w:type="dxa"/>
            <w:tcBorders>
              <w:top w:val="nil"/>
              <w:left w:val="nil"/>
              <w:bottom w:val="nil"/>
              <w:right w:val="single" w:sz="4" w:space="0" w:color="auto"/>
            </w:tcBorders>
            <w:vAlign w:val="bottom"/>
          </w:tcPr>
          <w:p w14:paraId="6D7F0015"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0175CB03" w14:textId="77777777" w:rsidTr="007444E5">
        <w:trPr>
          <w:trHeight w:val="204"/>
        </w:trPr>
        <w:tc>
          <w:tcPr>
            <w:tcW w:w="5154" w:type="dxa"/>
            <w:gridSpan w:val="4"/>
            <w:tcBorders>
              <w:top w:val="nil"/>
              <w:left w:val="single" w:sz="4" w:space="0" w:color="auto"/>
              <w:bottom w:val="nil"/>
              <w:right w:val="single" w:sz="4" w:space="0" w:color="auto"/>
            </w:tcBorders>
            <w:vAlign w:val="bottom"/>
          </w:tcPr>
          <w:p w14:paraId="0DD55572"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 Bai-</w:t>
            </w:r>
            <w:proofErr w:type="spellStart"/>
            <w:r>
              <w:rPr>
                <w:rFonts w:ascii="Arial" w:hAnsi="Arial" w:cs="Arial"/>
                <w:color w:val="000000"/>
                <w:sz w:val="18"/>
                <w:szCs w:val="18"/>
              </w:rPr>
              <w:t>Perron</w:t>
            </w:r>
            <w:proofErr w:type="spellEnd"/>
            <w:r>
              <w:rPr>
                <w:rFonts w:ascii="Arial" w:hAnsi="Arial" w:cs="Arial"/>
                <w:color w:val="000000"/>
                <w:sz w:val="18"/>
                <w:szCs w:val="18"/>
              </w:rPr>
              <w:t xml:space="preserve"> (Econometric Journal, 2003) critical values.</w:t>
            </w:r>
          </w:p>
        </w:tc>
      </w:tr>
      <w:tr w:rsidR="007444E5" w14:paraId="0A1B06F7" w14:textId="77777777" w:rsidTr="007444E5">
        <w:trPr>
          <w:trHeight w:val="204"/>
        </w:trPr>
        <w:tc>
          <w:tcPr>
            <w:tcW w:w="1554" w:type="dxa"/>
            <w:tcBorders>
              <w:top w:val="nil"/>
              <w:left w:val="single" w:sz="4" w:space="0" w:color="auto"/>
              <w:bottom w:val="nil"/>
              <w:right w:val="nil"/>
            </w:tcBorders>
            <w:vAlign w:val="bottom"/>
          </w:tcPr>
          <w:p w14:paraId="1EF9DE00"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nil"/>
              <w:right w:val="nil"/>
            </w:tcBorders>
            <w:vAlign w:val="bottom"/>
          </w:tcPr>
          <w:p w14:paraId="72C66A68"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nil"/>
              <w:right w:val="nil"/>
            </w:tcBorders>
            <w:vAlign w:val="bottom"/>
          </w:tcPr>
          <w:p w14:paraId="40ED1D44"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single" w:sz="4" w:space="0" w:color="auto"/>
            </w:tcBorders>
            <w:vAlign w:val="bottom"/>
          </w:tcPr>
          <w:p w14:paraId="63889723"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5B25683B" w14:textId="77777777" w:rsidTr="007444E5">
        <w:trPr>
          <w:trHeight w:val="204"/>
        </w:trPr>
        <w:tc>
          <w:tcPr>
            <w:tcW w:w="2850" w:type="dxa"/>
            <w:gridSpan w:val="2"/>
            <w:tcBorders>
              <w:top w:val="nil"/>
              <w:left w:val="single" w:sz="4" w:space="0" w:color="auto"/>
              <w:bottom w:val="nil"/>
              <w:right w:val="nil"/>
            </w:tcBorders>
            <w:vAlign w:val="bottom"/>
          </w:tcPr>
          <w:p w14:paraId="49E6DEC3" w14:textId="77777777" w:rsidR="007444E5" w:rsidRDefault="007444E5">
            <w:pPr>
              <w:autoSpaceDE w:val="0"/>
              <w:autoSpaceDN w:val="0"/>
              <w:adjustRightInd w:val="0"/>
              <w:spacing w:after="0" w:line="240" w:lineRule="auto"/>
              <w:rPr>
                <w:rFonts w:ascii="Arial" w:hAnsi="Arial" w:cs="Arial"/>
                <w:color w:val="000000"/>
                <w:sz w:val="18"/>
                <w:szCs w:val="18"/>
              </w:rPr>
            </w:pPr>
            <w:r>
              <w:rPr>
                <w:rFonts w:ascii="Arial" w:hAnsi="Arial" w:cs="Arial"/>
                <w:color w:val="000000"/>
                <w:sz w:val="18"/>
                <w:szCs w:val="18"/>
              </w:rPr>
              <w:t>Break dates:</w:t>
            </w:r>
          </w:p>
        </w:tc>
        <w:tc>
          <w:tcPr>
            <w:tcW w:w="1296" w:type="dxa"/>
            <w:tcBorders>
              <w:top w:val="nil"/>
              <w:left w:val="nil"/>
              <w:bottom w:val="nil"/>
              <w:right w:val="nil"/>
            </w:tcBorders>
            <w:vAlign w:val="bottom"/>
          </w:tcPr>
          <w:p w14:paraId="533A11E4"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nil"/>
              <w:right w:val="single" w:sz="4" w:space="0" w:color="auto"/>
            </w:tcBorders>
            <w:vAlign w:val="bottom"/>
          </w:tcPr>
          <w:p w14:paraId="75CD2C32"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64C7BDFB" w14:textId="77777777" w:rsidTr="007444E5">
        <w:trPr>
          <w:trHeight w:val="204"/>
        </w:trPr>
        <w:tc>
          <w:tcPr>
            <w:tcW w:w="1554" w:type="dxa"/>
            <w:tcBorders>
              <w:top w:val="nil"/>
              <w:left w:val="single" w:sz="4" w:space="0" w:color="auto"/>
              <w:bottom w:val="single" w:sz="6" w:space="0" w:color="auto"/>
              <w:right w:val="nil"/>
            </w:tcBorders>
            <w:vAlign w:val="bottom"/>
          </w:tcPr>
          <w:p w14:paraId="451C9931"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single" w:sz="6" w:space="0" w:color="auto"/>
              <w:right w:val="nil"/>
            </w:tcBorders>
            <w:vAlign w:val="bottom"/>
          </w:tcPr>
          <w:p w14:paraId="752DCD01" w14:textId="77777777" w:rsidR="007444E5" w:rsidRDefault="007444E5">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Sequential</w:t>
            </w:r>
          </w:p>
        </w:tc>
        <w:tc>
          <w:tcPr>
            <w:tcW w:w="1296" w:type="dxa"/>
            <w:tcBorders>
              <w:top w:val="nil"/>
              <w:left w:val="nil"/>
              <w:bottom w:val="single" w:sz="6" w:space="0" w:color="auto"/>
              <w:right w:val="nil"/>
            </w:tcBorders>
            <w:vAlign w:val="bottom"/>
          </w:tcPr>
          <w:p w14:paraId="791EA841" w14:textId="77777777" w:rsidR="007444E5" w:rsidRDefault="007444E5">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Repartition</w:t>
            </w:r>
          </w:p>
        </w:tc>
        <w:tc>
          <w:tcPr>
            <w:tcW w:w="1008" w:type="dxa"/>
            <w:tcBorders>
              <w:top w:val="nil"/>
              <w:left w:val="nil"/>
              <w:bottom w:val="single" w:sz="6" w:space="0" w:color="auto"/>
              <w:right w:val="single" w:sz="4" w:space="0" w:color="auto"/>
            </w:tcBorders>
            <w:vAlign w:val="bottom"/>
          </w:tcPr>
          <w:p w14:paraId="2829C06C"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04C66172" w14:textId="77777777" w:rsidTr="007444E5">
        <w:trPr>
          <w:trHeight w:val="204"/>
        </w:trPr>
        <w:tc>
          <w:tcPr>
            <w:tcW w:w="1554" w:type="dxa"/>
            <w:tcBorders>
              <w:top w:val="single" w:sz="6" w:space="0" w:color="auto"/>
              <w:left w:val="single" w:sz="4" w:space="0" w:color="auto"/>
              <w:bottom w:val="nil"/>
              <w:right w:val="nil"/>
            </w:tcBorders>
            <w:vAlign w:val="bottom"/>
          </w:tcPr>
          <w:p w14:paraId="5DD042B7" w14:textId="77777777" w:rsidR="007444E5" w:rsidRDefault="007444E5">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1</w:t>
            </w:r>
          </w:p>
        </w:tc>
        <w:tc>
          <w:tcPr>
            <w:tcW w:w="1296" w:type="dxa"/>
            <w:tcBorders>
              <w:top w:val="single" w:sz="6" w:space="0" w:color="auto"/>
              <w:left w:val="nil"/>
              <w:bottom w:val="nil"/>
              <w:right w:val="nil"/>
            </w:tcBorders>
            <w:vAlign w:val="bottom"/>
          </w:tcPr>
          <w:p w14:paraId="199C3BFA" w14:textId="4791BB0C" w:rsidR="007444E5" w:rsidRDefault="002E1CA5">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3/12/2020</w:t>
            </w:r>
          </w:p>
        </w:tc>
        <w:tc>
          <w:tcPr>
            <w:tcW w:w="1296" w:type="dxa"/>
            <w:tcBorders>
              <w:top w:val="single" w:sz="6" w:space="0" w:color="auto"/>
              <w:left w:val="nil"/>
              <w:bottom w:val="nil"/>
              <w:right w:val="nil"/>
            </w:tcBorders>
            <w:vAlign w:val="bottom"/>
          </w:tcPr>
          <w:p w14:paraId="19B5A2F7" w14:textId="77777777" w:rsidR="007444E5" w:rsidRDefault="007444E5">
            <w:pPr>
              <w:autoSpaceDE w:val="0"/>
              <w:autoSpaceDN w:val="0"/>
              <w:adjustRightInd w:val="0"/>
              <w:spacing w:after="0" w:line="240" w:lineRule="auto"/>
              <w:jc w:val="center"/>
              <w:rPr>
                <w:rFonts w:ascii="Arial" w:hAnsi="Arial" w:cs="Arial"/>
                <w:color w:val="000000"/>
                <w:sz w:val="18"/>
                <w:szCs w:val="18"/>
              </w:rPr>
            </w:pPr>
            <w:r>
              <w:rPr>
                <w:rFonts w:ascii="Arial" w:hAnsi="Arial" w:cs="Arial"/>
                <w:color w:val="000000"/>
                <w:sz w:val="18"/>
                <w:szCs w:val="18"/>
              </w:rPr>
              <w:t>3/12/2020</w:t>
            </w:r>
          </w:p>
        </w:tc>
        <w:tc>
          <w:tcPr>
            <w:tcW w:w="1008" w:type="dxa"/>
            <w:tcBorders>
              <w:top w:val="single" w:sz="6" w:space="0" w:color="auto"/>
              <w:left w:val="nil"/>
              <w:bottom w:val="nil"/>
              <w:right w:val="single" w:sz="4" w:space="0" w:color="auto"/>
            </w:tcBorders>
            <w:vAlign w:val="bottom"/>
          </w:tcPr>
          <w:p w14:paraId="68399999"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250D3798" w14:textId="77777777" w:rsidTr="007444E5">
        <w:trPr>
          <w:trHeight w:hRule="exact" w:val="81"/>
        </w:trPr>
        <w:tc>
          <w:tcPr>
            <w:tcW w:w="1554" w:type="dxa"/>
            <w:tcBorders>
              <w:top w:val="nil"/>
              <w:left w:val="single" w:sz="4" w:space="0" w:color="auto"/>
              <w:bottom w:val="double" w:sz="6" w:space="0" w:color="auto"/>
              <w:right w:val="nil"/>
            </w:tcBorders>
            <w:vAlign w:val="bottom"/>
          </w:tcPr>
          <w:p w14:paraId="4995043E"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double" w:sz="6" w:space="0" w:color="auto"/>
              <w:right w:val="nil"/>
            </w:tcBorders>
            <w:vAlign w:val="bottom"/>
          </w:tcPr>
          <w:p w14:paraId="74D09058"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double" w:sz="6" w:space="0" w:color="auto"/>
              <w:right w:val="nil"/>
            </w:tcBorders>
            <w:vAlign w:val="bottom"/>
          </w:tcPr>
          <w:p w14:paraId="003E674D"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double" w:sz="6" w:space="0" w:color="auto"/>
              <w:right w:val="single" w:sz="4" w:space="0" w:color="auto"/>
            </w:tcBorders>
            <w:vAlign w:val="bottom"/>
          </w:tcPr>
          <w:p w14:paraId="750D94AA"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r w:rsidR="007444E5" w14:paraId="6600498B" w14:textId="77777777" w:rsidTr="007444E5">
        <w:trPr>
          <w:trHeight w:hRule="exact" w:val="122"/>
        </w:trPr>
        <w:tc>
          <w:tcPr>
            <w:tcW w:w="1554" w:type="dxa"/>
            <w:tcBorders>
              <w:top w:val="nil"/>
              <w:left w:val="single" w:sz="4" w:space="0" w:color="auto"/>
              <w:bottom w:val="single" w:sz="4" w:space="0" w:color="auto"/>
              <w:right w:val="nil"/>
            </w:tcBorders>
            <w:vAlign w:val="bottom"/>
          </w:tcPr>
          <w:p w14:paraId="071A916C"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single" w:sz="4" w:space="0" w:color="auto"/>
              <w:right w:val="nil"/>
            </w:tcBorders>
            <w:vAlign w:val="bottom"/>
          </w:tcPr>
          <w:p w14:paraId="21498F7D"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296" w:type="dxa"/>
            <w:tcBorders>
              <w:top w:val="nil"/>
              <w:left w:val="nil"/>
              <w:bottom w:val="single" w:sz="4" w:space="0" w:color="auto"/>
              <w:right w:val="nil"/>
            </w:tcBorders>
            <w:vAlign w:val="bottom"/>
          </w:tcPr>
          <w:p w14:paraId="1E126B2E"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c>
          <w:tcPr>
            <w:tcW w:w="1008" w:type="dxa"/>
            <w:tcBorders>
              <w:top w:val="nil"/>
              <w:left w:val="nil"/>
              <w:bottom w:val="single" w:sz="4" w:space="0" w:color="auto"/>
              <w:right w:val="single" w:sz="4" w:space="0" w:color="auto"/>
            </w:tcBorders>
            <w:vAlign w:val="bottom"/>
          </w:tcPr>
          <w:p w14:paraId="43A6831A" w14:textId="77777777" w:rsidR="007444E5" w:rsidRDefault="007444E5">
            <w:pPr>
              <w:autoSpaceDE w:val="0"/>
              <w:autoSpaceDN w:val="0"/>
              <w:adjustRightInd w:val="0"/>
              <w:spacing w:after="0" w:line="240" w:lineRule="auto"/>
              <w:jc w:val="center"/>
              <w:rPr>
                <w:rFonts w:ascii="Arial" w:hAnsi="Arial" w:cs="Arial"/>
                <w:color w:val="000000"/>
                <w:sz w:val="18"/>
                <w:szCs w:val="18"/>
              </w:rPr>
            </w:pPr>
          </w:p>
        </w:tc>
      </w:tr>
    </w:tbl>
    <w:p w14:paraId="02B80416" w14:textId="3412562E" w:rsidR="007444E5" w:rsidRDefault="007444E5" w:rsidP="00C053D1">
      <w:pPr>
        <w:rPr>
          <w:rFonts w:asciiTheme="minorBidi" w:hAnsiTheme="minorBidi"/>
          <w:color w:val="1F497D"/>
          <w:sz w:val="18"/>
          <w:szCs w:val="18"/>
          <w:shd w:val="clear" w:color="auto" w:fill="FFFFFF"/>
        </w:rPr>
      </w:pPr>
      <w:r>
        <w:rPr>
          <w:rFonts w:ascii="Arial" w:hAnsi="Arial" w:cs="Arial"/>
          <w:sz w:val="18"/>
          <w:szCs w:val="18"/>
        </w:rPr>
        <w:br/>
      </w:r>
    </w:p>
    <w:p w14:paraId="45356343" w14:textId="2D1575E4" w:rsidR="00513E9F" w:rsidRDefault="00AD6F05" w:rsidP="00C053D1">
      <w:pPr>
        <w:rPr>
          <w:rFonts w:asciiTheme="minorBidi" w:hAnsiTheme="minorBidi"/>
          <w:color w:val="1F497D"/>
          <w:sz w:val="18"/>
          <w:szCs w:val="18"/>
          <w:shd w:val="clear" w:color="auto" w:fill="FFFFFF"/>
        </w:rPr>
      </w:pPr>
      <w:r>
        <w:rPr>
          <w:rFonts w:asciiTheme="minorBidi" w:hAnsiTheme="minorBidi"/>
          <w:color w:val="1F497D"/>
          <w:sz w:val="18"/>
          <w:szCs w:val="18"/>
          <w:shd w:val="clear" w:color="auto" w:fill="FFFFFF"/>
        </w:rPr>
        <w:t>Split data into subsamples</w:t>
      </w:r>
      <w:r w:rsidR="002E1CA5">
        <w:rPr>
          <w:rFonts w:asciiTheme="minorBidi" w:hAnsiTheme="minorBidi"/>
          <w:color w:val="1F497D"/>
          <w:sz w:val="18"/>
          <w:szCs w:val="18"/>
          <w:shd w:val="clear" w:color="auto" w:fill="FFFFFF"/>
        </w:rPr>
        <w:t>:</w:t>
      </w:r>
    </w:p>
    <w:p w14:paraId="0ED2AC4C" w14:textId="6BC77CF4" w:rsidR="001A719A" w:rsidRPr="002E1CA5" w:rsidRDefault="002E1CA5" w:rsidP="001A719A">
      <w:pPr>
        <w:rPr>
          <w:rFonts w:asciiTheme="minorBidi" w:hAnsiTheme="minorBidi"/>
          <w:color w:val="1F497D"/>
          <w:sz w:val="18"/>
          <w:szCs w:val="18"/>
          <w:u w:val="single"/>
          <w:shd w:val="clear" w:color="auto" w:fill="FFFFFF"/>
        </w:rPr>
      </w:pPr>
      <w:r w:rsidRPr="002E1CA5">
        <w:rPr>
          <w:rFonts w:asciiTheme="minorBidi" w:hAnsiTheme="minorBidi"/>
          <w:color w:val="1F497D"/>
          <w:sz w:val="18"/>
          <w:szCs w:val="18"/>
          <w:u w:val="single"/>
          <w:shd w:val="clear" w:color="auto" w:fill="FFFFFF"/>
        </w:rPr>
        <w:t xml:space="preserve">1. </w:t>
      </w:r>
      <w:r w:rsidR="001A719A" w:rsidRPr="002E1CA5">
        <w:rPr>
          <w:rFonts w:asciiTheme="minorBidi" w:hAnsiTheme="minorBidi"/>
          <w:color w:val="1F497D"/>
          <w:sz w:val="18"/>
          <w:szCs w:val="18"/>
          <w:u w:val="single"/>
          <w:shd w:val="clear" w:color="auto" w:fill="FFFFFF"/>
        </w:rPr>
        <w:t>From 2019-2020</w:t>
      </w:r>
    </w:p>
    <w:p w14:paraId="5F58D0F2" w14:textId="61B34C57" w:rsidR="002E1CA5" w:rsidRPr="002E1CA5" w:rsidRDefault="002E1CA5" w:rsidP="002E1CA5">
      <w:pPr>
        <w:rPr>
          <w:rFonts w:ascii="MS Shell Dlg 2" w:hAnsi="MS Shell Dlg 2" w:cs="Arial"/>
          <w:b/>
          <w:bCs/>
          <w:color w:val="000000"/>
          <w:sz w:val="16"/>
          <w:szCs w:val="16"/>
        </w:rPr>
      </w:pPr>
      <w:r w:rsidRPr="002E1CA5">
        <w:rPr>
          <w:rFonts w:ascii="MS Shell Dlg 2" w:hAnsi="MS Shell Dlg 2" w:cs="Arial"/>
          <w:b/>
          <w:bCs/>
          <w:color w:val="000000"/>
          <w:sz w:val="16"/>
          <w:szCs w:val="16"/>
        </w:rPr>
        <w:t>12/02/2019 3/12/2020</w:t>
      </w: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2E1CA5" w:rsidRPr="002E1CA5" w14:paraId="767D378B" w14:textId="77777777" w:rsidTr="002E1CA5">
        <w:trPr>
          <w:trHeight w:val="204"/>
        </w:trPr>
        <w:tc>
          <w:tcPr>
            <w:tcW w:w="5058" w:type="dxa"/>
            <w:gridSpan w:val="4"/>
            <w:tcBorders>
              <w:top w:val="nil"/>
              <w:left w:val="nil"/>
              <w:bottom w:val="nil"/>
              <w:right w:val="nil"/>
            </w:tcBorders>
            <w:vAlign w:val="bottom"/>
          </w:tcPr>
          <w:p w14:paraId="6D54CF05"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Dependent Variable: GOLD_DLOG</w:t>
            </w:r>
          </w:p>
        </w:tc>
        <w:tc>
          <w:tcPr>
            <w:tcW w:w="912" w:type="dxa"/>
            <w:tcBorders>
              <w:top w:val="nil"/>
              <w:left w:val="nil"/>
              <w:bottom w:val="nil"/>
              <w:right w:val="nil"/>
            </w:tcBorders>
            <w:vAlign w:val="bottom"/>
          </w:tcPr>
          <w:p w14:paraId="00812BE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5C553B42" w14:textId="77777777" w:rsidTr="002E1CA5">
        <w:trPr>
          <w:trHeight w:val="204"/>
        </w:trPr>
        <w:tc>
          <w:tcPr>
            <w:tcW w:w="3954" w:type="dxa"/>
            <w:gridSpan w:val="3"/>
            <w:tcBorders>
              <w:top w:val="nil"/>
              <w:left w:val="nil"/>
              <w:bottom w:val="nil"/>
              <w:right w:val="nil"/>
            </w:tcBorders>
            <w:vAlign w:val="bottom"/>
          </w:tcPr>
          <w:p w14:paraId="3CC8C369"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Method: Least Squares</w:t>
            </w:r>
          </w:p>
        </w:tc>
        <w:tc>
          <w:tcPr>
            <w:tcW w:w="1104" w:type="dxa"/>
            <w:tcBorders>
              <w:top w:val="nil"/>
              <w:left w:val="nil"/>
              <w:bottom w:val="nil"/>
              <w:right w:val="nil"/>
            </w:tcBorders>
            <w:vAlign w:val="bottom"/>
          </w:tcPr>
          <w:p w14:paraId="24A4DDE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63E17BBF"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1D8BBD25" w14:textId="77777777" w:rsidTr="002E1CA5">
        <w:trPr>
          <w:trHeight w:val="204"/>
        </w:trPr>
        <w:tc>
          <w:tcPr>
            <w:tcW w:w="5058" w:type="dxa"/>
            <w:gridSpan w:val="4"/>
            <w:tcBorders>
              <w:top w:val="nil"/>
              <w:left w:val="nil"/>
              <w:bottom w:val="nil"/>
              <w:right w:val="nil"/>
            </w:tcBorders>
            <w:vAlign w:val="bottom"/>
          </w:tcPr>
          <w:p w14:paraId="4CCF29E5"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Date: 05/14/20   Time: 15:41</w:t>
            </w:r>
          </w:p>
        </w:tc>
        <w:tc>
          <w:tcPr>
            <w:tcW w:w="912" w:type="dxa"/>
            <w:tcBorders>
              <w:top w:val="nil"/>
              <w:left w:val="nil"/>
              <w:bottom w:val="nil"/>
              <w:right w:val="nil"/>
            </w:tcBorders>
            <w:vAlign w:val="bottom"/>
          </w:tcPr>
          <w:p w14:paraId="489F2CF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50839D2F" w14:textId="77777777" w:rsidTr="002E1CA5">
        <w:trPr>
          <w:trHeight w:val="204"/>
        </w:trPr>
        <w:tc>
          <w:tcPr>
            <w:tcW w:w="5058" w:type="dxa"/>
            <w:gridSpan w:val="4"/>
            <w:tcBorders>
              <w:top w:val="nil"/>
              <w:left w:val="nil"/>
              <w:bottom w:val="nil"/>
              <w:right w:val="nil"/>
            </w:tcBorders>
            <w:vAlign w:val="bottom"/>
          </w:tcPr>
          <w:p w14:paraId="14E3F2A3"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Sample: 12/02/2019 3/12/2020</w:t>
            </w:r>
          </w:p>
        </w:tc>
        <w:tc>
          <w:tcPr>
            <w:tcW w:w="912" w:type="dxa"/>
            <w:tcBorders>
              <w:top w:val="nil"/>
              <w:left w:val="nil"/>
              <w:bottom w:val="nil"/>
              <w:right w:val="nil"/>
            </w:tcBorders>
            <w:vAlign w:val="bottom"/>
          </w:tcPr>
          <w:p w14:paraId="0F6C8053"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4FDA199E" w14:textId="77777777" w:rsidTr="002E1CA5">
        <w:trPr>
          <w:trHeight w:val="204"/>
        </w:trPr>
        <w:tc>
          <w:tcPr>
            <w:tcW w:w="3954" w:type="dxa"/>
            <w:gridSpan w:val="3"/>
            <w:tcBorders>
              <w:top w:val="nil"/>
              <w:left w:val="nil"/>
              <w:bottom w:val="nil"/>
              <w:right w:val="nil"/>
            </w:tcBorders>
            <w:vAlign w:val="bottom"/>
          </w:tcPr>
          <w:p w14:paraId="6431F448"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Included observations: 61</w:t>
            </w:r>
          </w:p>
        </w:tc>
        <w:tc>
          <w:tcPr>
            <w:tcW w:w="1104" w:type="dxa"/>
            <w:tcBorders>
              <w:top w:val="nil"/>
              <w:left w:val="nil"/>
              <w:bottom w:val="nil"/>
              <w:right w:val="nil"/>
            </w:tcBorders>
            <w:vAlign w:val="bottom"/>
          </w:tcPr>
          <w:p w14:paraId="753A528D"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597DF2D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38F0D052" w14:textId="77777777">
        <w:trPr>
          <w:trHeight w:hRule="exact" w:val="81"/>
        </w:trPr>
        <w:tc>
          <w:tcPr>
            <w:tcW w:w="1842" w:type="dxa"/>
            <w:tcBorders>
              <w:top w:val="nil"/>
              <w:left w:val="nil"/>
              <w:bottom w:val="double" w:sz="6" w:space="2" w:color="auto"/>
              <w:right w:val="nil"/>
            </w:tcBorders>
            <w:vAlign w:val="bottom"/>
          </w:tcPr>
          <w:p w14:paraId="7D15915F"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3F76D49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4CC647B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6DB9634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7C21D4E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12B09FB4" w14:textId="77777777">
        <w:trPr>
          <w:trHeight w:hRule="exact" w:val="122"/>
        </w:trPr>
        <w:tc>
          <w:tcPr>
            <w:tcW w:w="1842" w:type="dxa"/>
            <w:tcBorders>
              <w:top w:val="nil"/>
              <w:left w:val="nil"/>
              <w:bottom w:val="nil"/>
              <w:right w:val="nil"/>
            </w:tcBorders>
            <w:vAlign w:val="bottom"/>
          </w:tcPr>
          <w:p w14:paraId="0974BB2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5E3B6C3A"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28B3D05A"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54CDA0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4054DD0A"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0DF2705A" w14:textId="77777777">
        <w:trPr>
          <w:trHeight w:val="204"/>
        </w:trPr>
        <w:tc>
          <w:tcPr>
            <w:tcW w:w="1842" w:type="dxa"/>
            <w:tcBorders>
              <w:top w:val="nil"/>
              <w:left w:val="nil"/>
              <w:bottom w:val="nil"/>
              <w:right w:val="nil"/>
            </w:tcBorders>
            <w:vAlign w:val="bottom"/>
          </w:tcPr>
          <w:p w14:paraId="1CEB726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r w:rsidRPr="002E1CA5">
              <w:rPr>
                <w:rFonts w:ascii="Arial" w:hAnsi="Arial" w:cs="Arial"/>
                <w:color w:val="000000"/>
                <w:sz w:val="14"/>
                <w:szCs w:val="14"/>
              </w:rPr>
              <w:t>Variable</w:t>
            </w:r>
          </w:p>
        </w:tc>
        <w:tc>
          <w:tcPr>
            <w:tcW w:w="1008" w:type="dxa"/>
            <w:tcBorders>
              <w:top w:val="nil"/>
              <w:left w:val="nil"/>
              <w:bottom w:val="nil"/>
              <w:right w:val="nil"/>
            </w:tcBorders>
            <w:vAlign w:val="bottom"/>
          </w:tcPr>
          <w:p w14:paraId="0F9124ED"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Coefficient</w:t>
            </w:r>
          </w:p>
        </w:tc>
        <w:tc>
          <w:tcPr>
            <w:tcW w:w="1104" w:type="dxa"/>
            <w:tcBorders>
              <w:top w:val="nil"/>
              <w:left w:val="nil"/>
              <w:bottom w:val="nil"/>
              <w:right w:val="nil"/>
            </w:tcBorders>
            <w:vAlign w:val="bottom"/>
          </w:tcPr>
          <w:p w14:paraId="4E425876"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Std. Error</w:t>
            </w:r>
          </w:p>
        </w:tc>
        <w:tc>
          <w:tcPr>
            <w:tcW w:w="1104" w:type="dxa"/>
            <w:tcBorders>
              <w:top w:val="nil"/>
              <w:left w:val="nil"/>
              <w:bottom w:val="nil"/>
              <w:right w:val="nil"/>
            </w:tcBorders>
            <w:vAlign w:val="bottom"/>
          </w:tcPr>
          <w:p w14:paraId="624881D4"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t-Statistic</w:t>
            </w:r>
          </w:p>
        </w:tc>
        <w:tc>
          <w:tcPr>
            <w:tcW w:w="912" w:type="dxa"/>
            <w:tcBorders>
              <w:top w:val="nil"/>
              <w:left w:val="nil"/>
              <w:bottom w:val="nil"/>
              <w:right w:val="nil"/>
            </w:tcBorders>
            <w:vAlign w:val="bottom"/>
          </w:tcPr>
          <w:p w14:paraId="12A98F7D"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Prob.  </w:t>
            </w:r>
          </w:p>
        </w:tc>
      </w:tr>
      <w:tr w:rsidR="002E1CA5" w:rsidRPr="002E1CA5" w14:paraId="019AE54E" w14:textId="77777777">
        <w:trPr>
          <w:trHeight w:hRule="exact" w:val="81"/>
        </w:trPr>
        <w:tc>
          <w:tcPr>
            <w:tcW w:w="1842" w:type="dxa"/>
            <w:tcBorders>
              <w:top w:val="nil"/>
              <w:left w:val="nil"/>
              <w:bottom w:val="double" w:sz="6" w:space="2" w:color="auto"/>
              <w:right w:val="nil"/>
            </w:tcBorders>
            <w:vAlign w:val="bottom"/>
          </w:tcPr>
          <w:p w14:paraId="28CCDA2E"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55DAD40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4703F42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7DBAEC3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0705B91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62692B9B" w14:textId="77777777">
        <w:trPr>
          <w:trHeight w:hRule="exact" w:val="122"/>
        </w:trPr>
        <w:tc>
          <w:tcPr>
            <w:tcW w:w="1842" w:type="dxa"/>
            <w:tcBorders>
              <w:top w:val="nil"/>
              <w:left w:val="nil"/>
              <w:bottom w:val="nil"/>
              <w:right w:val="nil"/>
            </w:tcBorders>
            <w:vAlign w:val="bottom"/>
          </w:tcPr>
          <w:p w14:paraId="2E5B800F"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074C851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D996BFA"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21D017A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4727F184"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0A22152A" w14:textId="77777777">
        <w:trPr>
          <w:trHeight w:val="204"/>
        </w:trPr>
        <w:tc>
          <w:tcPr>
            <w:tcW w:w="1842" w:type="dxa"/>
            <w:tcBorders>
              <w:top w:val="nil"/>
              <w:left w:val="nil"/>
              <w:bottom w:val="nil"/>
              <w:right w:val="nil"/>
            </w:tcBorders>
            <w:vAlign w:val="bottom"/>
          </w:tcPr>
          <w:p w14:paraId="77BAC8F3"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r w:rsidRPr="002E1CA5">
              <w:rPr>
                <w:rFonts w:ascii="Arial" w:hAnsi="Arial" w:cs="Arial"/>
                <w:color w:val="000000"/>
                <w:sz w:val="14"/>
                <w:szCs w:val="14"/>
              </w:rPr>
              <w:t>C</w:t>
            </w:r>
          </w:p>
        </w:tc>
        <w:tc>
          <w:tcPr>
            <w:tcW w:w="1008" w:type="dxa"/>
            <w:tcBorders>
              <w:top w:val="nil"/>
              <w:left w:val="nil"/>
              <w:bottom w:val="nil"/>
              <w:right w:val="nil"/>
            </w:tcBorders>
            <w:vAlign w:val="bottom"/>
          </w:tcPr>
          <w:p w14:paraId="53BC04D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0.001069</w:t>
            </w:r>
          </w:p>
        </w:tc>
        <w:tc>
          <w:tcPr>
            <w:tcW w:w="1104" w:type="dxa"/>
            <w:tcBorders>
              <w:top w:val="nil"/>
              <w:left w:val="nil"/>
              <w:bottom w:val="nil"/>
              <w:right w:val="nil"/>
            </w:tcBorders>
            <w:vAlign w:val="bottom"/>
          </w:tcPr>
          <w:p w14:paraId="6F12A1F7"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0.001342</w:t>
            </w:r>
          </w:p>
        </w:tc>
        <w:tc>
          <w:tcPr>
            <w:tcW w:w="1104" w:type="dxa"/>
            <w:tcBorders>
              <w:top w:val="nil"/>
              <w:left w:val="nil"/>
              <w:bottom w:val="nil"/>
              <w:right w:val="nil"/>
            </w:tcBorders>
            <w:vAlign w:val="bottom"/>
          </w:tcPr>
          <w:p w14:paraId="38DC763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0.796919</w:t>
            </w:r>
          </w:p>
        </w:tc>
        <w:tc>
          <w:tcPr>
            <w:tcW w:w="912" w:type="dxa"/>
            <w:tcBorders>
              <w:top w:val="nil"/>
              <w:left w:val="nil"/>
              <w:bottom w:val="nil"/>
              <w:right w:val="nil"/>
            </w:tcBorders>
            <w:vAlign w:val="bottom"/>
          </w:tcPr>
          <w:p w14:paraId="7CB014FC"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0.4287</w:t>
            </w:r>
          </w:p>
        </w:tc>
      </w:tr>
      <w:tr w:rsidR="002E1CA5" w:rsidRPr="002E1CA5" w14:paraId="7680AB74" w14:textId="77777777">
        <w:trPr>
          <w:trHeight w:val="204"/>
        </w:trPr>
        <w:tc>
          <w:tcPr>
            <w:tcW w:w="1842" w:type="dxa"/>
            <w:tcBorders>
              <w:top w:val="nil"/>
              <w:left w:val="nil"/>
              <w:bottom w:val="nil"/>
              <w:right w:val="nil"/>
            </w:tcBorders>
            <w:vAlign w:val="bottom"/>
          </w:tcPr>
          <w:p w14:paraId="5892AB6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r w:rsidRPr="002E1CA5">
              <w:rPr>
                <w:rFonts w:ascii="Arial" w:hAnsi="Arial" w:cs="Arial"/>
                <w:color w:val="000000"/>
                <w:sz w:val="14"/>
                <w:szCs w:val="14"/>
              </w:rPr>
              <w:t>SP500_DLOG</w:t>
            </w:r>
          </w:p>
        </w:tc>
        <w:tc>
          <w:tcPr>
            <w:tcW w:w="1008" w:type="dxa"/>
            <w:tcBorders>
              <w:top w:val="nil"/>
              <w:left w:val="nil"/>
              <w:bottom w:val="nil"/>
              <w:right w:val="nil"/>
            </w:tcBorders>
            <w:vAlign w:val="bottom"/>
          </w:tcPr>
          <w:p w14:paraId="0DC72CCC"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0.111051</w:t>
            </w:r>
          </w:p>
        </w:tc>
        <w:tc>
          <w:tcPr>
            <w:tcW w:w="1104" w:type="dxa"/>
            <w:tcBorders>
              <w:top w:val="nil"/>
              <w:left w:val="nil"/>
              <w:bottom w:val="nil"/>
              <w:right w:val="nil"/>
            </w:tcBorders>
            <w:vAlign w:val="bottom"/>
          </w:tcPr>
          <w:p w14:paraId="2D0E4A6E"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0.057300</w:t>
            </w:r>
          </w:p>
        </w:tc>
        <w:tc>
          <w:tcPr>
            <w:tcW w:w="1104" w:type="dxa"/>
            <w:tcBorders>
              <w:top w:val="nil"/>
              <w:left w:val="nil"/>
              <w:bottom w:val="nil"/>
              <w:right w:val="nil"/>
            </w:tcBorders>
            <w:vAlign w:val="bottom"/>
          </w:tcPr>
          <w:p w14:paraId="184A19E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1.938063</w:t>
            </w:r>
          </w:p>
        </w:tc>
        <w:tc>
          <w:tcPr>
            <w:tcW w:w="912" w:type="dxa"/>
            <w:tcBorders>
              <w:top w:val="nil"/>
              <w:left w:val="nil"/>
              <w:bottom w:val="nil"/>
              <w:right w:val="nil"/>
            </w:tcBorders>
            <w:vAlign w:val="bottom"/>
          </w:tcPr>
          <w:p w14:paraId="6DD098BE"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0.0574</w:t>
            </w:r>
          </w:p>
        </w:tc>
      </w:tr>
      <w:tr w:rsidR="002E1CA5" w:rsidRPr="002E1CA5" w14:paraId="2BB50833" w14:textId="77777777">
        <w:trPr>
          <w:trHeight w:hRule="exact" w:val="81"/>
        </w:trPr>
        <w:tc>
          <w:tcPr>
            <w:tcW w:w="1842" w:type="dxa"/>
            <w:tcBorders>
              <w:top w:val="nil"/>
              <w:left w:val="nil"/>
              <w:bottom w:val="double" w:sz="6" w:space="2" w:color="auto"/>
              <w:right w:val="nil"/>
            </w:tcBorders>
            <w:vAlign w:val="bottom"/>
          </w:tcPr>
          <w:p w14:paraId="413E79DA"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14D56BA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5A8F95C5"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517197EF"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0DDE7ED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08DE225A" w14:textId="77777777">
        <w:trPr>
          <w:trHeight w:hRule="exact" w:val="122"/>
        </w:trPr>
        <w:tc>
          <w:tcPr>
            <w:tcW w:w="1842" w:type="dxa"/>
            <w:tcBorders>
              <w:top w:val="nil"/>
              <w:left w:val="nil"/>
              <w:bottom w:val="nil"/>
              <w:right w:val="nil"/>
            </w:tcBorders>
            <w:vAlign w:val="bottom"/>
          </w:tcPr>
          <w:p w14:paraId="5B085D4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6AF0257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9DA45E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5B8C2E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7C19E7CA"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45ED4C74" w14:textId="77777777" w:rsidTr="002E1CA5">
        <w:trPr>
          <w:trHeight w:val="204"/>
        </w:trPr>
        <w:tc>
          <w:tcPr>
            <w:tcW w:w="1842" w:type="dxa"/>
            <w:tcBorders>
              <w:top w:val="nil"/>
              <w:left w:val="nil"/>
              <w:bottom w:val="nil"/>
              <w:right w:val="nil"/>
            </w:tcBorders>
            <w:vAlign w:val="bottom"/>
          </w:tcPr>
          <w:p w14:paraId="4CD894CF"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R-squared</w:t>
            </w:r>
          </w:p>
        </w:tc>
        <w:tc>
          <w:tcPr>
            <w:tcW w:w="1008" w:type="dxa"/>
            <w:tcBorders>
              <w:top w:val="nil"/>
              <w:left w:val="nil"/>
              <w:bottom w:val="nil"/>
              <w:right w:val="nil"/>
            </w:tcBorders>
            <w:vAlign w:val="bottom"/>
          </w:tcPr>
          <w:p w14:paraId="2BD1B94B"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0.059852</w:t>
            </w:r>
          </w:p>
        </w:tc>
        <w:tc>
          <w:tcPr>
            <w:tcW w:w="2208" w:type="dxa"/>
            <w:gridSpan w:val="2"/>
            <w:tcBorders>
              <w:top w:val="nil"/>
              <w:left w:val="nil"/>
              <w:bottom w:val="nil"/>
              <w:right w:val="nil"/>
            </w:tcBorders>
            <w:vAlign w:val="bottom"/>
          </w:tcPr>
          <w:p w14:paraId="27BE41E6"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Mean dependent var</w:t>
            </w:r>
          </w:p>
        </w:tc>
        <w:tc>
          <w:tcPr>
            <w:tcW w:w="912" w:type="dxa"/>
            <w:tcBorders>
              <w:top w:val="nil"/>
              <w:left w:val="nil"/>
              <w:bottom w:val="nil"/>
              <w:right w:val="nil"/>
            </w:tcBorders>
            <w:vAlign w:val="bottom"/>
          </w:tcPr>
          <w:p w14:paraId="256C4705"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0.000617</w:t>
            </w:r>
          </w:p>
        </w:tc>
      </w:tr>
      <w:tr w:rsidR="002E1CA5" w:rsidRPr="002E1CA5" w14:paraId="41E3EAC3" w14:textId="77777777" w:rsidTr="002E1CA5">
        <w:trPr>
          <w:trHeight w:val="204"/>
        </w:trPr>
        <w:tc>
          <w:tcPr>
            <w:tcW w:w="1842" w:type="dxa"/>
            <w:tcBorders>
              <w:top w:val="nil"/>
              <w:left w:val="nil"/>
              <w:bottom w:val="nil"/>
              <w:right w:val="nil"/>
            </w:tcBorders>
            <w:vAlign w:val="bottom"/>
          </w:tcPr>
          <w:p w14:paraId="3B9ADC7A"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Adjusted R-squared</w:t>
            </w:r>
          </w:p>
        </w:tc>
        <w:tc>
          <w:tcPr>
            <w:tcW w:w="1008" w:type="dxa"/>
            <w:tcBorders>
              <w:top w:val="nil"/>
              <w:left w:val="nil"/>
              <w:bottom w:val="nil"/>
              <w:right w:val="nil"/>
            </w:tcBorders>
            <w:vAlign w:val="bottom"/>
          </w:tcPr>
          <w:p w14:paraId="3F090219"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0.043917</w:t>
            </w:r>
          </w:p>
        </w:tc>
        <w:tc>
          <w:tcPr>
            <w:tcW w:w="2208" w:type="dxa"/>
            <w:gridSpan w:val="2"/>
            <w:tcBorders>
              <w:top w:val="nil"/>
              <w:left w:val="nil"/>
              <w:bottom w:val="nil"/>
              <w:right w:val="nil"/>
            </w:tcBorders>
            <w:vAlign w:val="bottom"/>
          </w:tcPr>
          <w:p w14:paraId="57A24163"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S.D. dependent var</w:t>
            </w:r>
          </w:p>
        </w:tc>
        <w:tc>
          <w:tcPr>
            <w:tcW w:w="912" w:type="dxa"/>
            <w:tcBorders>
              <w:top w:val="nil"/>
              <w:left w:val="nil"/>
              <w:bottom w:val="nil"/>
              <w:right w:val="nil"/>
            </w:tcBorders>
            <w:vAlign w:val="bottom"/>
          </w:tcPr>
          <w:p w14:paraId="293719C2"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0.010555</w:t>
            </w:r>
          </w:p>
        </w:tc>
      </w:tr>
      <w:tr w:rsidR="002E1CA5" w:rsidRPr="002E1CA5" w14:paraId="5FD80AAA" w14:textId="77777777" w:rsidTr="002E1CA5">
        <w:trPr>
          <w:trHeight w:val="204"/>
        </w:trPr>
        <w:tc>
          <w:tcPr>
            <w:tcW w:w="1842" w:type="dxa"/>
            <w:tcBorders>
              <w:top w:val="nil"/>
              <w:left w:val="nil"/>
              <w:bottom w:val="nil"/>
              <w:right w:val="nil"/>
            </w:tcBorders>
            <w:vAlign w:val="bottom"/>
          </w:tcPr>
          <w:p w14:paraId="5FB21906"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S.E. of regression</w:t>
            </w:r>
          </w:p>
        </w:tc>
        <w:tc>
          <w:tcPr>
            <w:tcW w:w="1008" w:type="dxa"/>
            <w:tcBorders>
              <w:top w:val="nil"/>
              <w:left w:val="nil"/>
              <w:bottom w:val="nil"/>
              <w:right w:val="nil"/>
            </w:tcBorders>
            <w:vAlign w:val="bottom"/>
          </w:tcPr>
          <w:p w14:paraId="4E76E162"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0.010321</w:t>
            </w:r>
          </w:p>
        </w:tc>
        <w:tc>
          <w:tcPr>
            <w:tcW w:w="2208" w:type="dxa"/>
            <w:gridSpan w:val="2"/>
            <w:tcBorders>
              <w:top w:val="nil"/>
              <w:left w:val="nil"/>
              <w:bottom w:val="nil"/>
              <w:right w:val="nil"/>
            </w:tcBorders>
            <w:vAlign w:val="bottom"/>
          </w:tcPr>
          <w:p w14:paraId="41B13D26"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Akaike info criterion</w:t>
            </w:r>
          </w:p>
        </w:tc>
        <w:tc>
          <w:tcPr>
            <w:tcW w:w="912" w:type="dxa"/>
            <w:tcBorders>
              <w:top w:val="nil"/>
              <w:left w:val="nil"/>
              <w:bottom w:val="nil"/>
              <w:right w:val="nil"/>
            </w:tcBorders>
            <w:vAlign w:val="bottom"/>
          </w:tcPr>
          <w:p w14:paraId="2439FE2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-6.277059</w:t>
            </w:r>
          </w:p>
        </w:tc>
      </w:tr>
      <w:tr w:rsidR="002E1CA5" w:rsidRPr="002E1CA5" w14:paraId="303D674F" w14:textId="77777777" w:rsidTr="002E1CA5">
        <w:trPr>
          <w:trHeight w:val="204"/>
        </w:trPr>
        <w:tc>
          <w:tcPr>
            <w:tcW w:w="1842" w:type="dxa"/>
            <w:tcBorders>
              <w:top w:val="nil"/>
              <w:left w:val="nil"/>
              <w:bottom w:val="nil"/>
              <w:right w:val="nil"/>
            </w:tcBorders>
            <w:vAlign w:val="bottom"/>
          </w:tcPr>
          <w:p w14:paraId="7E1DF631"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Sum squared resid</w:t>
            </w:r>
          </w:p>
        </w:tc>
        <w:tc>
          <w:tcPr>
            <w:tcW w:w="1008" w:type="dxa"/>
            <w:tcBorders>
              <w:top w:val="nil"/>
              <w:left w:val="nil"/>
              <w:bottom w:val="nil"/>
              <w:right w:val="nil"/>
            </w:tcBorders>
            <w:vAlign w:val="bottom"/>
          </w:tcPr>
          <w:p w14:paraId="5E7ABF3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0.006285</w:t>
            </w:r>
          </w:p>
        </w:tc>
        <w:tc>
          <w:tcPr>
            <w:tcW w:w="2208" w:type="dxa"/>
            <w:gridSpan w:val="2"/>
            <w:tcBorders>
              <w:top w:val="nil"/>
              <w:left w:val="nil"/>
              <w:bottom w:val="nil"/>
              <w:right w:val="nil"/>
            </w:tcBorders>
            <w:vAlign w:val="bottom"/>
          </w:tcPr>
          <w:p w14:paraId="2606A648"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Schwarz criterion</w:t>
            </w:r>
          </w:p>
        </w:tc>
        <w:tc>
          <w:tcPr>
            <w:tcW w:w="912" w:type="dxa"/>
            <w:tcBorders>
              <w:top w:val="nil"/>
              <w:left w:val="nil"/>
              <w:bottom w:val="nil"/>
              <w:right w:val="nil"/>
            </w:tcBorders>
            <w:vAlign w:val="bottom"/>
          </w:tcPr>
          <w:p w14:paraId="0DCDEE5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-6.207850</w:t>
            </w:r>
          </w:p>
        </w:tc>
      </w:tr>
      <w:tr w:rsidR="002E1CA5" w:rsidRPr="002E1CA5" w14:paraId="7CB640F3" w14:textId="77777777" w:rsidTr="002E1CA5">
        <w:trPr>
          <w:trHeight w:val="204"/>
        </w:trPr>
        <w:tc>
          <w:tcPr>
            <w:tcW w:w="1842" w:type="dxa"/>
            <w:tcBorders>
              <w:top w:val="nil"/>
              <w:left w:val="nil"/>
              <w:bottom w:val="nil"/>
              <w:right w:val="nil"/>
            </w:tcBorders>
            <w:vAlign w:val="bottom"/>
          </w:tcPr>
          <w:p w14:paraId="3EB10429"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Log likelihood</w:t>
            </w:r>
          </w:p>
        </w:tc>
        <w:tc>
          <w:tcPr>
            <w:tcW w:w="1008" w:type="dxa"/>
            <w:tcBorders>
              <w:top w:val="nil"/>
              <w:left w:val="nil"/>
              <w:bottom w:val="nil"/>
              <w:right w:val="nil"/>
            </w:tcBorders>
            <w:vAlign w:val="bottom"/>
          </w:tcPr>
          <w:p w14:paraId="27F9772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193.4503</w:t>
            </w:r>
          </w:p>
        </w:tc>
        <w:tc>
          <w:tcPr>
            <w:tcW w:w="2208" w:type="dxa"/>
            <w:gridSpan w:val="2"/>
            <w:tcBorders>
              <w:top w:val="nil"/>
              <w:left w:val="nil"/>
              <w:bottom w:val="nil"/>
              <w:right w:val="nil"/>
            </w:tcBorders>
            <w:vAlign w:val="bottom"/>
          </w:tcPr>
          <w:p w14:paraId="285D0057"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Hannan-Quinn criter.</w:t>
            </w:r>
          </w:p>
        </w:tc>
        <w:tc>
          <w:tcPr>
            <w:tcW w:w="912" w:type="dxa"/>
            <w:tcBorders>
              <w:top w:val="nil"/>
              <w:left w:val="nil"/>
              <w:bottom w:val="nil"/>
              <w:right w:val="nil"/>
            </w:tcBorders>
            <w:vAlign w:val="bottom"/>
          </w:tcPr>
          <w:p w14:paraId="2339D53D"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-6.249936</w:t>
            </w:r>
          </w:p>
        </w:tc>
      </w:tr>
      <w:tr w:rsidR="002E1CA5" w:rsidRPr="002E1CA5" w14:paraId="203E78E2" w14:textId="77777777" w:rsidTr="002E1CA5">
        <w:trPr>
          <w:trHeight w:val="204"/>
        </w:trPr>
        <w:tc>
          <w:tcPr>
            <w:tcW w:w="1842" w:type="dxa"/>
            <w:tcBorders>
              <w:top w:val="nil"/>
              <w:left w:val="nil"/>
              <w:bottom w:val="nil"/>
              <w:right w:val="nil"/>
            </w:tcBorders>
            <w:vAlign w:val="bottom"/>
          </w:tcPr>
          <w:p w14:paraId="76E6A887"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F-statistic</w:t>
            </w:r>
          </w:p>
        </w:tc>
        <w:tc>
          <w:tcPr>
            <w:tcW w:w="1008" w:type="dxa"/>
            <w:tcBorders>
              <w:top w:val="nil"/>
              <w:left w:val="nil"/>
              <w:bottom w:val="nil"/>
              <w:right w:val="nil"/>
            </w:tcBorders>
            <w:vAlign w:val="bottom"/>
          </w:tcPr>
          <w:p w14:paraId="09DC45CC"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3.756089</w:t>
            </w:r>
          </w:p>
        </w:tc>
        <w:tc>
          <w:tcPr>
            <w:tcW w:w="2208" w:type="dxa"/>
            <w:gridSpan w:val="2"/>
            <w:tcBorders>
              <w:top w:val="nil"/>
              <w:left w:val="nil"/>
              <w:bottom w:val="nil"/>
              <w:right w:val="nil"/>
            </w:tcBorders>
            <w:vAlign w:val="bottom"/>
          </w:tcPr>
          <w:p w14:paraId="626E553C"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Durbin-Watson stat</w:t>
            </w:r>
          </w:p>
        </w:tc>
        <w:tc>
          <w:tcPr>
            <w:tcW w:w="912" w:type="dxa"/>
            <w:tcBorders>
              <w:top w:val="nil"/>
              <w:left w:val="nil"/>
              <w:bottom w:val="nil"/>
              <w:right w:val="nil"/>
            </w:tcBorders>
            <w:vAlign w:val="bottom"/>
          </w:tcPr>
          <w:p w14:paraId="5B59D49D"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1.666770</w:t>
            </w:r>
          </w:p>
        </w:tc>
      </w:tr>
      <w:tr w:rsidR="002E1CA5" w:rsidRPr="002E1CA5" w14:paraId="4AE54B5C" w14:textId="77777777">
        <w:trPr>
          <w:trHeight w:val="204"/>
        </w:trPr>
        <w:tc>
          <w:tcPr>
            <w:tcW w:w="1842" w:type="dxa"/>
            <w:tcBorders>
              <w:top w:val="nil"/>
              <w:left w:val="nil"/>
              <w:bottom w:val="nil"/>
              <w:right w:val="nil"/>
            </w:tcBorders>
            <w:vAlign w:val="bottom"/>
          </w:tcPr>
          <w:p w14:paraId="17B03485"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Prob(F-statistic)</w:t>
            </w:r>
          </w:p>
        </w:tc>
        <w:tc>
          <w:tcPr>
            <w:tcW w:w="1008" w:type="dxa"/>
            <w:tcBorders>
              <w:top w:val="nil"/>
              <w:left w:val="nil"/>
              <w:bottom w:val="nil"/>
              <w:right w:val="nil"/>
            </w:tcBorders>
            <w:vAlign w:val="bottom"/>
          </w:tcPr>
          <w:p w14:paraId="5DDB918E"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0.057405</w:t>
            </w:r>
          </w:p>
        </w:tc>
        <w:tc>
          <w:tcPr>
            <w:tcW w:w="1104" w:type="dxa"/>
            <w:tcBorders>
              <w:top w:val="nil"/>
              <w:left w:val="nil"/>
              <w:bottom w:val="nil"/>
              <w:right w:val="nil"/>
            </w:tcBorders>
            <w:vAlign w:val="bottom"/>
          </w:tcPr>
          <w:p w14:paraId="4B6BDA1D" w14:textId="77777777" w:rsidR="002E1CA5" w:rsidRPr="002E1CA5" w:rsidRDefault="002E1CA5">
            <w:pPr>
              <w:autoSpaceDE w:val="0"/>
              <w:autoSpaceDN w:val="0"/>
              <w:adjustRightInd w:val="0"/>
              <w:spacing w:after="0" w:line="240" w:lineRule="auto"/>
              <w:ind w:right="20"/>
              <w:jc w:val="center"/>
              <w:rPr>
                <w:rFonts w:ascii="Arial" w:hAnsi="Arial" w:cs="Arial"/>
                <w:color w:val="000000"/>
                <w:sz w:val="14"/>
                <w:szCs w:val="14"/>
              </w:rPr>
            </w:pPr>
          </w:p>
        </w:tc>
        <w:tc>
          <w:tcPr>
            <w:tcW w:w="1104" w:type="dxa"/>
            <w:tcBorders>
              <w:top w:val="nil"/>
              <w:left w:val="nil"/>
              <w:bottom w:val="nil"/>
              <w:right w:val="nil"/>
            </w:tcBorders>
            <w:vAlign w:val="bottom"/>
          </w:tcPr>
          <w:p w14:paraId="039B6919" w14:textId="77777777" w:rsidR="002E1CA5" w:rsidRPr="002E1CA5" w:rsidRDefault="002E1CA5">
            <w:pPr>
              <w:autoSpaceDE w:val="0"/>
              <w:autoSpaceDN w:val="0"/>
              <w:adjustRightInd w:val="0"/>
              <w:spacing w:after="0" w:line="240" w:lineRule="auto"/>
              <w:ind w:right="20"/>
              <w:jc w:val="center"/>
              <w:rPr>
                <w:rFonts w:ascii="Arial" w:hAnsi="Arial" w:cs="Arial"/>
                <w:color w:val="000000"/>
                <w:sz w:val="14"/>
                <w:szCs w:val="14"/>
              </w:rPr>
            </w:pPr>
          </w:p>
        </w:tc>
        <w:tc>
          <w:tcPr>
            <w:tcW w:w="912" w:type="dxa"/>
            <w:tcBorders>
              <w:top w:val="nil"/>
              <w:left w:val="nil"/>
              <w:bottom w:val="nil"/>
              <w:right w:val="nil"/>
            </w:tcBorders>
            <w:vAlign w:val="bottom"/>
          </w:tcPr>
          <w:p w14:paraId="7C1BA065" w14:textId="77777777" w:rsidR="002E1CA5" w:rsidRPr="002E1CA5" w:rsidRDefault="002E1CA5">
            <w:pPr>
              <w:autoSpaceDE w:val="0"/>
              <w:autoSpaceDN w:val="0"/>
              <w:adjustRightInd w:val="0"/>
              <w:spacing w:after="0" w:line="240" w:lineRule="auto"/>
              <w:ind w:right="20"/>
              <w:jc w:val="center"/>
              <w:rPr>
                <w:rFonts w:ascii="Arial" w:hAnsi="Arial" w:cs="Arial"/>
                <w:color w:val="000000"/>
                <w:sz w:val="14"/>
                <w:szCs w:val="14"/>
              </w:rPr>
            </w:pPr>
          </w:p>
        </w:tc>
      </w:tr>
      <w:tr w:rsidR="002E1CA5" w:rsidRPr="002E1CA5" w14:paraId="41F8DBF4" w14:textId="77777777">
        <w:trPr>
          <w:trHeight w:hRule="exact" w:val="81"/>
        </w:trPr>
        <w:tc>
          <w:tcPr>
            <w:tcW w:w="1842" w:type="dxa"/>
            <w:tcBorders>
              <w:top w:val="nil"/>
              <w:left w:val="nil"/>
              <w:bottom w:val="double" w:sz="6" w:space="0" w:color="auto"/>
              <w:right w:val="nil"/>
            </w:tcBorders>
            <w:vAlign w:val="bottom"/>
          </w:tcPr>
          <w:p w14:paraId="5988EE4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0" w:color="auto"/>
              <w:right w:val="nil"/>
            </w:tcBorders>
            <w:vAlign w:val="bottom"/>
          </w:tcPr>
          <w:p w14:paraId="7528E151"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3C58D8F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37891F6D"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0" w:color="auto"/>
              <w:right w:val="nil"/>
            </w:tcBorders>
            <w:vAlign w:val="bottom"/>
          </w:tcPr>
          <w:p w14:paraId="2287774F"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70C90507" w14:textId="77777777">
        <w:trPr>
          <w:trHeight w:hRule="exact" w:val="122"/>
        </w:trPr>
        <w:tc>
          <w:tcPr>
            <w:tcW w:w="1842" w:type="dxa"/>
            <w:tcBorders>
              <w:top w:val="nil"/>
              <w:left w:val="nil"/>
              <w:bottom w:val="nil"/>
              <w:right w:val="nil"/>
            </w:tcBorders>
            <w:vAlign w:val="bottom"/>
          </w:tcPr>
          <w:p w14:paraId="031AF9B5"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3CEA54F8"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04CA7B2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6E23A9D"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0FEF778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bl>
    <w:p w14:paraId="12C9CF2E" w14:textId="14C0C297" w:rsidR="002E1CA5" w:rsidRDefault="002E1CA5" w:rsidP="002E1CA5">
      <w:pPr>
        <w:rPr>
          <w:rFonts w:ascii="MS Shell Dlg 2" w:hAnsi="MS Shell Dlg 2" w:cs="Arial"/>
          <w:b/>
          <w:bCs/>
          <w:color w:val="000000"/>
          <w:sz w:val="16"/>
          <w:szCs w:val="16"/>
        </w:rPr>
      </w:pPr>
      <w:r>
        <w:rPr>
          <w:rFonts w:ascii="Arial" w:hAnsi="Arial" w:cs="Arial"/>
          <w:sz w:val="18"/>
          <w:szCs w:val="18"/>
        </w:rPr>
        <w:br/>
      </w:r>
      <w:r w:rsidRPr="002E1CA5">
        <w:rPr>
          <w:rFonts w:ascii="MS Shell Dlg 2" w:hAnsi="MS Shell Dlg 2" w:cs="Arial"/>
          <w:b/>
          <w:bCs/>
          <w:color w:val="000000"/>
          <w:sz w:val="16"/>
          <w:szCs w:val="16"/>
        </w:rPr>
        <w:t>3/12/2020 5/01/2020</w:t>
      </w: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2E1CA5" w:rsidRPr="002E1CA5" w14:paraId="47D277C2" w14:textId="77777777" w:rsidTr="002E1CA5">
        <w:trPr>
          <w:trHeight w:val="204"/>
        </w:trPr>
        <w:tc>
          <w:tcPr>
            <w:tcW w:w="5058" w:type="dxa"/>
            <w:gridSpan w:val="4"/>
            <w:tcBorders>
              <w:top w:val="nil"/>
              <w:left w:val="nil"/>
              <w:bottom w:val="nil"/>
              <w:right w:val="nil"/>
            </w:tcBorders>
            <w:vAlign w:val="bottom"/>
          </w:tcPr>
          <w:p w14:paraId="025D194A"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Dependent Variable: GOLD_DLOG</w:t>
            </w:r>
          </w:p>
        </w:tc>
        <w:tc>
          <w:tcPr>
            <w:tcW w:w="912" w:type="dxa"/>
            <w:tcBorders>
              <w:top w:val="nil"/>
              <w:left w:val="nil"/>
              <w:bottom w:val="nil"/>
              <w:right w:val="nil"/>
            </w:tcBorders>
            <w:vAlign w:val="bottom"/>
          </w:tcPr>
          <w:p w14:paraId="37DA2BE3"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660369A2" w14:textId="77777777" w:rsidTr="002E1CA5">
        <w:trPr>
          <w:trHeight w:val="204"/>
        </w:trPr>
        <w:tc>
          <w:tcPr>
            <w:tcW w:w="3954" w:type="dxa"/>
            <w:gridSpan w:val="3"/>
            <w:tcBorders>
              <w:top w:val="nil"/>
              <w:left w:val="nil"/>
              <w:bottom w:val="nil"/>
              <w:right w:val="nil"/>
            </w:tcBorders>
            <w:vAlign w:val="bottom"/>
          </w:tcPr>
          <w:p w14:paraId="70493493"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Method: Least Squares</w:t>
            </w:r>
          </w:p>
        </w:tc>
        <w:tc>
          <w:tcPr>
            <w:tcW w:w="1104" w:type="dxa"/>
            <w:tcBorders>
              <w:top w:val="nil"/>
              <w:left w:val="nil"/>
              <w:bottom w:val="nil"/>
              <w:right w:val="nil"/>
            </w:tcBorders>
            <w:vAlign w:val="bottom"/>
          </w:tcPr>
          <w:p w14:paraId="29DB9BF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68FA510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79292494" w14:textId="77777777" w:rsidTr="002E1CA5">
        <w:trPr>
          <w:trHeight w:val="204"/>
        </w:trPr>
        <w:tc>
          <w:tcPr>
            <w:tcW w:w="5058" w:type="dxa"/>
            <w:gridSpan w:val="4"/>
            <w:tcBorders>
              <w:top w:val="nil"/>
              <w:left w:val="nil"/>
              <w:bottom w:val="nil"/>
              <w:right w:val="nil"/>
            </w:tcBorders>
            <w:vAlign w:val="bottom"/>
          </w:tcPr>
          <w:p w14:paraId="2BF861DD"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Date: 05/14/20   Time: 15:41</w:t>
            </w:r>
          </w:p>
        </w:tc>
        <w:tc>
          <w:tcPr>
            <w:tcW w:w="912" w:type="dxa"/>
            <w:tcBorders>
              <w:top w:val="nil"/>
              <w:left w:val="nil"/>
              <w:bottom w:val="nil"/>
              <w:right w:val="nil"/>
            </w:tcBorders>
            <w:vAlign w:val="bottom"/>
          </w:tcPr>
          <w:p w14:paraId="4CEE9DD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494BFCC3" w14:textId="77777777" w:rsidTr="002E1CA5">
        <w:trPr>
          <w:trHeight w:val="204"/>
        </w:trPr>
        <w:tc>
          <w:tcPr>
            <w:tcW w:w="5058" w:type="dxa"/>
            <w:gridSpan w:val="4"/>
            <w:tcBorders>
              <w:top w:val="nil"/>
              <w:left w:val="nil"/>
              <w:bottom w:val="nil"/>
              <w:right w:val="nil"/>
            </w:tcBorders>
            <w:vAlign w:val="bottom"/>
          </w:tcPr>
          <w:p w14:paraId="3A6D30CF"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Sample: 3/12/2020 5/01/2020</w:t>
            </w:r>
          </w:p>
        </w:tc>
        <w:tc>
          <w:tcPr>
            <w:tcW w:w="912" w:type="dxa"/>
            <w:tcBorders>
              <w:top w:val="nil"/>
              <w:left w:val="nil"/>
              <w:bottom w:val="nil"/>
              <w:right w:val="nil"/>
            </w:tcBorders>
            <w:vAlign w:val="bottom"/>
          </w:tcPr>
          <w:p w14:paraId="5CC9EB1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621FF4FC" w14:textId="77777777" w:rsidTr="002E1CA5">
        <w:trPr>
          <w:trHeight w:val="204"/>
        </w:trPr>
        <w:tc>
          <w:tcPr>
            <w:tcW w:w="3954" w:type="dxa"/>
            <w:gridSpan w:val="3"/>
            <w:tcBorders>
              <w:top w:val="nil"/>
              <w:left w:val="nil"/>
              <w:bottom w:val="nil"/>
              <w:right w:val="nil"/>
            </w:tcBorders>
            <w:vAlign w:val="bottom"/>
          </w:tcPr>
          <w:p w14:paraId="032C9BE9"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Included observations: 34</w:t>
            </w:r>
          </w:p>
        </w:tc>
        <w:tc>
          <w:tcPr>
            <w:tcW w:w="1104" w:type="dxa"/>
            <w:tcBorders>
              <w:top w:val="nil"/>
              <w:left w:val="nil"/>
              <w:bottom w:val="nil"/>
              <w:right w:val="nil"/>
            </w:tcBorders>
            <w:vAlign w:val="bottom"/>
          </w:tcPr>
          <w:p w14:paraId="3966C48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368D346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75C00019" w14:textId="77777777">
        <w:trPr>
          <w:trHeight w:hRule="exact" w:val="81"/>
        </w:trPr>
        <w:tc>
          <w:tcPr>
            <w:tcW w:w="1842" w:type="dxa"/>
            <w:tcBorders>
              <w:top w:val="nil"/>
              <w:left w:val="nil"/>
              <w:bottom w:val="double" w:sz="6" w:space="2" w:color="auto"/>
              <w:right w:val="nil"/>
            </w:tcBorders>
            <w:vAlign w:val="bottom"/>
          </w:tcPr>
          <w:p w14:paraId="7F064FC5"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302F2BCF"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1CB065C4"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363CC135"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53CCE02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4B81DCE5" w14:textId="77777777">
        <w:trPr>
          <w:trHeight w:hRule="exact" w:val="122"/>
        </w:trPr>
        <w:tc>
          <w:tcPr>
            <w:tcW w:w="1842" w:type="dxa"/>
            <w:tcBorders>
              <w:top w:val="nil"/>
              <w:left w:val="nil"/>
              <w:bottom w:val="nil"/>
              <w:right w:val="nil"/>
            </w:tcBorders>
            <w:vAlign w:val="bottom"/>
          </w:tcPr>
          <w:p w14:paraId="61D0A74E"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1CAF4EA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0C69250D"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38BF2908"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1895F26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3DE40762" w14:textId="77777777">
        <w:trPr>
          <w:trHeight w:val="204"/>
        </w:trPr>
        <w:tc>
          <w:tcPr>
            <w:tcW w:w="1842" w:type="dxa"/>
            <w:tcBorders>
              <w:top w:val="nil"/>
              <w:left w:val="nil"/>
              <w:bottom w:val="nil"/>
              <w:right w:val="nil"/>
            </w:tcBorders>
            <w:vAlign w:val="bottom"/>
          </w:tcPr>
          <w:p w14:paraId="500417D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r w:rsidRPr="002E1CA5">
              <w:rPr>
                <w:rFonts w:ascii="Arial" w:hAnsi="Arial" w:cs="Arial"/>
                <w:color w:val="000000"/>
                <w:sz w:val="14"/>
                <w:szCs w:val="14"/>
              </w:rPr>
              <w:t>Variable</w:t>
            </w:r>
          </w:p>
        </w:tc>
        <w:tc>
          <w:tcPr>
            <w:tcW w:w="1008" w:type="dxa"/>
            <w:tcBorders>
              <w:top w:val="nil"/>
              <w:left w:val="nil"/>
              <w:bottom w:val="nil"/>
              <w:right w:val="nil"/>
            </w:tcBorders>
            <w:vAlign w:val="bottom"/>
          </w:tcPr>
          <w:p w14:paraId="4813FE2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Coefficient</w:t>
            </w:r>
          </w:p>
        </w:tc>
        <w:tc>
          <w:tcPr>
            <w:tcW w:w="1104" w:type="dxa"/>
            <w:tcBorders>
              <w:top w:val="nil"/>
              <w:left w:val="nil"/>
              <w:bottom w:val="nil"/>
              <w:right w:val="nil"/>
            </w:tcBorders>
            <w:vAlign w:val="bottom"/>
          </w:tcPr>
          <w:p w14:paraId="420A16F4"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Std. Error</w:t>
            </w:r>
          </w:p>
        </w:tc>
        <w:tc>
          <w:tcPr>
            <w:tcW w:w="1104" w:type="dxa"/>
            <w:tcBorders>
              <w:top w:val="nil"/>
              <w:left w:val="nil"/>
              <w:bottom w:val="nil"/>
              <w:right w:val="nil"/>
            </w:tcBorders>
            <w:vAlign w:val="bottom"/>
          </w:tcPr>
          <w:p w14:paraId="181F60FD"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t-Statistic</w:t>
            </w:r>
          </w:p>
        </w:tc>
        <w:tc>
          <w:tcPr>
            <w:tcW w:w="912" w:type="dxa"/>
            <w:tcBorders>
              <w:top w:val="nil"/>
              <w:left w:val="nil"/>
              <w:bottom w:val="nil"/>
              <w:right w:val="nil"/>
            </w:tcBorders>
            <w:vAlign w:val="bottom"/>
          </w:tcPr>
          <w:p w14:paraId="06D8954B"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Prob.  </w:t>
            </w:r>
          </w:p>
        </w:tc>
      </w:tr>
      <w:tr w:rsidR="002E1CA5" w:rsidRPr="002E1CA5" w14:paraId="50B8CE33" w14:textId="77777777">
        <w:trPr>
          <w:trHeight w:hRule="exact" w:val="81"/>
        </w:trPr>
        <w:tc>
          <w:tcPr>
            <w:tcW w:w="1842" w:type="dxa"/>
            <w:tcBorders>
              <w:top w:val="nil"/>
              <w:left w:val="nil"/>
              <w:bottom w:val="double" w:sz="6" w:space="2" w:color="auto"/>
              <w:right w:val="nil"/>
            </w:tcBorders>
            <w:vAlign w:val="bottom"/>
          </w:tcPr>
          <w:p w14:paraId="6FFC09B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330DF738"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39D1E04F"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4396FCAF"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12689214"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25DBE341" w14:textId="77777777">
        <w:trPr>
          <w:trHeight w:hRule="exact" w:val="122"/>
        </w:trPr>
        <w:tc>
          <w:tcPr>
            <w:tcW w:w="1842" w:type="dxa"/>
            <w:tcBorders>
              <w:top w:val="nil"/>
              <w:left w:val="nil"/>
              <w:bottom w:val="nil"/>
              <w:right w:val="nil"/>
            </w:tcBorders>
            <w:vAlign w:val="bottom"/>
          </w:tcPr>
          <w:p w14:paraId="5CCB589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00116495"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364C5A8E"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2A3ADCC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2F352BBE"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1C6C791E" w14:textId="77777777">
        <w:trPr>
          <w:trHeight w:val="204"/>
        </w:trPr>
        <w:tc>
          <w:tcPr>
            <w:tcW w:w="1842" w:type="dxa"/>
            <w:tcBorders>
              <w:top w:val="nil"/>
              <w:left w:val="nil"/>
              <w:bottom w:val="nil"/>
              <w:right w:val="nil"/>
            </w:tcBorders>
            <w:vAlign w:val="bottom"/>
          </w:tcPr>
          <w:p w14:paraId="7FA9F62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r w:rsidRPr="002E1CA5">
              <w:rPr>
                <w:rFonts w:ascii="Arial" w:hAnsi="Arial" w:cs="Arial"/>
                <w:color w:val="000000"/>
                <w:sz w:val="14"/>
                <w:szCs w:val="14"/>
              </w:rPr>
              <w:t>C</w:t>
            </w:r>
          </w:p>
        </w:tc>
        <w:tc>
          <w:tcPr>
            <w:tcW w:w="1008" w:type="dxa"/>
            <w:tcBorders>
              <w:top w:val="nil"/>
              <w:left w:val="nil"/>
              <w:bottom w:val="nil"/>
              <w:right w:val="nil"/>
            </w:tcBorders>
            <w:vAlign w:val="bottom"/>
          </w:tcPr>
          <w:p w14:paraId="3655F3B7"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-0.000595</w:t>
            </w:r>
          </w:p>
        </w:tc>
        <w:tc>
          <w:tcPr>
            <w:tcW w:w="1104" w:type="dxa"/>
            <w:tcBorders>
              <w:top w:val="nil"/>
              <w:left w:val="nil"/>
              <w:bottom w:val="nil"/>
              <w:right w:val="nil"/>
            </w:tcBorders>
            <w:vAlign w:val="bottom"/>
          </w:tcPr>
          <w:p w14:paraId="1A73858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0.002524</w:t>
            </w:r>
          </w:p>
        </w:tc>
        <w:tc>
          <w:tcPr>
            <w:tcW w:w="1104" w:type="dxa"/>
            <w:tcBorders>
              <w:top w:val="nil"/>
              <w:left w:val="nil"/>
              <w:bottom w:val="nil"/>
              <w:right w:val="nil"/>
            </w:tcBorders>
            <w:vAlign w:val="bottom"/>
          </w:tcPr>
          <w:p w14:paraId="5CD661E9"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-0.235696</w:t>
            </w:r>
          </w:p>
        </w:tc>
        <w:tc>
          <w:tcPr>
            <w:tcW w:w="912" w:type="dxa"/>
            <w:tcBorders>
              <w:top w:val="nil"/>
              <w:left w:val="nil"/>
              <w:bottom w:val="nil"/>
              <w:right w:val="nil"/>
            </w:tcBorders>
            <w:vAlign w:val="bottom"/>
          </w:tcPr>
          <w:p w14:paraId="277707A1"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0.8152</w:t>
            </w:r>
          </w:p>
        </w:tc>
      </w:tr>
      <w:tr w:rsidR="002E1CA5" w:rsidRPr="002E1CA5" w14:paraId="752DF458" w14:textId="77777777">
        <w:trPr>
          <w:trHeight w:val="204"/>
        </w:trPr>
        <w:tc>
          <w:tcPr>
            <w:tcW w:w="1842" w:type="dxa"/>
            <w:tcBorders>
              <w:top w:val="nil"/>
              <w:left w:val="nil"/>
              <w:bottom w:val="nil"/>
              <w:right w:val="nil"/>
            </w:tcBorders>
            <w:vAlign w:val="bottom"/>
          </w:tcPr>
          <w:p w14:paraId="086F2E45"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r w:rsidRPr="002E1CA5">
              <w:rPr>
                <w:rFonts w:ascii="Arial" w:hAnsi="Arial" w:cs="Arial"/>
                <w:color w:val="000000"/>
                <w:sz w:val="14"/>
                <w:szCs w:val="14"/>
              </w:rPr>
              <w:t>SP500_DLOG</w:t>
            </w:r>
          </w:p>
        </w:tc>
        <w:tc>
          <w:tcPr>
            <w:tcW w:w="1008" w:type="dxa"/>
            <w:tcBorders>
              <w:top w:val="nil"/>
              <w:left w:val="nil"/>
              <w:bottom w:val="nil"/>
              <w:right w:val="nil"/>
            </w:tcBorders>
            <w:vAlign w:val="bottom"/>
          </w:tcPr>
          <w:p w14:paraId="2C4ED3A6"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0.321779</w:t>
            </w:r>
          </w:p>
        </w:tc>
        <w:tc>
          <w:tcPr>
            <w:tcW w:w="1104" w:type="dxa"/>
            <w:tcBorders>
              <w:top w:val="nil"/>
              <w:left w:val="nil"/>
              <w:bottom w:val="nil"/>
              <w:right w:val="nil"/>
            </w:tcBorders>
            <w:vAlign w:val="bottom"/>
          </w:tcPr>
          <w:p w14:paraId="671A6530"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0.055083</w:t>
            </w:r>
          </w:p>
        </w:tc>
        <w:tc>
          <w:tcPr>
            <w:tcW w:w="1104" w:type="dxa"/>
            <w:tcBorders>
              <w:top w:val="nil"/>
              <w:left w:val="nil"/>
              <w:bottom w:val="nil"/>
              <w:right w:val="nil"/>
            </w:tcBorders>
            <w:vAlign w:val="bottom"/>
          </w:tcPr>
          <w:p w14:paraId="7AA8D320"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5.841700</w:t>
            </w:r>
          </w:p>
        </w:tc>
        <w:tc>
          <w:tcPr>
            <w:tcW w:w="912" w:type="dxa"/>
            <w:tcBorders>
              <w:top w:val="nil"/>
              <w:left w:val="nil"/>
              <w:bottom w:val="nil"/>
              <w:right w:val="nil"/>
            </w:tcBorders>
            <w:vAlign w:val="bottom"/>
          </w:tcPr>
          <w:p w14:paraId="39B87A05"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0.0000</w:t>
            </w:r>
          </w:p>
        </w:tc>
      </w:tr>
      <w:tr w:rsidR="002E1CA5" w:rsidRPr="002E1CA5" w14:paraId="11049C83" w14:textId="77777777">
        <w:trPr>
          <w:trHeight w:hRule="exact" w:val="81"/>
        </w:trPr>
        <w:tc>
          <w:tcPr>
            <w:tcW w:w="1842" w:type="dxa"/>
            <w:tcBorders>
              <w:top w:val="nil"/>
              <w:left w:val="nil"/>
              <w:bottom w:val="double" w:sz="6" w:space="2" w:color="auto"/>
              <w:right w:val="nil"/>
            </w:tcBorders>
            <w:vAlign w:val="bottom"/>
          </w:tcPr>
          <w:p w14:paraId="7F03CEB3"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501D973F"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1A402D3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2B13955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2953DAF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61101A55" w14:textId="77777777">
        <w:trPr>
          <w:trHeight w:hRule="exact" w:val="122"/>
        </w:trPr>
        <w:tc>
          <w:tcPr>
            <w:tcW w:w="1842" w:type="dxa"/>
            <w:tcBorders>
              <w:top w:val="nil"/>
              <w:left w:val="nil"/>
              <w:bottom w:val="nil"/>
              <w:right w:val="nil"/>
            </w:tcBorders>
            <w:vAlign w:val="bottom"/>
          </w:tcPr>
          <w:p w14:paraId="78F5127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6CD19CD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407AE701"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45FCF7CA"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14BAE5D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669C3E08" w14:textId="77777777" w:rsidTr="002E1CA5">
        <w:trPr>
          <w:trHeight w:val="204"/>
        </w:trPr>
        <w:tc>
          <w:tcPr>
            <w:tcW w:w="1842" w:type="dxa"/>
            <w:tcBorders>
              <w:top w:val="nil"/>
              <w:left w:val="nil"/>
              <w:bottom w:val="nil"/>
              <w:right w:val="nil"/>
            </w:tcBorders>
            <w:vAlign w:val="bottom"/>
          </w:tcPr>
          <w:p w14:paraId="41CF15AE"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R-squared</w:t>
            </w:r>
          </w:p>
        </w:tc>
        <w:tc>
          <w:tcPr>
            <w:tcW w:w="1008" w:type="dxa"/>
            <w:tcBorders>
              <w:top w:val="nil"/>
              <w:left w:val="nil"/>
              <w:bottom w:val="nil"/>
              <w:right w:val="nil"/>
            </w:tcBorders>
            <w:vAlign w:val="bottom"/>
          </w:tcPr>
          <w:p w14:paraId="407F9624"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0.516071</w:t>
            </w:r>
          </w:p>
        </w:tc>
        <w:tc>
          <w:tcPr>
            <w:tcW w:w="2208" w:type="dxa"/>
            <w:gridSpan w:val="2"/>
            <w:tcBorders>
              <w:top w:val="nil"/>
              <w:left w:val="nil"/>
              <w:bottom w:val="nil"/>
              <w:right w:val="nil"/>
            </w:tcBorders>
            <w:vAlign w:val="bottom"/>
          </w:tcPr>
          <w:p w14:paraId="79AFCC6D"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Mean dependent var</w:t>
            </w:r>
          </w:p>
        </w:tc>
        <w:tc>
          <w:tcPr>
            <w:tcW w:w="912" w:type="dxa"/>
            <w:tcBorders>
              <w:top w:val="nil"/>
              <w:left w:val="nil"/>
              <w:bottom w:val="nil"/>
              <w:right w:val="nil"/>
            </w:tcBorders>
            <w:vAlign w:val="bottom"/>
          </w:tcPr>
          <w:p w14:paraId="548DFFD4"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-0.000480</w:t>
            </w:r>
          </w:p>
        </w:tc>
      </w:tr>
      <w:tr w:rsidR="002E1CA5" w:rsidRPr="002E1CA5" w14:paraId="5C3C1EC1" w14:textId="77777777" w:rsidTr="002E1CA5">
        <w:trPr>
          <w:trHeight w:val="204"/>
        </w:trPr>
        <w:tc>
          <w:tcPr>
            <w:tcW w:w="1842" w:type="dxa"/>
            <w:tcBorders>
              <w:top w:val="nil"/>
              <w:left w:val="nil"/>
              <w:bottom w:val="nil"/>
              <w:right w:val="nil"/>
            </w:tcBorders>
            <w:vAlign w:val="bottom"/>
          </w:tcPr>
          <w:p w14:paraId="1304A6D4"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Adjusted R-squared</w:t>
            </w:r>
          </w:p>
        </w:tc>
        <w:tc>
          <w:tcPr>
            <w:tcW w:w="1008" w:type="dxa"/>
            <w:tcBorders>
              <w:top w:val="nil"/>
              <w:left w:val="nil"/>
              <w:bottom w:val="nil"/>
              <w:right w:val="nil"/>
            </w:tcBorders>
            <w:vAlign w:val="bottom"/>
          </w:tcPr>
          <w:p w14:paraId="3480D866"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0.500949</w:t>
            </w:r>
          </w:p>
        </w:tc>
        <w:tc>
          <w:tcPr>
            <w:tcW w:w="2208" w:type="dxa"/>
            <w:gridSpan w:val="2"/>
            <w:tcBorders>
              <w:top w:val="nil"/>
              <w:left w:val="nil"/>
              <w:bottom w:val="nil"/>
              <w:right w:val="nil"/>
            </w:tcBorders>
            <w:vAlign w:val="bottom"/>
          </w:tcPr>
          <w:p w14:paraId="4DFAA289"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S.D. dependent var</w:t>
            </w:r>
          </w:p>
        </w:tc>
        <w:tc>
          <w:tcPr>
            <w:tcW w:w="912" w:type="dxa"/>
            <w:tcBorders>
              <w:top w:val="nil"/>
              <w:left w:val="nil"/>
              <w:bottom w:val="nil"/>
              <w:right w:val="nil"/>
            </w:tcBorders>
            <w:vAlign w:val="bottom"/>
          </w:tcPr>
          <w:p w14:paraId="0DDC6C87"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0.020836</w:t>
            </w:r>
          </w:p>
        </w:tc>
      </w:tr>
      <w:tr w:rsidR="002E1CA5" w:rsidRPr="002E1CA5" w14:paraId="279E66FC" w14:textId="77777777" w:rsidTr="002E1CA5">
        <w:trPr>
          <w:trHeight w:val="204"/>
        </w:trPr>
        <w:tc>
          <w:tcPr>
            <w:tcW w:w="1842" w:type="dxa"/>
            <w:tcBorders>
              <w:top w:val="nil"/>
              <w:left w:val="nil"/>
              <w:bottom w:val="nil"/>
              <w:right w:val="nil"/>
            </w:tcBorders>
            <w:vAlign w:val="bottom"/>
          </w:tcPr>
          <w:p w14:paraId="0974B64C"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S.E. of regression</w:t>
            </w:r>
          </w:p>
        </w:tc>
        <w:tc>
          <w:tcPr>
            <w:tcW w:w="1008" w:type="dxa"/>
            <w:tcBorders>
              <w:top w:val="nil"/>
              <w:left w:val="nil"/>
              <w:bottom w:val="nil"/>
              <w:right w:val="nil"/>
            </w:tcBorders>
            <w:vAlign w:val="bottom"/>
          </w:tcPr>
          <w:p w14:paraId="5D822F77"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0.014720</w:t>
            </w:r>
          </w:p>
        </w:tc>
        <w:tc>
          <w:tcPr>
            <w:tcW w:w="2208" w:type="dxa"/>
            <w:gridSpan w:val="2"/>
            <w:tcBorders>
              <w:top w:val="nil"/>
              <w:left w:val="nil"/>
              <w:bottom w:val="nil"/>
              <w:right w:val="nil"/>
            </w:tcBorders>
            <w:vAlign w:val="bottom"/>
          </w:tcPr>
          <w:p w14:paraId="6663C85D"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Akaike info criterion</w:t>
            </w:r>
          </w:p>
        </w:tc>
        <w:tc>
          <w:tcPr>
            <w:tcW w:w="912" w:type="dxa"/>
            <w:tcBorders>
              <w:top w:val="nil"/>
              <w:left w:val="nil"/>
              <w:bottom w:val="nil"/>
              <w:right w:val="nil"/>
            </w:tcBorders>
            <w:vAlign w:val="bottom"/>
          </w:tcPr>
          <w:p w14:paraId="34F7F5D3"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-5.542257</w:t>
            </w:r>
          </w:p>
        </w:tc>
      </w:tr>
      <w:tr w:rsidR="002E1CA5" w:rsidRPr="002E1CA5" w14:paraId="50E4DBD5" w14:textId="77777777" w:rsidTr="002E1CA5">
        <w:trPr>
          <w:trHeight w:val="204"/>
        </w:trPr>
        <w:tc>
          <w:tcPr>
            <w:tcW w:w="1842" w:type="dxa"/>
            <w:tcBorders>
              <w:top w:val="nil"/>
              <w:left w:val="nil"/>
              <w:bottom w:val="nil"/>
              <w:right w:val="nil"/>
            </w:tcBorders>
            <w:vAlign w:val="bottom"/>
          </w:tcPr>
          <w:p w14:paraId="02E1A865"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Sum squared resid</w:t>
            </w:r>
          </w:p>
        </w:tc>
        <w:tc>
          <w:tcPr>
            <w:tcW w:w="1008" w:type="dxa"/>
            <w:tcBorders>
              <w:top w:val="nil"/>
              <w:left w:val="nil"/>
              <w:bottom w:val="nil"/>
              <w:right w:val="nil"/>
            </w:tcBorders>
            <w:vAlign w:val="bottom"/>
          </w:tcPr>
          <w:p w14:paraId="2605CBD0"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0.006933</w:t>
            </w:r>
          </w:p>
        </w:tc>
        <w:tc>
          <w:tcPr>
            <w:tcW w:w="2208" w:type="dxa"/>
            <w:gridSpan w:val="2"/>
            <w:tcBorders>
              <w:top w:val="nil"/>
              <w:left w:val="nil"/>
              <w:bottom w:val="nil"/>
              <w:right w:val="nil"/>
            </w:tcBorders>
            <w:vAlign w:val="bottom"/>
          </w:tcPr>
          <w:p w14:paraId="4768A8FB"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Schwarz criterion</w:t>
            </w:r>
          </w:p>
        </w:tc>
        <w:tc>
          <w:tcPr>
            <w:tcW w:w="912" w:type="dxa"/>
            <w:tcBorders>
              <w:top w:val="nil"/>
              <w:left w:val="nil"/>
              <w:bottom w:val="nil"/>
              <w:right w:val="nil"/>
            </w:tcBorders>
            <w:vAlign w:val="bottom"/>
          </w:tcPr>
          <w:p w14:paraId="26B6E110"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-5.452471</w:t>
            </w:r>
          </w:p>
        </w:tc>
      </w:tr>
      <w:tr w:rsidR="002E1CA5" w:rsidRPr="002E1CA5" w14:paraId="524C5AFF" w14:textId="77777777" w:rsidTr="002E1CA5">
        <w:trPr>
          <w:trHeight w:val="204"/>
        </w:trPr>
        <w:tc>
          <w:tcPr>
            <w:tcW w:w="1842" w:type="dxa"/>
            <w:tcBorders>
              <w:top w:val="nil"/>
              <w:left w:val="nil"/>
              <w:bottom w:val="nil"/>
              <w:right w:val="nil"/>
            </w:tcBorders>
            <w:vAlign w:val="bottom"/>
          </w:tcPr>
          <w:p w14:paraId="76D25CFB"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Log likelihood</w:t>
            </w:r>
          </w:p>
        </w:tc>
        <w:tc>
          <w:tcPr>
            <w:tcW w:w="1008" w:type="dxa"/>
            <w:tcBorders>
              <w:top w:val="nil"/>
              <w:left w:val="nil"/>
              <w:bottom w:val="nil"/>
              <w:right w:val="nil"/>
            </w:tcBorders>
            <w:vAlign w:val="bottom"/>
          </w:tcPr>
          <w:p w14:paraId="7F460AE2"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96.21837</w:t>
            </w:r>
          </w:p>
        </w:tc>
        <w:tc>
          <w:tcPr>
            <w:tcW w:w="2208" w:type="dxa"/>
            <w:gridSpan w:val="2"/>
            <w:tcBorders>
              <w:top w:val="nil"/>
              <w:left w:val="nil"/>
              <w:bottom w:val="nil"/>
              <w:right w:val="nil"/>
            </w:tcBorders>
            <w:vAlign w:val="bottom"/>
          </w:tcPr>
          <w:p w14:paraId="3D1C6A20"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Hannan-Quinn criter.</w:t>
            </w:r>
          </w:p>
        </w:tc>
        <w:tc>
          <w:tcPr>
            <w:tcW w:w="912" w:type="dxa"/>
            <w:tcBorders>
              <w:top w:val="nil"/>
              <w:left w:val="nil"/>
              <w:bottom w:val="nil"/>
              <w:right w:val="nil"/>
            </w:tcBorders>
            <w:vAlign w:val="bottom"/>
          </w:tcPr>
          <w:p w14:paraId="1AB9505A"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-5.511638</w:t>
            </w:r>
          </w:p>
        </w:tc>
      </w:tr>
      <w:tr w:rsidR="002E1CA5" w:rsidRPr="002E1CA5" w14:paraId="2F49C3D7" w14:textId="77777777" w:rsidTr="002E1CA5">
        <w:trPr>
          <w:trHeight w:val="204"/>
        </w:trPr>
        <w:tc>
          <w:tcPr>
            <w:tcW w:w="1842" w:type="dxa"/>
            <w:tcBorders>
              <w:top w:val="nil"/>
              <w:left w:val="nil"/>
              <w:bottom w:val="nil"/>
              <w:right w:val="nil"/>
            </w:tcBorders>
            <w:vAlign w:val="bottom"/>
          </w:tcPr>
          <w:p w14:paraId="564BBB5B"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F-statistic</w:t>
            </w:r>
          </w:p>
        </w:tc>
        <w:tc>
          <w:tcPr>
            <w:tcW w:w="1008" w:type="dxa"/>
            <w:tcBorders>
              <w:top w:val="nil"/>
              <w:left w:val="nil"/>
              <w:bottom w:val="nil"/>
              <w:right w:val="nil"/>
            </w:tcBorders>
            <w:vAlign w:val="bottom"/>
          </w:tcPr>
          <w:p w14:paraId="325F8047"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34.12546</w:t>
            </w:r>
          </w:p>
        </w:tc>
        <w:tc>
          <w:tcPr>
            <w:tcW w:w="2208" w:type="dxa"/>
            <w:gridSpan w:val="2"/>
            <w:tcBorders>
              <w:top w:val="nil"/>
              <w:left w:val="nil"/>
              <w:bottom w:val="nil"/>
              <w:right w:val="nil"/>
            </w:tcBorders>
            <w:vAlign w:val="bottom"/>
          </w:tcPr>
          <w:p w14:paraId="14C9050E"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Durbin-Watson stat</w:t>
            </w:r>
          </w:p>
        </w:tc>
        <w:tc>
          <w:tcPr>
            <w:tcW w:w="912" w:type="dxa"/>
            <w:tcBorders>
              <w:top w:val="nil"/>
              <w:left w:val="nil"/>
              <w:bottom w:val="nil"/>
              <w:right w:val="nil"/>
            </w:tcBorders>
            <w:vAlign w:val="bottom"/>
          </w:tcPr>
          <w:p w14:paraId="15FD3E3F"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1.529989</w:t>
            </w:r>
          </w:p>
        </w:tc>
      </w:tr>
      <w:tr w:rsidR="002E1CA5" w:rsidRPr="002E1CA5" w14:paraId="3A534FB7" w14:textId="77777777">
        <w:trPr>
          <w:trHeight w:val="204"/>
        </w:trPr>
        <w:tc>
          <w:tcPr>
            <w:tcW w:w="1842" w:type="dxa"/>
            <w:tcBorders>
              <w:top w:val="nil"/>
              <w:left w:val="nil"/>
              <w:bottom w:val="nil"/>
              <w:right w:val="nil"/>
            </w:tcBorders>
            <w:vAlign w:val="bottom"/>
          </w:tcPr>
          <w:p w14:paraId="3BEAD77D"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Prob(F-statistic)</w:t>
            </w:r>
          </w:p>
        </w:tc>
        <w:tc>
          <w:tcPr>
            <w:tcW w:w="1008" w:type="dxa"/>
            <w:tcBorders>
              <w:top w:val="nil"/>
              <w:left w:val="nil"/>
              <w:bottom w:val="nil"/>
              <w:right w:val="nil"/>
            </w:tcBorders>
            <w:vAlign w:val="bottom"/>
          </w:tcPr>
          <w:p w14:paraId="3B599BB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0.000002</w:t>
            </w:r>
          </w:p>
        </w:tc>
        <w:tc>
          <w:tcPr>
            <w:tcW w:w="1104" w:type="dxa"/>
            <w:tcBorders>
              <w:top w:val="nil"/>
              <w:left w:val="nil"/>
              <w:bottom w:val="nil"/>
              <w:right w:val="nil"/>
            </w:tcBorders>
            <w:vAlign w:val="bottom"/>
          </w:tcPr>
          <w:p w14:paraId="77B7BC5B" w14:textId="77777777" w:rsidR="002E1CA5" w:rsidRPr="002E1CA5" w:rsidRDefault="002E1CA5">
            <w:pPr>
              <w:autoSpaceDE w:val="0"/>
              <w:autoSpaceDN w:val="0"/>
              <w:adjustRightInd w:val="0"/>
              <w:spacing w:after="0" w:line="240" w:lineRule="auto"/>
              <w:ind w:right="20"/>
              <w:jc w:val="center"/>
              <w:rPr>
                <w:rFonts w:ascii="Arial" w:hAnsi="Arial" w:cs="Arial"/>
                <w:color w:val="000000"/>
                <w:sz w:val="14"/>
                <w:szCs w:val="14"/>
              </w:rPr>
            </w:pPr>
          </w:p>
        </w:tc>
        <w:tc>
          <w:tcPr>
            <w:tcW w:w="1104" w:type="dxa"/>
            <w:tcBorders>
              <w:top w:val="nil"/>
              <w:left w:val="nil"/>
              <w:bottom w:val="nil"/>
              <w:right w:val="nil"/>
            </w:tcBorders>
            <w:vAlign w:val="bottom"/>
          </w:tcPr>
          <w:p w14:paraId="5EC1D915" w14:textId="77777777" w:rsidR="002E1CA5" w:rsidRPr="002E1CA5" w:rsidRDefault="002E1CA5">
            <w:pPr>
              <w:autoSpaceDE w:val="0"/>
              <w:autoSpaceDN w:val="0"/>
              <w:adjustRightInd w:val="0"/>
              <w:spacing w:after="0" w:line="240" w:lineRule="auto"/>
              <w:ind w:right="20"/>
              <w:jc w:val="center"/>
              <w:rPr>
                <w:rFonts w:ascii="Arial" w:hAnsi="Arial" w:cs="Arial"/>
                <w:color w:val="000000"/>
                <w:sz w:val="14"/>
                <w:szCs w:val="14"/>
              </w:rPr>
            </w:pPr>
          </w:p>
        </w:tc>
        <w:tc>
          <w:tcPr>
            <w:tcW w:w="912" w:type="dxa"/>
            <w:tcBorders>
              <w:top w:val="nil"/>
              <w:left w:val="nil"/>
              <w:bottom w:val="nil"/>
              <w:right w:val="nil"/>
            </w:tcBorders>
            <w:vAlign w:val="bottom"/>
          </w:tcPr>
          <w:p w14:paraId="4DB1D55E" w14:textId="77777777" w:rsidR="002E1CA5" w:rsidRPr="002E1CA5" w:rsidRDefault="002E1CA5">
            <w:pPr>
              <w:autoSpaceDE w:val="0"/>
              <w:autoSpaceDN w:val="0"/>
              <w:adjustRightInd w:val="0"/>
              <w:spacing w:after="0" w:line="240" w:lineRule="auto"/>
              <w:ind w:right="20"/>
              <w:jc w:val="center"/>
              <w:rPr>
                <w:rFonts w:ascii="Arial" w:hAnsi="Arial" w:cs="Arial"/>
                <w:color w:val="000000"/>
                <w:sz w:val="14"/>
                <w:szCs w:val="14"/>
              </w:rPr>
            </w:pPr>
          </w:p>
        </w:tc>
      </w:tr>
      <w:tr w:rsidR="002E1CA5" w:rsidRPr="002E1CA5" w14:paraId="12D97E12" w14:textId="77777777">
        <w:trPr>
          <w:trHeight w:hRule="exact" w:val="81"/>
        </w:trPr>
        <w:tc>
          <w:tcPr>
            <w:tcW w:w="1842" w:type="dxa"/>
            <w:tcBorders>
              <w:top w:val="nil"/>
              <w:left w:val="nil"/>
              <w:bottom w:val="double" w:sz="6" w:space="0" w:color="auto"/>
              <w:right w:val="nil"/>
            </w:tcBorders>
            <w:vAlign w:val="bottom"/>
          </w:tcPr>
          <w:p w14:paraId="2925EDC8"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0" w:color="auto"/>
              <w:right w:val="nil"/>
            </w:tcBorders>
            <w:vAlign w:val="bottom"/>
          </w:tcPr>
          <w:p w14:paraId="2F1FE461"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7589251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2960EAFA"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0" w:color="auto"/>
              <w:right w:val="nil"/>
            </w:tcBorders>
            <w:vAlign w:val="bottom"/>
          </w:tcPr>
          <w:p w14:paraId="062349F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23BDC131" w14:textId="77777777">
        <w:trPr>
          <w:trHeight w:hRule="exact" w:val="122"/>
        </w:trPr>
        <w:tc>
          <w:tcPr>
            <w:tcW w:w="1842" w:type="dxa"/>
            <w:tcBorders>
              <w:top w:val="nil"/>
              <w:left w:val="nil"/>
              <w:bottom w:val="nil"/>
              <w:right w:val="nil"/>
            </w:tcBorders>
            <w:vAlign w:val="bottom"/>
          </w:tcPr>
          <w:p w14:paraId="3CC63D4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1C28896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5A2B32DE"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464B4651"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50D558D5"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bl>
    <w:p w14:paraId="41F5C50A" w14:textId="41A93829" w:rsidR="002E1CA5" w:rsidRPr="002E1CA5" w:rsidRDefault="002E1CA5" w:rsidP="002E1CA5">
      <w:pPr>
        <w:rPr>
          <w:rFonts w:ascii="MS Shell Dlg 2" w:hAnsi="MS Shell Dlg 2" w:cs="Arial"/>
          <w:b/>
          <w:bCs/>
          <w:color w:val="000000"/>
          <w:sz w:val="16"/>
          <w:szCs w:val="16"/>
        </w:rPr>
      </w:pPr>
      <w:r>
        <w:rPr>
          <w:rFonts w:ascii="Arial" w:hAnsi="Arial" w:cs="Arial"/>
          <w:sz w:val="18"/>
          <w:szCs w:val="18"/>
        </w:rPr>
        <w:br/>
      </w:r>
    </w:p>
    <w:p w14:paraId="15C7B7B7" w14:textId="41AED067" w:rsidR="001A719A" w:rsidRPr="002E1CA5" w:rsidRDefault="002E1CA5" w:rsidP="00C053D1">
      <w:pPr>
        <w:rPr>
          <w:rFonts w:asciiTheme="minorBidi" w:hAnsiTheme="minorBidi"/>
          <w:color w:val="1F497D"/>
          <w:sz w:val="18"/>
          <w:szCs w:val="18"/>
          <w:u w:val="single"/>
          <w:shd w:val="clear" w:color="auto" w:fill="FFFFFF"/>
        </w:rPr>
      </w:pPr>
      <w:r w:rsidRPr="002E1CA5">
        <w:rPr>
          <w:rFonts w:asciiTheme="minorBidi" w:hAnsiTheme="minorBidi"/>
          <w:color w:val="1F497D"/>
          <w:sz w:val="18"/>
          <w:szCs w:val="18"/>
          <w:u w:val="single"/>
          <w:shd w:val="clear" w:color="auto" w:fill="FFFFFF"/>
        </w:rPr>
        <w:t xml:space="preserve">2. </w:t>
      </w:r>
      <w:r w:rsidR="001A719A" w:rsidRPr="002E1CA5">
        <w:rPr>
          <w:rFonts w:asciiTheme="minorBidi" w:hAnsiTheme="minorBidi"/>
          <w:color w:val="1F497D"/>
          <w:sz w:val="18"/>
          <w:szCs w:val="18"/>
          <w:u w:val="single"/>
          <w:shd w:val="clear" w:color="auto" w:fill="FFFFFF"/>
        </w:rPr>
        <w:t>From 2010-2020</w:t>
      </w:r>
      <w:r w:rsidRPr="002E1CA5">
        <w:rPr>
          <w:rFonts w:asciiTheme="minorBidi" w:hAnsiTheme="minorBidi"/>
          <w:color w:val="1F497D"/>
          <w:sz w:val="18"/>
          <w:szCs w:val="18"/>
          <w:u w:val="single"/>
          <w:shd w:val="clear" w:color="auto" w:fill="FFFFFF"/>
        </w:rPr>
        <w:t>:</w:t>
      </w:r>
    </w:p>
    <w:p w14:paraId="7DB91FCB" w14:textId="10581648" w:rsidR="001A719A" w:rsidRPr="002E1CA5" w:rsidRDefault="001A719A" w:rsidP="00C053D1">
      <w:pPr>
        <w:rPr>
          <w:rFonts w:ascii="MS Shell Dlg 2" w:hAnsi="MS Shell Dlg 2" w:cs="MS Shell Dlg 2"/>
          <w:b/>
          <w:bCs/>
          <w:sz w:val="16"/>
          <w:szCs w:val="16"/>
        </w:rPr>
      </w:pPr>
      <w:r w:rsidRPr="002E1CA5">
        <w:rPr>
          <w:rFonts w:ascii="MS Shell Dlg 2" w:hAnsi="MS Shell Dlg 2" w:cs="MS Shell Dlg 2"/>
          <w:b/>
          <w:bCs/>
          <w:sz w:val="16"/>
          <w:szCs w:val="16"/>
        </w:rPr>
        <w:t>2/01/2010 2/28/2020</w:t>
      </w: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2E1CA5" w:rsidRPr="002E1CA5" w14:paraId="123C51D6" w14:textId="77777777" w:rsidTr="002E1CA5">
        <w:trPr>
          <w:trHeight w:val="204"/>
        </w:trPr>
        <w:tc>
          <w:tcPr>
            <w:tcW w:w="5058" w:type="dxa"/>
            <w:gridSpan w:val="4"/>
            <w:tcBorders>
              <w:top w:val="nil"/>
              <w:left w:val="nil"/>
              <w:bottom w:val="nil"/>
              <w:right w:val="nil"/>
            </w:tcBorders>
            <w:vAlign w:val="bottom"/>
          </w:tcPr>
          <w:p w14:paraId="1D7C1336"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Dependent Variable: GOLD_DLOG</w:t>
            </w:r>
          </w:p>
        </w:tc>
        <w:tc>
          <w:tcPr>
            <w:tcW w:w="912" w:type="dxa"/>
            <w:tcBorders>
              <w:top w:val="nil"/>
              <w:left w:val="nil"/>
              <w:bottom w:val="nil"/>
              <w:right w:val="nil"/>
            </w:tcBorders>
            <w:vAlign w:val="bottom"/>
          </w:tcPr>
          <w:p w14:paraId="741CDC4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25E3076F" w14:textId="77777777" w:rsidTr="002E1CA5">
        <w:trPr>
          <w:trHeight w:val="204"/>
        </w:trPr>
        <w:tc>
          <w:tcPr>
            <w:tcW w:w="3954" w:type="dxa"/>
            <w:gridSpan w:val="3"/>
            <w:tcBorders>
              <w:top w:val="nil"/>
              <w:left w:val="nil"/>
              <w:bottom w:val="nil"/>
              <w:right w:val="nil"/>
            </w:tcBorders>
            <w:vAlign w:val="bottom"/>
          </w:tcPr>
          <w:p w14:paraId="2F1C4CE5"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Method: Least Squares</w:t>
            </w:r>
          </w:p>
        </w:tc>
        <w:tc>
          <w:tcPr>
            <w:tcW w:w="1104" w:type="dxa"/>
            <w:tcBorders>
              <w:top w:val="nil"/>
              <w:left w:val="nil"/>
              <w:bottom w:val="nil"/>
              <w:right w:val="nil"/>
            </w:tcBorders>
            <w:vAlign w:val="bottom"/>
          </w:tcPr>
          <w:p w14:paraId="633D7EF4"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493C35A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1A8FB831" w14:textId="77777777" w:rsidTr="002E1CA5">
        <w:trPr>
          <w:trHeight w:val="204"/>
        </w:trPr>
        <w:tc>
          <w:tcPr>
            <w:tcW w:w="5058" w:type="dxa"/>
            <w:gridSpan w:val="4"/>
            <w:tcBorders>
              <w:top w:val="nil"/>
              <w:left w:val="nil"/>
              <w:bottom w:val="nil"/>
              <w:right w:val="nil"/>
            </w:tcBorders>
            <w:vAlign w:val="bottom"/>
          </w:tcPr>
          <w:p w14:paraId="11A0F6E8"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Date: 05/14/20   Time: 15:39</w:t>
            </w:r>
          </w:p>
        </w:tc>
        <w:tc>
          <w:tcPr>
            <w:tcW w:w="912" w:type="dxa"/>
            <w:tcBorders>
              <w:top w:val="nil"/>
              <w:left w:val="nil"/>
              <w:bottom w:val="nil"/>
              <w:right w:val="nil"/>
            </w:tcBorders>
            <w:vAlign w:val="bottom"/>
          </w:tcPr>
          <w:p w14:paraId="1A967EE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6E3A2C92" w14:textId="77777777" w:rsidTr="002E1CA5">
        <w:trPr>
          <w:trHeight w:val="204"/>
        </w:trPr>
        <w:tc>
          <w:tcPr>
            <w:tcW w:w="5058" w:type="dxa"/>
            <w:gridSpan w:val="4"/>
            <w:tcBorders>
              <w:top w:val="nil"/>
              <w:left w:val="nil"/>
              <w:bottom w:val="nil"/>
              <w:right w:val="nil"/>
            </w:tcBorders>
            <w:vAlign w:val="bottom"/>
          </w:tcPr>
          <w:p w14:paraId="1699F9D5"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Sample (adjusted): 2/04/2019 2/28/2020</w:t>
            </w:r>
          </w:p>
        </w:tc>
        <w:tc>
          <w:tcPr>
            <w:tcW w:w="912" w:type="dxa"/>
            <w:tcBorders>
              <w:top w:val="nil"/>
              <w:left w:val="nil"/>
              <w:bottom w:val="nil"/>
              <w:right w:val="nil"/>
            </w:tcBorders>
            <w:vAlign w:val="bottom"/>
          </w:tcPr>
          <w:p w14:paraId="7DE5A6BA"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3ED84C2B" w14:textId="77777777" w:rsidTr="002E1CA5">
        <w:trPr>
          <w:trHeight w:val="204"/>
        </w:trPr>
        <w:tc>
          <w:tcPr>
            <w:tcW w:w="5970" w:type="dxa"/>
            <w:gridSpan w:val="5"/>
            <w:tcBorders>
              <w:top w:val="nil"/>
              <w:left w:val="nil"/>
              <w:bottom w:val="nil"/>
              <w:right w:val="nil"/>
            </w:tcBorders>
            <w:vAlign w:val="bottom"/>
          </w:tcPr>
          <w:p w14:paraId="48CCD8BF"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Included observations: 248 after adjustments</w:t>
            </w:r>
          </w:p>
        </w:tc>
      </w:tr>
      <w:tr w:rsidR="002E1CA5" w:rsidRPr="002E1CA5" w14:paraId="08C99CE2" w14:textId="77777777">
        <w:trPr>
          <w:trHeight w:hRule="exact" w:val="81"/>
        </w:trPr>
        <w:tc>
          <w:tcPr>
            <w:tcW w:w="1842" w:type="dxa"/>
            <w:tcBorders>
              <w:top w:val="nil"/>
              <w:left w:val="nil"/>
              <w:bottom w:val="double" w:sz="6" w:space="2" w:color="auto"/>
              <w:right w:val="nil"/>
            </w:tcBorders>
            <w:vAlign w:val="bottom"/>
          </w:tcPr>
          <w:p w14:paraId="0AEEDD5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08AE5D0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24328F4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42AFA588"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676E2D38"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5BED0793" w14:textId="77777777">
        <w:trPr>
          <w:trHeight w:hRule="exact" w:val="122"/>
        </w:trPr>
        <w:tc>
          <w:tcPr>
            <w:tcW w:w="1842" w:type="dxa"/>
            <w:tcBorders>
              <w:top w:val="nil"/>
              <w:left w:val="nil"/>
              <w:bottom w:val="nil"/>
              <w:right w:val="nil"/>
            </w:tcBorders>
            <w:vAlign w:val="bottom"/>
          </w:tcPr>
          <w:p w14:paraId="39942DE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04B26378"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4A9EB6EE"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45DC951D"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3A514C68"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06A4D270" w14:textId="77777777">
        <w:trPr>
          <w:trHeight w:val="204"/>
        </w:trPr>
        <w:tc>
          <w:tcPr>
            <w:tcW w:w="1842" w:type="dxa"/>
            <w:tcBorders>
              <w:top w:val="nil"/>
              <w:left w:val="nil"/>
              <w:bottom w:val="nil"/>
              <w:right w:val="nil"/>
            </w:tcBorders>
            <w:vAlign w:val="bottom"/>
          </w:tcPr>
          <w:p w14:paraId="2F486B6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r w:rsidRPr="002E1CA5">
              <w:rPr>
                <w:rFonts w:ascii="Arial" w:hAnsi="Arial" w:cs="Arial"/>
                <w:color w:val="000000"/>
                <w:sz w:val="14"/>
                <w:szCs w:val="14"/>
              </w:rPr>
              <w:t>Variable</w:t>
            </w:r>
          </w:p>
        </w:tc>
        <w:tc>
          <w:tcPr>
            <w:tcW w:w="1008" w:type="dxa"/>
            <w:tcBorders>
              <w:top w:val="nil"/>
              <w:left w:val="nil"/>
              <w:bottom w:val="nil"/>
              <w:right w:val="nil"/>
            </w:tcBorders>
            <w:vAlign w:val="bottom"/>
          </w:tcPr>
          <w:p w14:paraId="084DB99F"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Coefficient</w:t>
            </w:r>
          </w:p>
        </w:tc>
        <w:tc>
          <w:tcPr>
            <w:tcW w:w="1104" w:type="dxa"/>
            <w:tcBorders>
              <w:top w:val="nil"/>
              <w:left w:val="nil"/>
              <w:bottom w:val="nil"/>
              <w:right w:val="nil"/>
            </w:tcBorders>
            <w:vAlign w:val="bottom"/>
          </w:tcPr>
          <w:p w14:paraId="28D6C2C2"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Std. Error</w:t>
            </w:r>
          </w:p>
        </w:tc>
        <w:tc>
          <w:tcPr>
            <w:tcW w:w="1104" w:type="dxa"/>
            <w:tcBorders>
              <w:top w:val="nil"/>
              <w:left w:val="nil"/>
              <w:bottom w:val="nil"/>
              <w:right w:val="nil"/>
            </w:tcBorders>
            <w:vAlign w:val="bottom"/>
          </w:tcPr>
          <w:p w14:paraId="51FA5694"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t-Statistic</w:t>
            </w:r>
          </w:p>
        </w:tc>
        <w:tc>
          <w:tcPr>
            <w:tcW w:w="912" w:type="dxa"/>
            <w:tcBorders>
              <w:top w:val="nil"/>
              <w:left w:val="nil"/>
              <w:bottom w:val="nil"/>
              <w:right w:val="nil"/>
            </w:tcBorders>
            <w:vAlign w:val="bottom"/>
          </w:tcPr>
          <w:p w14:paraId="0BD85E42"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Prob.  </w:t>
            </w:r>
          </w:p>
        </w:tc>
      </w:tr>
      <w:tr w:rsidR="002E1CA5" w:rsidRPr="002E1CA5" w14:paraId="2B1A4407" w14:textId="77777777">
        <w:trPr>
          <w:trHeight w:hRule="exact" w:val="81"/>
        </w:trPr>
        <w:tc>
          <w:tcPr>
            <w:tcW w:w="1842" w:type="dxa"/>
            <w:tcBorders>
              <w:top w:val="nil"/>
              <w:left w:val="nil"/>
              <w:bottom w:val="double" w:sz="6" w:space="2" w:color="auto"/>
              <w:right w:val="nil"/>
            </w:tcBorders>
            <w:vAlign w:val="bottom"/>
          </w:tcPr>
          <w:p w14:paraId="7C29B89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679BC25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5D7B47B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5D7B159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55F8211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5D884D3B" w14:textId="77777777">
        <w:trPr>
          <w:trHeight w:hRule="exact" w:val="122"/>
        </w:trPr>
        <w:tc>
          <w:tcPr>
            <w:tcW w:w="1842" w:type="dxa"/>
            <w:tcBorders>
              <w:top w:val="nil"/>
              <w:left w:val="nil"/>
              <w:bottom w:val="nil"/>
              <w:right w:val="nil"/>
            </w:tcBorders>
            <w:vAlign w:val="bottom"/>
          </w:tcPr>
          <w:p w14:paraId="29B07DC3"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72D564A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7F841B95"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0A232223"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00E147B3"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42E2BC7F" w14:textId="77777777">
        <w:trPr>
          <w:trHeight w:val="204"/>
        </w:trPr>
        <w:tc>
          <w:tcPr>
            <w:tcW w:w="1842" w:type="dxa"/>
            <w:tcBorders>
              <w:top w:val="nil"/>
              <w:left w:val="nil"/>
              <w:bottom w:val="nil"/>
              <w:right w:val="nil"/>
            </w:tcBorders>
            <w:vAlign w:val="bottom"/>
          </w:tcPr>
          <w:p w14:paraId="5107BAE8"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r w:rsidRPr="002E1CA5">
              <w:rPr>
                <w:rFonts w:ascii="Arial" w:hAnsi="Arial" w:cs="Arial"/>
                <w:color w:val="000000"/>
                <w:sz w:val="14"/>
                <w:szCs w:val="14"/>
              </w:rPr>
              <w:t>C</w:t>
            </w:r>
          </w:p>
        </w:tc>
        <w:tc>
          <w:tcPr>
            <w:tcW w:w="1008" w:type="dxa"/>
            <w:tcBorders>
              <w:top w:val="nil"/>
              <w:left w:val="nil"/>
              <w:bottom w:val="nil"/>
              <w:right w:val="nil"/>
            </w:tcBorders>
            <w:vAlign w:val="bottom"/>
          </w:tcPr>
          <w:p w14:paraId="309A3FDB"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0.000654</w:t>
            </w:r>
          </w:p>
        </w:tc>
        <w:tc>
          <w:tcPr>
            <w:tcW w:w="1104" w:type="dxa"/>
            <w:tcBorders>
              <w:top w:val="nil"/>
              <w:left w:val="nil"/>
              <w:bottom w:val="nil"/>
              <w:right w:val="nil"/>
            </w:tcBorders>
            <w:vAlign w:val="bottom"/>
          </w:tcPr>
          <w:p w14:paraId="28908BC7"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0.000475</w:t>
            </w:r>
          </w:p>
        </w:tc>
        <w:tc>
          <w:tcPr>
            <w:tcW w:w="1104" w:type="dxa"/>
            <w:tcBorders>
              <w:top w:val="nil"/>
              <w:left w:val="nil"/>
              <w:bottom w:val="nil"/>
              <w:right w:val="nil"/>
            </w:tcBorders>
            <w:vAlign w:val="bottom"/>
          </w:tcPr>
          <w:p w14:paraId="4C4F1541"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1.377371</w:t>
            </w:r>
          </w:p>
        </w:tc>
        <w:tc>
          <w:tcPr>
            <w:tcW w:w="912" w:type="dxa"/>
            <w:tcBorders>
              <w:top w:val="nil"/>
              <w:left w:val="nil"/>
              <w:bottom w:val="nil"/>
              <w:right w:val="nil"/>
            </w:tcBorders>
            <w:vAlign w:val="bottom"/>
          </w:tcPr>
          <w:p w14:paraId="10EF2ECA"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0.1696</w:t>
            </w:r>
          </w:p>
        </w:tc>
      </w:tr>
      <w:tr w:rsidR="002E1CA5" w:rsidRPr="002E1CA5" w14:paraId="0B1577D8" w14:textId="77777777">
        <w:trPr>
          <w:trHeight w:val="204"/>
        </w:trPr>
        <w:tc>
          <w:tcPr>
            <w:tcW w:w="1842" w:type="dxa"/>
            <w:tcBorders>
              <w:top w:val="nil"/>
              <w:left w:val="nil"/>
              <w:bottom w:val="nil"/>
              <w:right w:val="nil"/>
            </w:tcBorders>
            <w:vAlign w:val="bottom"/>
          </w:tcPr>
          <w:p w14:paraId="0F66280F"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r w:rsidRPr="002E1CA5">
              <w:rPr>
                <w:rFonts w:ascii="Arial" w:hAnsi="Arial" w:cs="Arial"/>
                <w:color w:val="000000"/>
                <w:sz w:val="14"/>
                <w:szCs w:val="14"/>
              </w:rPr>
              <w:t>SP500_DLOG</w:t>
            </w:r>
          </w:p>
        </w:tc>
        <w:tc>
          <w:tcPr>
            <w:tcW w:w="1008" w:type="dxa"/>
            <w:tcBorders>
              <w:top w:val="nil"/>
              <w:left w:val="nil"/>
              <w:bottom w:val="nil"/>
              <w:right w:val="nil"/>
            </w:tcBorders>
            <w:vAlign w:val="bottom"/>
          </w:tcPr>
          <w:p w14:paraId="5D1B8BB5"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-0.169971</w:t>
            </w:r>
          </w:p>
        </w:tc>
        <w:tc>
          <w:tcPr>
            <w:tcW w:w="1104" w:type="dxa"/>
            <w:tcBorders>
              <w:top w:val="nil"/>
              <w:left w:val="nil"/>
              <w:bottom w:val="nil"/>
              <w:right w:val="nil"/>
            </w:tcBorders>
            <w:vAlign w:val="bottom"/>
          </w:tcPr>
          <w:p w14:paraId="04CB8ACE"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0.055841</w:t>
            </w:r>
          </w:p>
        </w:tc>
        <w:tc>
          <w:tcPr>
            <w:tcW w:w="1104" w:type="dxa"/>
            <w:tcBorders>
              <w:top w:val="nil"/>
              <w:left w:val="nil"/>
              <w:bottom w:val="nil"/>
              <w:right w:val="nil"/>
            </w:tcBorders>
            <w:vAlign w:val="bottom"/>
          </w:tcPr>
          <w:p w14:paraId="0F98B17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-3.043849</w:t>
            </w:r>
          </w:p>
        </w:tc>
        <w:tc>
          <w:tcPr>
            <w:tcW w:w="912" w:type="dxa"/>
            <w:tcBorders>
              <w:top w:val="nil"/>
              <w:left w:val="nil"/>
              <w:bottom w:val="nil"/>
              <w:right w:val="nil"/>
            </w:tcBorders>
            <w:vAlign w:val="bottom"/>
          </w:tcPr>
          <w:p w14:paraId="6FDCF7A5"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0.0026</w:t>
            </w:r>
          </w:p>
        </w:tc>
      </w:tr>
      <w:tr w:rsidR="002E1CA5" w:rsidRPr="002E1CA5" w14:paraId="23192992" w14:textId="77777777">
        <w:trPr>
          <w:trHeight w:hRule="exact" w:val="81"/>
        </w:trPr>
        <w:tc>
          <w:tcPr>
            <w:tcW w:w="1842" w:type="dxa"/>
            <w:tcBorders>
              <w:top w:val="nil"/>
              <w:left w:val="nil"/>
              <w:bottom w:val="double" w:sz="6" w:space="2" w:color="auto"/>
              <w:right w:val="nil"/>
            </w:tcBorders>
            <w:vAlign w:val="bottom"/>
          </w:tcPr>
          <w:p w14:paraId="51A35988"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02AE9BDD"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7F9E1E8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70056E64"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1B68EB5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5D97F219" w14:textId="77777777">
        <w:trPr>
          <w:trHeight w:hRule="exact" w:val="122"/>
        </w:trPr>
        <w:tc>
          <w:tcPr>
            <w:tcW w:w="1842" w:type="dxa"/>
            <w:tcBorders>
              <w:top w:val="nil"/>
              <w:left w:val="nil"/>
              <w:bottom w:val="nil"/>
              <w:right w:val="nil"/>
            </w:tcBorders>
            <w:vAlign w:val="bottom"/>
          </w:tcPr>
          <w:p w14:paraId="175C8C0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54748EAE"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6929483"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10581D44"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1F676B9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24D424CC" w14:textId="77777777" w:rsidTr="002E1CA5">
        <w:trPr>
          <w:trHeight w:val="204"/>
        </w:trPr>
        <w:tc>
          <w:tcPr>
            <w:tcW w:w="1842" w:type="dxa"/>
            <w:tcBorders>
              <w:top w:val="nil"/>
              <w:left w:val="nil"/>
              <w:bottom w:val="nil"/>
              <w:right w:val="nil"/>
            </w:tcBorders>
            <w:vAlign w:val="bottom"/>
          </w:tcPr>
          <w:p w14:paraId="292F8C4A"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R-squared</w:t>
            </w:r>
          </w:p>
        </w:tc>
        <w:tc>
          <w:tcPr>
            <w:tcW w:w="1008" w:type="dxa"/>
            <w:tcBorders>
              <w:top w:val="nil"/>
              <w:left w:val="nil"/>
              <w:bottom w:val="nil"/>
              <w:right w:val="nil"/>
            </w:tcBorders>
            <w:vAlign w:val="bottom"/>
          </w:tcPr>
          <w:p w14:paraId="2025B93E"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0.036296</w:t>
            </w:r>
          </w:p>
        </w:tc>
        <w:tc>
          <w:tcPr>
            <w:tcW w:w="2208" w:type="dxa"/>
            <w:gridSpan w:val="2"/>
            <w:tcBorders>
              <w:top w:val="nil"/>
              <w:left w:val="nil"/>
              <w:bottom w:val="nil"/>
              <w:right w:val="nil"/>
            </w:tcBorders>
            <w:vAlign w:val="bottom"/>
          </w:tcPr>
          <w:p w14:paraId="62404880"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Mean dependent var</w:t>
            </w:r>
          </w:p>
        </w:tc>
        <w:tc>
          <w:tcPr>
            <w:tcW w:w="912" w:type="dxa"/>
            <w:tcBorders>
              <w:top w:val="nil"/>
              <w:left w:val="nil"/>
              <w:bottom w:val="nil"/>
              <w:right w:val="nil"/>
            </w:tcBorders>
            <w:vAlign w:val="bottom"/>
          </w:tcPr>
          <w:p w14:paraId="0DD44E7F"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0.000589</w:t>
            </w:r>
          </w:p>
        </w:tc>
      </w:tr>
      <w:tr w:rsidR="002E1CA5" w:rsidRPr="002E1CA5" w14:paraId="6D75C852" w14:textId="77777777" w:rsidTr="002E1CA5">
        <w:trPr>
          <w:trHeight w:val="204"/>
        </w:trPr>
        <w:tc>
          <w:tcPr>
            <w:tcW w:w="1842" w:type="dxa"/>
            <w:tcBorders>
              <w:top w:val="nil"/>
              <w:left w:val="nil"/>
              <w:bottom w:val="nil"/>
              <w:right w:val="nil"/>
            </w:tcBorders>
            <w:vAlign w:val="bottom"/>
          </w:tcPr>
          <w:p w14:paraId="79946499"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Adjusted R-squared</w:t>
            </w:r>
          </w:p>
        </w:tc>
        <w:tc>
          <w:tcPr>
            <w:tcW w:w="1008" w:type="dxa"/>
            <w:tcBorders>
              <w:top w:val="nil"/>
              <w:left w:val="nil"/>
              <w:bottom w:val="nil"/>
              <w:right w:val="nil"/>
            </w:tcBorders>
            <w:vAlign w:val="bottom"/>
          </w:tcPr>
          <w:p w14:paraId="4CE42E27"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0.032378</w:t>
            </w:r>
          </w:p>
        </w:tc>
        <w:tc>
          <w:tcPr>
            <w:tcW w:w="2208" w:type="dxa"/>
            <w:gridSpan w:val="2"/>
            <w:tcBorders>
              <w:top w:val="nil"/>
              <w:left w:val="nil"/>
              <w:bottom w:val="nil"/>
              <w:right w:val="nil"/>
            </w:tcBorders>
            <w:vAlign w:val="bottom"/>
          </w:tcPr>
          <w:p w14:paraId="68CB6FA6"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S.D. dependent var</w:t>
            </w:r>
          </w:p>
        </w:tc>
        <w:tc>
          <w:tcPr>
            <w:tcW w:w="912" w:type="dxa"/>
            <w:tcBorders>
              <w:top w:val="nil"/>
              <w:left w:val="nil"/>
              <w:bottom w:val="nil"/>
              <w:right w:val="nil"/>
            </w:tcBorders>
            <w:vAlign w:val="bottom"/>
          </w:tcPr>
          <w:p w14:paraId="5CDEE14A"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0.007595</w:t>
            </w:r>
          </w:p>
        </w:tc>
      </w:tr>
      <w:tr w:rsidR="002E1CA5" w:rsidRPr="002E1CA5" w14:paraId="5AFB9D83" w14:textId="77777777" w:rsidTr="002E1CA5">
        <w:trPr>
          <w:trHeight w:val="204"/>
        </w:trPr>
        <w:tc>
          <w:tcPr>
            <w:tcW w:w="1842" w:type="dxa"/>
            <w:tcBorders>
              <w:top w:val="nil"/>
              <w:left w:val="nil"/>
              <w:bottom w:val="nil"/>
              <w:right w:val="nil"/>
            </w:tcBorders>
            <w:vAlign w:val="bottom"/>
          </w:tcPr>
          <w:p w14:paraId="5A92D5F8"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S.E. of regression</w:t>
            </w:r>
          </w:p>
        </w:tc>
        <w:tc>
          <w:tcPr>
            <w:tcW w:w="1008" w:type="dxa"/>
            <w:tcBorders>
              <w:top w:val="nil"/>
              <w:left w:val="nil"/>
              <w:bottom w:val="nil"/>
              <w:right w:val="nil"/>
            </w:tcBorders>
            <w:vAlign w:val="bottom"/>
          </w:tcPr>
          <w:p w14:paraId="4E275F63"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0.007471</w:t>
            </w:r>
          </w:p>
        </w:tc>
        <w:tc>
          <w:tcPr>
            <w:tcW w:w="2208" w:type="dxa"/>
            <w:gridSpan w:val="2"/>
            <w:tcBorders>
              <w:top w:val="nil"/>
              <w:left w:val="nil"/>
              <w:bottom w:val="nil"/>
              <w:right w:val="nil"/>
            </w:tcBorders>
            <w:vAlign w:val="bottom"/>
          </w:tcPr>
          <w:p w14:paraId="57834011"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Akaike info criterion</w:t>
            </w:r>
          </w:p>
        </w:tc>
        <w:tc>
          <w:tcPr>
            <w:tcW w:w="912" w:type="dxa"/>
            <w:tcBorders>
              <w:top w:val="nil"/>
              <w:left w:val="nil"/>
              <w:bottom w:val="nil"/>
              <w:right w:val="nil"/>
            </w:tcBorders>
            <w:vAlign w:val="bottom"/>
          </w:tcPr>
          <w:p w14:paraId="14BABD44"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-6.947538</w:t>
            </w:r>
          </w:p>
        </w:tc>
      </w:tr>
      <w:tr w:rsidR="002E1CA5" w:rsidRPr="002E1CA5" w14:paraId="001BCFD9" w14:textId="77777777" w:rsidTr="002E1CA5">
        <w:trPr>
          <w:trHeight w:val="204"/>
        </w:trPr>
        <w:tc>
          <w:tcPr>
            <w:tcW w:w="1842" w:type="dxa"/>
            <w:tcBorders>
              <w:top w:val="nil"/>
              <w:left w:val="nil"/>
              <w:bottom w:val="nil"/>
              <w:right w:val="nil"/>
            </w:tcBorders>
            <w:vAlign w:val="bottom"/>
          </w:tcPr>
          <w:p w14:paraId="01D69332"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Sum squared resid</w:t>
            </w:r>
          </w:p>
        </w:tc>
        <w:tc>
          <w:tcPr>
            <w:tcW w:w="1008" w:type="dxa"/>
            <w:tcBorders>
              <w:top w:val="nil"/>
              <w:left w:val="nil"/>
              <w:bottom w:val="nil"/>
              <w:right w:val="nil"/>
            </w:tcBorders>
            <w:vAlign w:val="bottom"/>
          </w:tcPr>
          <w:p w14:paraId="1FD9882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0.013731</w:t>
            </w:r>
          </w:p>
        </w:tc>
        <w:tc>
          <w:tcPr>
            <w:tcW w:w="2208" w:type="dxa"/>
            <w:gridSpan w:val="2"/>
            <w:tcBorders>
              <w:top w:val="nil"/>
              <w:left w:val="nil"/>
              <w:bottom w:val="nil"/>
              <w:right w:val="nil"/>
            </w:tcBorders>
            <w:vAlign w:val="bottom"/>
          </w:tcPr>
          <w:p w14:paraId="774939B3"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Schwarz criterion</w:t>
            </w:r>
          </w:p>
        </w:tc>
        <w:tc>
          <w:tcPr>
            <w:tcW w:w="912" w:type="dxa"/>
            <w:tcBorders>
              <w:top w:val="nil"/>
              <w:left w:val="nil"/>
              <w:bottom w:val="nil"/>
              <w:right w:val="nil"/>
            </w:tcBorders>
            <w:vAlign w:val="bottom"/>
          </w:tcPr>
          <w:p w14:paraId="21B6E27E"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-6.919204</w:t>
            </w:r>
          </w:p>
        </w:tc>
      </w:tr>
      <w:tr w:rsidR="002E1CA5" w:rsidRPr="002E1CA5" w14:paraId="56A9CF9D" w14:textId="77777777" w:rsidTr="002E1CA5">
        <w:trPr>
          <w:trHeight w:val="204"/>
        </w:trPr>
        <w:tc>
          <w:tcPr>
            <w:tcW w:w="1842" w:type="dxa"/>
            <w:tcBorders>
              <w:top w:val="nil"/>
              <w:left w:val="nil"/>
              <w:bottom w:val="nil"/>
              <w:right w:val="nil"/>
            </w:tcBorders>
            <w:vAlign w:val="bottom"/>
          </w:tcPr>
          <w:p w14:paraId="460163AA"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Log likelihood</w:t>
            </w:r>
          </w:p>
        </w:tc>
        <w:tc>
          <w:tcPr>
            <w:tcW w:w="1008" w:type="dxa"/>
            <w:tcBorders>
              <w:top w:val="nil"/>
              <w:left w:val="nil"/>
              <w:bottom w:val="nil"/>
              <w:right w:val="nil"/>
            </w:tcBorders>
            <w:vAlign w:val="bottom"/>
          </w:tcPr>
          <w:p w14:paraId="3E595490"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863.4947</w:t>
            </w:r>
          </w:p>
        </w:tc>
        <w:tc>
          <w:tcPr>
            <w:tcW w:w="2208" w:type="dxa"/>
            <w:gridSpan w:val="2"/>
            <w:tcBorders>
              <w:top w:val="nil"/>
              <w:left w:val="nil"/>
              <w:bottom w:val="nil"/>
              <w:right w:val="nil"/>
            </w:tcBorders>
            <w:vAlign w:val="bottom"/>
          </w:tcPr>
          <w:p w14:paraId="040DFE72"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Hannan-Quinn criter.</w:t>
            </w:r>
          </w:p>
        </w:tc>
        <w:tc>
          <w:tcPr>
            <w:tcW w:w="912" w:type="dxa"/>
            <w:tcBorders>
              <w:top w:val="nil"/>
              <w:left w:val="nil"/>
              <w:bottom w:val="nil"/>
              <w:right w:val="nil"/>
            </w:tcBorders>
            <w:vAlign w:val="bottom"/>
          </w:tcPr>
          <w:p w14:paraId="63C34E90"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-6.936131</w:t>
            </w:r>
          </w:p>
        </w:tc>
      </w:tr>
      <w:tr w:rsidR="002E1CA5" w:rsidRPr="002E1CA5" w14:paraId="1D70B7B0" w14:textId="77777777" w:rsidTr="002E1CA5">
        <w:trPr>
          <w:trHeight w:val="204"/>
        </w:trPr>
        <w:tc>
          <w:tcPr>
            <w:tcW w:w="1842" w:type="dxa"/>
            <w:tcBorders>
              <w:top w:val="nil"/>
              <w:left w:val="nil"/>
              <w:bottom w:val="nil"/>
              <w:right w:val="nil"/>
            </w:tcBorders>
            <w:vAlign w:val="bottom"/>
          </w:tcPr>
          <w:p w14:paraId="4B8EAA0D"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F-statistic</w:t>
            </w:r>
          </w:p>
        </w:tc>
        <w:tc>
          <w:tcPr>
            <w:tcW w:w="1008" w:type="dxa"/>
            <w:tcBorders>
              <w:top w:val="nil"/>
              <w:left w:val="nil"/>
              <w:bottom w:val="nil"/>
              <w:right w:val="nil"/>
            </w:tcBorders>
            <w:vAlign w:val="bottom"/>
          </w:tcPr>
          <w:p w14:paraId="3B1EA3C4"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9.265015</w:t>
            </w:r>
          </w:p>
        </w:tc>
        <w:tc>
          <w:tcPr>
            <w:tcW w:w="2208" w:type="dxa"/>
            <w:gridSpan w:val="2"/>
            <w:tcBorders>
              <w:top w:val="nil"/>
              <w:left w:val="nil"/>
              <w:bottom w:val="nil"/>
              <w:right w:val="nil"/>
            </w:tcBorders>
            <w:vAlign w:val="bottom"/>
          </w:tcPr>
          <w:p w14:paraId="217D7763"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Durbin-Watson stat</w:t>
            </w:r>
          </w:p>
        </w:tc>
        <w:tc>
          <w:tcPr>
            <w:tcW w:w="912" w:type="dxa"/>
            <w:tcBorders>
              <w:top w:val="nil"/>
              <w:left w:val="nil"/>
              <w:bottom w:val="nil"/>
              <w:right w:val="nil"/>
            </w:tcBorders>
            <w:vAlign w:val="bottom"/>
          </w:tcPr>
          <w:p w14:paraId="43332DCC"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1.938563</w:t>
            </w:r>
          </w:p>
        </w:tc>
      </w:tr>
      <w:tr w:rsidR="002E1CA5" w:rsidRPr="002E1CA5" w14:paraId="08C79862" w14:textId="77777777">
        <w:trPr>
          <w:trHeight w:val="204"/>
        </w:trPr>
        <w:tc>
          <w:tcPr>
            <w:tcW w:w="1842" w:type="dxa"/>
            <w:tcBorders>
              <w:top w:val="nil"/>
              <w:left w:val="nil"/>
              <w:bottom w:val="nil"/>
              <w:right w:val="nil"/>
            </w:tcBorders>
            <w:vAlign w:val="bottom"/>
          </w:tcPr>
          <w:p w14:paraId="0843A6D8"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Prob(F-statistic)</w:t>
            </w:r>
          </w:p>
        </w:tc>
        <w:tc>
          <w:tcPr>
            <w:tcW w:w="1008" w:type="dxa"/>
            <w:tcBorders>
              <w:top w:val="nil"/>
              <w:left w:val="nil"/>
              <w:bottom w:val="nil"/>
              <w:right w:val="nil"/>
            </w:tcBorders>
            <w:vAlign w:val="bottom"/>
          </w:tcPr>
          <w:p w14:paraId="26646005"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0.002589</w:t>
            </w:r>
          </w:p>
        </w:tc>
        <w:tc>
          <w:tcPr>
            <w:tcW w:w="1104" w:type="dxa"/>
            <w:tcBorders>
              <w:top w:val="nil"/>
              <w:left w:val="nil"/>
              <w:bottom w:val="nil"/>
              <w:right w:val="nil"/>
            </w:tcBorders>
            <w:vAlign w:val="bottom"/>
          </w:tcPr>
          <w:p w14:paraId="73C47874" w14:textId="77777777" w:rsidR="002E1CA5" w:rsidRPr="002E1CA5" w:rsidRDefault="002E1CA5">
            <w:pPr>
              <w:autoSpaceDE w:val="0"/>
              <w:autoSpaceDN w:val="0"/>
              <w:adjustRightInd w:val="0"/>
              <w:spacing w:after="0" w:line="240" w:lineRule="auto"/>
              <w:ind w:right="20"/>
              <w:jc w:val="center"/>
              <w:rPr>
                <w:rFonts w:ascii="Arial" w:hAnsi="Arial" w:cs="Arial"/>
                <w:color w:val="000000"/>
                <w:sz w:val="14"/>
                <w:szCs w:val="14"/>
              </w:rPr>
            </w:pPr>
          </w:p>
        </w:tc>
        <w:tc>
          <w:tcPr>
            <w:tcW w:w="1104" w:type="dxa"/>
            <w:tcBorders>
              <w:top w:val="nil"/>
              <w:left w:val="nil"/>
              <w:bottom w:val="nil"/>
              <w:right w:val="nil"/>
            </w:tcBorders>
            <w:vAlign w:val="bottom"/>
          </w:tcPr>
          <w:p w14:paraId="534DF5C5" w14:textId="77777777" w:rsidR="002E1CA5" w:rsidRPr="002E1CA5" w:rsidRDefault="002E1CA5">
            <w:pPr>
              <w:autoSpaceDE w:val="0"/>
              <w:autoSpaceDN w:val="0"/>
              <w:adjustRightInd w:val="0"/>
              <w:spacing w:after="0" w:line="240" w:lineRule="auto"/>
              <w:ind w:right="20"/>
              <w:jc w:val="center"/>
              <w:rPr>
                <w:rFonts w:ascii="Arial" w:hAnsi="Arial" w:cs="Arial"/>
                <w:color w:val="000000"/>
                <w:sz w:val="14"/>
                <w:szCs w:val="14"/>
              </w:rPr>
            </w:pPr>
          </w:p>
        </w:tc>
        <w:tc>
          <w:tcPr>
            <w:tcW w:w="912" w:type="dxa"/>
            <w:tcBorders>
              <w:top w:val="nil"/>
              <w:left w:val="nil"/>
              <w:bottom w:val="nil"/>
              <w:right w:val="nil"/>
            </w:tcBorders>
            <w:vAlign w:val="bottom"/>
          </w:tcPr>
          <w:p w14:paraId="70DA7BAD" w14:textId="77777777" w:rsidR="002E1CA5" w:rsidRPr="002E1CA5" w:rsidRDefault="002E1CA5">
            <w:pPr>
              <w:autoSpaceDE w:val="0"/>
              <w:autoSpaceDN w:val="0"/>
              <w:adjustRightInd w:val="0"/>
              <w:spacing w:after="0" w:line="240" w:lineRule="auto"/>
              <w:ind w:right="20"/>
              <w:jc w:val="center"/>
              <w:rPr>
                <w:rFonts w:ascii="Arial" w:hAnsi="Arial" w:cs="Arial"/>
                <w:color w:val="000000"/>
                <w:sz w:val="14"/>
                <w:szCs w:val="14"/>
              </w:rPr>
            </w:pPr>
          </w:p>
        </w:tc>
      </w:tr>
      <w:tr w:rsidR="002E1CA5" w:rsidRPr="002E1CA5" w14:paraId="2D49342B" w14:textId="77777777">
        <w:trPr>
          <w:trHeight w:hRule="exact" w:val="81"/>
        </w:trPr>
        <w:tc>
          <w:tcPr>
            <w:tcW w:w="1842" w:type="dxa"/>
            <w:tcBorders>
              <w:top w:val="nil"/>
              <w:left w:val="nil"/>
              <w:bottom w:val="double" w:sz="6" w:space="0" w:color="auto"/>
              <w:right w:val="nil"/>
            </w:tcBorders>
            <w:vAlign w:val="bottom"/>
          </w:tcPr>
          <w:p w14:paraId="6C2D96E1"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0" w:color="auto"/>
              <w:right w:val="nil"/>
            </w:tcBorders>
            <w:vAlign w:val="bottom"/>
          </w:tcPr>
          <w:p w14:paraId="2C02272E"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69A5E9D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1D091761"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0" w:color="auto"/>
              <w:right w:val="nil"/>
            </w:tcBorders>
            <w:vAlign w:val="bottom"/>
          </w:tcPr>
          <w:p w14:paraId="00D2AD2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292293AB" w14:textId="77777777">
        <w:trPr>
          <w:trHeight w:hRule="exact" w:val="122"/>
        </w:trPr>
        <w:tc>
          <w:tcPr>
            <w:tcW w:w="1842" w:type="dxa"/>
            <w:tcBorders>
              <w:top w:val="nil"/>
              <w:left w:val="nil"/>
              <w:bottom w:val="nil"/>
              <w:right w:val="nil"/>
            </w:tcBorders>
            <w:vAlign w:val="bottom"/>
          </w:tcPr>
          <w:p w14:paraId="6C63134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2FE7CFA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6B16A3D1"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5E977AD1"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744F815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bl>
    <w:p w14:paraId="00FB09AF" w14:textId="2CDC99E7" w:rsidR="001A719A" w:rsidRPr="002E1CA5" w:rsidRDefault="002E1CA5" w:rsidP="002E1CA5">
      <w:pPr>
        <w:rPr>
          <w:rFonts w:ascii="MS Shell Dlg 2" w:hAnsi="MS Shell Dlg 2" w:cs="MS Shell Dlg 2"/>
          <w:b/>
          <w:bCs/>
          <w:sz w:val="16"/>
          <w:szCs w:val="16"/>
        </w:rPr>
      </w:pPr>
      <w:r w:rsidRPr="002E1CA5">
        <w:rPr>
          <w:rFonts w:ascii="Arial" w:hAnsi="Arial" w:cs="Arial"/>
          <w:b/>
          <w:bCs/>
          <w:sz w:val="18"/>
          <w:szCs w:val="18"/>
        </w:rPr>
        <w:br/>
      </w:r>
      <w:r w:rsidR="001A719A" w:rsidRPr="002E1CA5">
        <w:rPr>
          <w:rFonts w:ascii="MS Shell Dlg 2" w:hAnsi="MS Shell Dlg 2" w:cs="MS Shell Dlg 2"/>
          <w:b/>
          <w:bCs/>
          <w:sz w:val="16"/>
          <w:szCs w:val="16"/>
        </w:rPr>
        <w:t>2/28/2020 5/01/2020</w:t>
      </w:r>
    </w:p>
    <w:tbl>
      <w:tblPr>
        <w:tblW w:w="0" w:type="auto"/>
        <w:tblInd w:w="30" w:type="dxa"/>
        <w:tblLayout w:type="fixed"/>
        <w:tblCellMar>
          <w:left w:w="0" w:type="dxa"/>
          <w:right w:w="0" w:type="dxa"/>
        </w:tblCellMar>
        <w:tblLook w:val="0000" w:firstRow="0" w:lastRow="0" w:firstColumn="0" w:lastColumn="0" w:noHBand="0" w:noVBand="0"/>
      </w:tblPr>
      <w:tblGrid>
        <w:gridCol w:w="1842"/>
        <w:gridCol w:w="1008"/>
        <w:gridCol w:w="1104"/>
        <w:gridCol w:w="1104"/>
        <w:gridCol w:w="912"/>
      </w:tblGrid>
      <w:tr w:rsidR="002E1CA5" w:rsidRPr="002E1CA5" w14:paraId="63A3675C" w14:textId="77777777" w:rsidTr="002E1CA5">
        <w:trPr>
          <w:trHeight w:val="204"/>
        </w:trPr>
        <w:tc>
          <w:tcPr>
            <w:tcW w:w="5058" w:type="dxa"/>
            <w:gridSpan w:val="4"/>
            <w:tcBorders>
              <w:top w:val="nil"/>
              <w:left w:val="nil"/>
              <w:bottom w:val="nil"/>
              <w:right w:val="nil"/>
            </w:tcBorders>
            <w:vAlign w:val="bottom"/>
          </w:tcPr>
          <w:p w14:paraId="022577E0"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Dependent Variable: GOLD_DLOG</w:t>
            </w:r>
          </w:p>
        </w:tc>
        <w:tc>
          <w:tcPr>
            <w:tcW w:w="912" w:type="dxa"/>
            <w:tcBorders>
              <w:top w:val="nil"/>
              <w:left w:val="nil"/>
              <w:bottom w:val="nil"/>
              <w:right w:val="nil"/>
            </w:tcBorders>
            <w:vAlign w:val="bottom"/>
          </w:tcPr>
          <w:p w14:paraId="5D2B5D33"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5833E261" w14:textId="77777777" w:rsidTr="002E1CA5">
        <w:trPr>
          <w:trHeight w:val="204"/>
        </w:trPr>
        <w:tc>
          <w:tcPr>
            <w:tcW w:w="3954" w:type="dxa"/>
            <w:gridSpan w:val="3"/>
            <w:tcBorders>
              <w:top w:val="nil"/>
              <w:left w:val="nil"/>
              <w:bottom w:val="nil"/>
              <w:right w:val="nil"/>
            </w:tcBorders>
            <w:vAlign w:val="bottom"/>
          </w:tcPr>
          <w:p w14:paraId="0EC11B9A"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Method: Least Squares</w:t>
            </w:r>
          </w:p>
        </w:tc>
        <w:tc>
          <w:tcPr>
            <w:tcW w:w="1104" w:type="dxa"/>
            <w:tcBorders>
              <w:top w:val="nil"/>
              <w:left w:val="nil"/>
              <w:bottom w:val="nil"/>
              <w:right w:val="nil"/>
            </w:tcBorders>
            <w:vAlign w:val="bottom"/>
          </w:tcPr>
          <w:p w14:paraId="235F9F01"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2663A815"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1331B683" w14:textId="77777777" w:rsidTr="002E1CA5">
        <w:trPr>
          <w:trHeight w:val="204"/>
        </w:trPr>
        <w:tc>
          <w:tcPr>
            <w:tcW w:w="5058" w:type="dxa"/>
            <w:gridSpan w:val="4"/>
            <w:tcBorders>
              <w:top w:val="nil"/>
              <w:left w:val="nil"/>
              <w:bottom w:val="nil"/>
              <w:right w:val="nil"/>
            </w:tcBorders>
            <w:vAlign w:val="bottom"/>
          </w:tcPr>
          <w:p w14:paraId="59807848"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Date: 05/14/20   Time: 15:39</w:t>
            </w:r>
          </w:p>
        </w:tc>
        <w:tc>
          <w:tcPr>
            <w:tcW w:w="912" w:type="dxa"/>
            <w:tcBorders>
              <w:top w:val="nil"/>
              <w:left w:val="nil"/>
              <w:bottom w:val="nil"/>
              <w:right w:val="nil"/>
            </w:tcBorders>
            <w:vAlign w:val="bottom"/>
          </w:tcPr>
          <w:p w14:paraId="48D7A06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290D8EAE" w14:textId="77777777" w:rsidTr="002E1CA5">
        <w:trPr>
          <w:trHeight w:val="204"/>
        </w:trPr>
        <w:tc>
          <w:tcPr>
            <w:tcW w:w="5058" w:type="dxa"/>
            <w:gridSpan w:val="4"/>
            <w:tcBorders>
              <w:top w:val="nil"/>
              <w:left w:val="nil"/>
              <w:bottom w:val="nil"/>
              <w:right w:val="nil"/>
            </w:tcBorders>
            <w:vAlign w:val="bottom"/>
          </w:tcPr>
          <w:p w14:paraId="7533754F"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Sample: 2/28/2020 5/01/2020</w:t>
            </w:r>
          </w:p>
        </w:tc>
        <w:tc>
          <w:tcPr>
            <w:tcW w:w="912" w:type="dxa"/>
            <w:tcBorders>
              <w:top w:val="nil"/>
              <w:left w:val="nil"/>
              <w:bottom w:val="nil"/>
              <w:right w:val="nil"/>
            </w:tcBorders>
            <w:vAlign w:val="bottom"/>
          </w:tcPr>
          <w:p w14:paraId="4C1A53C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38727310" w14:textId="77777777" w:rsidTr="002E1CA5">
        <w:trPr>
          <w:trHeight w:val="204"/>
        </w:trPr>
        <w:tc>
          <w:tcPr>
            <w:tcW w:w="3954" w:type="dxa"/>
            <w:gridSpan w:val="3"/>
            <w:tcBorders>
              <w:top w:val="nil"/>
              <w:left w:val="nil"/>
              <w:bottom w:val="nil"/>
              <w:right w:val="nil"/>
            </w:tcBorders>
            <w:vAlign w:val="bottom"/>
          </w:tcPr>
          <w:p w14:paraId="08276D53"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Included observations: 43</w:t>
            </w:r>
          </w:p>
        </w:tc>
        <w:tc>
          <w:tcPr>
            <w:tcW w:w="1104" w:type="dxa"/>
            <w:tcBorders>
              <w:top w:val="nil"/>
              <w:left w:val="nil"/>
              <w:bottom w:val="nil"/>
              <w:right w:val="nil"/>
            </w:tcBorders>
            <w:vAlign w:val="bottom"/>
          </w:tcPr>
          <w:p w14:paraId="40991821"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4C3F6E2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56223305" w14:textId="77777777">
        <w:trPr>
          <w:trHeight w:hRule="exact" w:val="81"/>
        </w:trPr>
        <w:tc>
          <w:tcPr>
            <w:tcW w:w="1842" w:type="dxa"/>
            <w:tcBorders>
              <w:top w:val="nil"/>
              <w:left w:val="nil"/>
              <w:bottom w:val="double" w:sz="6" w:space="2" w:color="auto"/>
              <w:right w:val="nil"/>
            </w:tcBorders>
            <w:vAlign w:val="bottom"/>
          </w:tcPr>
          <w:p w14:paraId="19B507EE"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50FDE424"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37261923"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4B9F284F"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33DA3B5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2DD9B516" w14:textId="77777777">
        <w:trPr>
          <w:trHeight w:hRule="exact" w:val="122"/>
        </w:trPr>
        <w:tc>
          <w:tcPr>
            <w:tcW w:w="1842" w:type="dxa"/>
            <w:tcBorders>
              <w:top w:val="nil"/>
              <w:left w:val="nil"/>
              <w:bottom w:val="nil"/>
              <w:right w:val="nil"/>
            </w:tcBorders>
            <w:vAlign w:val="bottom"/>
          </w:tcPr>
          <w:p w14:paraId="790C212D"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6161BDCC"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7DBB1E1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0E7E302D"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1A0ADD55"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75584953" w14:textId="77777777">
        <w:trPr>
          <w:trHeight w:val="204"/>
        </w:trPr>
        <w:tc>
          <w:tcPr>
            <w:tcW w:w="1842" w:type="dxa"/>
            <w:tcBorders>
              <w:top w:val="nil"/>
              <w:left w:val="nil"/>
              <w:bottom w:val="nil"/>
              <w:right w:val="nil"/>
            </w:tcBorders>
            <w:vAlign w:val="bottom"/>
          </w:tcPr>
          <w:p w14:paraId="1404D11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r w:rsidRPr="002E1CA5">
              <w:rPr>
                <w:rFonts w:ascii="Arial" w:hAnsi="Arial" w:cs="Arial"/>
                <w:color w:val="000000"/>
                <w:sz w:val="14"/>
                <w:szCs w:val="14"/>
              </w:rPr>
              <w:t>Variable</w:t>
            </w:r>
          </w:p>
        </w:tc>
        <w:tc>
          <w:tcPr>
            <w:tcW w:w="1008" w:type="dxa"/>
            <w:tcBorders>
              <w:top w:val="nil"/>
              <w:left w:val="nil"/>
              <w:bottom w:val="nil"/>
              <w:right w:val="nil"/>
            </w:tcBorders>
            <w:vAlign w:val="bottom"/>
          </w:tcPr>
          <w:p w14:paraId="17D6B08F"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Coefficient</w:t>
            </w:r>
          </w:p>
        </w:tc>
        <w:tc>
          <w:tcPr>
            <w:tcW w:w="1104" w:type="dxa"/>
            <w:tcBorders>
              <w:top w:val="nil"/>
              <w:left w:val="nil"/>
              <w:bottom w:val="nil"/>
              <w:right w:val="nil"/>
            </w:tcBorders>
            <w:vAlign w:val="bottom"/>
          </w:tcPr>
          <w:p w14:paraId="224016D2"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Std. Error</w:t>
            </w:r>
          </w:p>
        </w:tc>
        <w:tc>
          <w:tcPr>
            <w:tcW w:w="1104" w:type="dxa"/>
            <w:tcBorders>
              <w:top w:val="nil"/>
              <w:left w:val="nil"/>
              <w:bottom w:val="nil"/>
              <w:right w:val="nil"/>
            </w:tcBorders>
            <w:vAlign w:val="bottom"/>
          </w:tcPr>
          <w:p w14:paraId="0FB84AF6"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t-Statistic</w:t>
            </w:r>
          </w:p>
        </w:tc>
        <w:tc>
          <w:tcPr>
            <w:tcW w:w="912" w:type="dxa"/>
            <w:tcBorders>
              <w:top w:val="nil"/>
              <w:left w:val="nil"/>
              <w:bottom w:val="nil"/>
              <w:right w:val="nil"/>
            </w:tcBorders>
            <w:vAlign w:val="bottom"/>
          </w:tcPr>
          <w:p w14:paraId="2C207C96"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Prob.  </w:t>
            </w:r>
          </w:p>
        </w:tc>
      </w:tr>
      <w:tr w:rsidR="002E1CA5" w:rsidRPr="002E1CA5" w14:paraId="265A24A6" w14:textId="77777777">
        <w:trPr>
          <w:trHeight w:hRule="exact" w:val="81"/>
        </w:trPr>
        <w:tc>
          <w:tcPr>
            <w:tcW w:w="1842" w:type="dxa"/>
            <w:tcBorders>
              <w:top w:val="nil"/>
              <w:left w:val="nil"/>
              <w:bottom w:val="double" w:sz="6" w:space="2" w:color="auto"/>
              <w:right w:val="nil"/>
            </w:tcBorders>
            <w:vAlign w:val="bottom"/>
          </w:tcPr>
          <w:p w14:paraId="5701F641"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0150F44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19B736E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24C14AB4"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265BAF2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7C582B50" w14:textId="77777777">
        <w:trPr>
          <w:trHeight w:hRule="exact" w:val="122"/>
        </w:trPr>
        <w:tc>
          <w:tcPr>
            <w:tcW w:w="1842" w:type="dxa"/>
            <w:tcBorders>
              <w:top w:val="nil"/>
              <w:left w:val="nil"/>
              <w:bottom w:val="nil"/>
              <w:right w:val="nil"/>
            </w:tcBorders>
            <w:vAlign w:val="bottom"/>
          </w:tcPr>
          <w:p w14:paraId="6B3CB11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1263553B"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07C9706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55EA138E"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0FFD1D4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50FEF545" w14:textId="77777777">
        <w:trPr>
          <w:trHeight w:val="204"/>
        </w:trPr>
        <w:tc>
          <w:tcPr>
            <w:tcW w:w="1842" w:type="dxa"/>
            <w:tcBorders>
              <w:top w:val="nil"/>
              <w:left w:val="nil"/>
              <w:bottom w:val="nil"/>
              <w:right w:val="nil"/>
            </w:tcBorders>
            <w:vAlign w:val="bottom"/>
          </w:tcPr>
          <w:p w14:paraId="5D82A10F"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r w:rsidRPr="002E1CA5">
              <w:rPr>
                <w:rFonts w:ascii="Arial" w:hAnsi="Arial" w:cs="Arial"/>
                <w:color w:val="000000"/>
                <w:sz w:val="14"/>
                <w:szCs w:val="14"/>
              </w:rPr>
              <w:t>C</w:t>
            </w:r>
          </w:p>
        </w:tc>
        <w:tc>
          <w:tcPr>
            <w:tcW w:w="1008" w:type="dxa"/>
            <w:tcBorders>
              <w:top w:val="nil"/>
              <w:left w:val="nil"/>
              <w:bottom w:val="nil"/>
              <w:right w:val="nil"/>
            </w:tcBorders>
            <w:vAlign w:val="bottom"/>
          </w:tcPr>
          <w:p w14:paraId="7769A62C"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6.88E-05</w:t>
            </w:r>
          </w:p>
        </w:tc>
        <w:tc>
          <w:tcPr>
            <w:tcW w:w="1104" w:type="dxa"/>
            <w:tcBorders>
              <w:top w:val="nil"/>
              <w:left w:val="nil"/>
              <w:bottom w:val="nil"/>
              <w:right w:val="nil"/>
            </w:tcBorders>
            <w:vAlign w:val="bottom"/>
          </w:tcPr>
          <w:p w14:paraId="2B18CB24"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0.002386</w:t>
            </w:r>
          </w:p>
        </w:tc>
        <w:tc>
          <w:tcPr>
            <w:tcW w:w="1104" w:type="dxa"/>
            <w:tcBorders>
              <w:top w:val="nil"/>
              <w:left w:val="nil"/>
              <w:bottom w:val="nil"/>
              <w:right w:val="nil"/>
            </w:tcBorders>
            <w:vAlign w:val="bottom"/>
          </w:tcPr>
          <w:p w14:paraId="7135DFF1"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0.028830</w:t>
            </w:r>
          </w:p>
        </w:tc>
        <w:tc>
          <w:tcPr>
            <w:tcW w:w="912" w:type="dxa"/>
            <w:tcBorders>
              <w:top w:val="nil"/>
              <w:left w:val="nil"/>
              <w:bottom w:val="nil"/>
              <w:right w:val="nil"/>
            </w:tcBorders>
            <w:vAlign w:val="bottom"/>
          </w:tcPr>
          <w:p w14:paraId="3ADD25C6"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0.9771</w:t>
            </w:r>
          </w:p>
        </w:tc>
      </w:tr>
      <w:tr w:rsidR="002E1CA5" w:rsidRPr="002E1CA5" w14:paraId="5365A6B1" w14:textId="77777777">
        <w:trPr>
          <w:trHeight w:val="204"/>
        </w:trPr>
        <w:tc>
          <w:tcPr>
            <w:tcW w:w="1842" w:type="dxa"/>
            <w:tcBorders>
              <w:top w:val="nil"/>
              <w:left w:val="nil"/>
              <w:bottom w:val="nil"/>
              <w:right w:val="nil"/>
            </w:tcBorders>
            <w:vAlign w:val="bottom"/>
          </w:tcPr>
          <w:p w14:paraId="601437D3"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r w:rsidRPr="002E1CA5">
              <w:rPr>
                <w:rFonts w:ascii="Arial" w:hAnsi="Arial" w:cs="Arial"/>
                <w:color w:val="000000"/>
                <w:sz w:val="14"/>
                <w:szCs w:val="14"/>
              </w:rPr>
              <w:t>SP500_DLOG</w:t>
            </w:r>
          </w:p>
        </w:tc>
        <w:tc>
          <w:tcPr>
            <w:tcW w:w="1008" w:type="dxa"/>
            <w:tcBorders>
              <w:top w:val="nil"/>
              <w:left w:val="nil"/>
              <w:bottom w:val="nil"/>
              <w:right w:val="nil"/>
            </w:tcBorders>
            <w:vAlign w:val="bottom"/>
          </w:tcPr>
          <w:p w14:paraId="02AE78BE"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0.257028</w:t>
            </w:r>
          </w:p>
        </w:tc>
        <w:tc>
          <w:tcPr>
            <w:tcW w:w="1104" w:type="dxa"/>
            <w:tcBorders>
              <w:top w:val="nil"/>
              <w:left w:val="nil"/>
              <w:bottom w:val="nil"/>
              <w:right w:val="nil"/>
            </w:tcBorders>
            <w:vAlign w:val="bottom"/>
          </w:tcPr>
          <w:p w14:paraId="7A5AB164"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0.052562</w:t>
            </w:r>
          </w:p>
        </w:tc>
        <w:tc>
          <w:tcPr>
            <w:tcW w:w="1104" w:type="dxa"/>
            <w:tcBorders>
              <w:top w:val="nil"/>
              <w:left w:val="nil"/>
              <w:bottom w:val="nil"/>
              <w:right w:val="nil"/>
            </w:tcBorders>
            <w:vAlign w:val="bottom"/>
          </w:tcPr>
          <w:p w14:paraId="04543528"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4.890026</w:t>
            </w:r>
          </w:p>
        </w:tc>
        <w:tc>
          <w:tcPr>
            <w:tcW w:w="912" w:type="dxa"/>
            <w:tcBorders>
              <w:top w:val="nil"/>
              <w:left w:val="nil"/>
              <w:bottom w:val="nil"/>
              <w:right w:val="nil"/>
            </w:tcBorders>
            <w:vAlign w:val="bottom"/>
          </w:tcPr>
          <w:p w14:paraId="2D87F242"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0.0000</w:t>
            </w:r>
          </w:p>
        </w:tc>
      </w:tr>
      <w:tr w:rsidR="002E1CA5" w:rsidRPr="002E1CA5" w14:paraId="751099BE" w14:textId="77777777">
        <w:trPr>
          <w:trHeight w:hRule="exact" w:val="81"/>
        </w:trPr>
        <w:tc>
          <w:tcPr>
            <w:tcW w:w="1842" w:type="dxa"/>
            <w:tcBorders>
              <w:top w:val="nil"/>
              <w:left w:val="nil"/>
              <w:bottom w:val="double" w:sz="6" w:space="2" w:color="auto"/>
              <w:right w:val="nil"/>
            </w:tcBorders>
            <w:vAlign w:val="bottom"/>
          </w:tcPr>
          <w:p w14:paraId="7DB8B08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2" w:color="auto"/>
              <w:right w:val="nil"/>
            </w:tcBorders>
            <w:vAlign w:val="bottom"/>
          </w:tcPr>
          <w:p w14:paraId="3159689D"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4E0F17CA"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2" w:color="auto"/>
              <w:right w:val="nil"/>
            </w:tcBorders>
            <w:vAlign w:val="bottom"/>
          </w:tcPr>
          <w:p w14:paraId="3410888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2" w:color="auto"/>
              <w:right w:val="nil"/>
            </w:tcBorders>
            <w:vAlign w:val="bottom"/>
          </w:tcPr>
          <w:p w14:paraId="7952B5AD"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08D5D8D0" w14:textId="77777777">
        <w:trPr>
          <w:trHeight w:hRule="exact" w:val="122"/>
        </w:trPr>
        <w:tc>
          <w:tcPr>
            <w:tcW w:w="1842" w:type="dxa"/>
            <w:tcBorders>
              <w:top w:val="nil"/>
              <w:left w:val="nil"/>
              <w:bottom w:val="nil"/>
              <w:right w:val="nil"/>
            </w:tcBorders>
            <w:vAlign w:val="bottom"/>
          </w:tcPr>
          <w:p w14:paraId="18E6FD7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7095B5C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3A6BC2C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531C0F5A"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7685DF56"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1B1C1A03" w14:textId="77777777" w:rsidTr="002E1CA5">
        <w:trPr>
          <w:trHeight w:val="204"/>
        </w:trPr>
        <w:tc>
          <w:tcPr>
            <w:tcW w:w="1842" w:type="dxa"/>
            <w:tcBorders>
              <w:top w:val="nil"/>
              <w:left w:val="nil"/>
              <w:bottom w:val="nil"/>
              <w:right w:val="nil"/>
            </w:tcBorders>
            <w:vAlign w:val="bottom"/>
          </w:tcPr>
          <w:p w14:paraId="0EEB4CB4"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R-squared</w:t>
            </w:r>
          </w:p>
        </w:tc>
        <w:tc>
          <w:tcPr>
            <w:tcW w:w="1008" w:type="dxa"/>
            <w:tcBorders>
              <w:top w:val="nil"/>
              <w:left w:val="nil"/>
              <w:bottom w:val="nil"/>
              <w:right w:val="nil"/>
            </w:tcBorders>
            <w:vAlign w:val="bottom"/>
          </w:tcPr>
          <w:p w14:paraId="73EA3E26"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0.368379</w:t>
            </w:r>
          </w:p>
        </w:tc>
        <w:tc>
          <w:tcPr>
            <w:tcW w:w="2208" w:type="dxa"/>
            <w:gridSpan w:val="2"/>
            <w:tcBorders>
              <w:top w:val="nil"/>
              <w:left w:val="nil"/>
              <w:bottom w:val="nil"/>
              <w:right w:val="nil"/>
            </w:tcBorders>
            <w:vAlign w:val="bottom"/>
          </w:tcPr>
          <w:p w14:paraId="7C5F30CF"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Mean dependent var</w:t>
            </w:r>
          </w:p>
        </w:tc>
        <w:tc>
          <w:tcPr>
            <w:tcW w:w="912" w:type="dxa"/>
            <w:tcBorders>
              <w:top w:val="nil"/>
              <w:left w:val="nil"/>
              <w:bottom w:val="nil"/>
              <w:right w:val="nil"/>
            </w:tcBorders>
            <w:vAlign w:val="bottom"/>
          </w:tcPr>
          <w:p w14:paraId="420A2AE3"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-0.000355</w:t>
            </w:r>
          </w:p>
        </w:tc>
      </w:tr>
      <w:tr w:rsidR="002E1CA5" w:rsidRPr="002E1CA5" w14:paraId="398882E4" w14:textId="77777777" w:rsidTr="002E1CA5">
        <w:trPr>
          <w:trHeight w:val="204"/>
        </w:trPr>
        <w:tc>
          <w:tcPr>
            <w:tcW w:w="1842" w:type="dxa"/>
            <w:tcBorders>
              <w:top w:val="nil"/>
              <w:left w:val="nil"/>
              <w:bottom w:val="nil"/>
              <w:right w:val="nil"/>
            </w:tcBorders>
            <w:vAlign w:val="bottom"/>
          </w:tcPr>
          <w:p w14:paraId="201EACE0"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Adjusted R-squared</w:t>
            </w:r>
          </w:p>
        </w:tc>
        <w:tc>
          <w:tcPr>
            <w:tcW w:w="1008" w:type="dxa"/>
            <w:tcBorders>
              <w:top w:val="nil"/>
              <w:left w:val="nil"/>
              <w:bottom w:val="nil"/>
              <w:right w:val="nil"/>
            </w:tcBorders>
            <w:vAlign w:val="bottom"/>
          </w:tcPr>
          <w:p w14:paraId="53DAC14D"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0.352974</w:t>
            </w:r>
          </w:p>
        </w:tc>
        <w:tc>
          <w:tcPr>
            <w:tcW w:w="2208" w:type="dxa"/>
            <w:gridSpan w:val="2"/>
            <w:tcBorders>
              <w:top w:val="nil"/>
              <w:left w:val="nil"/>
              <w:bottom w:val="nil"/>
              <w:right w:val="nil"/>
            </w:tcBorders>
            <w:vAlign w:val="bottom"/>
          </w:tcPr>
          <w:p w14:paraId="0A367C18"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S.D. dependent var</w:t>
            </w:r>
          </w:p>
        </w:tc>
        <w:tc>
          <w:tcPr>
            <w:tcW w:w="912" w:type="dxa"/>
            <w:tcBorders>
              <w:top w:val="nil"/>
              <w:left w:val="nil"/>
              <w:bottom w:val="nil"/>
              <w:right w:val="nil"/>
            </w:tcBorders>
            <w:vAlign w:val="bottom"/>
          </w:tcPr>
          <w:p w14:paraId="1F953114"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0.019437</w:t>
            </w:r>
          </w:p>
        </w:tc>
      </w:tr>
      <w:tr w:rsidR="002E1CA5" w:rsidRPr="002E1CA5" w14:paraId="290F684A" w14:textId="77777777" w:rsidTr="002E1CA5">
        <w:trPr>
          <w:trHeight w:val="204"/>
        </w:trPr>
        <w:tc>
          <w:tcPr>
            <w:tcW w:w="1842" w:type="dxa"/>
            <w:tcBorders>
              <w:top w:val="nil"/>
              <w:left w:val="nil"/>
              <w:bottom w:val="nil"/>
              <w:right w:val="nil"/>
            </w:tcBorders>
            <w:vAlign w:val="bottom"/>
          </w:tcPr>
          <w:p w14:paraId="45122843"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S.E. of regression</w:t>
            </w:r>
          </w:p>
        </w:tc>
        <w:tc>
          <w:tcPr>
            <w:tcW w:w="1008" w:type="dxa"/>
            <w:tcBorders>
              <w:top w:val="nil"/>
              <w:left w:val="nil"/>
              <w:bottom w:val="nil"/>
              <w:right w:val="nil"/>
            </w:tcBorders>
            <w:vAlign w:val="bottom"/>
          </w:tcPr>
          <w:p w14:paraId="649F7E76"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0.015634</w:t>
            </w:r>
          </w:p>
        </w:tc>
        <w:tc>
          <w:tcPr>
            <w:tcW w:w="2208" w:type="dxa"/>
            <w:gridSpan w:val="2"/>
            <w:tcBorders>
              <w:top w:val="nil"/>
              <w:left w:val="nil"/>
              <w:bottom w:val="nil"/>
              <w:right w:val="nil"/>
            </w:tcBorders>
            <w:vAlign w:val="bottom"/>
          </w:tcPr>
          <w:p w14:paraId="55C352D4"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Akaike info criterion</w:t>
            </w:r>
          </w:p>
        </w:tc>
        <w:tc>
          <w:tcPr>
            <w:tcW w:w="912" w:type="dxa"/>
            <w:tcBorders>
              <w:top w:val="nil"/>
              <w:left w:val="nil"/>
              <w:bottom w:val="nil"/>
              <w:right w:val="nil"/>
            </w:tcBorders>
            <w:vAlign w:val="bottom"/>
          </w:tcPr>
          <w:p w14:paraId="5074B9F9"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-5.433281</w:t>
            </w:r>
          </w:p>
        </w:tc>
      </w:tr>
      <w:tr w:rsidR="002E1CA5" w:rsidRPr="002E1CA5" w14:paraId="6FF72933" w14:textId="77777777" w:rsidTr="002E1CA5">
        <w:trPr>
          <w:trHeight w:val="204"/>
        </w:trPr>
        <w:tc>
          <w:tcPr>
            <w:tcW w:w="1842" w:type="dxa"/>
            <w:tcBorders>
              <w:top w:val="nil"/>
              <w:left w:val="nil"/>
              <w:bottom w:val="nil"/>
              <w:right w:val="nil"/>
            </w:tcBorders>
            <w:vAlign w:val="bottom"/>
          </w:tcPr>
          <w:p w14:paraId="4F20A8C3"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Sum squared resid</w:t>
            </w:r>
          </w:p>
        </w:tc>
        <w:tc>
          <w:tcPr>
            <w:tcW w:w="1008" w:type="dxa"/>
            <w:tcBorders>
              <w:top w:val="nil"/>
              <w:left w:val="nil"/>
              <w:bottom w:val="nil"/>
              <w:right w:val="nil"/>
            </w:tcBorders>
            <w:vAlign w:val="bottom"/>
          </w:tcPr>
          <w:p w14:paraId="32F71E6D"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0.010022</w:t>
            </w:r>
          </w:p>
        </w:tc>
        <w:tc>
          <w:tcPr>
            <w:tcW w:w="2208" w:type="dxa"/>
            <w:gridSpan w:val="2"/>
            <w:tcBorders>
              <w:top w:val="nil"/>
              <w:left w:val="nil"/>
              <w:bottom w:val="nil"/>
              <w:right w:val="nil"/>
            </w:tcBorders>
            <w:vAlign w:val="bottom"/>
          </w:tcPr>
          <w:p w14:paraId="4D57106A"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Schwarz criterion</w:t>
            </w:r>
          </w:p>
        </w:tc>
        <w:tc>
          <w:tcPr>
            <w:tcW w:w="912" w:type="dxa"/>
            <w:tcBorders>
              <w:top w:val="nil"/>
              <w:left w:val="nil"/>
              <w:bottom w:val="nil"/>
              <w:right w:val="nil"/>
            </w:tcBorders>
            <w:vAlign w:val="bottom"/>
          </w:tcPr>
          <w:p w14:paraId="2C2A5B23"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-5.351365</w:t>
            </w:r>
          </w:p>
        </w:tc>
      </w:tr>
      <w:tr w:rsidR="002E1CA5" w:rsidRPr="002E1CA5" w14:paraId="253A829B" w14:textId="77777777" w:rsidTr="002E1CA5">
        <w:trPr>
          <w:trHeight w:val="204"/>
        </w:trPr>
        <w:tc>
          <w:tcPr>
            <w:tcW w:w="1842" w:type="dxa"/>
            <w:tcBorders>
              <w:top w:val="nil"/>
              <w:left w:val="nil"/>
              <w:bottom w:val="nil"/>
              <w:right w:val="nil"/>
            </w:tcBorders>
            <w:vAlign w:val="bottom"/>
          </w:tcPr>
          <w:p w14:paraId="77F48169"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Log likelihood</w:t>
            </w:r>
          </w:p>
        </w:tc>
        <w:tc>
          <w:tcPr>
            <w:tcW w:w="1008" w:type="dxa"/>
            <w:tcBorders>
              <w:top w:val="nil"/>
              <w:left w:val="nil"/>
              <w:bottom w:val="nil"/>
              <w:right w:val="nil"/>
            </w:tcBorders>
            <w:vAlign w:val="bottom"/>
          </w:tcPr>
          <w:p w14:paraId="7A158AF5"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118.8155</w:t>
            </w:r>
          </w:p>
        </w:tc>
        <w:tc>
          <w:tcPr>
            <w:tcW w:w="2208" w:type="dxa"/>
            <w:gridSpan w:val="2"/>
            <w:tcBorders>
              <w:top w:val="nil"/>
              <w:left w:val="nil"/>
              <w:bottom w:val="nil"/>
              <w:right w:val="nil"/>
            </w:tcBorders>
            <w:vAlign w:val="bottom"/>
          </w:tcPr>
          <w:p w14:paraId="2780D5E9"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Hannan-Quinn criter.</w:t>
            </w:r>
          </w:p>
        </w:tc>
        <w:tc>
          <w:tcPr>
            <w:tcW w:w="912" w:type="dxa"/>
            <w:tcBorders>
              <w:top w:val="nil"/>
              <w:left w:val="nil"/>
              <w:bottom w:val="nil"/>
              <w:right w:val="nil"/>
            </w:tcBorders>
            <w:vAlign w:val="bottom"/>
          </w:tcPr>
          <w:p w14:paraId="1DCEE52C"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-5.403073</w:t>
            </w:r>
          </w:p>
        </w:tc>
      </w:tr>
      <w:tr w:rsidR="002E1CA5" w:rsidRPr="002E1CA5" w14:paraId="719F7C4D" w14:textId="77777777" w:rsidTr="002E1CA5">
        <w:trPr>
          <w:trHeight w:val="204"/>
        </w:trPr>
        <w:tc>
          <w:tcPr>
            <w:tcW w:w="1842" w:type="dxa"/>
            <w:tcBorders>
              <w:top w:val="nil"/>
              <w:left w:val="nil"/>
              <w:bottom w:val="nil"/>
              <w:right w:val="nil"/>
            </w:tcBorders>
            <w:vAlign w:val="bottom"/>
          </w:tcPr>
          <w:p w14:paraId="50B141EF"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t>F-statistic</w:t>
            </w:r>
          </w:p>
        </w:tc>
        <w:tc>
          <w:tcPr>
            <w:tcW w:w="1008" w:type="dxa"/>
            <w:tcBorders>
              <w:top w:val="nil"/>
              <w:left w:val="nil"/>
              <w:bottom w:val="nil"/>
              <w:right w:val="nil"/>
            </w:tcBorders>
            <w:vAlign w:val="bottom"/>
          </w:tcPr>
          <w:p w14:paraId="3B3B4E8F"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23.91236</w:t>
            </w:r>
          </w:p>
        </w:tc>
        <w:tc>
          <w:tcPr>
            <w:tcW w:w="2208" w:type="dxa"/>
            <w:gridSpan w:val="2"/>
            <w:tcBorders>
              <w:top w:val="nil"/>
              <w:left w:val="nil"/>
              <w:bottom w:val="nil"/>
              <w:right w:val="nil"/>
            </w:tcBorders>
            <w:vAlign w:val="bottom"/>
          </w:tcPr>
          <w:p w14:paraId="6D418A87" w14:textId="77777777" w:rsidR="002E1CA5" w:rsidRPr="002E1CA5" w:rsidRDefault="002E1CA5">
            <w:pPr>
              <w:autoSpaceDE w:val="0"/>
              <w:autoSpaceDN w:val="0"/>
              <w:adjustRightInd w:val="0"/>
              <w:spacing w:after="0" w:line="240" w:lineRule="auto"/>
              <w:ind w:right="20"/>
              <w:rPr>
                <w:rFonts w:ascii="Arial" w:hAnsi="Arial" w:cs="Arial"/>
                <w:color w:val="000000"/>
                <w:sz w:val="14"/>
                <w:szCs w:val="14"/>
              </w:rPr>
            </w:pPr>
            <w:r w:rsidRPr="002E1CA5">
              <w:rPr>
                <w:rFonts w:ascii="Arial" w:hAnsi="Arial" w:cs="Arial"/>
                <w:color w:val="000000"/>
                <w:sz w:val="14"/>
                <w:szCs w:val="14"/>
              </w:rPr>
              <w:t>    Durbin-Watson stat</w:t>
            </w:r>
          </w:p>
        </w:tc>
        <w:tc>
          <w:tcPr>
            <w:tcW w:w="912" w:type="dxa"/>
            <w:tcBorders>
              <w:top w:val="nil"/>
              <w:left w:val="nil"/>
              <w:bottom w:val="nil"/>
              <w:right w:val="nil"/>
            </w:tcBorders>
            <w:vAlign w:val="bottom"/>
          </w:tcPr>
          <w:p w14:paraId="06DD44A7"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1.628652</w:t>
            </w:r>
          </w:p>
        </w:tc>
      </w:tr>
      <w:tr w:rsidR="002E1CA5" w:rsidRPr="002E1CA5" w14:paraId="680E8E6B" w14:textId="77777777">
        <w:trPr>
          <w:trHeight w:val="204"/>
        </w:trPr>
        <w:tc>
          <w:tcPr>
            <w:tcW w:w="1842" w:type="dxa"/>
            <w:tcBorders>
              <w:top w:val="nil"/>
              <w:left w:val="nil"/>
              <w:bottom w:val="nil"/>
              <w:right w:val="nil"/>
            </w:tcBorders>
            <w:vAlign w:val="bottom"/>
          </w:tcPr>
          <w:p w14:paraId="0E709AAD" w14:textId="77777777" w:rsidR="002E1CA5" w:rsidRPr="002E1CA5" w:rsidRDefault="002E1CA5">
            <w:pPr>
              <w:autoSpaceDE w:val="0"/>
              <w:autoSpaceDN w:val="0"/>
              <w:adjustRightInd w:val="0"/>
              <w:spacing w:after="0" w:line="240" w:lineRule="auto"/>
              <w:rPr>
                <w:rFonts w:ascii="Arial" w:hAnsi="Arial" w:cs="Arial"/>
                <w:color w:val="000000"/>
                <w:sz w:val="14"/>
                <w:szCs w:val="14"/>
              </w:rPr>
            </w:pPr>
            <w:r w:rsidRPr="002E1CA5">
              <w:rPr>
                <w:rFonts w:ascii="Arial" w:hAnsi="Arial" w:cs="Arial"/>
                <w:color w:val="000000"/>
                <w:sz w:val="14"/>
                <w:szCs w:val="14"/>
              </w:rPr>
              <w:lastRenderedPageBreak/>
              <w:t>Prob(F-statistic)</w:t>
            </w:r>
          </w:p>
        </w:tc>
        <w:tc>
          <w:tcPr>
            <w:tcW w:w="1008" w:type="dxa"/>
            <w:tcBorders>
              <w:top w:val="nil"/>
              <w:left w:val="nil"/>
              <w:bottom w:val="nil"/>
              <w:right w:val="nil"/>
            </w:tcBorders>
            <w:vAlign w:val="bottom"/>
          </w:tcPr>
          <w:p w14:paraId="10EA8657" w14:textId="77777777" w:rsidR="002E1CA5" w:rsidRPr="002E1CA5" w:rsidRDefault="002E1CA5">
            <w:pPr>
              <w:autoSpaceDE w:val="0"/>
              <w:autoSpaceDN w:val="0"/>
              <w:adjustRightInd w:val="0"/>
              <w:spacing w:after="0" w:line="240" w:lineRule="auto"/>
              <w:ind w:right="20"/>
              <w:jc w:val="right"/>
              <w:rPr>
                <w:rFonts w:ascii="Arial" w:hAnsi="Arial" w:cs="Arial"/>
                <w:color w:val="000000"/>
                <w:sz w:val="14"/>
                <w:szCs w:val="14"/>
              </w:rPr>
            </w:pPr>
            <w:r w:rsidRPr="002E1CA5">
              <w:rPr>
                <w:rFonts w:ascii="Arial" w:hAnsi="Arial" w:cs="Arial"/>
                <w:color w:val="000000"/>
                <w:sz w:val="14"/>
                <w:szCs w:val="14"/>
              </w:rPr>
              <w:t>0.000016</w:t>
            </w:r>
          </w:p>
        </w:tc>
        <w:tc>
          <w:tcPr>
            <w:tcW w:w="1104" w:type="dxa"/>
            <w:tcBorders>
              <w:top w:val="nil"/>
              <w:left w:val="nil"/>
              <w:bottom w:val="nil"/>
              <w:right w:val="nil"/>
            </w:tcBorders>
            <w:vAlign w:val="bottom"/>
          </w:tcPr>
          <w:p w14:paraId="10306085" w14:textId="77777777" w:rsidR="002E1CA5" w:rsidRPr="002E1CA5" w:rsidRDefault="002E1CA5">
            <w:pPr>
              <w:autoSpaceDE w:val="0"/>
              <w:autoSpaceDN w:val="0"/>
              <w:adjustRightInd w:val="0"/>
              <w:spacing w:after="0" w:line="240" w:lineRule="auto"/>
              <w:ind w:right="20"/>
              <w:jc w:val="center"/>
              <w:rPr>
                <w:rFonts w:ascii="Arial" w:hAnsi="Arial" w:cs="Arial"/>
                <w:color w:val="000000"/>
                <w:sz w:val="14"/>
                <w:szCs w:val="14"/>
              </w:rPr>
            </w:pPr>
          </w:p>
        </w:tc>
        <w:tc>
          <w:tcPr>
            <w:tcW w:w="1104" w:type="dxa"/>
            <w:tcBorders>
              <w:top w:val="nil"/>
              <w:left w:val="nil"/>
              <w:bottom w:val="nil"/>
              <w:right w:val="nil"/>
            </w:tcBorders>
            <w:vAlign w:val="bottom"/>
          </w:tcPr>
          <w:p w14:paraId="2AF3888A" w14:textId="77777777" w:rsidR="002E1CA5" w:rsidRPr="002E1CA5" w:rsidRDefault="002E1CA5">
            <w:pPr>
              <w:autoSpaceDE w:val="0"/>
              <w:autoSpaceDN w:val="0"/>
              <w:adjustRightInd w:val="0"/>
              <w:spacing w:after="0" w:line="240" w:lineRule="auto"/>
              <w:ind w:right="20"/>
              <w:jc w:val="center"/>
              <w:rPr>
                <w:rFonts w:ascii="Arial" w:hAnsi="Arial" w:cs="Arial"/>
                <w:color w:val="000000"/>
                <w:sz w:val="14"/>
                <w:szCs w:val="14"/>
              </w:rPr>
            </w:pPr>
          </w:p>
        </w:tc>
        <w:tc>
          <w:tcPr>
            <w:tcW w:w="912" w:type="dxa"/>
            <w:tcBorders>
              <w:top w:val="nil"/>
              <w:left w:val="nil"/>
              <w:bottom w:val="nil"/>
              <w:right w:val="nil"/>
            </w:tcBorders>
            <w:vAlign w:val="bottom"/>
          </w:tcPr>
          <w:p w14:paraId="5BC9CEC7" w14:textId="77777777" w:rsidR="002E1CA5" w:rsidRPr="002E1CA5" w:rsidRDefault="002E1CA5">
            <w:pPr>
              <w:autoSpaceDE w:val="0"/>
              <w:autoSpaceDN w:val="0"/>
              <w:adjustRightInd w:val="0"/>
              <w:spacing w:after="0" w:line="240" w:lineRule="auto"/>
              <w:ind w:right="20"/>
              <w:jc w:val="center"/>
              <w:rPr>
                <w:rFonts w:ascii="Arial" w:hAnsi="Arial" w:cs="Arial"/>
                <w:color w:val="000000"/>
                <w:sz w:val="14"/>
                <w:szCs w:val="14"/>
              </w:rPr>
            </w:pPr>
          </w:p>
        </w:tc>
      </w:tr>
      <w:tr w:rsidR="002E1CA5" w:rsidRPr="002E1CA5" w14:paraId="2BEE76E6" w14:textId="77777777">
        <w:trPr>
          <w:trHeight w:hRule="exact" w:val="81"/>
        </w:trPr>
        <w:tc>
          <w:tcPr>
            <w:tcW w:w="1842" w:type="dxa"/>
            <w:tcBorders>
              <w:top w:val="nil"/>
              <w:left w:val="nil"/>
              <w:bottom w:val="double" w:sz="6" w:space="0" w:color="auto"/>
              <w:right w:val="nil"/>
            </w:tcBorders>
            <w:vAlign w:val="bottom"/>
          </w:tcPr>
          <w:p w14:paraId="117A8ED1"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double" w:sz="6" w:space="0" w:color="auto"/>
              <w:right w:val="nil"/>
            </w:tcBorders>
            <w:vAlign w:val="bottom"/>
          </w:tcPr>
          <w:p w14:paraId="25C5A9A4"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2B09B785"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double" w:sz="6" w:space="0" w:color="auto"/>
              <w:right w:val="nil"/>
            </w:tcBorders>
            <w:vAlign w:val="bottom"/>
          </w:tcPr>
          <w:p w14:paraId="2ED232F9"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double" w:sz="6" w:space="0" w:color="auto"/>
              <w:right w:val="nil"/>
            </w:tcBorders>
            <w:vAlign w:val="bottom"/>
          </w:tcPr>
          <w:p w14:paraId="50FA4323"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r w:rsidR="002E1CA5" w:rsidRPr="002E1CA5" w14:paraId="6EC32C86" w14:textId="77777777">
        <w:trPr>
          <w:trHeight w:hRule="exact" w:val="122"/>
        </w:trPr>
        <w:tc>
          <w:tcPr>
            <w:tcW w:w="1842" w:type="dxa"/>
            <w:tcBorders>
              <w:top w:val="nil"/>
              <w:left w:val="nil"/>
              <w:bottom w:val="nil"/>
              <w:right w:val="nil"/>
            </w:tcBorders>
            <w:vAlign w:val="bottom"/>
          </w:tcPr>
          <w:p w14:paraId="76541F95"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008" w:type="dxa"/>
            <w:tcBorders>
              <w:top w:val="nil"/>
              <w:left w:val="nil"/>
              <w:bottom w:val="nil"/>
              <w:right w:val="nil"/>
            </w:tcBorders>
            <w:vAlign w:val="bottom"/>
          </w:tcPr>
          <w:p w14:paraId="144C82A7"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563D0D52"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1104" w:type="dxa"/>
            <w:tcBorders>
              <w:top w:val="nil"/>
              <w:left w:val="nil"/>
              <w:bottom w:val="nil"/>
              <w:right w:val="nil"/>
            </w:tcBorders>
            <w:vAlign w:val="bottom"/>
          </w:tcPr>
          <w:p w14:paraId="7F34D5A8"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c>
          <w:tcPr>
            <w:tcW w:w="912" w:type="dxa"/>
            <w:tcBorders>
              <w:top w:val="nil"/>
              <w:left w:val="nil"/>
              <w:bottom w:val="nil"/>
              <w:right w:val="nil"/>
            </w:tcBorders>
            <w:vAlign w:val="bottom"/>
          </w:tcPr>
          <w:p w14:paraId="28F58A30" w14:textId="77777777" w:rsidR="002E1CA5" w:rsidRPr="002E1CA5" w:rsidRDefault="002E1CA5">
            <w:pPr>
              <w:autoSpaceDE w:val="0"/>
              <w:autoSpaceDN w:val="0"/>
              <w:adjustRightInd w:val="0"/>
              <w:spacing w:after="0" w:line="240" w:lineRule="auto"/>
              <w:jc w:val="center"/>
              <w:rPr>
                <w:rFonts w:ascii="Arial" w:hAnsi="Arial" w:cs="Arial"/>
                <w:color w:val="000000"/>
                <w:sz w:val="14"/>
                <w:szCs w:val="14"/>
              </w:rPr>
            </w:pPr>
          </w:p>
        </w:tc>
      </w:tr>
    </w:tbl>
    <w:p w14:paraId="1778D861" w14:textId="50900FC2" w:rsidR="001A719A" w:rsidRPr="00C053D1" w:rsidRDefault="002E1CA5" w:rsidP="00C053D1">
      <w:pPr>
        <w:rPr>
          <w:rFonts w:asciiTheme="minorBidi" w:hAnsiTheme="minorBidi"/>
          <w:color w:val="1F497D"/>
          <w:sz w:val="18"/>
          <w:szCs w:val="18"/>
          <w:shd w:val="clear" w:color="auto" w:fill="FFFFFF"/>
        </w:rPr>
      </w:pPr>
      <w:r>
        <w:rPr>
          <w:rFonts w:ascii="Arial" w:hAnsi="Arial" w:cs="Arial"/>
          <w:sz w:val="18"/>
          <w:szCs w:val="18"/>
        </w:rPr>
        <w:br/>
      </w:r>
    </w:p>
    <w:sectPr w:rsidR="001A719A" w:rsidRPr="00C053D1" w:rsidSect="00E23082">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Droid Sans">
    <w:altName w:val="Segoe U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Shell Dlg 2">
    <w:panose1 w:val="020B060403050404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8F0279"/>
    <w:multiLevelType w:val="hybridMultilevel"/>
    <w:tmpl w:val="2334E7DA"/>
    <w:lvl w:ilvl="0" w:tplc="EC228EA6">
      <w:start w:val="16"/>
      <w:numFmt w:val="bullet"/>
      <w:lvlText w:val=""/>
      <w:lvlJc w:val="left"/>
      <w:pPr>
        <w:ind w:left="1068" w:hanging="360"/>
      </w:pPr>
      <w:rPr>
        <w:rFonts w:ascii="Wingdings" w:eastAsiaTheme="minorHAnsi" w:hAnsi="Wingdings" w:cstheme="minorBidi" w:hint="default"/>
        <w:sz w:val="22"/>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402211ED"/>
    <w:multiLevelType w:val="hybridMultilevel"/>
    <w:tmpl w:val="F17267DC"/>
    <w:lvl w:ilvl="0" w:tplc="1CE6EA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9662FA"/>
    <w:multiLevelType w:val="hybridMultilevel"/>
    <w:tmpl w:val="35D23502"/>
    <w:lvl w:ilvl="0" w:tplc="FA1C97D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FC2A43"/>
    <w:multiLevelType w:val="multilevel"/>
    <w:tmpl w:val="23B0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951550"/>
    <w:multiLevelType w:val="hybridMultilevel"/>
    <w:tmpl w:val="8C065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585880"/>
    <w:multiLevelType w:val="multilevel"/>
    <w:tmpl w:val="3410C726"/>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966379B"/>
    <w:multiLevelType w:val="hybridMultilevel"/>
    <w:tmpl w:val="63F2D322"/>
    <w:lvl w:ilvl="0" w:tplc="AC8CF8D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DA462B"/>
    <w:multiLevelType w:val="hybridMultilevel"/>
    <w:tmpl w:val="3076A7FE"/>
    <w:lvl w:ilvl="0" w:tplc="E53E0B5C">
      <w:numFmt w:val="bullet"/>
      <w:lvlText w:val="&gt;"/>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7D4D9D"/>
    <w:multiLevelType w:val="hybridMultilevel"/>
    <w:tmpl w:val="B4665FA2"/>
    <w:lvl w:ilvl="0" w:tplc="A4584918">
      <w:numFmt w:val="bullet"/>
      <w:lvlText w:val="-"/>
      <w:lvlJc w:val="left"/>
      <w:pPr>
        <w:ind w:left="720" w:hanging="360"/>
      </w:pPr>
      <w:rPr>
        <w:rFonts w:ascii="Arial" w:eastAsiaTheme="minorHAnsi" w:hAnsi="Arial" w:cs="Arial" w:hint="default"/>
        <w:color w:val="auto"/>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3967B4"/>
    <w:multiLevelType w:val="hybridMultilevel"/>
    <w:tmpl w:val="6B38ACB4"/>
    <w:lvl w:ilvl="0" w:tplc="478047F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982479"/>
    <w:multiLevelType w:val="hybridMultilevel"/>
    <w:tmpl w:val="F0A44EE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7"/>
  </w:num>
  <w:num w:numId="2">
    <w:abstractNumId w:val="8"/>
  </w:num>
  <w:num w:numId="3">
    <w:abstractNumId w:val="6"/>
  </w:num>
  <w:num w:numId="4">
    <w:abstractNumId w:val="9"/>
  </w:num>
  <w:num w:numId="5">
    <w:abstractNumId w:val="10"/>
  </w:num>
  <w:num w:numId="6">
    <w:abstractNumId w:val="2"/>
  </w:num>
  <w:num w:numId="7">
    <w:abstractNumId w:val="1"/>
  </w:num>
  <w:num w:numId="8">
    <w:abstractNumId w:val="4"/>
  </w:num>
  <w:num w:numId="9">
    <w:abstractNumId w:val="3"/>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351"/>
    <w:rsid w:val="000030A5"/>
    <w:rsid w:val="00012E87"/>
    <w:rsid w:val="00030E20"/>
    <w:rsid w:val="0005421B"/>
    <w:rsid w:val="00067B5B"/>
    <w:rsid w:val="00077464"/>
    <w:rsid w:val="00081D9E"/>
    <w:rsid w:val="00082DB0"/>
    <w:rsid w:val="00083768"/>
    <w:rsid w:val="000B4261"/>
    <w:rsid w:val="000E1BC2"/>
    <w:rsid w:val="000E276F"/>
    <w:rsid w:val="001113F5"/>
    <w:rsid w:val="00116947"/>
    <w:rsid w:val="00120112"/>
    <w:rsid w:val="00125866"/>
    <w:rsid w:val="0012742B"/>
    <w:rsid w:val="001357A9"/>
    <w:rsid w:val="001444B1"/>
    <w:rsid w:val="00153CB0"/>
    <w:rsid w:val="00160AEB"/>
    <w:rsid w:val="00172EAC"/>
    <w:rsid w:val="00175A1F"/>
    <w:rsid w:val="001800E3"/>
    <w:rsid w:val="00186E84"/>
    <w:rsid w:val="00187A69"/>
    <w:rsid w:val="001922BB"/>
    <w:rsid w:val="001924FB"/>
    <w:rsid w:val="00196160"/>
    <w:rsid w:val="001A719A"/>
    <w:rsid w:val="001B26C0"/>
    <w:rsid w:val="001B52E3"/>
    <w:rsid w:val="001C2ADB"/>
    <w:rsid w:val="002134E1"/>
    <w:rsid w:val="00220CB8"/>
    <w:rsid w:val="002260C6"/>
    <w:rsid w:val="00230D73"/>
    <w:rsid w:val="00284E2C"/>
    <w:rsid w:val="00294C37"/>
    <w:rsid w:val="002B04BA"/>
    <w:rsid w:val="002B4F32"/>
    <w:rsid w:val="002B5884"/>
    <w:rsid w:val="002D2892"/>
    <w:rsid w:val="002E1CA5"/>
    <w:rsid w:val="002E7CF5"/>
    <w:rsid w:val="002F205D"/>
    <w:rsid w:val="00322E0B"/>
    <w:rsid w:val="0033058C"/>
    <w:rsid w:val="00331576"/>
    <w:rsid w:val="00335F1A"/>
    <w:rsid w:val="0034302E"/>
    <w:rsid w:val="00344E08"/>
    <w:rsid w:val="00363BDF"/>
    <w:rsid w:val="00377D79"/>
    <w:rsid w:val="003844C5"/>
    <w:rsid w:val="003854F7"/>
    <w:rsid w:val="003A0BA1"/>
    <w:rsid w:val="003A768A"/>
    <w:rsid w:val="003B0009"/>
    <w:rsid w:val="003C0F6E"/>
    <w:rsid w:val="003C79CA"/>
    <w:rsid w:val="003D1414"/>
    <w:rsid w:val="003D35AD"/>
    <w:rsid w:val="003F3C98"/>
    <w:rsid w:val="0040052B"/>
    <w:rsid w:val="00404A57"/>
    <w:rsid w:val="00425894"/>
    <w:rsid w:val="004355BA"/>
    <w:rsid w:val="00447129"/>
    <w:rsid w:val="004516AC"/>
    <w:rsid w:val="004525B6"/>
    <w:rsid w:val="0045777F"/>
    <w:rsid w:val="004609B9"/>
    <w:rsid w:val="004900E4"/>
    <w:rsid w:val="0049035C"/>
    <w:rsid w:val="00495F5F"/>
    <w:rsid w:val="004A45AA"/>
    <w:rsid w:val="004B038F"/>
    <w:rsid w:val="004B4A42"/>
    <w:rsid w:val="004D0759"/>
    <w:rsid w:val="004E59B5"/>
    <w:rsid w:val="004F2415"/>
    <w:rsid w:val="00513E9F"/>
    <w:rsid w:val="00521258"/>
    <w:rsid w:val="00521AEA"/>
    <w:rsid w:val="00535E91"/>
    <w:rsid w:val="00541B1C"/>
    <w:rsid w:val="0054339E"/>
    <w:rsid w:val="005503E1"/>
    <w:rsid w:val="00571423"/>
    <w:rsid w:val="005725F6"/>
    <w:rsid w:val="00575455"/>
    <w:rsid w:val="005B6582"/>
    <w:rsid w:val="005D1A2E"/>
    <w:rsid w:val="005D1D6C"/>
    <w:rsid w:val="005D552F"/>
    <w:rsid w:val="005D7624"/>
    <w:rsid w:val="00606881"/>
    <w:rsid w:val="006126D5"/>
    <w:rsid w:val="00612C96"/>
    <w:rsid w:val="00627947"/>
    <w:rsid w:val="006332CA"/>
    <w:rsid w:val="00646D42"/>
    <w:rsid w:val="006546EB"/>
    <w:rsid w:val="00655B79"/>
    <w:rsid w:val="00656D68"/>
    <w:rsid w:val="006609A7"/>
    <w:rsid w:val="00665DE7"/>
    <w:rsid w:val="006721EE"/>
    <w:rsid w:val="006757FB"/>
    <w:rsid w:val="006810AA"/>
    <w:rsid w:val="00687046"/>
    <w:rsid w:val="006B44E2"/>
    <w:rsid w:val="006B7466"/>
    <w:rsid w:val="006B7C69"/>
    <w:rsid w:val="006D2FF2"/>
    <w:rsid w:val="006F4B63"/>
    <w:rsid w:val="0070457D"/>
    <w:rsid w:val="0070503E"/>
    <w:rsid w:val="0071287C"/>
    <w:rsid w:val="00713372"/>
    <w:rsid w:val="007264AF"/>
    <w:rsid w:val="00735DE9"/>
    <w:rsid w:val="007444E5"/>
    <w:rsid w:val="0074721D"/>
    <w:rsid w:val="0075226B"/>
    <w:rsid w:val="00757AFE"/>
    <w:rsid w:val="00770B6B"/>
    <w:rsid w:val="00771134"/>
    <w:rsid w:val="007827E4"/>
    <w:rsid w:val="00785468"/>
    <w:rsid w:val="00786943"/>
    <w:rsid w:val="00786A1E"/>
    <w:rsid w:val="00793EBA"/>
    <w:rsid w:val="00794A38"/>
    <w:rsid w:val="007963F5"/>
    <w:rsid w:val="00796699"/>
    <w:rsid w:val="00796EC1"/>
    <w:rsid w:val="007B2A4C"/>
    <w:rsid w:val="007D46EB"/>
    <w:rsid w:val="007E36A1"/>
    <w:rsid w:val="007E7CFD"/>
    <w:rsid w:val="00807C10"/>
    <w:rsid w:val="0081446B"/>
    <w:rsid w:val="00814B68"/>
    <w:rsid w:val="00816DC7"/>
    <w:rsid w:val="00823D5D"/>
    <w:rsid w:val="008257DD"/>
    <w:rsid w:val="00837193"/>
    <w:rsid w:val="00837B31"/>
    <w:rsid w:val="0084098A"/>
    <w:rsid w:val="00846613"/>
    <w:rsid w:val="00847713"/>
    <w:rsid w:val="00851034"/>
    <w:rsid w:val="008563AE"/>
    <w:rsid w:val="00856887"/>
    <w:rsid w:val="00857343"/>
    <w:rsid w:val="00883198"/>
    <w:rsid w:val="00892FD1"/>
    <w:rsid w:val="00896FC8"/>
    <w:rsid w:val="008B28A0"/>
    <w:rsid w:val="008C3029"/>
    <w:rsid w:val="008C7103"/>
    <w:rsid w:val="008F05FD"/>
    <w:rsid w:val="009011D1"/>
    <w:rsid w:val="00901952"/>
    <w:rsid w:val="009203EC"/>
    <w:rsid w:val="0092643E"/>
    <w:rsid w:val="0094218C"/>
    <w:rsid w:val="00943D6E"/>
    <w:rsid w:val="009535B0"/>
    <w:rsid w:val="0096379E"/>
    <w:rsid w:val="00972394"/>
    <w:rsid w:val="00982AB4"/>
    <w:rsid w:val="009927B7"/>
    <w:rsid w:val="009A2BB5"/>
    <w:rsid w:val="009A3618"/>
    <w:rsid w:val="009A5D6F"/>
    <w:rsid w:val="009B068D"/>
    <w:rsid w:val="009C20B7"/>
    <w:rsid w:val="009D06C7"/>
    <w:rsid w:val="009D5109"/>
    <w:rsid w:val="009F6A38"/>
    <w:rsid w:val="009F6FA8"/>
    <w:rsid w:val="009F73AD"/>
    <w:rsid w:val="00A0710D"/>
    <w:rsid w:val="00A10AB9"/>
    <w:rsid w:val="00A150B2"/>
    <w:rsid w:val="00A172E8"/>
    <w:rsid w:val="00A24AEB"/>
    <w:rsid w:val="00A30E46"/>
    <w:rsid w:val="00A34CC5"/>
    <w:rsid w:val="00A35604"/>
    <w:rsid w:val="00A4000A"/>
    <w:rsid w:val="00A555F2"/>
    <w:rsid w:val="00A61741"/>
    <w:rsid w:val="00A76F99"/>
    <w:rsid w:val="00A8444E"/>
    <w:rsid w:val="00AB7D23"/>
    <w:rsid w:val="00AC1910"/>
    <w:rsid w:val="00AC26FD"/>
    <w:rsid w:val="00AC3117"/>
    <w:rsid w:val="00AD4350"/>
    <w:rsid w:val="00AD6F05"/>
    <w:rsid w:val="00AE1219"/>
    <w:rsid w:val="00AF44E4"/>
    <w:rsid w:val="00B033CF"/>
    <w:rsid w:val="00B04B2A"/>
    <w:rsid w:val="00B270AE"/>
    <w:rsid w:val="00B31F2C"/>
    <w:rsid w:val="00B42351"/>
    <w:rsid w:val="00B64C5F"/>
    <w:rsid w:val="00B74983"/>
    <w:rsid w:val="00B76EF2"/>
    <w:rsid w:val="00B83810"/>
    <w:rsid w:val="00B93188"/>
    <w:rsid w:val="00B96325"/>
    <w:rsid w:val="00B967EA"/>
    <w:rsid w:val="00BA74D2"/>
    <w:rsid w:val="00BC16BA"/>
    <w:rsid w:val="00BC2FF7"/>
    <w:rsid w:val="00BC5640"/>
    <w:rsid w:val="00BF0FF4"/>
    <w:rsid w:val="00C053D1"/>
    <w:rsid w:val="00C16C68"/>
    <w:rsid w:val="00C242AB"/>
    <w:rsid w:val="00C61BDE"/>
    <w:rsid w:val="00CA71EB"/>
    <w:rsid w:val="00CB380E"/>
    <w:rsid w:val="00CB7989"/>
    <w:rsid w:val="00CB7F20"/>
    <w:rsid w:val="00CC0C8A"/>
    <w:rsid w:val="00CD2DEF"/>
    <w:rsid w:val="00CF3568"/>
    <w:rsid w:val="00CF4268"/>
    <w:rsid w:val="00D01C7E"/>
    <w:rsid w:val="00D02398"/>
    <w:rsid w:val="00D072C5"/>
    <w:rsid w:val="00D1639A"/>
    <w:rsid w:val="00D209A3"/>
    <w:rsid w:val="00D262A5"/>
    <w:rsid w:val="00D42FBF"/>
    <w:rsid w:val="00D51C8F"/>
    <w:rsid w:val="00D62362"/>
    <w:rsid w:val="00D626FA"/>
    <w:rsid w:val="00D71A66"/>
    <w:rsid w:val="00D74ED3"/>
    <w:rsid w:val="00D76F8F"/>
    <w:rsid w:val="00D80623"/>
    <w:rsid w:val="00D95682"/>
    <w:rsid w:val="00DA263B"/>
    <w:rsid w:val="00DA2E4F"/>
    <w:rsid w:val="00DB66F4"/>
    <w:rsid w:val="00DC208E"/>
    <w:rsid w:val="00DC4BE8"/>
    <w:rsid w:val="00DD0B9B"/>
    <w:rsid w:val="00DD265C"/>
    <w:rsid w:val="00DE3339"/>
    <w:rsid w:val="00DF2160"/>
    <w:rsid w:val="00DF4D97"/>
    <w:rsid w:val="00E10FCF"/>
    <w:rsid w:val="00E1194B"/>
    <w:rsid w:val="00E23082"/>
    <w:rsid w:val="00E249BA"/>
    <w:rsid w:val="00E34402"/>
    <w:rsid w:val="00E3583C"/>
    <w:rsid w:val="00E37FCB"/>
    <w:rsid w:val="00E463BC"/>
    <w:rsid w:val="00E64E10"/>
    <w:rsid w:val="00E730EE"/>
    <w:rsid w:val="00E773B1"/>
    <w:rsid w:val="00EA6698"/>
    <w:rsid w:val="00EB1A03"/>
    <w:rsid w:val="00EC361E"/>
    <w:rsid w:val="00EE0F25"/>
    <w:rsid w:val="00EF2AF7"/>
    <w:rsid w:val="00F26696"/>
    <w:rsid w:val="00F45E3B"/>
    <w:rsid w:val="00F61BB7"/>
    <w:rsid w:val="00F73A74"/>
    <w:rsid w:val="00F8712A"/>
    <w:rsid w:val="00F94B88"/>
    <w:rsid w:val="00FB18D1"/>
    <w:rsid w:val="00FD43D6"/>
    <w:rsid w:val="00FE378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A5494"/>
  <w15:chartTrackingRefBased/>
  <w15:docId w15:val="{4128C5DF-E961-4A2B-8488-459D54691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6FD"/>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B2A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B2A4C"/>
    <w:rPr>
      <w:rFonts w:asciiTheme="majorHAnsi" w:eastAsiaTheme="majorEastAsia" w:hAnsiTheme="majorHAnsi" w:cstheme="majorBidi"/>
      <w:spacing w:val="-10"/>
      <w:kern w:val="28"/>
      <w:sz w:val="56"/>
      <w:szCs w:val="56"/>
      <w:lang w:val="en-US"/>
    </w:rPr>
  </w:style>
  <w:style w:type="paragraph" w:styleId="NormalWeb">
    <w:name w:val="Normal (Web)"/>
    <w:basedOn w:val="Normal"/>
    <w:uiPriority w:val="99"/>
    <w:semiHidden/>
    <w:unhideWhenUsed/>
    <w:rsid w:val="007B2A4C"/>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7B2A4C"/>
    <w:rPr>
      <w:color w:val="0000FF"/>
      <w:u w:val="single"/>
    </w:rPr>
  </w:style>
  <w:style w:type="character" w:styleId="nfasis">
    <w:name w:val="Emphasis"/>
    <w:basedOn w:val="Fuentedeprrafopredeter"/>
    <w:uiPriority w:val="20"/>
    <w:qFormat/>
    <w:rsid w:val="007B2A4C"/>
    <w:rPr>
      <w:i/>
      <w:iCs/>
    </w:rPr>
  </w:style>
  <w:style w:type="paragraph" w:styleId="Prrafodelista">
    <w:name w:val="List Paragraph"/>
    <w:basedOn w:val="Normal"/>
    <w:uiPriority w:val="34"/>
    <w:qFormat/>
    <w:rsid w:val="005D552F"/>
    <w:pPr>
      <w:ind w:left="720"/>
      <w:contextualSpacing/>
    </w:pPr>
  </w:style>
  <w:style w:type="paragraph" w:styleId="Textodeglobo">
    <w:name w:val="Balloon Text"/>
    <w:basedOn w:val="Normal"/>
    <w:link w:val="TextodegloboCar"/>
    <w:uiPriority w:val="99"/>
    <w:semiHidden/>
    <w:unhideWhenUsed/>
    <w:rsid w:val="008477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7713"/>
    <w:rPr>
      <w:rFonts w:ascii="Segoe UI" w:hAnsi="Segoe UI" w:cs="Segoe UI"/>
      <w:sz w:val="18"/>
      <w:szCs w:val="18"/>
      <w:lang w:val="en-US"/>
    </w:rPr>
  </w:style>
  <w:style w:type="character" w:styleId="Mencinsinresolver">
    <w:name w:val="Unresolved Mention"/>
    <w:basedOn w:val="Fuentedeprrafopredeter"/>
    <w:uiPriority w:val="99"/>
    <w:semiHidden/>
    <w:unhideWhenUsed/>
    <w:rsid w:val="004609B9"/>
    <w:rPr>
      <w:color w:val="605E5C"/>
      <w:shd w:val="clear" w:color="auto" w:fill="E1DFDD"/>
    </w:rPr>
  </w:style>
  <w:style w:type="character" w:styleId="Hipervnculovisitado">
    <w:name w:val="FollowedHyperlink"/>
    <w:basedOn w:val="Fuentedeprrafopredeter"/>
    <w:uiPriority w:val="99"/>
    <w:semiHidden/>
    <w:unhideWhenUsed/>
    <w:rsid w:val="009203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1661867">
      <w:bodyDiv w:val="1"/>
      <w:marLeft w:val="0"/>
      <w:marRight w:val="0"/>
      <w:marTop w:val="0"/>
      <w:marBottom w:val="0"/>
      <w:divBdr>
        <w:top w:val="none" w:sz="0" w:space="0" w:color="auto"/>
        <w:left w:val="none" w:sz="0" w:space="0" w:color="auto"/>
        <w:bottom w:val="none" w:sz="0" w:space="0" w:color="auto"/>
        <w:right w:val="none" w:sz="0" w:space="0" w:color="auto"/>
      </w:divBdr>
      <w:divsChild>
        <w:div w:id="1320695061">
          <w:marLeft w:val="0"/>
          <w:marRight w:val="0"/>
          <w:marTop w:val="0"/>
          <w:marBottom w:val="0"/>
          <w:divBdr>
            <w:top w:val="none" w:sz="0" w:space="0" w:color="auto"/>
            <w:left w:val="none" w:sz="0" w:space="0" w:color="auto"/>
            <w:bottom w:val="none" w:sz="0" w:space="0" w:color="auto"/>
            <w:right w:val="none" w:sz="0" w:space="0" w:color="auto"/>
          </w:divBdr>
          <w:divsChild>
            <w:div w:id="2139251597">
              <w:marLeft w:val="0"/>
              <w:marRight w:val="0"/>
              <w:marTop w:val="0"/>
              <w:marBottom w:val="0"/>
              <w:divBdr>
                <w:top w:val="none" w:sz="0" w:space="0" w:color="auto"/>
                <w:left w:val="none" w:sz="0" w:space="0" w:color="auto"/>
                <w:bottom w:val="none" w:sz="0" w:space="0" w:color="auto"/>
                <w:right w:val="none" w:sz="0" w:space="0" w:color="auto"/>
              </w:divBdr>
            </w:div>
          </w:divsChild>
        </w:div>
        <w:div w:id="1489980261">
          <w:marLeft w:val="0"/>
          <w:marRight w:val="0"/>
          <w:marTop w:val="0"/>
          <w:marBottom w:val="0"/>
          <w:divBdr>
            <w:top w:val="none" w:sz="0" w:space="0" w:color="auto"/>
            <w:left w:val="none" w:sz="0" w:space="0" w:color="auto"/>
            <w:bottom w:val="none" w:sz="0" w:space="0" w:color="auto"/>
            <w:right w:val="none" w:sz="0" w:space="0" w:color="auto"/>
          </w:divBdr>
          <w:divsChild>
            <w:div w:id="788012603">
              <w:marLeft w:val="0"/>
              <w:marRight w:val="0"/>
              <w:marTop w:val="0"/>
              <w:marBottom w:val="0"/>
              <w:divBdr>
                <w:top w:val="none" w:sz="0" w:space="0" w:color="auto"/>
                <w:left w:val="none" w:sz="0" w:space="0" w:color="auto"/>
                <w:bottom w:val="none" w:sz="0" w:space="0" w:color="auto"/>
                <w:right w:val="none" w:sz="0" w:space="0" w:color="auto"/>
              </w:divBdr>
              <w:divsChild>
                <w:div w:id="646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5968">
          <w:marLeft w:val="0"/>
          <w:marRight w:val="0"/>
          <w:marTop w:val="0"/>
          <w:marBottom w:val="0"/>
          <w:divBdr>
            <w:top w:val="none" w:sz="0" w:space="0" w:color="auto"/>
            <w:left w:val="none" w:sz="0" w:space="0" w:color="auto"/>
            <w:bottom w:val="none" w:sz="0" w:space="0" w:color="auto"/>
            <w:right w:val="none" w:sz="0" w:space="0" w:color="auto"/>
          </w:divBdr>
          <w:divsChild>
            <w:div w:id="19667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3951">
      <w:bodyDiv w:val="1"/>
      <w:marLeft w:val="0"/>
      <w:marRight w:val="0"/>
      <w:marTop w:val="0"/>
      <w:marBottom w:val="0"/>
      <w:divBdr>
        <w:top w:val="none" w:sz="0" w:space="0" w:color="auto"/>
        <w:left w:val="none" w:sz="0" w:space="0" w:color="auto"/>
        <w:bottom w:val="none" w:sz="0" w:space="0" w:color="auto"/>
        <w:right w:val="none" w:sz="0" w:space="0" w:color="auto"/>
      </w:divBdr>
      <w:divsChild>
        <w:div w:id="550975">
          <w:marLeft w:val="0"/>
          <w:marRight w:val="0"/>
          <w:marTop w:val="0"/>
          <w:marBottom w:val="75"/>
          <w:divBdr>
            <w:top w:val="none" w:sz="0" w:space="0" w:color="auto"/>
            <w:left w:val="none" w:sz="0" w:space="0" w:color="auto"/>
            <w:bottom w:val="none" w:sz="0" w:space="0" w:color="auto"/>
            <w:right w:val="none" w:sz="0" w:space="0" w:color="auto"/>
          </w:divBdr>
        </w:div>
      </w:divsChild>
    </w:div>
    <w:div w:id="775441357">
      <w:bodyDiv w:val="1"/>
      <w:marLeft w:val="0"/>
      <w:marRight w:val="0"/>
      <w:marTop w:val="0"/>
      <w:marBottom w:val="0"/>
      <w:divBdr>
        <w:top w:val="none" w:sz="0" w:space="0" w:color="auto"/>
        <w:left w:val="none" w:sz="0" w:space="0" w:color="auto"/>
        <w:bottom w:val="none" w:sz="0" w:space="0" w:color="auto"/>
        <w:right w:val="none" w:sz="0" w:space="0" w:color="auto"/>
      </w:divBdr>
      <w:divsChild>
        <w:div w:id="128520907">
          <w:marLeft w:val="0"/>
          <w:marRight w:val="0"/>
          <w:marTop w:val="20"/>
          <w:marBottom w:val="40"/>
          <w:divBdr>
            <w:top w:val="none" w:sz="0" w:space="0" w:color="auto"/>
            <w:left w:val="none" w:sz="0" w:space="0" w:color="auto"/>
            <w:bottom w:val="none" w:sz="0" w:space="0" w:color="auto"/>
            <w:right w:val="none" w:sz="0" w:space="0" w:color="auto"/>
          </w:divBdr>
        </w:div>
        <w:div w:id="228463996">
          <w:marLeft w:val="0"/>
          <w:marRight w:val="0"/>
          <w:marTop w:val="20"/>
          <w:marBottom w:val="40"/>
          <w:divBdr>
            <w:top w:val="none" w:sz="0" w:space="0" w:color="auto"/>
            <w:left w:val="none" w:sz="0" w:space="0" w:color="auto"/>
            <w:bottom w:val="none" w:sz="0" w:space="0" w:color="auto"/>
            <w:right w:val="none" w:sz="0" w:space="0" w:color="auto"/>
          </w:divBdr>
        </w:div>
        <w:div w:id="1390573811">
          <w:marLeft w:val="0"/>
          <w:marRight w:val="0"/>
          <w:marTop w:val="20"/>
          <w:marBottom w:val="40"/>
          <w:divBdr>
            <w:top w:val="none" w:sz="0" w:space="0" w:color="auto"/>
            <w:left w:val="none" w:sz="0" w:space="0" w:color="auto"/>
            <w:bottom w:val="none" w:sz="0" w:space="0" w:color="auto"/>
            <w:right w:val="none" w:sz="0" w:space="0" w:color="auto"/>
          </w:divBdr>
        </w:div>
        <w:div w:id="838035089">
          <w:marLeft w:val="0"/>
          <w:marRight w:val="0"/>
          <w:marTop w:val="0"/>
          <w:marBottom w:val="20"/>
          <w:divBdr>
            <w:top w:val="none" w:sz="0" w:space="0" w:color="auto"/>
            <w:left w:val="none" w:sz="0" w:space="0" w:color="auto"/>
            <w:bottom w:val="none" w:sz="0" w:space="0" w:color="auto"/>
            <w:right w:val="none" w:sz="0" w:space="0" w:color="auto"/>
          </w:divBdr>
        </w:div>
        <w:div w:id="1704014534">
          <w:marLeft w:val="0"/>
          <w:marRight w:val="0"/>
          <w:marTop w:val="20"/>
          <w:marBottom w:val="40"/>
          <w:divBdr>
            <w:top w:val="none" w:sz="0" w:space="0" w:color="auto"/>
            <w:left w:val="none" w:sz="0" w:space="0" w:color="auto"/>
            <w:bottom w:val="none" w:sz="0" w:space="0" w:color="auto"/>
            <w:right w:val="none" w:sz="0" w:space="0" w:color="auto"/>
          </w:divBdr>
        </w:div>
        <w:div w:id="2096437152">
          <w:marLeft w:val="0"/>
          <w:marRight w:val="0"/>
          <w:marTop w:val="20"/>
          <w:marBottom w:val="60"/>
          <w:divBdr>
            <w:top w:val="none" w:sz="0" w:space="0" w:color="auto"/>
            <w:left w:val="none" w:sz="0" w:space="0" w:color="auto"/>
            <w:bottom w:val="none" w:sz="0" w:space="0" w:color="auto"/>
            <w:right w:val="none" w:sz="0" w:space="0" w:color="auto"/>
          </w:divBdr>
        </w:div>
        <w:div w:id="1557665281">
          <w:marLeft w:val="0"/>
          <w:marRight w:val="0"/>
          <w:marTop w:val="0"/>
          <w:marBottom w:val="20"/>
          <w:divBdr>
            <w:top w:val="none" w:sz="0" w:space="0" w:color="auto"/>
            <w:left w:val="none" w:sz="0" w:space="0" w:color="auto"/>
            <w:bottom w:val="none" w:sz="0" w:space="0" w:color="auto"/>
            <w:right w:val="none" w:sz="0" w:space="0" w:color="auto"/>
          </w:divBdr>
        </w:div>
        <w:div w:id="666372313">
          <w:marLeft w:val="0"/>
          <w:marRight w:val="0"/>
          <w:marTop w:val="20"/>
          <w:marBottom w:val="40"/>
          <w:divBdr>
            <w:top w:val="none" w:sz="0" w:space="0" w:color="auto"/>
            <w:left w:val="none" w:sz="0" w:space="0" w:color="auto"/>
            <w:bottom w:val="none" w:sz="0" w:space="0" w:color="auto"/>
            <w:right w:val="none" w:sz="0" w:space="0" w:color="auto"/>
          </w:divBdr>
        </w:div>
        <w:div w:id="594828327">
          <w:marLeft w:val="0"/>
          <w:marRight w:val="0"/>
          <w:marTop w:val="0"/>
          <w:marBottom w:val="0"/>
          <w:divBdr>
            <w:top w:val="none" w:sz="0" w:space="0" w:color="auto"/>
            <w:left w:val="none" w:sz="0" w:space="0" w:color="auto"/>
            <w:bottom w:val="none" w:sz="0" w:space="0" w:color="auto"/>
            <w:right w:val="none" w:sz="0" w:space="0" w:color="auto"/>
          </w:divBdr>
          <w:divsChild>
            <w:div w:id="1696034244">
              <w:marLeft w:val="0"/>
              <w:marRight w:val="0"/>
              <w:marTop w:val="20"/>
              <w:marBottom w:val="60"/>
              <w:divBdr>
                <w:top w:val="none" w:sz="0" w:space="0" w:color="auto"/>
                <w:left w:val="none" w:sz="0" w:space="0" w:color="auto"/>
                <w:bottom w:val="none" w:sz="0" w:space="0" w:color="auto"/>
                <w:right w:val="none" w:sz="0" w:space="0" w:color="auto"/>
              </w:divBdr>
            </w:div>
          </w:divsChild>
        </w:div>
        <w:div w:id="1823542878">
          <w:marLeft w:val="0"/>
          <w:marRight w:val="0"/>
          <w:marTop w:val="0"/>
          <w:marBottom w:val="0"/>
          <w:divBdr>
            <w:top w:val="none" w:sz="0" w:space="0" w:color="auto"/>
            <w:left w:val="none" w:sz="0" w:space="0" w:color="auto"/>
            <w:bottom w:val="none" w:sz="0" w:space="0" w:color="auto"/>
            <w:right w:val="none" w:sz="0" w:space="0" w:color="auto"/>
          </w:divBdr>
          <w:divsChild>
            <w:div w:id="1830831338">
              <w:marLeft w:val="0"/>
              <w:marRight w:val="0"/>
              <w:marTop w:val="20"/>
              <w:marBottom w:val="40"/>
              <w:divBdr>
                <w:top w:val="none" w:sz="0" w:space="0" w:color="auto"/>
                <w:left w:val="none" w:sz="0" w:space="0" w:color="auto"/>
                <w:bottom w:val="none" w:sz="0" w:space="0" w:color="auto"/>
                <w:right w:val="none" w:sz="0" w:space="0" w:color="auto"/>
              </w:divBdr>
            </w:div>
          </w:divsChild>
        </w:div>
        <w:div w:id="897671342">
          <w:marLeft w:val="0"/>
          <w:marRight w:val="0"/>
          <w:marTop w:val="0"/>
          <w:marBottom w:val="20"/>
          <w:divBdr>
            <w:top w:val="none" w:sz="0" w:space="0" w:color="auto"/>
            <w:left w:val="none" w:sz="0" w:space="0" w:color="auto"/>
            <w:bottom w:val="none" w:sz="0" w:space="0" w:color="auto"/>
            <w:right w:val="none" w:sz="0" w:space="0" w:color="auto"/>
          </w:divBdr>
        </w:div>
        <w:div w:id="704257537">
          <w:marLeft w:val="0"/>
          <w:marRight w:val="0"/>
          <w:marTop w:val="20"/>
          <w:marBottom w:val="40"/>
          <w:divBdr>
            <w:top w:val="none" w:sz="0" w:space="0" w:color="auto"/>
            <w:left w:val="none" w:sz="0" w:space="0" w:color="auto"/>
            <w:bottom w:val="none" w:sz="0" w:space="0" w:color="auto"/>
            <w:right w:val="none" w:sz="0" w:space="0" w:color="auto"/>
          </w:divBdr>
        </w:div>
        <w:div w:id="1871457091">
          <w:marLeft w:val="0"/>
          <w:marRight w:val="0"/>
          <w:marTop w:val="0"/>
          <w:marBottom w:val="0"/>
          <w:divBdr>
            <w:top w:val="none" w:sz="0" w:space="0" w:color="auto"/>
            <w:left w:val="none" w:sz="0" w:space="0" w:color="auto"/>
            <w:bottom w:val="none" w:sz="0" w:space="0" w:color="auto"/>
            <w:right w:val="none" w:sz="0" w:space="0" w:color="auto"/>
          </w:divBdr>
          <w:divsChild>
            <w:div w:id="767701976">
              <w:marLeft w:val="0"/>
              <w:marRight w:val="0"/>
              <w:marTop w:val="20"/>
              <w:marBottom w:val="60"/>
              <w:divBdr>
                <w:top w:val="none" w:sz="0" w:space="0" w:color="auto"/>
                <w:left w:val="none" w:sz="0" w:space="0" w:color="auto"/>
                <w:bottom w:val="none" w:sz="0" w:space="0" w:color="auto"/>
                <w:right w:val="none" w:sz="0" w:space="0" w:color="auto"/>
              </w:divBdr>
            </w:div>
          </w:divsChild>
        </w:div>
        <w:div w:id="1036269457">
          <w:marLeft w:val="0"/>
          <w:marRight w:val="0"/>
          <w:marTop w:val="0"/>
          <w:marBottom w:val="20"/>
          <w:divBdr>
            <w:top w:val="none" w:sz="0" w:space="0" w:color="auto"/>
            <w:left w:val="none" w:sz="0" w:space="0" w:color="auto"/>
            <w:bottom w:val="none" w:sz="0" w:space="0" w:color="auto"/>
            <w:right w:val="none" w:sz="0" w:space="0" w:color="auto"/>
          </w:divBdr>
        </w:div>
        <w:div w:id="1518545797">
          <w:marLeft w:val="0"/>
          <w:marRight w:val="0"/>
          <w:marTop w:val="0"/>
          <w:marBottom w:val="0"/>
          <w:divBdr>
            <w:top w:val="none" w:sz="0" w:space="0" w:color="auto"/>
            <w:left w:val="none" w:sz="0" w:space="0" w:color="auto"/>
            <w:bottom w:val="none" w:sz="0" w:space="0" w:color="auto"/>
            <w:right w:val="none" w:sz="0" w:space="0" w:color="auto"/>
          </w:divBdr>
          <w:divsChild>
            <w:div w:id="1024215024">
              <w:marLeft w:val="0"/>
              <w:marRight w:val="0"/>
              <w:marTop w:val="20"/>
              <w:marBottom w:val="40"/>
              <w:divBdr>
                <w:top w:val="none" w:sz="0" w:space="0" w:color="auto"/>
                <w:left w:val="none" w:sz="0" w:space="0" w:color="auto"/>
                <w:bottom w:val="none" w:sz="0" w:space="0" w:color="auto"/>
                <w:right w:val="none" w:sz="0" w:space="0" w:color="auto"/>
              </w:divBdr>
            </w:div>
          </w:divsChild>
        </w:div>
        <w:div w:id="1316378564">
          <w:marLeft w:val="0"/>
          <w:marRight w:val="0"/>
          <w:marTop w:val="0"/>
          <w:marBottom w:val="0"/>
          <w:divBdr>
            <w:top w:val="none" w:sz="0" w:space="0" w:color="auto"/>
            <w:left w:val="none" w:sz="0" w:space="0" w:color="auto"/>
            <w:bottom w:val="none" w:sz="0" w:space="0" w:color="auto"/>
            <w:right w:val="none" w:sz="0" w:space="0" w:color="auto"/>
          </w:divBdr>
          <w:divsChild>
            <w:div w:id="431819942">
              <w:marLeft w:val="0"/>
              <w:marRight w:val="0"/>
              <w:marTop w:val="20"/>
              <w:marBottom w:val="60"/>
              <w:divBdr>
                <w:top w:val="none" w:sz="0" w:space="0" w:color="auto"/>
                <w:left w:val="none" w:sz="0" w:space="0" w:color="auto"/>
                <w:bottom w:val="none" w:sz="0" w:space="0" w:color="auto"/>
                <w:right w:val="none" w:sz="0" w:space="0" w:color="auto"/>
              </w:divBdr>
            </w:div>
          </w:divsChild>
        </w:div>
        <w:div w:id="158083768">
          <w:marLeft w:val="0"/>
          <w:marRight w:val="0"/>
          <w:marTop w:val="0"/>
          <w:marBottom w:val="20"/>
          <w:divBdr>
            <w:top w:val="none" w:sz="0" w:space="0" w:color="auto"/>
            <w:left w:val="none" w:sz="0" w:space="0" w:color="auto"/>
            <w:bottom w:val="none" w:sz="0" w:space="0" w:color="auto"/>
            <w:right w:val="none" w:sz="0" w:space="0" w:color="auto"/>
          </w:divBdr>
        </w:div>
        <w:div w:id="1663852429">
          <w:marLeft w:val="0"/>
          <w:marRight w:val="0"/>
          <w:marTop w:val="20"/>
          <w:marBottom w:val="40"/>
          <w:divBdr>
            <w:top w:val="none" w:sz="0" w:space="0" w:color="auto"/>
            <w:left w:val="none" w:sz="0" w:space="0" w:color="auto"/>
            <w:bottom w:val="none" w:sz="0" w:space="0" w:color="auto"/>
            <w:right w:val="none" w:sz="0" w:space="0" w:color="auto"/>
          </w:divBdr>
        </w:div>
        <w:div w:id="274212456">
          <w:marLeft w:val="0"/>
          <w:marRight w:val="0"/>
          <w:marTop w:val="0"/>
          <w:marBottom w:val="0"/>
          <w:divBdr>
            <w:top w:val="none" w:sz="0" w:space="0" w:color="auto"/>
            <w:left w:val="none" w:sz="0" w:space="0" w:color="auto"/>
            <w:bottom w:val="none" w:sz="0" w:space="0" w:color="auto"/>
            <w:right w:val="none" w:sz="0" w:space="0" w:color="auto"/>
          </w:divBdr>
          <w:divsChild>
            <w:div w:id="914776254">
              <w:marLeft w:val="0"/>
              <w:marRight w:val="0"/>
              <w:marTop w:val="20"/>
              <w:marBottom w:val="60"/>
              <w:divBdr>
                <w:top w:val="none" w:sz="0" w:space="0" w:color="auto"/>
                <w:left w:val="none" w:sz="0" w:space="0" w:color="auto"/>
                <w:bottom w:val="none" w:sz="0" w:space="0" w:color="auto"/>
                <w:right w:val="none" w:sz="0" w:space="0" w:color="auto"/>
              </w:divBdr>
            </w:div>
          </w:divsChild>
        </w:div>
        <w:div w:id="1852717829">
          <w:marLeft w:val="0"/>
          <w:marRight w:val="0"/>
          <w:marTop w:val="0"/>
          <w:marBottom w:val="20"/>
          <w:divBdr>
            <w:top w:val="none" w:sz="0" w:space="0" w:color="auto"/>
            <w:left w:val="none" w:sz="0" w:space="0" w:color="auto"/>
            <w:bottom w:val="none" w:sz="0" w:space="0" w:color="auto"/>
            <w:right w:val="none" w:sz="0" w:space="0" w:color="auto"/>
          </w:divBdr>
        </w:div>
        <w:div w:id="1398360526">
          <w:marLeft w:val="0"/>
          <w:marRight w:val="0"/>
          <w:marTop w:val="20"/>
          <w:marBottom w:val="40"/>
          <w:divBdr>
            <w:top w:val="none" w:sz="0" w:space="0" w:color="auto"/>
            <w:left w:val="none" w:sz="0" w:space="0" w:color="auto"/>
            <w:bottom w:val="none" w:sz="0" w:space="0" w:color="auto"/>
            <w:right w:val="none" w:sz="0" w:space="0" w:color="auto"/>
          </w:divBdr>
        </w:div>
        <w:div w:id="1252398411">
          <w:marLeft w:val="0"/>
          <w:marRight w:val="0"/>
          <w:marTop w:val="0"/>
          <w:marBottom w:val="0"/>
          <w:divBdr>
            <w:top w:val="none" w:sz="0" w:space="0" w:color="auto"/>
            <w:left w:val="none" w:sz="0" w:space="0" w:color="auto"/>
            <w:bottom w:val="none" w:sz="0" w:space="0" w:color="auto"/>
            <w:right w:val="none" w:sz="0" w:space="0" w:color="auto"/>
          </w:divBdr>
          <w:divsChild>
            <w:div w:id="237903776">
              <w:marLeft w:val="0"/>
              <w:marRight w:val="0"/>
              <w:marTop w:val="20"/>
              <w:marBottom w:val="60"/>
              <w:divBdr>
                <w:top w:val="none" w:sz="0" w:space="0" w:color="auto"/>
                <w:left w:val="none" w:sz="0" w:space="0" w:color="auto"/>
                <w:bottom w:val="none" w:sz="0" w:space="0" w:color="auto"/>
                <w:right w:val="none" w:sz="0" w:space="0" w:color="auto"/>
              </w:divBdr>
            </w:div>
          </w:divsChild>
        </w:div>
        <w:div w:id="1853521573">
          <w:marLeft w:val="0"/>
          <w:marRight w:val="0"/>
          <w:marTop w:val="0"/>
          <w:marBottom w:val="20"/>
          <w:divBdr>
            <w:top w:val="none" w:sz="0" w:space="0" w:color="auto"/>
            <w:left w:val="none" w:sz="0" w:space="0" w:color="auto"/>
            <w:bottom w:val="none" w:sz="0" w:space="0" w:color="auto"/>
            <w:right w:val="none" w:sz="0" w:space="0" w:color="auto"/>
          </w:divBdr>
        </w:div>
        <w:div w:id="426387425">
          <w:marLeft w:val="0"/>
          <w:marRight w:val="0"/>
          <w:marTop w:val="0"/>
          <w:marBottom w:val="0"/>
          <w:divBdr>
            <w:top w:val="none" w:sz="0" w:space="0" w:color="auto"/>
            <w:left w:val="none" w:sz="0" w:space="0" w:color="auto"/>
            <w:bottom w:val="none" w:sz="0" w:space="0" w:color="auto"/>
            <w:right w:val="none" w:sz="0" w:space="0" w:color="auto"/>
          </w:divBdr>
          <w:divsChild>
            <w:div w:id="576982151">
              <w:marLeft w:val="0"/>
              <w:marRight w:val="0"/>
              <w:marTop w:val="20"/>
              <w:marBottom w:val="40"/>
              <w:divBdr>
                <w:top w:val="none" w:sz="0" w:space="0" w:color="auto"/>
                <w:left w:val="none" w:sz="0" w:space="0" w:color="auto"/>
                <w:bottom w:val="none" w:sz="0" w:space="0" w:color="auto"/>
                <w:right w:val="none" w:sz="0" w:space="0" w:color="auto"/>
              </w:divBdr>
            </w:div>
          </w:divsChild>
        </w:div>
        <w:div w:id="23792854">
          <w:marLeft w:val="0"/>
          <w:marRight w:val="0"/>
          <w:marTop w:val="0"/>
          <w:marBottom w:val="0"/>
          <w:divBdr>
            <w:top w:val="none" w:sz="0" w:space="0" w:color="auto"/>
            <w:left w:val="none" w:sz="0" w:space="0" w:color="auto"/>
            <w:bottom w:val="none" w:sz="0" w:space="0" w:color="auto"/>
            <w:right w:val="none" w:sz="0" w:space="0" w:color="auto"/>
          </w:divBdr>
          <w:divsChild>
            <w:div w:id="1863931156">
              <w:marLeft w:val="0"/>
              <w:marRight w:val="0"/>
              <w:marTop w:val="20"/>
              <w:marBottom w:val="60"/>
              <w:divBdr>
                <w:top w:val="none" w:sz="0" w:space="0" w:color="auto"/>
                <w:left w:val="none" w:sz="0" w:space="0" w:color="auto"/>
                <w:bottom w:val="none" w:sz="0" w:space="0" w:color="auto"/>
                <w:right w:val="none" w:sz="0" w:space="0" w:color="auto"/>
              </w:divBdr>
            </w:div>
          </w:divsChild>
        </w:div>
        <w:div w:id="2019650037">
          <w:marLeft w:val="0"/>
          <w:marRight w:val="0"/>
          <w:marTop w:val="0"/>
          <w:marBottom w:val="20"/>
          <w:divBdr>
            <w:top w:val="none" w:sz="0" w:space="0" w:color="auto"/>
            <w:left w:val="none" w:sz="0" w:space="0" w:color="auto"/>
            <w:bottom w:val="none" w:sz="0" w:space="0" w:color="auto"/>
            <w:right w:val="none" w:sz="0" w:space="0" w:color="auto"/>
          </w:divBdr>
        </w:div>
        <w:div w:id="162355809">
          <w:marLeft w:val="0"/>
          <w:marRight w:val="0"/>
          <w:marTop w:val="20"/>
          <w:marBottom w:val="40"/>
          <w:divBdr>
            <w:top w:val="none" w:sz="0" w:space="0" w:color="auto"/>
            <w:left w:val="none" w:sz="0" w:space="0" w:color="auto"/>
            <w:bottom w:val="none" w:sz="0" w:space="0" w:color="auto"/>
            <w:right w:val="none" w:sz="0" w:space="0" w:color="auto"/>
          </w:divBdr>
        </w:div>
        <w:div w:id="1889562886">
          <w:marLeft w:val="0"/>
          <w:marRight w:val="0"/>
          <w:marTop w:val="20"/>
          <w:marBottom w:val="40"/>
          <w:divBdr>
            <w:top w:val="none" w:sz="0" w:space="0" w:color="auto"/>
            <w:left w:val="none" w:sz="0" w:space="0" w:color="auto"/>
            <w:bottom w:val="none" w:sz="0" w:space="0" w:color="auto"/>
            <w:right w:val="none" w:sz="0" w:space="0" w:color="auto"/>
          </w:divBdr>
        </w:div>
        <w:div w:id="386536485">
          <w:marLeft w:val="0"/>
          <w:marRight w:val="0"/>
          <w:marTop w:val="0"/>
          <w:marBottom w:val="20"/>
          <w:divBdr>
            <w:top w:val="none" w:sz="0" w:space="0" w:color="auto"/>
            <w:left w:val="none" w:sz="0" w:space="0" w:color="auto"/>
            <w:bottom w:val="none" w:sz="0" w:space="0" w:color="auto"/>
            <w:right w:val="none" w:sz="0" w:space="0" w:color="auto"/>
          </w:divBdr>
        </w:div>
        <w:div w:id="1865902330">
          <w:marLeft w:val="0"/>
          <w:marRight w:val="0"/>
          <w:marTop w:val="20"/>
          <w:marBottom w:val="40"/>
          <w:divBdr>
            <w:top w:val="none" w:sz="0" w:space="0" w:color="auto"/>
            <w:left w:val="none" w:sz="0" w:space="0" w:color="auto"/>
            <w:bottom w:val="none" w:sz="0" w:space="0" w:color="auto"/>
            <w:right w:val="none" w:sz="0" w:space="0" w:color="auto"/>
          </w:divBdr>
        </w:div>
        <w:div w:id="1679890333">
          <w:marLeft w:val="0"/>
          <w:marRight w:val="0"/>
          <w:marTop w:val="20"/>
          <w:marBottom w:val="40"/>
          <w:divBdr>
            <w:top w:val="none" w:sz="0" w:space="0" w:color="auto"/>
            <w:left w:val="none" w:sz="0" w:space="0" w:color="auto"/>
            <w:bottom w:val="none" w:sz="0" w:space="0" w:color="auto"/>
            <w:right w:val="none" w:sz="0" w:space="0" w:color="auto"/>
          </w:divBdr>
        </w:div>
        <w:div w:id="1740666044">
          <w:marLeft w:val="0"/>
          <w:marRight w:val="0"/>
          <w:marTop w:val="0"/>
          <w:marBottom w:val="20"/>
          <w:divBdr>
            <w:top w:val="none" w:sz="0" w:space="0" w:color="auto"/>
            <w:left w:val="none" w:sz="0" w:space="0" w:color="auto"/>
            <w:bottom w:val="none" w:sz="0" w:space="0" w:color="auto"/>
            <w:right w:val="none" w:sz="0" w:space="0" w:color="auto"/>
          </w:divBdr>
        </w:div>
        <w:div w:id="76681867">
          <w:marLeft w:val="0"/>
          <w:marRight w:val="0"/>
          <w:marTop w:val="20"/>
          <w:marBottom w:val="40"/>
          <w:divBdr>
            <w:top w:val="none" w:sz="0" w:space="0" w:color="auto"/>
            <w:left w:val="none" w:sz="0" w:space="0" w:color="auto"/>
            <w:bottom w:val="none" w:sz="0" w:space="0" w:color="auto"/>
            <w:right w:val="none" w:sz="0" w:space="0" w:color="auto"/>
          </w:divBdr>
        </w:div>
        <w:div w:id="1756894762">
          <w:marLeft w:val="0"/>
          <w:marRight w:val="0"/>
          <w:marTop w:val="20"/>
          <w:marBottom w:val="40"/>
          <w:divBdr>
            <w:top w:val="none" w:sz="0" w:space="0" w:color="auto"/>
            <w:left w:val="none" w:sz="0" w:space="0" w:color="auto"/>
            <w:bottom w:val="none" w:sz="0" w:space="0" w:color="auto"/>
            <w:right w:val="none" w:sz="0" w:space="0" w:color="auto"/>
          </w:divBdr>
        </w:div>
      </w:divsChild>
    </w:div>
    <w:div w:id="847057662">
      <w:bodyDiv w:val="1"/>
      <w:marLeft w:val="0"/>
      <w:marRight w:val="0"/>
      <w:marTop w:val="0"/>
      <w:marBottom w:val="0"/>
      <w:divBdr>
        <w:top w:val="none" w:sz="0" w:space="0" w:color="auto"/>
        <w:left w:val="none" w:sz="0" w:space="0" w:color="auto"/>
        <w:bottom w:val="none" w:sz="0" w:space="0" w:color="auto"/>
        <w:right w:val="none" w:sz="0" w:space="0" w:color="auto"/>
      </w:divBdr>
      <w:divsChild>
        <w:div w:id="1003313828">
          <w:marLeft w:val="0"/>
          <w:marRight w:val="0"/>
          <w:marTop w:val="20"/>
          <w:marBottom w:val="40"/>
          <w:divBdr>
            <w:top w:val="none" w:sz="0" w:space="0" w:color="auto"/>
            <w:left w:val="none" w:sz="0" w:space="0" w:color="auto"/>
            <w:bottom w:val="none" w:sz="0" w:space="0" w:color="auto"/>
            <w:right w:val="none" w:sz="0" w:space="0" w:color="auto"/>
          </w:divBdr>
        </w:div>
        <w:div w:id="1682511206">
          <w:marLeft w:val="0"/>
          <w:marRight w:val="0"/>
          <w:marTop w:val="20"/>
          <w:marBottom w:val="40"/>
          <w:divBdr>
            <w:top w:val="none" w:sz="0" w:space="0" w:color="auto"/>
            <w:left w:val="none" w:sz="0" w:space="0" w:color="auto"/>
            <w:bottom w:val="none" w:sz="0" w:space="0" w:color="auto"/>
            <w:right w:val="none" w:sz="0" w:space="0" w:color="auto"/>
          </w:divBdr>
        </w:div>
        <w:div w:id="1933508865">
          <w:marLeft w:val="0"/>
          <w:marRight w:val="0"/>
          <w:marTop w:val="20"/>
          <w:marBottom w:val="40"/>
          <w:divBdr>
            <w:top w:val="none" w:sz="0" w:space="0" w:color="auto"/>
            <w:left w:val="none" w:sz="0" w:space="0" w:color="auto"/>
            <w:bottom w:val="none" w:sz="0" w:space="0" w:color="auto"/>
            <w:right w:val="none" w:sz="0" w:space="0" w:color="auto"/>
          </w:divBdr>
        </w:div>
        <w:div w:id="134376180">
          <w:marLeft w:val="0"/>
          <w:marRight w:val="0"/>
          <w:marTop w:val="0"/>
          <w:marBottom w:val="20"/>
          <w:divBdr>
            <w:top w:val="none" w:sz="0" w:space="0" w:color="auto"/>
            <w:left w:val="none" w:sz="0" w:space="0" w:color="auto"/>
            <w:bottom w:val="none" w:sz="0" w:space="0" w:color="auto"/>
            <w:right w:val="none" w:sz="0" w:space="0" w:color="auto"/>
          </w:divBdr>
        </w:div>
        <w:div w:id="733969112">
          <w:marLeft w:val="0"/>
          <w:marRight w:val="0"/>
          <w:marTop w:val="20"/>
          <w:marBottom w:val="40"/>
          <w:divBdr>
            <w:top w:val="none" w:sz="0" w:space="0" w:color="auto"/>
            <w:left w:val="none" w:sz="0" w:space="0" w:color="auto"/>
            <w:bottom w:val="none" w:sz="0" w:space="0" w:color="auto"/>
            <w:right w:val="none" w:sz="0" w:space="0" w:color="auto"/>
          </w:divBdr>
        </w:div>
        <w:div w:id="1246722149">
          <w:marLeft w:val="0"/>
          <w:marRight w:val="0"/>
          <w:marTop w:val="20"/>
          <w:marBottom w:val="60"/>
          <w:divBdr>
            <w:top w:val="none" w:sz="0" w:space="0" w:color="auto"/>
            <w:left w:val="none" w:sz="0" w:space="0" w:color="auto"/>
            <w:bottom w:val="none" w:sz="0" w:space="0" w:color="auto"/>
            <w:right w:val="none" w:sz="0" w:space="0" w:color="auto"/>
          </w:divBdr>
        </w:div>
        <w:div w:id="1855652428">
          <w:marLeft w:val="0"/>
          <w:marRight w:val="0"/>
          <w:marTop w:val="0"/>
          <w:marBottom w:val="20"/>
          <w:divBdr>
            <w:top w:val="none" w:sz="0" w:space="0" w:color="auto"/>
            <w:left w:val="none" w:sz="0" w:space="0" w:color="auto"/>
            <w:bottom w:val="none" w:sz="0" w:space="0" w:color="auto"/>
            <w:right w:val="none" w:sz="0" w:space="0" w:color="auto"/>
          </w:divBdr>
        </w:div>
        <w:div w:id="504395431">
          <w:marLeft w:val="0"/>
          <w:marRight w:val="0"/>
          <w:marTop w:val="20"/>
          <w:marBottom w:val="40"/>
          <w:divBdr>
            <w:top w:val="none" w:sz="0" w:space="0" w:color="auto"/>
            <w:left w:val="none" w:sz="0" w:space="0" w:color="auto"/>
            <w:bottom w:val="none" w:sz="0" w:space="0" w:color="auto"/>
            <w:right w:val="none" w:sz="0" w:space="0" w:color="auto"/>
          </w:divBdr>
        </w:div>
        <w:div w:id="2111509808">
          <w:marLeft w:val="0"/>
          <w:marRight w:val="0"/>
          <w:marTop w:val="0"/>
          <w:marBottom w:val="0"/>
          <w:divBdr>
            <w:top w:val="none" w:sz="0" w:space="0" w:color="auto"/>
            <w:left w:val="none" w:sz="0" w:space="0" w:color="auto"/>
            <w:bottom w:val="none" w:sz="0" w:space="0" w:color="auto"/>
            <w:right w:val="none" w:sz="0" w:space="0" w:color="auto"/>
          </w:divBdr>
          <w:divsChild>
            <w:div w:id="448672194">
              <w:marLeft w:val="0"/>
              <w:marRight w:val="0"/>
              <w:marTop w:val="20"/>
              <w:marBottom w:val="60"/>
              <w:divBdr>
                <w:top w:val="none" w:sz="0" w:space="0" w:color="auto"/>
                <w:left w:val="none" w:sz="0" w:space="0" w:color="auto"/>
                <w:bottom w:val="none" w:sz="0" w:space="0" w:color="auto"/>
                <w:right w:val="none" w:sz="0" w:space="0" w:color="auto"/>
              </w:divBdr>
            </w:div>
          </w:divsChild>
        </w:div>
        <w:div w:id="1476683963">
          <w:marLeft w:val="0"/>
          <w:marRight w:val="0"/>
          <w:marTop w:val="0"/>
          <w:marBottom w:val="0"/>
          <w:divBdr>
            <w:top w:val="none" w:sz="0" w:space="0" w:color="auto"/>
            <w:left w:val="none" w:sz="0" w:space="0" w:color="auto"/>
            <w:bottom w:val="none" w:sz="0" w:space="0" w:color="auto"/>
            <w:right w:val="none" w:sz="0" w:space="0" w:color="auto"/>
          </w:divBdr>
          <w:divsChild>
            <w:div w:id="1727101616">
              <w:marLeft w:val="0"/>
              <w:marRight w:val="0"/>
              <w:marTop w:val="20"/>
              <w:marBottom w:val="40"/>
              <w:divBdr>
                <w:top w:val="none" w:sz="0" w:space="0" w:color="auto"/>
                <w:left w:val="none" w:sz="0" w:space="0" w:color="auto"/>
                <w:bottom w:val="none" w:sz="0" w:space="0" w:color="auto"/>
                <w:right w:val="none" w:sz="0" w:space="0" w:color="auto"/>
              </w:divBdr>
            </w:div>
          </w:divsChild>
        </w:div>
        <w:div w:id="2030787634">
          <w:marLeft w:val="0"/>
          <w:marRight w:val="0"/>
          <w:marTop w:val="0"/>
          <w:marBottom w:val="20"/>
          <w:divBdr>
            <w:top w:val="none" w:sz="0" w:space="0" w:color="auto"/>
            <w:left w:val="none" w:sz="0" w:space="0" w:color="auto"/>
            <w:bottom w:val="none" w:sz="0" w:space="0" w:color="auto"/>
            <w:right w:val="none" w:sz="0" w:space="0" w:color="auto"/>
          </w:divBdr>
        </w:div>
        <w:div w:id="380136641">
          <w:marLeft w:val="0"/>
          <w:marRight w:val="0"/>
          <w:marTop w:val="20"/>
          <w:marBottom w:val="40"/>
          <w:divBdr>
            <w:top w:val="none" w:sz="0" w:space="0" w:color="auto"/>
            <w:left w:val="none" w:sz="0" w:space="0" w:color="auto"/>
            <w:bottom w:val="none" w:sz="0" w:space="0" w:color="auto"/>
            <w:right w:val="none" w:sz="0" w:space="0" w:color="auto"/>
          </w:divBdr>
        </w:div>
        <w:div w:id="1221862395">
          <w:marLeft w:val="0"/>
          <w:marRight w:val="0"/>
          <w:marTop w:val="0"/>
          <w:marBottom w:val="0"/>
          <w:divBdr>
            <w:top w:val="none" w:sz="0" w:space="0" w:color="auto"/>
            <w:left w:val="none" w:sz="0" w:space="0" w:color="auto"/>
            <w:bottom w:val="none" w:sz="0" w:space="0" w:color="auto"/>
            <w:right w:val="none" w:sz="0" w:space="0" w:color="auto"/>
          </w:divBdr>
          <w:divsChild>
            <w:div w:id="1161500735">
              <w:marLeft w:val="0"/>
              <w:marRight w:val="0"/>
              <w:marTop w:val="20"/>
              <w:marBottom w:val="60"/>
              <w:divBdr>
                <w:top w:val="none" w:sz="0" w:space="0" w:color="auto"/>
                <w:left w:val="none" w:sz="0" w:space="0" w:color="auto"/>
                <w:bottom w:val="none" w:sz="0" w:space="0" w:color="auto"/>
                <w:right w:val="none" w:sz="0" w:space="0" w:color="auto"/>
              </w:divBdr>
            </w:div>
          </w:divsChild>
        </w:div>
        <w:div w:id="1889220789">
          <w:marLeft w:val="0"/>
          <w:marRight w:val="0"/>
          <w:marTop w:val="0"/>
          <w:marBottom w:val="20"/>
          <w:divBdr>
            <w:top w:val="none" w:sz="0" w:space="0" w:color="auto"/>
            <w:left w:val="none" w:sz="0" w:space="0" w:color="auto"/>
            <w:bottom w:val="none" w:sz="0" w:space="0" w:color="auto"/>
            <w:right w:val="none" w:sz="0" w:space="0" w:color="auto"/>
          </w:divBdr>
        </w:div>
        <w:div w:id="1783303561">
          <w:marLeft w:val="0"/>
          <w:marRight w:val="0"/>
          <w:marTop w:val="0"/>
          <w:marBottom w:val="0"/>
          <w:divBdr>
            <w:top w:val="none" w:sz="0" w:space="0" w:color="auto"/>
            <w:left w:val="none" w:sz="0" w:space="0" w:color="auto"/>
            <w:bottom w:val="none" w:sz="0" w:space="0" w:color="auto"/>
            <w:right w:val="none" w:sz="0" w:space="0" w:color="auto"/>
          </w:divBdr>
          <w:divsChild>
            <w:div w:id="221134545">
              <w:marLeft w:val="0"/>
              <w:marRight w:val="0"/>
              <w:marTop w:val="20"/>
              <w:marBottom w:val="40"/>
              <w:divBdr>
                <w:top w:val="none" w:sz="0" w:space="0" w:color="auto"/>
                <w:left w:val="none" w:sz="0" w:space="0" w:color="auto"/>
                <w:bottom w:val="none" w:sz="0" w:space="0" w:color="auto"/>
                <w:right w:val="none" w:sz="0" w:space="0" w:color="auto"/>
              </w:divBdr>
            </w:div>
          </w:divsChild>
        </w:div>
        <w:div w:id="934290547">
          <w:marLeft w:val="0"/>
          <w:marRight w:val="0"/>
          <w:marTop w:val="0"/>
          <w:marBottom w:val="0"/>
          <w:divBdr>
            <w:top w:val="none" w:sz="0" w:space="0" w:color="auto"/>
            <w:left w:val="none" w:sz="0" w:space="0" w:color="auto"/>
            <w:bottom w:val="none" w:sz="0" w:space="0" w:color="auto"/>
            <w:right w:val="none" w:sz="0" w:space="0" w:color="auto"/>
          </w:divBdr>
          <w:divsChild>
            <w:div w:id="1505168036">
              <w:marLeft w:val="0"/>
              <w:marRight w:val="0"/>
              <w:marTop w:val="20"/>
              <w:marBottom w:val="60"/>
              <w:divBdr>
                <w:top w:val="none" w:sz="0" w:space="0" w:color="auto"/>
                <w:left w:val="none" w:sz="0" w:space="0" w:color="auto"/>
                <w:bottom w:val="none" w:sz="0" w:space="0" w:color="auto"/>
                <w:right w:val="none" w:sz="0" w:space="0" w:color="auto"/>
              </w:divBdr>
            </w:div>
          </w:divsChild>
        </w:div>
        <w:div w:id="1954820046">
          <w:marLeft w:val="0"/>
          <w:marRight w:val="0"/>
          <w:marTop w:val="0"/>
          <w:marBottom w:val="20"/>
          <w:divBdr>
            <w:top w:val="none" w:sz="0" w:space="0" w:color="auto"/>
            <w:left w:val="none" w:sz="0" w:space="0" w:color="auto"/>
            <w:bottom w:val="none" w:sz="0" w:space="0" w:color="auto"/>
            <w:right w:val="none" w:sz="0" w:space="0" w:color="auto"/>
          </w:divBdr>
        </w:div>
        <w:div w:id="414937917">
          <w:marLeft w:val="0"/>
          <w:marRight w:val="0"/>
          <w:marTop w:val="20"/>
          <w:marBottom w:val="40"/>
          <w:divBdr>
            <w:top w:val="none" w:sz="0" w:space="0" w:color="auto"/>
            <w:left w:val="none" w:sz="0" w:space="0" w:color="auto"/>
            <w:bottom w:val="none" w:sz="0" w:space="0" w:color="auto"/>
            <w:right w:val="none" w:sz="0" w:space="0" w:color="auto"/>
          </w:divBdr>
        </w:div>
        <w:div w:id="1934820564">
          <w:marLeft w:val="0"/>
          <w:marRight w:val="0"/>
          <w:marTop w:val="0"/>
          <w:marBottom w:val="0"/>
          <w:divBdr>
            <w:top w:val="none" w:sz="0" w:space="0" w:color="auto"/>
            <w:left w:val="none" w:sz="0" w:space="0" w:color="auto"/>
            <w:bottom w:val="none" w:sz="0" w:space="0" w:color="auto"/>
            <w:right w:val="none" w:sz="0" w:space="0" w:color="auto"/>
          </w:divBdr>
          <w:divsChild>
            <w:div w:id="563569350">
              <w:marLeft w:val="0"/>
              <w:marRight w:val="0"/>
              <w:marTop w:val="20"/>
              <w:marBottom w:val="60"/>
              <w:divBdr>
                <w:top w:val="none" w:sz="0" w:space="0" w:color="auto"/>
                <w:left w:val="none" w:sz="0" w:space="0" w:color="auto"/>
                <w:bottom w:val="none" w:sz="0" w:space="0" w:color="auto"/>
                <w:right w:val="none" w:sz="0" w:space="0" w:color="auto"/>
              </w:divBdr>
            </w:div>
          </w:divsChild>
        </w:div>
        <w:div w:id="1047533381">
          <w:marLeft w:val="0"/>
          <w:marRight w:val="0"/>
          <w:marTop w:val="0"/>
          <w:marBottom w:val="20"/>
          <w:divBdr>
            <w:top w:val="none" w:sz="0" w:space="0" w:color="auto"/>
            <w:left w:val="none" w:sz="0" w:space="0" w:color="auto"/>
            <w:bottom w:val="none" w:sz="0" w:space="0" w:color="auto"/>
            <w:right w:val="none" w:sz="0" w:space="0" w:color="auto"/>
          </w:divBdr>
        </w:div>
        <w:div w:id="907960586">
          <w:marLeft w:val="0"/>
          <w:marRight w:val="0"/>
          <w:marTop w:val="20"/>
          <w:marBottom w:val="40"/>
          <w:divBdr>
            <w:top w:val="none" w:sz="0" w:space="0" w:color="auto"/>
            <w:left w:val="none" w:sz="0" w:space="0" w:color="auto"/>
            <w:bottom w:val="none" w:sz="0" w:space="0" w:color="auto"/>
            <w:right w:val="none" w:sz="0" w:space="0" w:color="auto"/>
          </w:divBdr>
        </w:div>
        <w:div w:id="519470171">
          <w:marLeft w:val="0"/>
          <w:marRight w:val="0"/>
          <w:marTop w:val="0"/>
          <w:marBottom w:val="0"/>
          <w:divBdr>
            <w:top w:val="none" w:sz="0" w:space="0" w:color="auto"/>
            <w:left w:val="none" w:sz="0" w:space="0" w:color="auto"/>
            <w:bottom w:val="none" w:sz="0" w:space="0" w:color="auto"/>
            <w:right w:val="none" w:sz="0" w:space="0" w:color="auto"/>
          </w:divBdr>
          <w:divsChild>
            <w:div w:id="1583443563">
              <w:marLeft w:val="0"/>
              <w:marRight w:val="0"/>
              <w:marTop w:val="20"/>
              <w:marBottom w:val="60"/>
              <w:divBdr>
                <w:top w:val="none" w:sz="0" w:space="0" w:color="auto"/>
                <w:left w:val="none" w:sz="0" w:space="0" w:color="auto"/>
                <w:bottom w:val="none" w:sz="0" w:space="0" w:color="auto"/>
                <w:right w:val="none" w:sz="0" w:space="0" w:color="auto"/>
              </w:divBdr>
            </w:div>
          </w:divsChild>
        </w:div>
        <w:div w:id="1231890951">
          <w:marLeft w:val="0"/>
          <w:marRight w:val="0"/>
          <w:marTop w:val="0"/>
          <w:marBottom w:val="20"/>
          <w:divBdr>
            <w:top w:val="none" w:sz="0" w:space="0" w:color="auto"/>
            <w:left w:val="none" w:sz="0" w:space="0" w:color="auto"/>
            <w:bottom w:val="none" w:sz="0" w:space="0" w:color="auto"/>
            <w:right w:val="none" w:sz="0" w:space="0" w:color="auto"/>
          </w:divBdr>
        </w:div>
        <w:div w:id="1297488095">
          <w:marLeft w:val="0"/>
          <w:marRight w:val="0"/>
          <w:marTop w:val="0"/>
          <w:marBottom w:val="0"/>
          <w:divBdr>
            <w:top w:val="none" w:sz="0" w:space="0" w:color="auto"/>
            <w:left w:val="none" w:sz="0" w:space="0" w:color="auto"/>
            <w:bottom w:val="none" w:sz="0" w:space="0" w:color="auto"/>
            <w:right w:val="none" w:sz="0" w:space="0" w:color="auto"/>
          </w:divBdr>
          <w:divsChild>
            <w:div w:id="1565943223">
              <w:marLeft w:val="0"/>
              <w:marRight w:val="0"/>
              <w:marTop w:val="20"/>
              <w:marBottom w:val="40"/>
              <w:divBdr>
                <w:top w:val="none" w:sz="0" w:space="0" w:color="auto"/>
                <w:left w:val="none" w:sz="0" w:space="0" w:color="auto"/>
                <w:bottom w:val="none" w:sz="0" w:space="0" w:color="auto"/>
                <w:right w:val="none" w:sz="0" w:space="0" w:color="auto"/>
              </w:divBdr>
            </w:div>
          </w:divsChild>
        </w:div>
        <w:div w:id="319234650">
          <w:marLeft w:val="0"/>
          <w:marRight w:val="0"/>
          <w:marTop w:val="0"/>
          <w:marBottom w:val="0"/>
          <w:divBdr>
            <w:top w:val="none" w:sz="0" w:space="0" w:color="auto"/>
            <w:left w:val="none" w:sz="0" w:space="0" w:color="auto"/>
            <w:bottom w:val="none" w:sz="0" w:space="0" w:color="auto"/>
            <w:right w:val="none" w:sz="0" w:space="0" w:color="auto"/>
          </w:divBdr>
          <w:divsChild>
            <w:div w:id="607547811">
              <w:marLeft w:val="0"/>
              <w:marRight w:val="0"/>
              <w:marTop w:val="20"/>
              <w:marBottom w:val="60"/>
              <w:divBdr>
                <w:top w:val="none" w:sz="0" w:space="0" w:color="auto"/>
                <w:left w:val="none" w:sz="0" w:space="0" w:color="auto"/>
                <w:bottom w:val="none" w:sz="0" w:space="0" w:color="auto"/>
                <w:right w:val="none" w:sz="0" w:space="0" w:color="auto"/>
              </w:divBdr>
            </w:div>
          </w:divsChild>
        </w:div>
        <w:div w:id="1968899761">
          <w:marLeft w:val="0"/>
          <w:marRight w:val="0"/>
          <w:marTop w:val="0"/>
          <w:marBottom w:val="20"/>
          <w:divBdr>
            <w:top w:val="none" w:sz="0" w:space="0" w:color="auto"/>
            <w:left w:val="none" w:sz="0" w:space="0" w:color="auto"/>
            <w:bottom w:val="none" w:sz="0" w:space="0" w:color="auto"/>
            <w:right w:val="none" w:sz="0" w:space="0" w:color="auto"/>
          </w:divBdr>
        </w:div>
        <w:div w:id="1136685604">
          <w:marLeft w:val="0"/>
          <w:marRight w:val="0"/>
          <w:marTop w:val="20"/>
          <w:marBottom w:val="40"/>
          <w:divBdr>
            <w:top w:val="none" w:sz="0" w:space="0" w:color="auto"/>
            <w:left w:val="none" w:sz="0" w:space="0" w:color="auto"/>
            <w:bottom w:val="none" w:sz="0" w:space="0" w:color="auto"/>
            <w:right w:val="none" w:sz="0" w:space="0" w:color="auto"/>
          </w:divBdr>
        </w:div>
        <w:div w:id="1744600361">
          <w:marLeft w:val="0"/>
          <w:marRight w:val="0"/>
          <w:marTop w:val="20"/>
          <w:marBottom w:val="40"/>
          <w:divBdr>
            <w:top w:val="none" w:sz="0" w:space="0" w:color="auto"/>
            <w:left w:val="none" w:sz="0" w:space="0" w:color="auto"/>
            <w:bottom w:val="none" w:sz="0" w:space="0" w:color="auto"/>
            <w:right w:val="none" w:sz="0" w:space="0" w:color="auto"/>
          </w:divBdr>
        </w:div>
        <w:div w:id="921643597">
          <w:marLeft w:val="0"/>
          <w:marRight w:val="0"/>
          <w:marTop w:val="0"/>
          <w:marBottom w:val="20"/>
          <w:divBdr>
            <w:top w:val="none" w:sz="0" w:space="0" w:color="auto"/>
            <w:left w:val="none" w:sz="0" w:space="0" w:color="auto"/>
            <w:bottom w:val="none" w:sz="0" w:space="0" w:color="auto"/>
            <w:right w:val="none" w:sz="0" w:space="0" w:color="auto"/>
          </w:divBdr>
        </w:div>
        <w:div w:id="1722173533">
          <w:marLeft w:val="0"/>
          <w:marRight w:val="0"/>
          <w:marTop w:val="20"/>
          <w:marBottom w:val="40"/>
          <w:divBdr>
            <w:top w:val="none" w:sz="0" w:space="0" w:color="auto"/>
            <w:left w:val="none" w:sz="0" w:space="0" w:color="auto"/>
            <w:bottom w:val="none" w:sz="0" w:space="0" w:color="auto"/>
            <w:right w:val="none" w:sz="0" w:space="0" w:color="auto"/>
          </w:divBdr>
        </w:div>
        <w:div w:id="594561723">
          <w:marLeft w:val="0"/>
          <w:marRight w:val="0"/>
          <w:marTop w:val="20"/>
          <w:marBottom w:val="40"/>
          <w:divBdr>
            <w:top w:val="none" w:sz="0" w:space="0" w:color="auto"/>
            <w:left w:val="none" w:sz="0" w:space="0" w:color="auto"/>
            <w:bottom w:val="none" w:sz="0" w:space="0" w:color="auto"/>
            <w:right w:val="none" w:sz="0" w:space="0" w:color="auto"/>
          </w:divBdr>
        </w:div>
        <w:div w:id="180169218">
          <w:marLeft w:val="0"/>
          <w:marRight w:val="0"/>
          <w:marTop w:val="0"/>
          <w:marBottom w:val="20"/>
          <w:divBdr>
            <w:top w:val="none" w:sz="0" w:space="0" w:color="auto"/>
            <w:left w:val="none" w:sz="0" w:space="0" w:color="auto"/>
            <w:bottom w:val="none" w:sz="0" w:space="0" w:color="auto"/>
            <w:right w:val="none" w:sz="0" w:space="0" w:color="auto"/>
          </w:divBdr>
        </w:div>
        <w:div w:id="671301146">
          <w:marLeft w:val="0"/>
          <w:marRight w:val="0"/>
          <w:marTop w:val="20"/>
          <w:marBottom w:val="40"/>
          <w:divBdr>
            <w:top w:val="none" w:sz="0" w:space="0" w:color="auto"/>
            <w:left w:val="none" w:sz="0" w:space="0" w:color="auto"/>
            <w:bottom w:val="none" w:sz="0" w:space="0" w:color="auto"/>
            <w:right w:val="none" w:sz="0" w:space="0" w:color="auto"/>
          </w:divBdr>
        </w:div>
        <w:div w:id="327711297">
          <w:marLeft w:val="0"/>
          <w:marRight w:val="0"/>
          <w:marTop w:val="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oleObject" Target="embeddings/oleObject19.bin"/><Relationship Id="rId50" Type="http://schemas.openxmlformats.org/officeDocument/2006/relationships/hyperlink" Target="https://stats.stackexchange.com/questions/221780/are-log-difference-time-series-models-better-than-growth-rates/293854" TargetMode="External"/><Relationship Id="rId55" Type="http://schemas.openxmlformats.org/officeDocument/2006/relationships/image" Target="media/image22.emf"/><Relationship Id="rId7" Type="http://schemas.openxmlformats.org/officeDocument/2006/relationships/hyperlink" Target="https://www.tastytrade.com/tt/shows/market-measures/episodes/gold-stocks-positive-or-negative-correlation-04-30-2018?_sp=ecc0d7ec-c84b-4d9a-af92-0ea219d5eb41.1589035327216" TargetMode="Externa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hyperlink" Target="http://tastytradenetwork.squarespace.com/tt/blog/gold-bugs-rejoice" TargetMode="External"/><Relationship Id="rId11" Type="http://schemas.openxmlformats.org/officeDocument/2006/relationships/image" Target="media/image1.emf"/><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4.bin"/><Relationship Id="rId40" Type="http://schemas.openxmlformats.org/officeDocument/2006/relationships/image" Target="media/image15.emf"/><Relationship Id="rId45" Type="http://schemas.openxmlformats.org/officeDocument/2006/relationships/oleObject" Target="embeddings/oleObject18.bin"/><Relationship Id="rId53" Type="http://schemas.openxmlformats.org/officeDocument/2006/relationships/image" Target="media/image2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hyperlink" Target="https://stats.stackexchange.com/questions/29731/regression-when-the-ols-residuals-are-not-normally-distributed?fbclid=IwAR2au4u7N7HNMoL9moWlImWBjF0GnOIBUOFK5oWz-GLJAvYkl-98nWdIcWA" TargetMode="External"/><Relationship Id="rId57" Type="http://schemas.openxmlformats.org/officeDocument/2006/relationships/hyperlink" Target="https://www.ft.com/content/82c5c2ca-670e-11ea-800d-da70cff6e4d3" TargetMode="External"/><Relationship Id="rId10" Type="http://schemas.openxmlformats.org/officeDocument/2006/relationships/hyperlink" Target="https://www.tastytrade.com/tt/shows/market-measures/episodes/gold-options-and-call-skew-02-20-2019" TargetMode="External"/><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7.emf"/><Relationship Id="rId52"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hyperlink" Target="https://www.tastytrade.com/tt/shows/closing-the-gap-futures-edition/episodes/gold-silver-risk-onoff-assets-02-01-2019" TargetMode="Externa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9.bin"/><Relationship Id="rId30" Type="http://schemas.openxmlformats.org/officeDocument/2006/relationships/image" Target="media/image10.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19.png"/><Relationship Id="rId56" Type="http://schemas.openxmlformats.org/officeDocument/2006/relationships/oleObject" Target="embeddings/oleObject22.bin"/><Relationship Id="rId8" Type="http://schemas.openxmlformats.org/officeDocument/2006/relationships/hyperlink" Target="http://tastytradenetwork.squarespace.com/tt/blog/inside-the-volatility-gold-silver-ratio" TargetMode="External"/><Relationship Id="rId51" Type="http://schemas.openxmlformats.org/officeDocument/2006/relationships/image" Target="media/image20.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AED2F-6318-4578-9D70-64B59A5D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6915</TotalTime>
  <Pages>1</Pages>
  <Words>4250</Words>
  <Characters>24225</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Author</cp:lastModifiedBy>
  <cp:revision>146</cp:revision>
  <cp:lastPrinted>2020-05-09T14:30:00Z</cp:lastPrinted>
  <dcterms:created xsi:type="dcterms:W3CDTF">2020-05-09T14:29:00Z</dcterms:created>
  <dcterms:modified xsi:type="dcterms:W3CDTF">2020-05-25T01:22:00Z</dcterms:modified>
</cp:coreProperties>
</file>