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4956" w:rsidRDefault="00591886">
      <w:r>
        <w:t xml:space="preserve"> </w:t>
      </w:r>
    </w:p>
    <w:p w:rsidR="00844956" w:rsidRDefault="00591886"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Analysts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: Matthew S.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,  Nathen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S., Justen Z.                       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Contact Info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:mws6037</w:t>
      </w:r>
      <w:proofErr w:type="gramEnd"/>
    </w:p>
    <w:p w:rsidR="00844956" w:rsidRDefault="00591886"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Team name: JMN 231</w:t>
      </w:r>
    </w:p>
    <w:p w:rsidR="00844956" w:rsidRDefault="00591886"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Prepared for:                                                        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ab/>
        <w:t>Date Prepared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:11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-1-2015</w:t>
      </w:r>
    </w:p>
    <w:p w:rsidR="00844956" w:rsidRDefault="00591886"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To assess the series of bank robberies in January 2015</w:t>
      </w:r>
    </w:p>
    <w:p w:rsidR="00844956" w:rsidRDefault="00591886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 </w:t>
      </w:r>
      <w:r>
        <w:rPr>
          <w:rFonts w:ascii="Times New Roman" w:eastAsia="Times New Roman" w:hAnsi="Times New Roman" w:cs="Times New Roman"/>
          <w:sz w:val="24"/>
          <w:szCs w:val="24"/>
        </w:rPr>
        <w:t>Report Summary, Case of the Red Hat Robbers</w:t>
      </w:r>
    </w:p>
    <w:p w:rsidR="00844956" w:rsidRDefault="00591886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Question: </w:t>
      </w:r>
      <w:r>
        <w:rPr>
          <w:rFonts w:ascii="Times New Roman" w:eastAsia="Times New Roman" w:hAnsi="Times New Roman" w:cs="Times New Roman"/>
          <w:sz w:val="24"/>
          <w:szCs w:val="24"/>
        </w:rPr>
        <w:t>Who are these robbers? /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Are these incidents all separate?</w:t>
      </w:r>
    </w:p>
    <w:p w:rsidR="00844956" w:rsidRDefault="00591886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BLUF: </w:t>
      </w:r>
      <w:r>
        <w:rPr>
          <w:rFonts w:ascii="Times New Roman" w:eastAsia="Times New Roman" w:hAnsi="Times New Roman" w:cs="Times New Roman"/>
          <w:sz w:val="24"/>
          <w:szCs w:val="24"/>
        </w:rPr>
        <w:t>Starting on January 12th a series of bank robberies occurred throug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January of 2015. These robberies were all within State College PA. The robberies ranged from unarmed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groups, with 1 failed unarmed attempt. These locations were all hit essentially within a week and had money stolen from a range of $0 - $22,0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00. A white van has been seen assisting in many of these robberies. Most robberies were committed by white males wearing a red hat or ski mask, it is believed that these robberies were committed by an organization called the Red Hat Robbers. </w:t>
      </w:r>
    </w:p>
    <w:p w:rsidR="00844956" w:rsidRDefault="00591886">
      <w:r>
        <w:rPr>
          <w:rFonts w:ascii="Times New Roman" w:eastAsia="Times New Roman" w:hAnsi="Times New Roman" w:cs="Times New Roman"/>
          <w:b/>
          <w:sz w:val="24"/>
          <w:szCs w:val="24"/>
        </w:rPr>
        <w:t>2. Assumption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s: </w:t>
      </w:r>
    </w:p>
    <w:p w:rsidR="00844956" w:rsidRDefault="00591886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Red Hat Robbers were all in an organization</w:t>
      </w:r>
    </w:p>
    <w:p w:rsidR="00844956" w:rsidRDefault="00591886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 van seen escaping in many robberies is the same van through all cases</w:t>
      </w:r>
    </w:p>
    <w:p w:rsidR="00844956" w:rsidRDefault="00591886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hat/ski mask is a group signature</w:t>
      </w:r>
    </w:p>
    <w:p w:rsidR="00844956" w:rsidRDefault="00591886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suspects are white males</w:t>
      </w:r>
    </w:p>
    <w:p w:rsidR="00844956" w:rsidRDefault="00844956"/>
    <w:p w:rsidR="00844956" w:rsidRDefault="00591886">
      <w:r>
        <w:rPr>
          <w:rFonts w:ascii="Times New Roman" w:eastAsia="Times New Roman" w:hAnsi="Times New Roman" w:cs="Times New Roman"/>
          <w:b/>
          <w:sz w:val="24"/>
          <w:szCs w:val="24"/>
        </w:rPr>
        <w:t>3. ANALYSIS of Findings:</w:t>
      </w:r>
    </w:p>
    <w:p w:rsidR="00844956" w:rsidRDefault="005918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every bank job at least one witn</w:t>
      </w:r>
      <w:r>
        <w:rPr>
          <w:rFonts w:ascii="Times New Roman" w:eastAsia="Times New Roman" w:hAnsi="Times New Roman" w:cs="Times New Roman"/>
          <w:sz w:val="24"/>
          <w:szCs w:val="24"/>
        </w:rPr>
        <w:t>ess noted the red headgear of a suspect.</w:t>
      </w:r>
    </w:p>
    <w:p w:rsidR="00844956" w:rsidRDefault="005918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Suspects have all been identified as Males</w:t>
      </w:r>
    </w:p>
    <w:p w:rsidR="00844956" w:rsidRDefault="005918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banks did not have video surveillance at the time of the attack</w:t>
      </w:r>
    </w:p>
    <w:p w:rsidR="00844956" w:rsidRDefault="005918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 work van seen in many incidents to assist in suspect's escape</w:t>
      </w:r>
    </w:p>
    <w:p w:rsidR="00237438" w:rsidRDefault="00237438" w:rsidP="0023743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44956" w:rsidRDefault="00237438">
      <w:r>
        <w:rPr>
          <w:rFonts w:ascii="Times New Roman" w:eastAsia="Times New Roman" w:hAnsi="Times New Roman" w:cs="Times New Roman"/>
          <w:b/>
          <w:sz w:val="24"/>
          <w:szCs w:val="24"/>
        </w:rPr>
        <w:t>4. Conclusion</w:t>
      </w:r>
      <w:r w:rsidR="0059188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91886">
        <w:rPr>
          <w:rFonts w:ascii="Times New Roman" w:eastAsia="Times New Roman" w:hAnsi="Times New Roman" w:cs="Times New Roman"/>
          <w:sz w:val="24"/>
          <w:szCs w:val="24"/>
        </w:rPr>
        <w:t>Starting on January 1</w:t>
      </w:r>
      <w:r w:rsidR="00591886">
        <w:rPr>
          <w:rFonts w:ascii="Times New Roman" w:eastAsia="Times New Roman" w:hAnsi="Times New Roman" w:cs="Times New Roman"/>
          <w:sz w:val="24"/>
          <w:szCs w:val="24"/>
        </w:rPr>
        <w:t>2th a series of bank robberies occurred through January of 2015. These white male suspects have hit many banks in State college within a week's time and they all have a common trait, the red headwear. They are believed to be a single organization targeting</w:t>
      </w:r>
      <w:r w:rsidR="00591886">
        <w:rPr>
          <w:rFonts w:ascii="Times New Roman" w:eastAsia="Times New Roman" w:hAnsi="Times New Roman" w:cs="Times New Roman"/>
          <w:sz w:val="24"/>
          <w:szCs w:val="24"/>
        </w:rPr>
        <w:t xml:space="preserve"> State College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91886">
        <w:rPr>
          <w:rFonts w:ascii="Times New Roman" w:eastAsia="Times New Roman" w:hAnsi="Times New Roman" w:cs="Times New Roman"/>
          <w:sz w:val="24"/>
          <w:szCs w:val="24"/>
        </w:rPr>
        <w:t>s banks.</w:t>
      </w:r>
    </w:p>
    <w:p w:rsidR="00844956" w:rsidRDefault="00844956"/>
    <w:p w:rsidR="00844956" w:rsidRDefault="00844956"/>
    <w:p w:rsidR="00844956" w:rsidRDefault="00844956">
      <w:pPr>
        <w:jc w:val="center"/>
      </w:pPr>
    </w:p>
    <w:p w:rsidR="00844956" w:rsidRDefault="00844956">
      <w:pPr>
        <w:jc w:val="center"/>
      </w:pPr>
    </w:p>
    <w:p w:rsidR="00844956" w:rsidRDefault="00844956">
      <w:pPr>
        <w:jc w:val="center"/>
      </w:pPr>
    </w:p>
    <w:p w:rsidR="00844956" w:rsidRDefault="00844956">
      <w:pPr>
        <w:jc w:val="center"/>
      </w:pPr>
    </w:p>
    <w:p w:rsidR="00844956" w:rsidRDefault="00844956">
      <w:pPr>
        <w:jc w:val="center"/>
      </w:pPr>
    </w:p>
    <w:p w:rsidR="00844956" w:rsidRDefault="00844956">
      <w:pPr>
        <w:jc w:val="center"/>
      </w:pPr>
    </w:p>
    <w:p w:rsidR="00844956" w:rsidRDefault="002374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(</w:t>
      </w:r>
      <w:r w:rsidR="00591886">
        <w:rPr>
          <w:rFonts w:ascii="Times New Roman" w:eastAsia="Times New Roman" w:hAnsi="Times New Roman" w:cs="Times New Roman"/>
          <w:b/>
          <w:sz w:val="24"/>
          <w:szCs w:val="24"/>
        </w:rPr>
        <w:t>Canalytics)</w:t>
      </w:r>
    </w:p>
    <w:p w:rsidR="00844956" w:rsidRDefault="00591886">
      <w:r>
        <w:rPr>
          <w:noProof/>
        </w:rPr>
        <w:drawing>
          <wp:inline distT="114300" distB="114300" distL="114300" distR="114300">
            <wp:extent cx="8229600" cy="3797300"/>
            <wp:effectExtent l="0" t="0" r="0" b="0"/>
            <wp:docPr id="1" name="image01.png" descr="Netwo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Network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956" w:rsidRDefault="00591886">
      <w:r>
        <w:t xml:space="preserve"> </w:t>
      </w:r>
    </w:p>
    <w:p w:rsidR="00844956" w:rsidRDefault="00844956"/>
    <w:p w:rsidR="00844956" w:rsidRDefault="00844956"/>
    <w:p w:rsidR="00844956" w:rsidRDefault="00844956"/>
    <w:p w:rsidR="00844956" w:rsidRDefault="00844956"/>
    <w:p w:rsidR="00844956" w:rsidRDefault="00844956"/>
    <w:p w:rsidR="00844956" w:rsidRDefault="00844956"/>
    <w:p w:rsidR="00844956" w:rsidRDefault="00844956"/>
    <w:p w:rsidR="00844956" w:rsidRDefault="00844956"/>
    <w:p w:rsidR="00844956" w:rsidRDefault="00844956"/>
    <w:p w:rsidR="00237438" w:rsidRDefault="00237438">
      <w:pPr>
        <w:jc w:val="center"/>
        <w:rPr>
          <w:b/>
        </w:rPr>
      </w:pPr>
    </w:p>
    <w:p w:rsidR="00237438" w:rsidRDefault="00237438">
      <w:pPr>
        <w:jc w:val="center"/>
        <w:rPr>
          <w:b/>
        </w:rPr>
      </w:pPr>
    </w:p>
    <w:p w:rsidR="00844956" w:rsidRDefault="00591886">
      <w:pPr>
        <w:jc w:val="center"/>
      </w:pPr>
      <w:r>
        <w:rPr>
          <w:b/>
        </w:rPr>
        <w:t>Evidence Matrix</w:t>
      </w:r>
    </w:p>
    <w:p w:rsidR="00844956" w:rsidRDefault="00844956"/>
    <w:tbl>
      <w:tblPr>
        <w:tblStyle w:val="a"/>
        <w:tblW w:w="14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455"/>
        <w:gridCol w:w="1065"/>
        <w:gridCol w:w="1860"/>
        <w:gridCol w:w="3045"/>
        <w:gridCol w:w="2070"/>
        <w:gridCol w:w="3270"/>
      </w:tblGrid>
      <w:tr w:rsidR="00844956">
        <w:trPr>
          <w:trHeight w:val="11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Case Number</w:t>
            </w:r>
          </w:p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Date/Time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Bank Name/</w:t>
            </w:r>
          </w:p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Amount Stolen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Suspect(s) Description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Witness List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Evidence by Type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b/>
                <w:sz w:val="20"/>
                <w:szCs w:val="20"/>
              </w:rPr>
              <w:t>Notes/Inferences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001</w:t>
            </w:r>
          </w:p>
          <w:p w:rsidR="00844956" w:rsidRDefault="00591886">
            <w:pPr>
              <w:widowControl w:val="0"/>
            </w:pPr>
            <w:r>
              <w:t>12 Jan,</w:t>
            </w:r>
          </w:p>
          <w:p w:rsidR="00844956" w:rsidRDefault="00591886">
            <w:pPr>
              <w:widowControl w:val="0"/>
            </w:pPr>
            <w:r>
              <w:t xml:space="preserve">1625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Jersey Shore Bank/2050 N. Atherton St. State College,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$1,025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 a red hat very low over his face and had brown bear</w:t>
            </w:r>
            <w:r>
              <w:rPr>
                <w:color w:val="222222"/>
              </w:rPr>
              <w:t>d,</w:t>
            </w:r>
            <w:r>
              <w:rPr>
                <w:color w:val="222222"/>
                <w:shd w:val="clear" w:color="auto" w:fill="D3D6FF"/>
              </w:rPr>
              <w:t xml:space="preserve"> </w:t>
            </w:r>
            <w:r>
              <w:t xml:space="preserve"> </w:t>
            </w:r>
            <w:r>
              <w:rPr>
                <w:color w:val="222222"/>
              </w:rPr>
              <w:t>lone white male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6"/>
              </w:numPr>
              <w:ind w:left="435" w:hanging="360"/>
              <w:contextualSpacing/>
            </w:pPr>
            <w:r>
              <w:t>Erin Hecker</w:t>
            </w:r>
          </w:p>
          <w:p w:rsidR="00844956" w:rsidRDefault="00591886">
            <w:pPr>
              <w:widowControl w:val="0"/>
              <w:numPr>
                <w:ilvl w:val="0"/>
                <w:numId w:val="16"/>
              </w:numPr>
              <w:ind w:left="435" w:hanging="360"/>
              <w:contextualSpacing/>
            </w:pPr>
            <w:r>
              <w:t>Mark Haley</w:t>
            </w:r>
          </w:p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4"/>
              </w:numPr>
              <w:ind w:left="300" w:hanging="360"/>
              <w:contextualSpacing/>
            </w:pPr>
            <w:r>
              <w:t>Street Video Surveillance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002</w:t>
            </w:r>
          </w:p>
          <w:p w:rsidR="00844956" w:rsidRDefault="00591886">
            <w:pPr>
              <w:widowControl w:val="0"/>
            </w:pPr>
            <w:r>
              <w:t>12 Jan,</w:t>
            </w:r>
          </w:p>
          <w:p w:rsidR="00844956" w:rsidRDefault="00591886">
            <w:pPr>
              <w:widowControl w:val="0"/>
            </w:pPr>
            <w:r>
              <w:t xml:space="preserve">1715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Reliance Bank/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100 </w:t>
            </w: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Hawbaker</w:t>
            </w:r>
            <w:proofErr w:type="spellEnd"/>
            <w:r>
              <w:rPr>
                <w:color w:val="222222"/>
                <w:sz w:val="20"/>
                <w:szCs w:val="20"/>
                <w:highlight w:val="white"/>
              </w:rPr>
              <w:t xml:space="preserve"> Industrial Dr.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$3,050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</w:rPr>
              <w:t xml:space="preserve">Male, between 5’-10” and 6’-0” tall, probably 180-200 </w:t>
            </w:r>
            <w:proofErr w:type="spellStart"/>
            <w:r>
              <w:rPr>
                <w:color w:val="222222"/>
              </w:rPr>
              <w:t>lbs</w:t>
            </w:r>
            <w:proofErr w:type="spellEnd"/>
            <w:r>
              <w:rPr>
                <w:color w:val="222222"/>
              </w:rPr>
              <w:t>, mousey brown hair, facial hair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2"/>
              </w:numPr>
              <w:ind w:left="435" w:hanging="360"/>
              <w:contextualSpacing/>
            </w:pPr>
            <w:r>
              <w:t>Erika Keen</w:t>
            </w:r>
          </w:p>
          <w:p w:rsidR="00844956" w:rsidRDefault="00591886">
            <w:pPr>
              <w:widowControl w:val="0"/>
              <w:numPr>
                <w:ilvl w:val="0"/>
                <w:numId w:val="12"/>
              </w:numPr>
              <w:ind w:left="435" w:hanging="360"/>
              <w:contextualSpacing/>
            </w:pPr>
            <w:r>
              <w:t>Joe Williamson</w:t>
            </w:r>
          </w:p>
          <w:p w:rsidR="00844956" w:rsidRDefault="00591886">
            <w:pPr>
              <w:widowControl w:val="0"/>
              <w:numPr>
                <w:ilvl w:val="0"/>
                <w:numId w:val="12"/>
              </w:numPr>
              <w:ind w:left="435" w:hanging="360"/>
              <w:contextualSpacing/>
            </w:pPr>
            <w:r>
              <w:t xml:space="preserve">Patricia </w:t>
            </w:r>
            <w:proofErr w:type="spellStart"/>
            <w:r>
              <w:t>Shaffner</w:t>
            </w:r>
            <w:proofErr w:type="spellEnd"/>
          </w:p>
          <w:p w:rsidR="00844956" w:rsidRDefault="00844956">
            <w:pPr>
              <w:widowControl w:val="0"/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8"/>
              </w:numPr>
              <w:ind w:left="300" w:hanging="360"/>
              <w:contextualSpacing/>
            </w:pPr>
            <w:r>
              <w:t>Video surveillance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003</w:t>
            </w:r>
          </w:p>
          <w:p w:rsidR="00844956" w:rsidRDefault="00591886">
            <w:pPr>
              <w:widowControl w:val="0"/>
            </w:pPr>
            <w:r>
              <w:t>14 Jan,</w:t>
            </w:r>
          </w:p>
          <w:p w:rsidR="00844956" w:rsidRDefault="00591886">
            <w:pPr>
              <w:widowControl w:val="0"/>
            </w:pPr>
            <w:r>
              <w:t xml:space="preserve">2103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Sovereign Bank/</w:t>
            </w:r>
            <w:r>
              <w:rPr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>
              <w:rPr>
                <w:color w:val="222222"/>
                <w:sz w:val="20"/>
                <w:szCs w:val="20"/>
              </w:rPr>
              <w:t>216 W. College Ave.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$1,875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  <w:r>
              <w:rPr>
                <w:color w:val="222222"/>
              </w:rPr>
              <w:t>Male, medium build, clean shaven, wearing a tee shirt and a ball cap(red)</w:t>
            </w:r>
            <w:r>
              <w:rPr>
                <w:color w:val="222222"/>
                <w:sz w:val="20"/>
                <w:szCs w:val="20"/>
              </w:rPr>
              <w:t xml:space="preserve">  </w:t>
            </w:r>
          </w:p>
          <w:p w:rsidR="00844956" w:rsidRDefault="00844956">
            <w:pPr>
              <w:widowControl w:val="0"/>
            </w:pP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8"/>
              </w:numPr>
              <w:ind w:left="435" w:hanging="360"/>
              <w:contextualSpacing/>
            </w:pPr>
            <w:r>
              <w:rPr>
                <w:color w:val="222222"/>
              </w:rPr>
              <w:lastRenderedPageBreak/>
              <w:t>Sean McQueen</w:t>
            </w:r>
          </w:p>
          <w:p w:rsidR="00844956" w:rsidRDefault="00591886">
            <w:pPr>
              <w:widowControl w:val="0"/>
              <w:numPr>
                <w:ilvl w:val="0"/>
                <w:numId w:val="8"/>
              </w:numPr>
              <w:ind w:left="435" w:hanging="360"/>
              <w:contextualSpacing/>
              <w:rPr>
                <w:color w:val="222222"/>
              </w:rPr>
            </w:pPr>
            <w:r>
              <w:rPr>
                <w:color w:val="222222"/>
              </w:rPr>
              <w:t xml:space="preserve">Jacky </w:t>
            </w:r>
            <w:proofErr w:type="spellStart"/>
            <w:r>
              <w:rPr>
                <w:color w:val="222222"/>
              </w:rPr>
              <w:t>Shortledge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3"/>
              </w:numPr>
              <w:ind w:left="300" w:hanging="360"/>
              <w:contextualSpacing/>
            </w:pPr>
            <w:r>
              <w:t>Video surveillance</w:t>
            </w:r>
          </w:p>
          <w:p w:rsidR="00844956" w:rsidRDefault="00591886">
            <w:pPr>
              <w:widowControl w:val="0"/>
              <w:numPr>
                <w:ilvl w:val="0"/>
                <w:numId w:val="3"/>
              </w:numPr>
              <w:ind w:left="300" w:hanging="360"/>
              <w:contextualSpacing/>
            </w:pPr>
            <w:r>
              <w:t>Physical Evidence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lastRenderedPageBreak/>
              <w:t>004</w:t>
            </w:r>
          </w:p>
          <w:p w:rsidR="00844956" w:rsidRDefault="00591886">
            <w:pPr>
              <w:widowControl w:val="0"/>
            </w:pPr>
            <w:r>
              <w:t>15 Jan,</w:t>
            </w:r>
          </w:p>
          <w:p w:rsidR="00844956" w:rsidRDefault="00591886">
            <w:pPr>
              <w:widowControl w:val="0"/>
            </w:pPr>
            <w:r>
              <w:t xml:space="preserve">2215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22222"/>
                <w:sz w:val="20"/>
                <w:szCs w:val="20"/>
                <w:highlight w:val="white"/>
              </w:rPr>
              <w:t>First National Bank Downtown/</w:t>
            </w:r>
            <w:r>
              <w:rPr>
                <w:color w:val="222222"/>
                <w:sz w:val="20"/>
                <w:szCs w:val="20"/>
                <w:shd w:val="clear" w:color="auto" w:fill="EAEBFF"/>
              </w:rPr>
              <w:t xml:space="preserve"> </w:t>
            </w:r>
            <w:r>
              <w:rPr>
                <w:color w:val="222222"/>
                <w:sz w:val="20"/>
                <w:szCs w:val="20"/>
              </w:rPr>
              <w:t>117 S Allen St.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 xml:space="preserve"> $0 (Failed</w:t>
            </w:r>
            <w:r>
              <w:rPr>
                <w:color w:val="222222"/>
                <w:sz w:val="20"/>
                <w:szCs w:val="20"/>
                <w:shd w:val="clear" w:color="auto" w:fill="EAEBFF"/>
              </w:rPr>
              <w:t>)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Red ski mask, Male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4"/>
              </w:numPr>
              <w:ind w:left="435" w:hanging="360"/>
              <w:contextualSpacing/>
            </w:pPr>
            <w:r>
              <w:rPr>
                <w:color w:val="222222"/>
              </w:rPr>
              <w:t>Tyler “</w:t>
            </w:r>
            <w:proofErr w:type="spellStart"/>
            <w:r>
              <w:rPr>
                <w:color w:val="222222"/>
              </w:rPr>
              <w:t>Yaz</w:t>
            </w:r>
            <w:proofErr w:type="spellEnd"/>
            <w:r>
              <w:rPr>
                <w:color w:val="222222"/>
              </w:rPr>
              <w:t>” Yastrzemski</w:t>
            </w:r>
          </w:p>
          <w:p w:rsidR="00844956" w:rsidRDefault="00591886">
            <w:pPr>
              <w:widowControl w:val="0"/>
              <w:numPr>
                <w:ilvl w:val="0"/>
                <w:numId w:val="4"/>
              </w:numPr>
              <w:ind w:left="435" w:hanging="360"/>
              <w:contextualSpacing/>
            </w:pPr>
            <w:r>
              <w:rPr>
                <w:color w:val="222222"/>
              </w:rPr>
              <w:t>Julie Mullin</w:t>
            </w:r>
          </w:p>
          <w:p w:rsidR="00844956" w:rsidRDefault="00591886">
            <w:pPr>
              <w:widowControl w:val="0"/>
              <w:numPr>
                <w:ilvl w:val="0"/>
                <w:numId w:val="4"/>
              </w:numPr>
              <w:ind w:left="435" w:hanging="360"/>
              <w:contextualSpacing/>
            </w:pPr>
            <w:r>
              <w:t>Chris Clark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2"/>
              </w:numPr>
              <w:ind w:left="300" w:hanging="360"/>
              <w:contextualSpacing/>
            </w:pPr>
            <w:r>
              <w:t>Parking area video surveillance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0"/>
              </w:numPr>
              <w:ind w:left="300" w:hanging="360"/>
              <w:contextualSpacing/>
            </w:pPr>
            <w:r>
              <w:t>The interior video surveillance was erased. Had a red ski mask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005</w:t>
            </w:r>
          </w:p>
          <w:p w:rsidR="00844956" w:rsidRDefault="00591886">
            <w:pPr>
              <w:widowControl w:val="0"/>
            </w:pPr>
            <w:r>
              <w:t>18 Jan,</w:t>
            </w:r>
          </w:p>
          <w:p w:rsidR="00844956" w:rsidRDefault="00591886">
            <w:pPr>
              <w:widowControl w:val="0"/>
            </w:pPr>
            <w:r>
              <w:t xml:space="preserve">1645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 xml:space="preserve">Northwest </w:t>
            </w:r>
            <w:proofErr w:type="spellStart"/>
            <w:r>
              <w:rPr>
                <w:color w:val="222222"/>
                <w:sz w:val="20"/>
                <w:szCs w:val="20"/>
              </w:rPr>
              <w:t>SavingsBank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D3D6FF"/>
              </w:rPr>
              <w:t xml:space="preserve">/ </w:t>
            </w:r>
            <w:r>
              <w:rPr>
                <w:color w:val="222222"/>
                <w:sz w:val="20"/>
                <w:szCs w:val="20"/>
              </w:rPr>
              <w:t>1767 N Atherton St.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rPr>
                <w:color w:val="222222"/>
                <w:sz w:val="20"/>
                <w:szCs w:val="20"/>
              </w:rPr>
              <w:t>$1,550</w:t>
            </w:r>
            <w:r>
              <w:t xml:space="preserve"> 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844956">
            <w:pPr>
              <w:widowControl w:val="0"/>
            </w:pP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9"/>
              </w:numPr>
              <w:ind w:left="435" w:hanging="360"/>
              <w:contextualSpacing/>
            </w:pPr>
            <w:r>
              <w:t>Michelle LeBlanc</w:t>
            </w:r>
          </w:p>
          <w:p w:rsidR="00844956" w:rsidRDefault="00591886">
            <w:pPr>
              <w:widowControl w:val="0"/>
              <w:numPr>
                <w:ilvl w:val="0"/>
                <w:numId w:val="19"/>
              </w:numPr>
              <w:ind w:left="435" w:hanging="360"/>
              <w:contextualSpacing/>
            </w:pPr>
            <w:r>
              <w:t>Mike Holden</w:t>
            </w:r>
          </w:p>
          <w:p w:rsidR="00844956" w:rsidRDefault="00591886">
            <w:pPr>
              <w:widowControl w:val="0"/>
              <w:numPr>
                <w:ilvl w:val="0"/>
                <w:numId w:val="19"/>
              </w:numPr>
              <w:ind w:left="435" w:hanging="360"/>
              <w:contextualSpacing/>
            </w:pPr>
            <w:r>
              <w:t>Jeff van Nader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9"/>
              </w:numPr>
              <w:ind w:left="300" w:hanging="360"/>
              <w:contextualSpacing/>
            </w:pPr>
            <w:r>
              <w:t>Witness</w:t>
            </w:r>
          </w:p>
          <w:p w:rsidR="00844956" w:rsidRDefault="00591886">
            <w:pPr>
              <w:widowControl w:val="0"/>
              <w:numPr>
                <w:ilvl w:val="0"/>
                <w:numId w:val="9"/>
              </w:numPr>
              <w:ind w:left="300" w:hanging="360"/>
              <w:contextualSpacing/>
            </w:pPr>
            <w:r>
              <w:t>Bank manager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7"/>
              </w:numPr>
              <w:ind w:left="300" w:hanging="360"/>
              <w:contextualSpacing/>
            </w:pPr>
            <w:r>
              <w:t>The bank’s interior cameras were inadvertently erased.</w:t>
            </w:r>
          </w:p>
        </w:tc>
      </w:tr>
      <w:tr w:rsidR="00844956">
        <w:trPr>
          <w:trHeight w:val="52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006</w:t>
            </w:r>
          </w:p>
          <w:p w:rsidR="00844956" w:rsidRDefault="00591886">
            <w:pPr>
              <w:widowControl w:val="0"/>
            </w:pPr>
            <w:r>
              <w:t>20 Jan,</w:t>
            </w:r>
          </w:p>
          <w:p w:rsidR="00844956" w:rsidRDefault="00591886">
            <w:pPr>
              <w:widowControl w:val="0"/>
            </w:pPr>
            <w:r>
              <w:t xml:space="preserve">2345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</w:rPr>
              <w:t>Ameriserv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Financial/ 734 S Atherton St.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$18 - 22K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  <w:shd w:val="clear" w:color="auto" w:fill="EAEBFF"/>
              </w:rPr>
              <w:t>Two, 3-man teams: all wearing red ski masks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5"/>
              </w:numPr>
              <w:ind w:left="435" w:hanging="360"/>
              <w:contextualSpacing/>
            </w:pPr>
            <w:r>
              <w:t>Cybil Flowers</w:t>
            </w:r>
          </w:p>
          <w:p w:rsidR="00844956" w:rsidRDefault="00591886">
            <w:pPr>
              <w:widowControl w:val="0"/>
              <w:numPr>
                <w:ilvl w:val="0"/>
                <w:numId w:val="15"/>
              </w:numPr>
              <w:ind w:left="435" w:hanging="360"/>
              <w:contextualSpacing/>
            </w:pPr>
            <w:r>
              <w:t>Reed Davis</w:t>
            </w:r>
          </w:p>
          <w:p w:rsidR="00844956" w:rsidRDefault="00591886">
            <w:pPr>
              <w:widowControl w:val="0"/>
              <w:numPr>
                <w:ilvl w:val="0"/>
                <w:numId w:val="15"/>
              </w:numPr>
              <w:ind w:left="435" w:hanging="360"/>
              <w:contextualSpacing/>
            </w:pPr>
            <w:r>
              <w:t>Vince Starling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6"/>
              </w:numPr>
              <w:ind w:left="300" w:hanging="360"/>
              <w:contextualSpacing/>
            </w:pPr>
            <w:r>
              <w:t xml:space="preserve">Witness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20"/>
              </w:numPr>
              <w:ind w:left="300" w:hanging="360"/>
              <w:contextualSpacing/>
            </w:pPr>
            <w:r>
              <w:t>There is no video surveillance since the tapes were removed and the robbers disabled the recording device.</w:t>
            </w:r>
          </w:p>
          <w:p w:rsidR="00844956" w:rsidRDefault="00591886">
            <w:pPr>
              <w:widowControl w:val="0"/>
              <w:numPr>
                <w:ilvl w:val="0"/>
                <w:numId w:val="17"/>
              </w:numPr>
              <w:ind w:left="300" w:hanging="360"/>
              <w:contextualSpacing/>
            </w:pPr>
            <w:r>
              <w:t>There was a secondary recording device located outside, but was not operational during the heist</w:t>
            </w:r>
          </w:p>
          <w:p w:rsidR="00844956" w:rsidRDefault="00591886">
            <w:pPr>
              <w:widowControl w:val="0"/>
              <w:numPr>
                <w:ilvl w:val="0"/>
                <w:numId w:val="17"/>
              </w:numPr>
              <w:ind w:left="300" w:hanging="360"/>
              <w:contextualSpacing/>
            </w:pPr>
            <w:r>
              <w:rPr>
                <w:color w:val="222222"/>
                <w:sz w:val="20"/>
                <w:szCs w:val="20"/>
                <w:shd w:val="clear" w:color="auto" w:fill="EAEBFF"/>
              </w:rPr>
              <w:t>Two, 3-man teams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>007</w:t>
            </w:r>
          </w:p>
          <w:p w:rsidR="00844956" w:rsidRDefault="00591886">
            <w:pPr>
              <w:widowControl w:val="0"/>
            </w:pPr>
            <w:r>
              <w:t xml:space="preserve">22 Jan, </w:t>
            </w:r>
          </w:p>
          <w:p w:rsidR="00844956" w:rsidRDefault="00591886">
            <w:pPr>
              <w:widowControl w:val="0"/>
            </w:pPr>
            <w:r>
              <w:t xml:space="preserve">1413 </w:t>
            </w:r>
            <w:proofErr w:type="spellStart"/>
            <w:r>
              <w:t>hrs</w:t>
            </w:r>
            <w:proofErr w:type="spellEnd"/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Citizen’s Bank/1248 S Atherton St. SC, PA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</w:rPr>
              <w:t>$800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  <w:r>
              <w:rPr>
                <w:color w:val="222222"/>
                <w:sz w:val="20"/>
                <w:szCs w:val="20"/>
                <w:shd w:val="clear" w:color="auto" w:fill="EAEBFF"/>
              </w:rPr>
              <w:t>heavyset guy with bright red hair, wearing work overalls, red hat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1"/>
              </w:numPr>
              <w:ind w:left="435" w:hanging="360"/>
              <w:contextualSpacing/>
            </w:pPr>
            <w:r>
              <w:t>Vicki Wiser</w:t>
            </w:r>
          </w:p>
          <w:p w:rsidR="00844956" w:rsidRDefault="00591886">
            <w:pPr>
              <w:widowControl w:val="0"/>
              <w:numPr>
                <w:ilvl w:val="0"/>
                <w:numId w:val="11"/>
              </w:numPr>
              <w:ind w:left="435" w:hanging="360"/>
              <w:contextualSpacing/>
            </w:pPr>
            <w:r>
              <w:t>Dalton Graves</w:t>
            </w:r>
          </w:p>
          <w:p w:rsidR="00844956" w:rsidRDefault="00591886">
            <w:pPr>
              <w:widowControl w:val="0"/>
              <w:numPr>
                <w:ilvl w:val="0"/>
                <w:numId w:val="11"/>
              </w:numPr>
              <w:ind w:left="435" w:hanging="360"/>
              <w:contextualSpacing/>
            </w:pPr>
            <w:r>
              <w:t>Searle Spence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5"/>
              </w:numPr>
              <w:ind w:left="300" w:hanging="360"/>
              <w:contextualSpacing/>
            </w:pPr>
            <w:r>
              <w:t xml:space="preserve"> Witness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  <w:numPr>
                <w:ilvl w:val="0"/>
                <w:numId w:val="13"/>
              </w:numPr>
              <w:ind w:left="300" w:hanging="360"/>
              <w:contextualSpacing/>
            </w:pPr>
            <w:r>
              <w:t xml:space="preserve">The robbery was not caught on tape, hat not over face. 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</w:tr>
      <w:tr w:rsidR="00844956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956" w:rsidRDefault="00591886">
            <w:pPr>
              <w:widowControl w:val="0"/>
            </w:pPr>
            <w:r>
              <w:t xml:space="preserve"> </w:t>
            </w:r>
          </w:p>
        </w:tc>
      </w:tr>
    </w:tbl>
    <w:p w:rsidR="00844956" w:rsidRDefault="00591886">
      <w:r>
        <w:t xml:space="preserve"> </w:t>
      </w:r>
    </w:p>
    <w:p w:rsidR="00844956" w:rsidRDefault="00844956"/>
    <w:sectPr w:rsidR="00844956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852"/>
    <w:multiLevelType w:val="multilevel"/>
    <w:tmpl w:val="A1D888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352CFB"/>
    <w:multiLevelType w:val="multilevel"/>
    <w:tmpl w:val="C8700B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517FAA"/>
    <w:multiLevelType w:val="multilevel"/>
    <w:tmpl w:val="E4008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A1490C"/>
    <w:multiLevelType w:val="multilevel"/>
    <w:tmpl w:val="26FAA0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A6213"/>
    <w:multiLevelType w:val="multilevel"/>
    <w:tmpl w:val="81C61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EC93989"/>
    <w:multiLevelType w:val="multilevel"/>
    <w:tmpl w:val="0E508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5170D00"/>
    <w:multiLevelType w:val="multilevel"/>
    <w:tmpl w:val="D3786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5E6DCA"/>
    <w:multiLevelType w:val="multilevel"/>
    <w:tmpl w:val="4A2CCB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25A37DC"/>
    <w:multiLevelType w:val="multilevel"/>
    <w:tmpl w:val="4A5064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811498"/>
    <w:multiLevelType w:val="multilevel"/>
    <w:tmpl w:val="67E078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F5E209F"/>
    <w:multiLevelType w:val="multilevel"/>
    <w:tmpl w:val="6506E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12F4BAA"/>
    <w:multiLevelType w:val="multilevel"/>
    <w:tmpl w:val="D57221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3FB0A66"/>
    <w:multiLevelType w:val="multilevel"/>
    <w:tmpl w:val="37400D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4BB460B"/>
    <w:multiLevelType w:val="multilevel"/>
    <w:tmpl w:val="D1D42E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C520E77"/>
    <w:multiLevelType w:val="multilevel"/>
    <w:tmpl w:val="23583D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07E1BF2"/>
    <w:multiLevelType w:val="multilevel"/>
    <w:tmpl w:val="8D30D2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7527BDC"/>
    <w:multiLevelType w:val="multilevel"/>
    <w:tmpl w:val="D7765F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9890CF6"/>
    <w:multiLevelType w:val="multilevel"/>
    <w:tmpl w:val="F828A9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DF9434F"/>
    <w:multiLevelType w:val="multilevel"/>
    <w:tmpl w:val="EEC6B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7FA361CB"/>
    <w:multiLevelType w:val="multilevel"/>
    <w:tmpl w:val="EAF6A2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2"/>
  </w:num>
  <w:num w:numId="10">
    <w:abstractNumId w:val="11"/>
  </w:num>
  <w:num w:numId="11">
    <w:abstractNumId w:val="15"/>
  </w:num>
  <w:num w:numId="12">
    <w:abstractNumId w:val="13"/>
  </w:num>
  <w:num w:numId="13">
    <w:abstractNumId w:val="3"/>
  </w:num>
  <w:num w:numId="14">
    <w:abstractNumId w:val="8"/>
  </w:num>
  <w:num w:numId="15">
    <w:abstractNumId w:val="17"/>
  </w:num>
  <w:num w:numId="16">
    <w:abstractNumId w:val="7"/>
  </w:num>
  <w:num w:numId="17">
    <w:abstractNumId w:val="16"/>
  </w:num>
  <w:num w:numId="18">
    <w:abstractNumId w:val="19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56"/>
    <w:rsid w:val="00237438"/>
    <w:rsid w:val="0038597B"/>
    <w:rsid w:val="00591886"/>
    <w:rsid w:val="008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2FD9B-42F0-4E03-94A0-BC574778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Sebright</dc:creator>
  <cp:lastModifiedBy>Matthew Sebright</cp:lastModifiedBy>
  <cp:revision>3</cp:revision>
  <dcterms:created xsi:type="dcterms:W3CDTF">2015-11-02T03:38:00Z</dcterms:created>
  <dcterms:modified xsi:type="dcterms:W3CDTF">2015-11-02T03:45:00Z</dcterms:modified>
</cp:coreProperties>
</file>