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17C" w:rsidRDefault="0024017C" w:rsidP="00BE1F66"/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BE1F66" w:rsidTr="007D1D49">
        <w:trPr>
          <w:jc w:val="center"/>
        </w:trPr>
        <w:tc>
          <w:tcPr>
            <w:tcW w:w="1838" w:type="dxa"/>
            <w:vAlign w:val="center"/>
          </w:tcPr>
          <w:p w:rsidR="00BE1F66" w:rsidRPr="007E0550" w:rsidRDefault="00BE1F66" w:rsidP="007D1D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6458" w:type="dxa"/>
          </w:tcPr>
          <w:p w:rsidR="00BE1F66" w:rsidRDefault="00BE1F66" w:rsidP="007D1D49">
            <w:pPr>
              <w:ind w:firstLineChars="200" w:firstLine="420"/>
            </w:pPr>
            <w:r>
              <w:rPr>
                <w:rFonts w:hint="eastAsia"/>
              </w:rPr>
              <w:t>董子恒 U201514746</w:t>
            </w:r>
          </w:p>
        </w:tc>
      </w:tr>
      <w:tr w:rsidR="00BE1F66" w:rsidTr="007D1D49">
        <w:trPr>
          <w:jc w:val="center"/>
        </w:trPr>
        <w:tc>
          <w:tcPr>
            <w:tcW w:w="1838" w:type="dxa"/>
            <w:vAlign w:val="center"/>
          </w:tcPr>
          <w:p w:rsidR="00BE1F66" w:rsidRPr="007E0550" w:rsidRDefault="00BE1F66" w:rsidP="007D1D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6458" w:type="dxa"/>
          </w:tcPr>
          <w:p w:rsidR="00BE1F66" w:rsidRDefault="00807D6E" w:rsidP="007D1D49">
            <w:pPr>
              <w:ind w:firstLineChars="200" w:firstLine="420"/>
            </w:pPr>
            <w:r>
              <w:rPr>
                <w:rFonts w:hint="eastAsia"/>
              </w:rPr>
              <w:t>2019年2月15日</w:t>
            </w:r>
          </w:p>
        </w:tc>
      </w:tr>
      <w:tr w:rsidR="00BE1F66" w:rsidTr="007D1D49">
        <w:trPr>
          <w:jc w:val="center"/>
        </w:trPr>
        <w:tc>
          <w:tcPr>
            <w:tcW w:w="1838" w:type="dxa"/>
            <w:vAlign w:val="center"/>
          </w:tcPr>
          <w:p w:rsidR="00BE1F66" w:rsidRPr="007E0550" w:rsidRDefault="00807D6E" w:rsidP="007D1D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周次</w:t>
            </w:r>
          </w:p>
        </w:tc>
        <w:tc>
          <w:tcPr>
            <w:tcW w:w="6458" w:type="dxa"/>
          </w:tcPr>
          <w:p w:rsidR="00BE1F66" w:rsidRDefault="00807D6E" w:rsidP="007D1D49">
            <w:pPr>
              <w:ind w:firstLineChars="200" w:firstLine="420"/>
            </w:pPr>
            <w:r>
              <w:rPr>
                <w:rFonts w:hint="eastAsia"/>
              </w:rPr>
              <w:t>第5周（总计约16周）</w:t>
            </w:r>
          </w:p>
        </w:tc>
      </w:tr>
      <w:tr w:rsidR="00BE1F66" w:rsidTr="007D1D49">
        <w:trPr>
          <w:jc w:val="center"/>
        </w:trPr>
        <w:tc>
          <w:tcPr>
            <w:tcW w:w="1838" w:type="dxa"/>
            <w:vAlign w:val="center"/>
          </w:tcPr>
          <w:p w:rsidR="00BE1F66" w:rsidRPr="007E0550" w:rsidRDefault="00BE1F66" w:rsidP="007D1D49">
            <w:pPr>
              <w:jc w:val="center"/>
              <w:rPr>
                <w:b/>
              </w:rPr>
            </w:pPr>
            <w:r w:rsidRPr="007E0550">
              <w:rPr>
                <w:rFonts w:hint="eastAsia"/>
                <w:b/>
              </w:rPr>
              <w:t>本周工作内容</w:t>
            </w:r>
          </w:p>
        </w:tc>
        <w:tc>
          <w:tcPr>
            <w:tcW w:w="6458" w:type="dxa"/>
          </w:tcPr>
          <w:p w:rsidR="00BE1F66" w:rsidRDefault="00BE1F66" w:rsidP="007D1D49">
            <w:pPr>
              <w:ind w:firstLineChars="200" w:firstLine="420"/>
            </w:pPr>
            <w:r>
              <w:rPr>
                <w:rFonts w:hint="eastAsia"/>
              </w:rPr>
              <w:t>本周主要工作是</w:t>
            </w:r>
            <w:r w:rsidR="00807D6E">
              <w:rPr>
                <w:rFonts w:hint="eastAsia"/>
              </w:rPr>
              <w:t>翻译文献</w:t>
            </w:r>
            <w:r>
              <w:rPr>
                <w:rFonts w:hint="eastAsia"/>
              </w:rPr>
              <w:t>。具体如下：</w:t>
            </w:r>
          </w:p>
          <w:p w:rsidR="00BE1F66" w:rsidRDefault="00807D6E" w:rsidP="007D1D49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翻译论文摘要（约1600字）</w:t>
            </w:r>
          </w:p>
          <w:p w:rsidR="00BE1F66" w:rsidRDefault="00807D6E" w:rsidP="007D1D49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翻译“Rhythm概述”（约1000字）</w:t>
            </w:r>
          </w:p>
        </w:tc>
      </w:tr>
      <w:tr w:rsidR="00BE1F66" w:rsidTr="007D1D49">
        <w:trPr>
          <w:jc w:val="center"/>
        </w:trPr>
        <w:tc>
          <w:tcPr>
            <w:tcW w:w="1838" w:type="dxa"/>
            <w:vAlign w:val="center"/>
          </w:tcPr>
          <w:p w:rsidR="00BE1F66" w:rsidRPr="007E0550" w:rsidRDefault="00BE1F66" w:rsidP="007D1D49">
            <w:pPr>
              <w:jc w:val="center"/>
              <w:rPr>
                <w:b/>
              </w:rPr>
            </w:pPr>
            <w:r w:rsidRPr="007E0550">
              <w:rPr>
                <w:rFonts w:hint="eastAsia"/>
                <w:b/>
              </w:rPr>
              <w:t>进展</w:t>
            </w:r>
          </w:p>
        </w:tc>
        <w:tc>
          <w:tcPr>
            <w:tcW w:w="6458" w:type="dxa"/>
          </w:tcPr>
          <w:p w:rsidR="00BE1F66" w:rsidRDefault="00807D6E" w:rsidP="00807D6E">
            <w:pPr>
              <w:pStyle w:val="a8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如上</w:t>
            </w:r>
          </w:p>
        </w:tc>
      </w:tr>
      <w:tr w:rsidR="00BE1F66" w:rsidTr="007D1D49">
        <w:trPr>
          <w:jc w:val="center"/>
        </w:trPr>
        <w:tc>
          <w:tcPr>
            <w:tcW w:w="1838" w:type="dxa"/>
            <w:vAlign w:val="center"/>
          </w:tcPr>
          <w:p w:rsidR="00BE1F66" w:rsidRPr="007E0550" w:rsidRDefault="00BE1F66" w:rsidP="007D1D49">
            <w:pPr>
              <w:jc w:val="center"/>
              <w:rPr>
                <w:b/>
              </w:rPr>
            </w:pPr>
            <w:r w:rsidRPr="007E0550">
              <w:rPr>
                <w:rFonts w:hint="eastAsia"/>
                <w:b/>
              </w:rPr>
              <w:t>困难和问题</w:t>
            </w:r>
          </w:p>
        </w:tc>
        <w:tc>
          <w:tcPr>
            <w:tcW w:w="6458" w:type="dxa"/>
          </w:tcPr>
          <w:p w:rsidR="00BE1F66" w:rsidRDefault="00BE1F66" w:rsidP="007D1D49">
            <w:pPr>
              <w:ind w:firstLineChars="200" w:firstLine="420"/>
            </w:pPr>
            <w:r>
              <w:rPr>
                <w:rFonts w:hint="eastAsia"/>
              </w:rPr>
              <w:t>本周主要遇到的困难在于</w:t>
            </w:r>
            <w:r w:rsidR="00807D6E">
              <w:rPr>
                <w:rFonts w:hint="eastAsia"/>
              </w:rPr>
              <w:t>对于文献翻译存在一些不熟悉</w:t>
            </w:r>
            <w:r>
              <w:rPr>
                <w:rFonts w:hint="eastAsia"/>
              </w:rPr>
              <w:t>。具体如下：</w:t>
            </w:r>
          </w:p>
          <w:p w:rsidR="00BE1F66" w:rsidRDefault="00807D6E" w:rsidP="007D1D49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某些名词不知道如何翻译比较贴切</w:t>
            </w:r>
          </w:p>
          <w:p w:rsidR="00BE1F66" w:rsidRDefault="00807D6E" w:rsidP="007D1D49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文章中一些较长的句子比较难以翻译得通顺</w:t>
            </w:r>
          </w:p>
        </w:tc>
      </w:tr>
      <w:tr w:rsidR="00BE1F66" w:rsidTr="007D1D49">
        <w:trPr>
          <w:jc w:val="center"/>
        </w:trPr>
        <w:tc>
          <w:tcPr>
            <w:tcW w:w="1838" w:type="dxa"/>
            <w:vAlign w:val="center"/>
          </w:tcPr>
          <w:p w:rsidR="00BE1F66" w:rsidRPr="007E0550" w:rsidRDefault="00BE1F66" w:rsidP="007D1D49">
            <w:pPr>
              <w:jc w:val="center"/>
              <w:rPr>
                <w:b/>
              </w:rPr>
            </w:pPr>
            <w:r w:rsidRPr="007E0550">
              <w:rPr>
                <w:rFonts w:hint="eastAsia"/>
                <w:b/>
              </w:rPr>
              <w:t>下周计划</w:t>
            </w:r>
          </w:p>
        </w:tc>
        <w:tc>
          <w:tcPr>
            <w:tcW w:w="6458" w:type="dxa"/>
          </w:tcPr>
          <w:p w:rsidR="00BE1F66" w:rsidRDefault="00807D6E" w:rsidP="00807D6E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继续完成翻译</w:t>
            </w:r>
            <w:bookmarkStart w:id="0" w:name="_GoBack"/>
            <w:bookmarkEnd w:id="0"/>
          </w:p>
        </w:tc>
      </w:tr>
    </w:tbl>
    <w:p w:rsidR="00BE1F66" w:rsidRDefault="00BE1F66" w:rsidP="00BE1F66"/>
    <w:p w:rsidR="00BE1F66" w:rsidRPr="00BE1F66" w:rsidRDefault="00BE1F66" w:rsidP="00BE1F66"/>
    <w:sectPr w:rsidR="00BE1F66" w:rsidRPr="00BE1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140" w:rsidRDefault="007C7140" w:rsidP="00DF5AD4">
      <w:pPr>
        <w:spacing w:line="240" w:lineRule="auto"/>
      </w:pPr>
      <w:r>
        <w:separator/>
      </w:r>
    </w:p>
  </w:endnote>
  <w:endnote w:type="continuationSeparator" w:id="0">
    <w:p w:rsidR="007C7140" w:rsidRDefault="007C7140" w:rsidP="00DF5A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140" w:rsidRDefault="007C7140" w:rsidP="00DF5AD4">
      <w:pPr>
        <w:spacing w:line="240" w:lineRule="auto"/>
      </w:pPr>
      <w:r>
        <w:separator/>
      </w:r>
    </w:p>
  </w:footnote>
  <w:footnote w:type="continuationSeparator" w:id="0">
    <w:p w:rsidR="007C7140" w:rsidRDefault="007C7140" w:rsidP="00DF5A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008C9"/>
    <w:multiLevelType w:val="hybridMultilevel"/>
    <w:tmpl w:val="061E2C88"/>
    <w:lvl w:ilvl="0" w:tplc="7B808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A51203"/>
    <w:multiLevelType w:val="hybridMultilevel"/>
    <w:tmpl w:val="87402444"/>
    <w:lvl w:ilvl="0" w:tplc="FEA6E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3F4EEE"/>
    <w:multiLevelType w:val="hybridMultilevel"/>
    <w:tmpl w:val="50FA08E4"/>
    <w:lvl w:ilvl="0" w:tplc="5CD24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EA25F4"/>
    <w:multiLevelType w:val="hybridMultilevel"/>
    <w:tmpl w:val="004A70E0"/>
    <w:lvl w:ilvl="0" w:tplc="D304E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7C"/>
    <w:rsid w:val="0024017C"/>
    <w:rsid w:val="007C7140"/>
    <w:rsid w:val="007E0550"/>
    <w:rsid w:val="00807D6E"/>
    <w:rsid w:val="00834478"/>
    <w:rsid w:val="00BE1F66"/>
    <w:rsid w:val="00D537DA"/>
    <w:rsid w:val="00DD1D85"/>
    <w:rsid w:val="00DF5AD4"/>
    <w:rsid w:val="00FE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E6222"/>
  <w15:chartTrackingRefBased/>
  <w15:docId w15:val="{E141ABFA-FCF7-4443-9C67-348C19A1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0550"/>
    <w:pPr>
      <w:widowControl w:val="0"/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5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5A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5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5AD4"/>
    <w:rPr>
      <w:sz w:val="18"/>
      <w:szCs w:val="18"/>
    </w:rPr>
  </w:style>
  <w:style w:type="table" w:styleId="a7">
    <w:name w:val="Table Grid"/>
    <w:basedOn w:val="a1"/>
    <w:uiPriority w:val="39"/>
    <w:rsid w:val="00DF5A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F5A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子恒 董</dc:creator>
  <cp:keywords/>
  <dc:description/>
  <cp:lastModifiedBy>子恒 董</cp:lastModifiedBy>
  <cp:revision>3</cp:revision>
  <dcterms:created xsi:type="dcterms:W3CDTF">2019-02-15T02:08:00Z</dcterms:created>
  <dcterms:modified xsi:type="dcterms:W3CDTF">2019-02-15T02:08:00Z</dcterms:modified>
</cp:coreProperties>
</file>