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200" w:line="283" w:lineRule="auto"/>
        <w:jc w:val="left"/>
      </w:pPr>
      <w:r>
        <w:rPr>
          <w:rFonts w:ascii="Microsoft YaHei" w:hAnsi="Microsoft YaHei" w:eastAsia="微软雅黑"/>
          <w:b/>
          <w:sz w:val="50"/>
        </w:rPr>
        <w:t>WolfArena 项目交接说明书</w:t>
      </w:r>
    </w:p>
    <w:p>
      <w:pPr>
        <w:spacing w:after="240"/>
      </w:pPr>
      <w:r>
        <w:rPr>
          <w:rFonts w:ascii="Microsoft YaHei" w:hAnsi="Microsoft YaHei" w:eastAsia="微软雅黑"/>
          <w:b w:val="0"/>
          <w:sz w:val="26"/>
        </w:rPr>
        <w:t>截至 2026 年 10 月 24 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8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交接对象</w:t>
            </w:r>
          </w:p>
        </w:tc>
        <w:tc>
          <w:tcPr>
            <w:tcW w:type="dxa" w:w="88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接手项目的新 AI 对话、项目负责人和团队成员</w:t>
            </w:r>
          </w:p>
        </w:tc>
      </w:tr>
      <w:tr>
        <w:trPr>
          <w:cantSplit/>
        </w:trPr>
        <w:tc>
          <w:tcPr>
            <w:tcW w:type="dxa" w:w="8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当前仓库</w:t>
            </w:r>
          </w:p>
        </w:tc>
        <w:tc>
          <w:tcPr>
            <w:tcW w:type="dxa" w:w="88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C:\Users\dings\Documents\Codex\2026-10-20\web\wolfarena</w:t>
            </w:r>
          </w:p>
        </w:tc>
      </w:tr>
      <w:tr>
        <w:trPr>
          <w:cantSplit/>
        </w:trPr>
        <w:tc>
          <w:tcPr>
            <w:tcW w:type="dxa" w:w="8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远程地址</w:t>
            </w:r>
          </w:p>
        </w:tc>
        <w:tc>
          <w:tcPr>
            <w:tcW w:type="dxa" w:w="88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https://github.com/imdsj/wolfarena.git</w:t>
            </w:r>
          </w:p>
        </w:tc>
      </w:tr>
      <w:tr>
        <w:trPr>
          <w:cantSplit/>
        </w:trPr>
        <w:tc>
          <w:tcPr>
            <w:tcW w:type="dxa" w:w="8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当前状态</w:t>
            </w:r>
          </w:p>
        </w:tc>
        <w:tc>
          <w:tcPr>
            <w:tcW w:type="dxa" w:w="88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服务端规则引擎完成，108 项测试通过；Web 与训练场未完成</w:t>
            </w:r>
          </w:p>
        </w:tc>
      </w:tr>
    </w:tbl>
    <w:p>
      <w:pPr>
        <w:spacing w:after="0"/>
      </w:pP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本文用于让新的 AI 对话在不重问历史、不重复返工的情况下直接接手项目。当前事实优先于旧计划摘要；若本文与 Git 提交、README 或权威规则文档冲突，以最新提交和 docs/01_game_rules_v1.md 为准。</w:t>
      </w:r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1. 当前结论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项目已经完成服务端九人局规则引擎。玩家数量、身份分配、狼队两轮讨论、预言家、女巫、夜间结算、天亮、遗言、公开发言、自爆、投票、放逐、白天和夜间猎人开枪、死亡可见性、身份隔离和胜负判断都已实现，并有 108 项自动化测试。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项目还没有完成 Web 产品。FastAPI 路由、WebSocket、房间、观战密码、前端、手机端、真实服务层计时器、DeepSeek、RAG、Function Calling、训练场、200 局批量模拟、训练指标和公网演示都尚未实现。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当前工作重点应从规则引擎转向最小 Web 入口。若 10 月 25 日 20:00 前无法通过 W-01 至 W-05，就应按 Hurry 的验收清单把 Web 项标记为阻塞；若 10 月 27 日中午无法通过训练场六项闭环，则执行 10 月 30 日降级方案。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2. 项目与比赛信息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1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5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比赛</w:t>
            </w:r>
          </w:p>
        </w:tc>
        <w:tc>
          <w:tcPr>
            <w:tcW w:type="dxa" w:w="85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第九届传智杯 AI Web 网页开发挑战赛 B 组</w:t>
            </w:r>
          </w:p>
        </w:tc>
      </w:tr>
      <w:tr>
        <w:trPr>
          <w:cantSplit/>
        </w:trPr>
        <w:tc>
          <w:tcPr>
            <w:tcW w:type="dxa" w:w="1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团队</w:t>
            </w:r>
          </w:p>
        </w:tc>
        <w:tc>
          <w:tcPr>
            <w:tcW w:type="dxa" w:w="85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上海第二工业大学，团队“订书机”</w:t>
            </w:r>
          </w:p>
        </w:tc>
      </w:tr>
      <w:tr>
        <w:trPr>
          <w:cantSplit/>
        </w:trPr>
        <w:tc>
          <w:tcPr>
            <w:tcW w:type="dxa" w:w="1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项目名称</w:t>
            </w:r>
          </w:p>
        </w:tc>
        <w:tc>
          <w:tcPr>
            <w:tcW w:type="dxa" w:w="85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WolfArena，中文名“狼域”</w:t>
            </w:r>
          </w:p>
        </w:tc>
      </w:tr>
      <w:tr>
        <w:trPr>
          <w:cantSplit/>
        </w:trPr>
        <w:tc>
          <w:tcPr>
            <w:tcW w:type="dxa" w:w="1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指导教师</w:t>
            </w:r>
          </w:p>
        </w:tc>
        <w:tc>
          <w:tcPr>
            <w:tcW w:type="dxa" w:w="85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李安冬</w:t>
            </w:r>
          </w:p>
        </w:tc>
      </w:tr>
      <w:tr>
        <w:trPr>
          <w:cantSplit/>
        </w:trPr>
        <w:tc>
          <w:tcPr>
            <w:tcW w:type="dxa" w:w="1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项目周期</w:t>
            </w:r>
          </w:p>
        </w:tc>
        <w:tc>
          <w:tcPr>
            <w:tcW w:type="dxa" w:w="85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2026 年 10 月 22 日至 11 月 15 日</w:t>
            </w:r>
          </w:p>
        </w:tc>
      </w:tr>
      <w:tr>
        <w:trPr>
          <w:cantSplit/>
        </w:trPr>
        <w:tc>
          <w:tcPr>
            <w:tcW w:type="dxa" w:w="1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内部提交</w:t>
            </w:r>
          </w:p>
        </w:tc>
        <w:tc>
          <w:tcPr>
            <w:tcW w:type="dxa" w:w="85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2026 年 11 月 15 日 18:00 前</w:t>
            </w:r>
          </w:p>
        </w:tc>
      </w:tr>
      <w:tr>
        <w:trPr>
          <w:cantSplit/>
        </w:trPr>
        <w:tc>
          <w:tcPr>
            <w:tcW w:type="dxa" w:w="1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官网截止</w:t>
            </w:r>
          </w:p>
        </w:tc>
        <w:tc>
          <w:tcPr>
            <w:tcW w:type="dxa" w:w="85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2026 年 11 月 18 日</w:t>
            </w:r>
          </w:p>
        </w:tc>
      </w:tr>
      <w:tr>
        <w:trPr>
          <w:cantSplit/>
        </w:trPr>
        <w:tc>
          <w:tcPr>
            <w:tcW w:type="dxa" w:w="1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报名计划</w:t>
            </w:r>
          </w:p>
        </w:tc>
        <w:tc>
          <w:tcPr>
            <w:tcW w:type="dxa" w:w="85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 月 25 日完成缴费和报名；实际缴费状态需再次核实</w:t>
            </w:r>
          </w:p>
        </w:tc>
      </w:tr>
      <w:tr>
        <w:trPr>
          <w:cantSplit/>
        </w:trPr>
        <w:tc>
          <w:tcPr>
            <w:tcW w:type="dxa" w:w="11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公网服务器</w:t>
            </w:r>
          </w:p>
        </w:tc>
        <w:tc>
          <w:tcPr>
            <w:tcW w:type="dxa" w:w="85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http://106.14.113.216/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；部署前必须备份现有站点</w:t>
            </w:r>
          </w:p>
        </w:tc>
      </w:tr>
    </w:tbl>
    <w:p>
      <w:pPr>
        <w:spacing w:after="0"/>
      </w:pP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项目目标是让 1 至 3 名真人与 AI 补足九人狼人杀，通过可解释面板、战术检索、工具调用和训练场展示 AI 如何选择、复盘和更新策略。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3. 团队成员与协作规则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51"/>
        <w:gridCol w:w="3251"/>
        <w:gridCol w:w="3251"/>
      </w:tblGrid>
      <w:tr>
        <w:trPr>
          <w:cantSplit/>
          <w:tblHeader w:val="true"/>
        </w:trPr>
        <w:tc>
          <w:tcPr>
            <w:tcW w:type="dxa" w:w="1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4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4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当前协作要点</w:t>
            </w:r>
          </w:p>
        </w:tc>
      </w:tr>
      <w:tr>
        <w:trPr>
          <w:cantSplit/>
        </w:trPr>
        <w:tc>
          <w:tcPr>
            <w:tcW w:type="dxa" w:w="1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项目负责人</w:t>
            </w:r>
          </w:p>
        </w:tc>
        <w:tc>
          <w:tcPr>
            <w:tcW w:type="dxa" w:w="4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前端、后端学习、整合、训练、发布</w:t>
            </w:r>
          </w:p>
        </w:tc>
        <w:tc>
          <w:tcPr>
            <w:tcW w:type="dxa" w:w="4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用户是队长，拥有最终决定权</w:t>
            </w:r>
          </w:p>
        </w:tc>
      </w:tr>
      <w:tr>
        <w:trPr>
          <w:cantSplit/>
        </w:trPr>
        <w:tc>
          <w:tcPr>
            <w:tcW w:type="dxa" w:w="1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Hurry</w:t>
            </w:r>
          </w:p>
        </w:tc>
        <w:tc>
          <w:tcPr>
            <w:tcW w:type="dxa" w:w="4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Git、测试、部署助理、日志、性能、小模块</w:t>
            </w:r>
          </w:p>
        </w:tc>
        <w:tc>
          <w:tcPr>
            <w:tcW w:type="dxa" w:w="4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负责 Web 和训练场验收清单，关注时间风险</w:t>
            </w:r>
          </w:p>
        </w:tc>
      </w:tr>
      <w:tr>
        <w:trPr>
          <w:cantSplit/>
        </w:trPr>
        <w:tc>
          <w:tcPr>
            <w:tcW w:type="dxa" w:w="1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祁楷</w:t>
            </w:r>
          </w:p>
        </w:tc>
        <w:tc>
          <w:tcPr>
            <w:tcW w:type="dxa" w:w="4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答辩、视频、用户测试、文档校对</w:t>
            </w:r>
          </w:p>
        </w:tc>
        <w:tc>
          <w:tcPr>
            <w:tcW w:type="dxa" w:w="4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后续负责 5 至 8 分钟视频和演示材料</w:t>
            </w:r>
          </w:p>
        </w:tc>
      </w:tr>
    </w:tbl>
    <w:p>
      <w:pPr>
        <w:spacing w:after="0"/>
      </w:pP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项目负责人已明确授权：必要时可以修改 Hurry 或祁楷的文件，但修改后必须说明改了哪个文件、原因和影响。不得伪造提交历史，不得强制覆盖远程队友提交，公开材料不得包含 API Key、密码、真实手机号或未脱敏真人数据。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沟通时应直接说明当前完成项、未完成项和明确时间点。项目负责人偏好一步一步的命令和可执行步骤；不要把未实现功能描述成已完成，也不要用单局结果冒充统计结论。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4. 已确认的产品范围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P0 九人局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3 狼人、3 村民、预言家、女巫、猎人。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1 至 3 名真人，其余 AI 补位。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九人用户局面不允许 4 至 9 名真人。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human_count=0</w:t>
      </w:r>
      <w:r>
        <w:rPr>
          <w:rFonts w:ascii="Microsoft YaHei" w:hAnsi="Microsoft YaHei" w:eastAsia="微软雅黑"/>
          <w:b w:val="0"/>
          <w:sz w:val="21"/>
        </w:rPr>
        <w:t xml:space="preserve"> 只用于 AI-only 训练和模拟。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纯文字轮流发言，AI 单次目标 30 至 50 个汉字。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一局目标约 5 分钟。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非玩家凭每局观战密码进入上帝视角。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玩家死亡后仍是玩家视角，游戏结束才揭示全部身份。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浏览器 TTS 为可选展示，手机输入法负责语音转文字，不开发 ASR。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P1 十二人 AI-only 实验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4 狼人，其中 1 名狼王。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预言家、女巫、猎人、守卫、4 名村民。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仅用于 AI-only 训练和观战，不要求真人完整联机。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守卫与解药同时作用于同一目标的冲突口径必须在 11 月 2 日前定案。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5. 技术方向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1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80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技术</w:t>
            </w:r>
          </w:p>
        </w:tc>
      </w:tr>
      <w:tr>
        <w:trPr>
          <w:cantSplit/>
        </w:trPr>
        <w:tc>
          <w:tcPr>
            <w:tcW w:type="dxa" w:w="1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前端</w:t>
            </w:r>
          </w:p>
        </w:tc>
        <w:tc>
          <w:tcPr>
            <w:tcW w:type="dxa" w:w="80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Vue 3、TypeScript、Vite</w:t>
            </w:r>
          </w:p>
        </w:tc>
      </w:tr>
      <w:tr>
        <w:trPr>
          <w:cantSplit/>
        </w:trPr>
        <w:tc>
          <w:tcPr>
            <w:tcW w:type="dxa" w:w="1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后端</w:t>
            </w:r>
          </w:p>
        </w:tc>
        <w:tc>
          <w:tcPr>
            <w:tcW w:type="dxa" w:w="80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Python、FastAPI、WebSocket</w:t>
            </w:r>
          </w:p>
        </w:tc>
      </w:tr>
      <w:tr>
        <w:trPr>
          <w:cantSplit/>
        </w:trPr>
        <w:tc>
          <w:tcPr>
            <w:tcW w:type="dxa" w:w="1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数据</w:t>
            </w:r>
          </w:p>
        </w:tc>
        <w:tc>
          <w:tcPr>
            <w:tcW w:type="dxa" w:w="80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SQLite</w:t>
            </w:r>
          </w:p>
        </w:tc>
      </w:tr>
      <w:tr>
        <w:trPr>
          <w:cantSplit/>
        </w:trPr>
        <w:tc>
          <w:tcPr>
            <w:tcW w:type="dxa" w:w="1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大模型</w:t>
            </w:r>
          </w:p>
        </w:tc>
        <w:tc>
          <w:tcPr>
            <w:tcW w:type="dxa" w:w="80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DeepSeek OpenAI 兼容接口</w:t>
            </w:r>
          </w:p>
        </w:tc>
      </w:tr>
      <w:tr>
        <w:trPr>
          <w:cantSplit/>
        </w:trPr>
        <w:tc>
          <w:tcPr>
            <w:tcW w:type="dxa" w:w="1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策略训练</w:t>
            </w:r>
          </w:p>
        </w:tc>
        <w:tc>
          <w:tcPr>
            <w:tcW w:type="dxa" w:w="80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共享表格型 Q-learning</w:t>
            </w:r>
          </w:p>
        </w:tc>
      </w:tr>
      <w:tr>
        <w:trPr>
          <w:cantSplit/>
        </w:trPr>
        <w:tc>
          <w:tcPr>
            <w:tcW w:type="dxa" w:w="1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部署</w:t>
            </w:r>
          </w:p>
        </w:tc>
        <w:tc>
          <w:tcPr>
            <w:tcW w:type="dxa" w:w="80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阿里云、宝塔、Nginx</w:t>
            </w:r>
          </w:p>
        </w:tc>
      </w:tr>
    </w:tbl>
    <w:p>
      <w:pPr>
        <w:spacing w:after="0"/>
      </w:pP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大模型负责自然语言和复盘表达，Q-learning 负责战术动作选择。不得把 Q-learning 描述成大模型参数微调。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6. 当前仓库状态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截至本文编写时：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5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5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当前分支</w:t>
            </w:r>
          </w:p>
        </w:tc>
        <w:tc>
          <w:tcPr>
            <w:tcW w:type="dxa" w:w="3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main</w:t>
            </w:r>
          </w:p>
        </w:tc>
      </w:tr>
      <w:tr>
        <w:trPr>
          <w:cantSplit/>
        </w:trPr>
        <w:tc>
          <w:tcPr>
            <w:tcW w:type="dxa" w:w="5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当前提交</w:t>
            </w:r>
          </w:p>
        </w:tc>
        <w:tc>
          <w:tcPr>
            <w:tcW w:type="dxa" w:w="3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fe8561a</w:t>
            </w:r>
          </w:p>
        </w:tc>
      </w:tr>
      <w:tr>
        <w:trPr>
          <w:cantSplit/>
        </w:trPr>
        <w:tc>
          <w:tcPr>
            <w:tcW w:type="dxa" w:w="5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origin/main</w:t>
            </w:r>
          </w:p>
        </w:tc>
        <w:tc>
          <w:tcPr>
            <w:tcW w:type="dxa" w:w="3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fe8561a</w:t>
            </w:r>
          </w:p>
        </w:tc>
      </w:tr>
      <w:tr>
        <w:trPr>
          <w:cantSplit/>
        </w:trPr>
        <w:tc>
          <w:tcPr>
            <w:tcW w:type="dxa" w:w="5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工作区</w:t>
            </w:r>
          </w:p>
        </w:tc>
        <w:tc>
          <w:tcPr>
            <w:tcW w:type="dxa" w:w="3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干净</w:t>
            </w:r>
          </w:p>
        </w:tc>
      </w:tr>
      <w:tr>
        <w:trPr>
          <w:cantSplit/>
        </w:trPr>
        <w:tc>
          <w:tcPr>
            <w:tcW w:type="dxa" w:w="5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自动化测试</w:t>
            </w:r>
          </w:p>
        </w:tc>
        <w:tc>
          <w:tcPr>
            <w:tcW w:type="dxa" w:w="3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108 项通过</w:t>
            </w:r>
          </w:p>
        </w:tc>
      </w:tr>
      <w:tr>
        <w:trPr>
          <w:cantSplit/>
        </w:trPr>
        <w:tc>
          <w:tcPr>
            <w:tcW w:type="dxa" w:w="5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实际玩家页面</w:t>
            </w:r>
          </w:p>
        </w:tc>
        <w:tc>
          <w:tcPr>
            <w:tcW w:type="dxa" w:w="3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未实现</w:t>
            </w:r>
          </w:p>
        </w:tc>
      </w:tr>
      <w:tr>
        <w:trPr>
          <w:cantSplit/>
        </w:trPr>
        <w:tc>
          <w:tcPr>
            <w:tcW w:type="dxa" w:w="5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Web 服务</w:t>
            </w:r>
          </w:p>
        </w:tc>
        <w:tc>
          <w:tcPr>
            <w:tcW w:type="dxa" w:w="3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未实现</w:t>
            </w:r>
          </w:p>
        </w:tc>
      </w:tr>
      <w:tr>
        <w:trPr>
          <w:cantSplit/>
        </w:trPr>
        <w:tc>
          <w:tcPr>
            <w:tcW w:type="dxa" w:w="5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训练场</w:t>
            </w:r>
          </w:p>
        </w:tc>
        <w:tc>
          <w:tcPr>
            <w:tcW w:type="dxa" w:w="3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未实现</w:t>
            </w:r>
          </w:p>
        </w:tc>
      </w:tr>
    </w:tbl>
    <w:p>
      <w:pPr>
        <w:spacing w:after="0"/>
      </w:pP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交接时先重新执行 </w:t>
      </w:r>
      <w:r>
        <w:rPr>
          <w:rFonts w:ascii="Consolas" w:hAnsi="Consolas" w:eastAsia="Consolas"/>
          <w:sz w:val="20"/>
        </w:rPr>
        <w:t>git status --short --branch</w:t>
      </w:r>
      <w:r>
        <w:rPr>
          <w:rFonts w:ascii="Microsoft YaHei" w:hAnsi="Microsoft YaHei" w:eastAsia="微软雅黑"/>
          <w:b w:val="0"/>
          <w:sz w:val="21"/>
        </w:rPr>
        <w:t xml:space="preserve"> 和 </w:t>
      </w:r>
      <w:r>
        <w:rPr>
          <w:rFonts w:ascii="Consolas" w:hAnsi="Consolas" w:eastAsia="Consolas"/>
          <w:sz w:val="20"/>
        </w:rPr>
        <w:t>git log --oneline --decorate -8</w:t>
      </w:r>
      <w:r>
        <w:rPr>
          <w:rFonts w:ascii="Microsoft YaHei" w:hAnsi="Microsoft YaHei" w:eastAsia="微软雅黑"/>
          <w:b w:val="0"/>
          <w:sz w:val="21"/>
        </w:rPr>
        <w:t>。若远程已有新提交，先同步并以最新提交为基线；不要为了对齐本文中的 commit 回退代码。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常用命令</w:t>
      </w:r>
    </w:p>
    <w:p>
      <w:pPr>
        <w:keepNext/>
        <w:keepLines/>
        <w:spacing w:before="8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Set-Location "C:\Users\dings\Documents\Codex\2026-10-20\web\wolfarena"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git pull --ff-only origin main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git status --short --branch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python -m unittest discover -s tests -v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python -m compileall backend tests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git diff --check</w:t>
      </w:r>
    </w:p>
    <w:p>
      <w:pPr>
        <w:keepNext w:val="0"/>
        <w:keepLines/>
        <w:spacing w:before="0" w:after="8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git log --oneline --decorate -8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7. 项目目录与文档</w:t>
      </w:r>
    </w:p>
    <w:p>
      <w:pPr>
        <w:keepNext/>
        <w:keepLines/>
        <w:spacing w:before="8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wolfarena/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backend/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  game_engine.py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  ai_growth.py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  __init__.py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frontend/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docs/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training_runs/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tests/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.env.example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.gitignore</w:t>
      </w:r>
    </w:p>
    <w:p>
      <w:pPr>
        <w:keepNext w:val="0"/>
        <w:keepLines/>
        <w:spacing w:before="0" w:after="8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 README.md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关键文档：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7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2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7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docs/01_game_rules_v1.md</w:t>
            </w:r>
          </w:p>
        </w:tc>
        <w:tc>
          <w:tcPr>
            <w:tcW w:type="dxa" w:w="22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九人局权威规则</w:t>
            </w:r>
          </w:p>
        </w:tc>
      </w:tr>
      <w:tr>
        <w:trPr>
          <w:cantSplit/>
        </w:trPr>
        <w:tc>
          <w:tcPr>
            <w:tcW w:type="dxa" w:w="7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docs/06_core_function_reference.md</w:t>
            </w:r>
          </w:p>
        </w:tc>
        <w:tc>
          <w:tcPr>
            <w:tcW w:type="dxa" w:w="22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核心函数说明</w:t>
            </w:r>
          </w:p>
        </w:tc>
      </w:tr>
      <w:tr>
        <w:trPr>
          <w:cantSplit/>
        </w:trPr>
        <w:tc>
          <w:tcPr>
            <w:tcW w:type="dxa" w:w="7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docs/07_test_cases.md</w:t>
            </w:r>
          </w:p>
        </w:tc>
        <w:tc>
          <w:tcPr>
            <w:tcW w:type="dxa" w:w="22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规则验收与阻塞项</w:t>
            </w:r>
          </w:p>
        </w:tc>
      </w:tr>
      <w:tr>
        <w:trPr>
          <w:cantSplit/>
        </w:trPr>
        <w:tc>
          <w:tcPr>
            <w:tcW w:type="dxa" w:w="7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docs/08_night_engine.md</w:t>
            </w:r>
          </w:p>
        </w:tc>
        <w:tc>
          <w:tcPr>
            <w:tcW w:type="dxa" w:w="22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夜间引擎</w:t>
            </w:r>
          </w:p>
        </w:tc>
      </w:tr>
      <w:tr>
        <w:trPr>
          <w:cantSplit/>
        </w:trPr>
        <w:tc>
          <w:tcPr>
            <w:tcW w:type="dxa" w:w="7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docs/09_ai_growth_model.md</w:t>
            </w:r>
          </w:p>
        </w:tc>
        <w:tc>
          <w:tcPr>
            <w:tcW w:type="dxa" w:w="22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AI 成长数据与 L0</w:t>
            </w:r>
          </w:p>
        </w:tc>
      </w:tr>
      <w:tr>
        <w:trPr>
          <w:cantSplit/>
        </w:trPr>
        <w:tc>
          <w:tcPr>
            <w:tcW w:type="dxa" w:w="7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docs/10_day_engine.md</w:t>
            </w:r>
          </w:p>
        </w:tc>
        <w:tc>
          <w:tcPr>
            <w:tcW w:type="dxa" w:w="22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白天、投票、自爆和猎人流程</w:t>
            </w:r>
          </w:p>
        </w:tc>
      </w:tr>
      <w:tr>
        <w:trPr>
          <w:cantSplit/>
        </w:trPr>
        <w:tc>
          <w:tcPr>
            <w:tcW w:type="dxa" w:w="7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docs/11_web_entry_acceptance_checklist.md</w:t>
            </w:r>
          </w:p>
        </w:tc>
        <w:tc>
          <w:tcPr>
            <w:tcW w:type="dxa" w:w="22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Web 入口验收门禁</w:t>
            </w:r>
          </w:p>
        </w:tc>
      </w:tr>
      <w:tr>
        <w:trPr>
          <w:cantSplit/>
        </w:trPr>
        <w:tc>
          <w:tcPr>
            <w:tcW w:type="dxa" w:w="7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docs/12_training_ground_acceptance_checklist.md</w:t>
            </w:r>
          </w:p>
        </w:tc>
        <w:tc>
          <w:tcPr>
            <w:tcW w:type="dxa" w:w="22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训练场 go/no-go 门禁</w:t>
            </w:r>
          </w:p>
        </w:tc>
      </w:tr>
      <w:tr>
        <w:trPr>
          <w:cantSplit/>
        </w:trPr>
        <w:tc>
          <w:tcPr>
            <w:tcW w:type="dxa" w:w="7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docs/evidence/</w:t>
            </w:r>
          </w:p>
        </w:tc>
        <w:tc>
          <w:tcPr>
            <w:tcW w:type="dxa" w:w="22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每个阶段的测试和执行证据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8. 当前代码能力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游戏状态</w:t>
      </w:r>
    </w:p>
    <w:p>
      <w:pPr>
        <w:widowControl/>
        <w:spacing w:after="100" w:line="283" w:lineRule="auto"/>
      </w:pPr>
      <w:r>
        <w:rPr>
          <w:rFonts w:ascii="Consolas" w:hAnsi="Consolas" w:eastAsia="Consolas"/>
          <w:sz w:val="20"/>
        </w:rPr>
        <w:t>backend/game_engine.py</w:t>
      </w:r>
      <w:r>
        <w:rPr>
          <w:rFonts w:ascii="Microsoft YaHei" w:hAnsi="Microsoft YaHei" w:eastAsia="微软雅黑"/>
          <w:b w:val="0"/>
          <w:sz w:val="21"/>
        </w:rPr>
        <w:t xml:space="preserve"> 中定义了：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Role</w:t>
      </w:r>
      <w:r>
        <w:rPr>
          <w:rFonts w:ascii="Microsoft YaHei" w:hAnsi="Microsoft YaHei" w:eastAsia="微软雅黑"/>
          <w:b w:val="0"/>
          <w:sz w:val="21"/>
        </w:rPr>
        <w:t>：狼人、村民、预言家、女巫、猎人。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Team</w:t>
      </w:r>
      <w:r>
        <w:rPr>
          <w:rFonts w:ascii="Microsoft YaHei" w:hAnsi="Microsoft YaHei" w:eastAsia="微软雅黑"/>
          <w:b w:val="0"/>
          <w:sz w:val="21"/>
        </w:rPr>
        <w:t>：狼人阵营、好人阵营。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Phase</w:t>
      </w:r>
      <w:r>
        <w:rPr>
          <w:rFonts w:ascii="Microsoft YaHei" w:hAnsi="Microsoft YaHei" w:eastAsia="微软雅黑"/>
          <w:b w:val="0"/>
          <w:sz w:val="21"/>
        </w:rPr>
        <w:t>：15 个稳定阶段。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EventType</w:t>
      </w:r>
      <w:r>
        <w:rPr>
          <w:rFonts w:ascii="Microsoft YaHei" w:hAnsi="Microsoft YaHei" w:eastAsia="微软雅黑"/>
          <w:b w:val="0"/>
          <w:sz w:val="21"/>
        </w:rPr>
        <w:t>：规则事件和白天发言、投票、超时事件。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Player</w:t>
      </w:r>
      <w:r>
        <w:rPr>
          <w:rFonts w:ascii="Microsoft YaHei" w:hAnsi="Microsoft YaHei" w:eastAsia="微软雅黑"/>
          <w:b w:val="0"/>
          <w:sz w:val="21"/>
        </w:rPr>
        <w:t>：编号、座位、昵称、角色、真人/AI、存活状态。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NightResult</w:t>
      </w:r>
      <w:r>
        <w:rPr>
          <w:rFonts w:ascii="Microsoft YaHei" w:hAnsi="Microsoft YaHei" w:eastAsia="微软雅黑"/>
          <w:b w:val="0"/>
          <w:sz w:val="21"/>
        </w:rPr>
        <w:t>：狼刀、查验、女巫用药、猎人资格、死亡和死因。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DayResult</w:t>
      </w:r>
      <w:r>
        <w:rPr>
          <w:rFonts w:ascii="Microsoft YaHei" w:hAnsi="Microsoft YaHei" w:eastAsia="微软雅黑"/>
          <w:b w:val="0"/>
          <w:sz w:val="21"/>
        </w:rPr>
        <w:t>：死亡公告、遗言、发言、投票、自爆、放逐和白天猎人状态。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GameState</w:t>
      </w:r>
      <w:r>
        <w:rPr>
          <w:rFonts w:ascii="Microsoft YaHei" w:hAnsi="Microsoft YaHei" w:eastAsia="微软雅黑"/>
          <w:b w:val="0"/>
          <w:sz w:val="21"/>
        </w:rPr>
        <w:t>：玩家、阶段、天数、药品、夜间结果、白天结果和事件。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Event</w:t>
      </w:r>
      <w:r>
        <w:rPr>
          <w:rFonts w:ascii="Microsoft YaHei" w:hAnsi="Microsoft YaHei" w:eastAsia="微软雅黑"/>
          <w:b w:val="0"/>
          <w:sz w:val="21"/>
        </w:rPr>
        <w:t>：连续序号、阶段、行动者、目标、可见性和数据。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已实现的主要接口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接口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创建与查询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create_game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get_player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夜间入口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start_night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elect_wolf_captain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狼队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record_wolf_speech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select_wolf_kill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预言家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submit_seer_check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女巫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get_witch_kill_target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submit_witch_action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夜间结算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resolve_night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submit_night_hunter_shot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天亮与发言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begin_day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submit_last_words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timeout_last_words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record_public_speech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timeout_public_speech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自爆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self_destruct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close_self_destruct_window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投票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submit_vote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close_vote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resolve_vote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放逐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begin_banishment_last_words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白天猎人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submit_day_hunter_shot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可见性与胜负</w:t>
            </w:r>
          </w:p>
        </w:tc>
        <w:tc>
          <w:tcPr>
            <w:tcW w:type="dxa" w:w="8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get_visible_events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check_winner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9. 九人局规则摘要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阶段顺序</w:t>
      </w:r>
    </w:p>
    <w:p>
      <w:pPr>
        <w:keepNext/>
        <w:keepLines/>
        <w:spacing w:before="8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INIT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NIGHT_WOLF_DISCUSSION_R1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NIGHT_WOLF_DISCUSSION_R2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NIGHT_WOLF_KILL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NIGHT_SEER_CHECK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NIGHT_WITCH_ACTION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NIGHT_RESOLUTION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NIGHT_HUNTER_SHOT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DAY_ANNOUNCEMENT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DAY_LAST_WORDS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DAY_DISCUSSION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SELF_DESTRUCT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VOTE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DAY_HUNTER_SHOT</w:t>
      </w:r>
    </w:p>
    <w:p>
      <w:pPr>
        <w:keepNext w:val="0"/>
        <w:keepLines/>
        <w:spacing w:before="0" w:after="8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END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狼队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全 AI 狼队按 seed 随机选队长。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只有一名真人狼人时，该真人自动成为队长。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多名真人狼人时由真人协商，可手动选择或使用可复现随机按钮。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每名存活狼人每晚两轮内部发言。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只有狼队长提交一次狼刀。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合法决定为空刀、自刀或击杀其他存活玩家。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队长死亡后，在下一夜开始前重新选择存活狼人当队长。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预言家与女巫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预言家每晚查验一名其他存活玩家，返回 </w:t>
      </w:r>
      <w:r>
        <w:rPr>
          <w:rFonts w:ascii="Consolas" w:hAnsi="Consolas" w:eastAsia="Consolas"/>
          <w:sz w:val="20"/>
        </w:rPr>
        <w:t>wolf</w:t>
      </w:r>
      <w:r>
        <w:rPr>
          <w:rFonts w:ascii="Microsoft YaHei" w:hAnsi="Microsoft YaHei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sz w:val="20"/>
        </w:rPr>
        <w:t>good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查验结果只对本预言家和观战者可见。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解药、毒药整局各一次，同一夜不能同时使用。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解药可以救任何人，包括女巫自己和狼人。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解药用在未被狼刀目标时也消耗。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毒药可以毒任何存活玩家，包括女巫自己。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女巫持有解药时才能看到准确狼刀目标；解药消耗后看不到。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同一目标同时受狼刀和毒药时只生成一个死亡事件，记录两个死因。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猎人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夜间被狼刀且未被救：可开枪。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被女巫毒死：不能开枪。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被狼刀和毒药同时命中：不能开枪。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白天被投票放逐：先遗言，再决定开枪或不开枪。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被带走者先完成遗言，再进入下一夜或结束。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夜间猎人开枪关系对普通玩家隐藏。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白天猎人不开枪时不公开猎人身份。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自爆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只有存活狼人可以在 </w:t>
      </w:r>
      <w:r>
        <w:rPr>
          <w:rFonts w:ascii="Consolas" w:hAnsi="Consolas" w:eastAsia="Consolas"/>
          <w:sz w:val="20"/>
        </w:rPr>
        <w:t>DAY_DISCUSSION</w:t>
      </w:r>
      <w:r>
        <w:rPr>
          <w:rFonts w:ascii="Microsoft YaHei" w:hAnsi="Microsoft YaHei" w:eastAsia="微软雅黑"/>
          <w:b w:val="0"/>
          <w:sz w:val="21"/>
        </w:rPr>
        <w:t xml:space="preserve"> 自爆。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首名自爆狼立即出局、公开 </w:t>
      </w:r>
      <w:r>
        <w:rPr>
          <w:rFonts w:ascii="Consolas" w:hAnsi="Consolas" w:eastAsia="Consolas"/>
          <w:sz w:val="20"/>
        </w:rPr>
        <w:t>werewolf</w:t>
      </w:r>
      <w:r>
        <w:rPr>
          <w:rFonts w:ascii="Microsoft YaHei" w:hAnsi="Microsoft YaHei" w:eastAsia="微软雅黑"/>
          <w:b w:val="0"/>
          <w:sz w:val="21"/>
        </w:rPr>
        <w:t xml:space="preserve"> 身份并取消当天投票。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进入 </w:t>
      </w:r>
      <w:r>
        <w:rPr>
          <w:rFonts w:ascii="Consolas" w:hAnsi="Consolas" w:eastAsia="Consolas"/>
          <w:sz w:val="20"/>
        </w:rPr>
        <w:t>SELF_DESTRUCT</w:t>
      </w:r>
      <w:r>
        <w:rPr>
          <w:rFonts w:ascii="Microsoft YaHei" w:hAnsi="Microsoft YaHei" w:eastAsia="微软雅黑"/>
          <w:b w:val="0"/>
          <w:sz w:val="21"/>
        </w:rPr>
        <w:t>，最多持续 10 秒。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其他存活狼人可在截止前继续自爆。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到达 10.0 秒边界立即关闭，不再接受新的自爆。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自爆玩家没有遗言。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每次自爆死亡后立即检查胜负。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全部狼人出局时好人立即获胜。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窗口关闭后若未结束则进入下一夜。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close_self_destruct_window</w:t>
      </w:r>
      <w:r>
        <w:rPr>
          <w:rFonts w:ascii="Microsoft YaHei" w:hAnsi="Microsoft YaHei" w:eastAsia="微软雅黑"/>
          <w:b w:val="0"/>
          <w:sz w:val="21"/>
        </w:rPr>
        <w:t xml:space="preserve"> 幂等，重复调用不改变已推进状态。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遗言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第 1 天夜间死亡按死亡名单顺序获得遗言。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第 2 天及以后夜间死亡没有遗言。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投票放逐始终有遗言。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白天猎人开枪带走的目标有遗言。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夜间猎人开枪带走的目标只在第 1 天有遗言。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自爆玩家没有遗言。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每名玩家的遗言时间固定 30 秒。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每条遗言最多 100 个汉字。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标点、数字、表情不计入汉字数量。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遗言完成或超时后推进到下一名遗言者或后续阶段。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公开发言与投票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只有存活玩家可以公开发言。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每名玩家每天一轮，按座位顺序进行。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每名玩家公开发言固定 30 秒。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非法抢麦不得改变阶段、发言顺序、事件或投票状态。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每名存活玩家一票。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可以投自己，也可以弃权。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截止前可以改票，最后有效票生效。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投票期间普通玩家看不到具体票型。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close_vote</w:t>
      </w:r>
      <w:r>
        <w:rPr>
          <w:rFonts w:ascii="Microsoft YaHei" w:hAnsi="Microsoft YaHei" w:eastAsia="微软雅黑"/>
          <w:b w:val="0"/>
          <w:sz w:val="21"/>
        </w:rPr>
        <w:t xml:space="preserve"> 截止并锁票。</w:t>
      </w:r>
    </w:p>
    <w:p>
      <w:pPr>
        <w:pStyle w:val="ListBullet"/>
        <w:widowControl/>
        <w:spacing w:after="40" w:line="283" w:lineRule="auto"/>
      </w:pPr>
      <w:r>
        <w:rPr>
          <w:rFonts w:ascii="Consolas" w:hAnsi="Consolas" w:eastAsia="Consolas"/>
          <w:sz w:val="20"/>
        </w:rPr>
        <w:t>resolve_vote</w:t>
      </w:r>
      <w:r>
        <w:rPr>
          <w:rFonts w:ascii="Microsoft YaHei" w:hAnsi="Microsoft YaHei" w:eastAsia="微软雅黑"/>
          <w:b w:val="0"/>
          <w:sz w:val="21"/>
        </w:rPr>
        <w:t xml:space="preserve"> 只执行一次，并公开 </w:t>
      </w:r>
      <w:r>
        <w:rPr>
          <w:rFonts w:ascii="Consolas" w:hAnsi="Consolas" w:eastAsia="Consolas"/>
          <w:sz w:val="20"/>
        </w:rPr>
        <w:t>VOTE_RESULT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未投票视为弃权。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唯一最高票玩家被放逐。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零票或最高票并列时无人出局。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不进行第二轮投票。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可见性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玩家可见自己的身份。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狼人存活时可见狼人队友身份。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玩家死亡后仍可见自己的身份事件，但看不到队友身份、狼人私聊或上帝视角。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夜间死亡名单天亮公开，死因在游戏中对普通玩家隐藏。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观战者在游戏中可实时看到死因和关键行动。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游戏结束后向所有人揭示身份、死因和结果。</w:t>
      </w:r>
    </w:p>
    <w:p>
      <w:pPr>
        <w:pStyle w:val="Heading2"/>
      </w:pPr>
      <w:r>
        <w:rPr>
          <w:rFonts w:ascii="Microsoft YaHei" w:hAnsi="Microsoft YaHei" w:eastAsia="微软雅黑"/>
          <w:b/>
          <w:sz w:val="25"/>
        </w:rPr>
        <w:t>胜负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存活狼人数为 0：好人胜。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存活狼人数大于或等于存活好人数：狼人胜。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每次死亡后检查。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两个条件同时成立时好人胜。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游戏进入 </w:t>
      </w:r>
      <w:r>
        <w:rPr>
          <w:rFonts w:ascii="Consolas" w:hAnsi="Consolas" w:eastAsia="Consolas"/>
          <w:sz w:val="20"/>
        </w:rPr>
        <w:t>END</w:t>
      </w:r>
      <w:r>
        <w:rPr>
          <w:rFonts w:ascii="Microsoft YaHei" w:hAnsi="Microsoft YaHei" w:eastAsia="微软雅黑"/>
          <w:b w:val="0"/>
          <w:sz w:val="21"/>
        </w:rPr>
        <w:t xml:space="preserve"> 后冻结行动。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10. AI 成长与训练数据</w:t>
      </w:r>
    </w:p>
    <w:p>
      <w:pPr>
        <w:widowControl/>
        <w:spacing w:after="100" w:line="283" w:lineRule="auto"/>
      </w:pPr>
      <w:r>
        <w:rPr>
          <w:rFonts w:ascii="Consolas" w:hAnsi="Consolas" w:eastAsia="Consolas"/>
          <w:sz w:val="20"/>
        </w:rPr>
        <w:t>backend/ai_growth.py</w:t>
      </w:r>
      <w:r>
        <w:rPr>
          <w:rFonts w:ascii="Microsoft YaHei" w:hAnsi="Microsoft YaHei" w:eastAsia="微软雅黑"/>
          <w:b w:val="0"/>
          <w:sz w:val="21"/>
        </w:rPr>
        <w:t xml:space="preserve"> 已实现：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23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结构</w:t>
            </w:r>
          </w:p>
        </w:tc>
        <w:tc>
          <w:tcPr>
            <w:tcW w:type="dxa" w:w="73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当前能力</w:t>
            </w:r>
          </w:p>
        </w:tc>
      </w:tr>
      <w:tr>
        <w:trPr>
          <w:cantSplit/>
        </w:trPr>
        <w:tc>
          <w:tcPr>
            <w:tcW w:type="dxa" w:w="23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GrowthStage</w:t>
            </w:r>
          </w:p>
        </w:tc>
        <w:tc>
          <w:tcPr>
            <w:tcW w:type="dxa" w:w="73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L0_NOVICE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L1_RULE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L2_STRATEGY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L3_ADVERSARIAL</w:t>
            </w:r>
          </w:p>
        </w:tc>
      </w:tr>
      <w:tr>
        <w:trPr>
          <w:cantSplit/>
        </w:trPr>
        <w:tc>
          <w:tcPr>
            <w:tcW w:type="dxa" w:w="23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DecisionRecord</w:t>
            </w:r>
          </w:p>
        </w:tc>
        <w:tc>
          <w:tcPr>
            <w:tcW w:type="dxa" w:w="73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保存 game、seed、阶段、玩家、角色、合法动作、选择、策略、置信度、结果和复盘</w:t>
            </w:r>
          </w:p>
        </w:tc>
      </w:tr>
      <w:tr>
        <w:trPr>
          <w:cantSplit/>
        </w:trPr>
        <w:tc>
          <w:tcPr>
            <w:tcW w:type="dxa" w:w="23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StrategyRecord</w:t>
            </w:r>
          </w:p>
        </w:tc>
        <w:tc>
          <w:tcPr>
            <w:tcW w:type="dxa" w:w="73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保存策略、来源、样本、胜率、区间、版本和状态</w:t>
            </w:r>
          </w:p>
        </w:tc>
      </w:tr>
      <w:tr>
        <w:trPr>
          <w:cantSplit/>
        </w:trPr>
        <w:tc>
          <w:tcPr>
            <w:tcW w:type="dxa" w:w="23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L0Policy</w:t>
            </w:r>
          </w:p>
        </w:tc>
        <w:tc>
          <w:tcPr>
            <w:tcW w:type="dxa" w:w="73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只从服务端合法动作中做可复现随机选择</w:t>
            </w:r>
          </w:p>
        </w:tc>
      </w:tr>
    </w:tbl>
    <w:p>
      <w:pPr>
        <w:spacing w:after="0"/>
      </w:pP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重要限制：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L0 不调用 DeepSeek。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没有真实样本时禁止填写胜率或置信区间。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GT-01 至 GT-08 的 200 局成长对比仍阻塞。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阻塞原因是完整自动对局编排、动作日志导出、策略版本切换和批量模拟入口尚未完成。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不得生成或填写虚假胜率。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11. 当前测试和证据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当前全套测试为 108 项并通过。测试文件：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65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1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65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tests/test_game_engine.py</w:t>
            </w:r>
          </w:p>
        </w:tc>
        <w:tc>
          <w:tcPr>
            <w:tcW w:type="dxa" w:w="31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创建、阶段、夜间、可见性、胜负</w:t>
            </w:r>
          </w:p>
        </w:tc>
      </w:tr>
      <w:tr>
        <w:trPr>
          <w:cantSplit/>
        </w:trPr>
        <w:tc>
          <w:tcPr>
            <w:tcW w:type="dxa" w:w="65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tests/test_day_engine.py</w:t>
            </w:r>
          </w:p>
        </w:tc>
        <w:tc>
          <w:tcPr>
            <w:tcW w:type="dxa" w:w="31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天亮、遗言、发言、自爆、投票、猎人</w:t>
            </w:r>
          </w:p>
        </w:tc>
      </w:tr>
      <w:tr>
        <w:trPr>
          <w:cantSplit/>
        </w:trPr>
        <w:tc>
          <w:tcPr>
            <w:tcW w:type="dxa" w:w="65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tests/test_day_flow_acceptance.py</w:t>
            </w:r>
          </w:p>
        </w:tc>
        <w:tc>
          <w:tcPr>
            <w:tcW w:type="dxa" w:w="31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Hurry 白天边界验收</w:t>
            </w:r>
          </w:p>
        </w:tc>
      </w:tr>
      <w:tr>
        <w:trPr>
          <w:cantSplit/>
        </w:trPr>
        <w:tc>
          <w:tcPr>
            <w:tcW w:type="dxa" w:w="65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tests/test_ai_growth.py</w:t>
            </w:r>
          </w:p>
        </w:tc>
        <w:tc>
          <w:tcPr>
            <w:tcW w:type="dxa" w:w="31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成长数据和 L0</w:t>
            </w:r>
          </w:p>
        </w:tc>
      </w:tr>
    </w:tbl>
    <w:p>
      <w:pPr>
        <w:spacing w:after="0"/>
      </w:pP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测试命令：</w:t>
      </w:r>
    </w:p>
    <w:p>
      <w:pPr>
        <w:keepNext/>
        <w:keepLines/>
        <w:spacing w:before="8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python -m unittest discover -s tests -v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python -m compileall backend tests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git diff --check</w:t>
      </w:r>
    </w:p>
    <w:p>
      <w:pPr>
        <w:keepNext w:val="0"/>
        <w:keepLines/>
        <w:spacing w:before="0" w:after="8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git status --short --branch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安全要求：</w:t>
      </w:r>
    </w:p>
    <w:p>
      <w:pPr>
        <w:keepNext/>
        <w:keepLines/>
        <w:spacing w:before="8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git ls-files .env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git grep -n -I -E "sk-[A-Za-z0-9]|BEGIN (RSA|OPENSSH|EC) PRIVATE KEY"</w:t>
      </w:r>
    </w:p>
    <w:p>
      <w:pPr>
        <w:keepNext w:val="0"/>
        <w:keepLines/>
        <w:spacing w:before="0" w:after="8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git status --ignored --short</w:t>
      </w:r>
    </w:p>
    <w:p>
      <w:pPr>
        <w:widowControl/>
        <w:spacing w:after="100" w:line="283" w:lineRule="auto"/>
      </w:pPr>
      <w:r>
        <w:rPr>
          <w:rFonts w:ascii="Consolas" w:hAnsi="Consolas" w:eastAsia="Consolas"/>
          <w:sz w:val="20"/>
        </w:rPr>
        <w:t>.env</w:t>
      </w:r>
      <w:r>
        <w:rPr>
          <w:rFonts w:ascii="Microsoft YaHei" w:hAnsi="Microsoft YaHei" w:eastAsia="微软雅黑"/>
          <w:b w:val="0"/>
          <w:sz w:val="21"/>
        </w:rPr>
        <w:t xml:space="preserve">、缓存、数据库和训练原始文件不得进入 Git。当前已确认 </w:t>
      </w:r>
      <w:r>
        <w:rPr>
          <w:rFonts w:ascii="Consolas" w:hAnsi="Consolas" w:eastAsia="Consolas"/>
          <w:sz w:val="20"/>
        </w:rPr>
        <w:t>.env</w:t>
      </w:r>
      <w:r>
        <w:rPr>
          <w:rFonts w:ascii="Microsoft YaHei" w:hAnsi="Microsoft YaHei" w:eastAsia="微软雅黑"/>
          <w:b w:val="0"/>
          <w:sz w:val="21"/>
        </w:rPr>
        <w:t xml:space="preserve"> 和缓存被忽略，未发现真实 API Key。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12. Git 历史与同步要求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历史上已经完成从项目初始化、规则文档、角色创建、核心函数、阶段与事件、夜间引擎、AI 成长 L0、白天流程、自爆、投票、猎人和反馈修复的连续提交。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当前交接时 </w:t>
      </w:r>
      <w:r>
        <w:rPr>
          <w:rFonts w:ascii="Consolas" w:hAnsi="Consolas" w:eastAsia="Consolas"/>
          <w:sz w:val="20"/>
        </w:rPr>
        <w:t>main</w:t>
      </w:r>
      <w:r>
        <w:rPr>
          <w:rFonts w:ascii="Microsoft YaHei" w:hAnsi="Microsoft YaHei" w:eastAsia="微软雅黑"/>
          <w:b w:val="0"/>
          <w:sz w:val="21"/>
        </w:rPr>
        <w:t xml:space="preserve"> 和 </w:t>
      </w:r>
      <w:r>
        <w:rPr>
          <w:rFonts w:ascii="Consolas" w:hAnsi="Consolas" w:eastAsia="Consolas"/>
          <w:sz w:val="20"/>
        </w:rPr>
        <w:t>origin/main</w:t>
      </w:r>
      <w:r>
        <w:rPr>
          <w:rFonts w:ascii="Microsoft YaHei" w:hAnsi="Microsoft YaHei" w:eastAsia="微软雅黑"/>
          <w:b w:val="0"/>
          <w:sz w:val="21"/>
        </w:rPr>
        <w:t xml:space="preserve"> 同步。每次开始工作前先拉取；每次结束保留真实 commit。不要使用 </w:t>
      </w:r>
      <w:r>
        <w:rPr>
          <w:rFonts w:ascii="Consolas" w:hAnsi="Consolas" w:eastAsia="Consolas"/>
          <w:sz w:val="20"/>
        </w:rPr>
        <w:t>git push --force</w:t>
      </w:r>
      <w:r>
        <w:rPr>
          <w:rFonts w:ascii="Microsoft YaHei" w:hAnsi="Microsoft YaHei" w:eastAsia="微软雅黑"/>
          <w:b w:val="0"/>
          <w:sz w:val="21"/>
        </w:rPr>
        <w:t xml:space="preserve"> 覆盖队友提交。发生 rebase 冲突时保留双方测试意图，再统一到最新规则。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曾出现的问题：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在 CMD 中运行 PowerShell 的 </w:t>
      </w:r>
      <w:r>
        <w:rPr>
          <w:rFonts w:ascii="Consolas" w:hAnsi="Consolas" w:eastAsia="Consolas"/>
          <w:sz w:val="20"/>
        </w:rPr>
        <w:t>Get-Location</w:t>
      </w:r>
      <w:r>
        <w:rPr>
          <w:rFonts w:ascii="Microsoft YaHei" w:hAnsi="Microsoft YaHei" w:eastAsia="微软雅黑"/>
          <w:b w:val="0"/>
          <w:sz w:val="21"/>
        </w:rPr>
        <w:t xml:space="preserve"> 会报错，必须打开 PowerShell。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Git 曾因本地代理和证书后端问题无法推送；通过 Windows 代理 </w:t>
      </w:r>
      <w:r>
        <w:rPr>
          <w:rFonts w:ascii="Consolas" w:hAnsi="Consolas" w:eastAsia="Consolas"/>
          <w:sz w:val="20"/>
        </w:rPr>
        <w:t>127.0.0.1:7897</w:t>
      </w:r>
      <w:r>
        <w:rPr>
          <w:rFonts w:ascii="Microsoft YaHei" w:hAnsi="Microsoft YaHei" w:eastAsia="微软雅黑"/>
          <w:b w:val="0"/>
          <w:sz w:val="21"/>
        </w:rPr>
        <w:t xml:space="preserve"> 和 OpenSSL 配置后恢复。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多人同时修改 </w:t>
      </w:r>
      <w:r>
        <w:rPr>
          <w:rFonts w:ascii="Consolas" w:hAnsi="Consolas" w:eastAsia="Consolas"/>
          <w:sz w:val="20"/>
        </w:rPr>
        <w:t>tests/test_day_flow_acceptance.py</w:t>
      </w:r>
      <w:r>
        <w:rPr>
          <w:rFonts w:ascii="Microsoft YaHei" w:hAnsi="Microsoft YaHei" w:eastAsia="微软雅黑"/>
          <w:b w:val="0"/>
          <w:sz w:val="21"/>
        </w:rPr>
        <w:t xml:space="preserve"> 曾产生 rebase 冲突；解决方法是保留 Hurry 的投票可见性、遗言边界和计时测试，同时更新为最新四步投票接口。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仓库最终应公开或给评委访问。提交前要确认无 </w:t>
      </w:r>
      <w:r>
        <w:rPr>
          <w:rFonts w:ascii="Consolas" w:hAnsi="Consolas" w:eastAsia="Consolas"/>
          <w:sz w:val="20"/>
        </w:rPr>
        <w:t>.env</w:t>
      </w:r>
      <w:r>
        <w:rPr>
          <w:rFonts w:ascii="Microsoft YaHei" w:hAnsi="Microsoft YaHei" w:eastAsia="微软雅黑"/>
          <w:b w:val="0"/>
          <w:sz w:val="21"/>
        </w:rPr>
        <w:t>、密钥、私人信息，仓库链接能匿名打开。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13. Hurry 的 Web 验收门禁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10 月 25 日 20:00 前，W-01 至 W-05 必须全部通过：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12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条件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W-01</w:t>
            </w:r>
          </w:p>
        </w:tc>
        <w:tc>
          <w:tcPr>
            <w:tcW w:type="dxa" w:w="8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FastAPI 后端能启动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W-02</w:t>
            </w:r>
          </w:p>
        </w:tc>
        <w:tc>
          <w:tcPr>
            <w:tcW w:type="dxa" w:w="8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/health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 xml:space="preserve"> 返回 200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W-03</w:t>
            </w:r>
          </w:p>
        </w:tc>
        <w:tc>
          <w:tcPr>
            <w:tcW w:type="dxa" w:w="8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创建房间成功后为 1 真人加 8 AI，共 9 人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W-04</w:t>
            </w:r>
          </w:p>
        </w:tc>
        <w:tc>
          <w:tcPr>
            <w:tcW w:type="dxa" w:w="8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 xml:space="preserve">WebSocket 5 秒内收到至少一条含 </w:t>
            </w:r>
            <w:r>
              <w:rPr>
                <w:rFonts w:ascii="Consolas" w:hAnsi="Consolas" w:eastAsia="Consolas"/>
                <w:sz w:val="16"/>
              </w:rPr>
              <w:t>phase</w:t>
            </w:r>
            <w:r>
              <w:rPr>
                <w:rFonts w:ascii="Microsoft YaHei" w:hAnsi="Microsoft YaHei" w:eastAsia="微软雅黑"/>
                <w:b w:val="0"/>
                <w:sz w:val="17"/>
              </w:rPr>
              <w:t xml:space="preserve"> 的阶段事件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W-05</w:t>
            </w:r>
          </w:p>
        </w:tc>
        <w:tc>
          <w:tcPr>
            <w:tcW w:type="dxa" w:w="8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真人只能看到自己的身份，看不到其他八人的角色</w:t>
            </w:r>
          </w:p>
        </w:tc>
      </w:tr>
    </w:tbl>
    <w:p>
      <w:pPr>
        <w:spacing w:after="0"/>
      </w:pP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W 组通过后，10 月 26 日晚验证：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双浏览器同房与阶段同步。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1 真人、2 真人和真人上限。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断线重连、满房和旁观。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玩家 WebSocket 帧中没有狼人私聊、他人身份或死亡原因。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死亡视角、错误观战密码、正确观战密码、每局独立密码和赛后揭示。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自爆 10 秒、公共发言 30 秒、遗言 30 秒自动推进。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倒计时与服务端阶段切换误差不超过 1 秒。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390px 手机端创建、发言、投票和结果页。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无 API Key、模型超时和非法 JSON 的本地兜底。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注意：</w:t>
      </w:r>
      <w:r>
        <w:rPr>
          <w:rFonts w:ascii="Consolas" w:hAnsi="Consolas" w:eastAsia="Consolas"/>
          <w:sz w:val="20"/>
        </w:rPr>
        <w:t>L-04</w:t>
      </w:r>
      <w:r>
        <w:rPr>
          <w:rFonts w:ascii="Microsoft YaHei" w:hAnsi="Microsoft YaHei" w:eastAsia="微软雅黑"/>
          <w:b w:val="0"/>
          <w:sz w:val="21"/>
        </w:rPr>
        <w:t xml:space="preserve"> 应通过显式 </w:t>
      </w:r>
      <w:r>
        <w:rPr>
          <w:rFonts w:ascii="Consolas" w:hAnsi="Consolas" w:eastAsia="Consolas"/>
          <w:sz w:val="20"/>
        </w:rPr>
        <w:t>max_humans=2</w:t>
      </w:r>
      <w:r>
        <w:rPr>
          <w:rFonts w:ascii="Microsoft YaHei" w:hAnsi="Microsoft YaHei" w:eastAsia="微软雅黑"/>
          <w:b w:val="0"/>
          <w:sz w:val="21"/>
        </w:rPr>
        <w:t xml:space="preserve"> 的房间测试，因为普通房间允许 1 至 3 名真人，不能把第 3 名真人加入误判为错误。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14. Hurry 的训练场门禁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10 月 27 日中午做 go/no-go。G-01 至 G-06 全部通过才算闭环：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12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条件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G-01</w:t>
            </w:r>
          </w:p>
        </w:tc>
        <w:tc>
          <w:tcPr>
            <w:tcW w:type="dxa" w:w="8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一条命令或接口连续跑完 200 局 AI-only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G-02</w:t>
            </w:r>
          </w:p>
        </w:tc>
        <w:tc>
          <w:tcPr>
            <w:tcW w:type="dxa" w:w="8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同 seed 两次运行的角色、动作和胜负一致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G-03</w:t>
            </w:r>
          </w:p>
        </w:tc>
        <w:tc>
          <w:tcPr>
            <w:tcW w:type="dxa" w:w="8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可切换 L0 新手版与训练版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G-04</w:t>
            </w:r>
          </w:p>
        </w:tc>
        <w:tc>
          <w:tcPr>
            <w:tcW w:type="dxa" w:w="8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导出每局 seed、角色、动作、actor、target、阶段和胜负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G-05</w:t>
            </w:r>
          </w:p>
        </w:tc>
        <w:tc>
          <w:tcPr>
            <w:tcW w:type="dxa" w:w="8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计算行动合法率、动作频率和阵营胜率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G-06</w:t>
            </w:r>
          </w:p>
        </w:tc>
        <w:tc>
          <w:tcPr>
            <w:tcW w:type="dxa" w:w="8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同 seed 生成新手版与训练版对比</w:t>
            </w:r>
          </w:p>
        </w:tc>
      </w:tr>
    </w:tbl>
    <w:p>
      <w:pPr>
        <w:spacing w:after="0"/>
      </w:pP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G-01 不通时其他项全部阻塞。没有训练版时必须把 G-03、G-06 记为阻塞，不能用 L0 对 L0 冒充训练提升。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15. 时间线与 Go No-Go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51"/>
        <w:gridCol w:w="3251"/>
        <w:gridCol w:w="3251"/>
      </w:tblGrid>
      <w:tr>
        <w:trPr>
          <w:cantSplit/>
          <w:tblHeader w:val="true"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未完成处理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10/24 晚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引擎、规则、测试收尾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10/25 20:00 前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W-01 至 W-05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未全通则 Web 验收阻塞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10/26 晚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双浏览器、观战、死亡视角、计时器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未完成则线上联机不作预成果主链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10/27 中午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G-01 至 G-06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未闭环则 10/30 执行降级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10/28 至 10/29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预成果冻结、证据、视频和本地演示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不再增加新范围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10/30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预成果检查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只承诺证据充分的能力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10/31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预审版本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根据报名入口提交并保存回执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11/2 前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十二人守卫与解药重叠规则定案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未定案不得写按团队约定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11/7 前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完整演示版和公网演示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不以线上服务作为唯一展示方式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11/12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功能冻结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只修复阻断问题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11/15 18:00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内部正式提交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保存提交回执</w:t>
            </w:r>
          </w:p>
        </w:tc>
      </w:tr>
      <w:tr>
        <w:trPr>
          <w:cantSplit/>
        </w:trPr>
        <w:tc>
          <w:tcPr>
            <w:tcW w:type="dxa" w:w="2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11/18</w:t>
            </w:r>
          </w:p>
        </w:tc>
        <w:tc>
          <w:tcPr>
            <w:tcW w:type="dxa" w:w="35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官网最终截止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全部材料完成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16. 每日计划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51"/>
        <w:gridCol w:w="3251"/>
        <w:gridCol w:w="3251"/>
      </w:tblGrid>
      <w:tr>
        <w:trPr>
          <w:cantSplit/>
          <w:tblHeader w:val="true"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重点任务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必须产出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10/22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备份、环境、项目目录、Git、规则、角色创建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仓库、环境清单、规则初稿、角色测试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10/23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状态机、夜间、死亡和可见性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九人夜间流程可模拟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10/24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天亮、遗言、发言、自爆、投票、放逐、猎人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服务端完整昼夜主链和测试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10/25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报名、最小 FastAPI/WebSocket、房间骨架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W-01 至 W-05 结论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10/26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联机、观战、死亡视角、超时、移动端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Web 验收记录和缺陷清单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10/27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AI 自动动作、结构化 JSON、训练闭环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训练场 go/no-go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10/28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多人房间、观战密码、权限审计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三人同房与可见性证据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10/29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Vue 前端、响应式、基础视觉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可操作的主流程页面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10/30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预成果修复、部署准备、演示证据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预成果候选版本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10/31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提交预审、记录反馈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预审回执和问题清单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11/1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修复预审反馈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更新问题表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11/2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共享 Q-learning 和角色特征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首轮训练与模型卡初稿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11/3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RAG、Function Calling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可检索战术并提交结构化动作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11/4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Prompt 注入、输入校验、密钥检查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AI 安全测试记录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11/5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训练场 API、版本切换、指标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训练场可运行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11/6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十二人 AI-only、狼王和守卫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新角色训练曲线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11/7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完整演示、公网部署、多设备检查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可访问演示版本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11/8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性能和权限修复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主链稳定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11/9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观战、死亡、自爆和边界回归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权限测试证据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11/10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技术文档、系统图和指标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技术文档主体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11/11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技术文档收尾、视频初版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PDF 和视频初稿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11/12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22:00 功能冻结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候选提交版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11/13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最终 QA、部署回滚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全流程测试报告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11/14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两轮演练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视频、PPT 和演示脚本</w:t>
            </w:r>
          </w:p>
        </w:tc>
      </w:tr>
      <w:tr>
        <w:trPr>
          <w:cantSplit/>
        </w:trPr>
        <w:tc>
          <w:tcPr>
            <w:tcW w:type="dxa" w:w="9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11/15</w:t>
            </w:r>
          </w:p>
        </w:tc>
        <w:tc>
          <w:tcPr>
            <w:tcW w:type="dxa" w:w="5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最终检查和提交</w:t>
            </w:r>
          </w:p>
        </w:tc>
        <w:tc>
          <w:tcPr>
            <w:tcW w:type="dxa" w:w="33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18:00 前回执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17. 当前风险和降级方案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风险最高的是 Web 和训练场，不是规则引擎。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没有 FastAPI 入口，任何双浏览器、观战密码和死亡视角都无法做真实 Web 验收。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没有服务层定时器，引擎层只能证明状态转换正确，不能证明 10 秒或 30 秒真的自动执行。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没有训练场和自动对局，无法得到 200 局合法率、动作分布和胜率。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没有训练版策略，不能声称训练后提升。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若 Web 或训练场未通过门禁，10 月 30 日预成果按以下范围降级：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1. </w:t>
      </w:r>
      <w:r>
        <w:rPr>
          <w:rFonts w:ascii="Microsoft YaHei" w:hAnsi="Microsoft YaHei" w:eastAsia="微软雅黑"/>
          <w:b w:val="0"/>
          <w:sz w:val="21"/>
        </w:rPr>
        <w:t>九人局服务端规则引擎。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2. </w:t>
      </w:r>
      <w:r>
        <w:rPr>
          <w:rFonts w:ascii="Microsoft YaHei" w:hAnsi="Microsoft YaHei" w:eastAsia="微软雅黑"/>
          <w:b w:val="0"/>
          <w:sz w:val="21"/>
        </w:rPr>
        <w:t>固定 seed 单机完整对局。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3. </w:t>
      </w:r>
      <w:r>
        <w:rPr>
          <w:rFonts w:ascii="Microsoft YaHei" w:hAnsi="Microsoft YaHei" w:eastAsia="微软雅黑"/>
          <w:b w:val="0"/>
          <w:sz w:val="21"/>
        </w:rPr>
        <w:t>可复现的事件和动作日志。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4. </w:t>
      </w:r>
      <w:r>
        <w:rPr>
          <w:rFonts w:ascii="Microsoft YaHei" w:hAnsi="Microsoft YaHei" w:eastAsia="微软雅黑"/>
          <w:b w:val="0"/>
          <w:sz w:val="21"/>
        </w:rPr>
        <w:t>完整测试报告。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5. </w:t>
      </w:r>
      <w:r>
        <w:rPr>
          <w:rFonts w:ascii="Microsoft YaHei" w:hAnsi="Microsoft YaHei" w:eastAsia="微软雅黑"/>
          <w:b w:val="0"/>
          <w:sz w:val="21"/>
        </w:rPr>
        <w:t>预录演示和截图。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6. </w:t>
      </w:r>
      <w:r>
        <w:rPr>
          <w:rFonts w:ascii="Microsoft YaHei" w:hAnsi="Microsoft YaHei" w:eastAsia="微软雅黑"/>
          <w:b w:val="0"/>
          <w:sz w:val="21"/>
        </w:rPr>
        <w:t>明确列出在线联机和训练对照的阻塞原因，11 月补做。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18. 下一步执行顺序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新的 AI 对话接手后，应按以下顺序工作：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1. </w:t>
      </w:r>
      <w:r>
        <w:rPr>
          <w:rFonts w:ascii="Microsoft YaHei" w:hAnsi="Microsoft YaHei" w:eastAsia="微软雅黑"/>
          <w:b w:val="0"/>
          <w:sz w:val="21"/>
        </w:rPr>
        <w:t xml:space="preserve">读取 </w:t>
      </w:r>
      <w:r>
        <w:rPr>
          <w:rFonts w:ascii="Consolas" w:hAnsi="Consolas" w:eastAsia="Consolas"/>
          <w:sz w:val="20"/>
        </w:rPr>
        <w:t>README.md</w:t>
      </w:r>
      <w:r>
        <w:rPr>
          <w:rFonts w:ascii="Microsoft YaHei" w:hAnsi="Microsoft YaHei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docs/01_game_rules_v1.md</w:t>
      </w:r>
      <w:r>
        <w:rPr>
          <w:rFonts w:ascii="Microsoft YaHei" w:hAnsi="Microsoft YaHei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docs/10_day_engine.md</w:t>
      </w:r>
      <w:r>
        <w:rPr>
          <w:rFonts w:ascii="Microsoft YaHei" w:hAnsi="Microsoft YaHei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docs/11_web_entry_acceptance_checklist.md</w:t>
      </w:r>
      <w:r>
        <w:rPr>
          <w:rFonts w:ascii="Microsoft YaHei" w:hAnsi="Microsoft YaHei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docs/12_training_ground_acceptance_checklist.md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2. </w:t>
      </w:r>
      <w:r>
        <w:rPr>
          <w:rFonts w:ascii="Microsoft YaHei" w:hAnsi="Microsoft YaHei" w:eastAsia="微软雅黑"/>
          <w:b w:val="0"/>
          <w:sz w:val="21"/>
        </w:rPr>
        <w:t>运行同步、测试、编译和工作区检查。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3. </w:t>
      </w:r>
      <w:r>
        <w:rPr>
          <w:rFonts w:ascii="Microsoft YaHei" w:hAnsi="Microsoft YaHei" w:eastAsia="微软雅黑"/>
          <w:b w:val="0"/>
          <w:sz w:val="21"/>
        </w:rPr>
        <w:t>不继续扩展已完成的规则引擎，除非验收发现缺陷。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4. </w:t>
      </w:r>
      <w:r>
        <w:rPr>
          <w:rFonts w:ascii="Microsoft YaHei" w:hAnsi="Microsoft YaHei" w:eastAsia="微软雅黑"/>
          <w:b w:val="0"/>
          <w:sz w:val="21"/>
        </w:rPr>
        <w:t xml:space="preserve">建立最小 FastAPI 应用和 </w:t>
      </w:r>
      <w:r>
        <w:rPr>
          <w:rFonts w:ascii="Consolas" w:hAnsi="Consolas" w:eastAsia="Consolas"/>
          <w:sz w:val="20"/>
        </w:rPr>
        <w:t>/health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5. </w:t>
      </w:r>
      <w:r>
        <w:rPr>
          <w:rFonts w:ascii="Microsoft YaHei" w:hAnsi="Microsoft YaHei" w:eastAsia="微软雅黑"/>
          <w:b w:val="0"/>
          <w:sz w:val="21"/>
        </w:rPr>
        <w:t xml:space="preserve">建立房间数据结构和创建房间接口，使用 </w:t>
      </w:r>
      <w:r>
        <w:rPr>
          <w:rFonts w:ascii="Consolas" w:hAnsi="Consolas" w:eastAsia="Consolas"/>
          <w:sz w:val="20"/>
        </w:rPr>
        <w:t>create_game(seed, human_count)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6. </w:t>
      </w:r>
      <w:r>
        <w:rPr>
          <w:rFonts w:ascii="Microsoft YaHei" w:hAnsi="Microsoft YaHei" w:eastAsia="微软雅黑"/>
          <w:b w:val="0"/>
          <w:sz w:val="21"/>
        </w:rPr>
        <w:t xml:space="preserve">建立 WebSocket 连接，将当前 </w:t>
      </w:r>
      <w:r>
        <w:rPr>
          <w:rFonts w:ascii="Consolas" w:hAnsi="Consolas" w:eastAsia="Consolas"/>
          <w:sz w:val="20"/>
        </w:rPr>
        <w:t>phase</w:t>
      </w:r>
      <w:r>
        <w:rPr>
          <w:rFonts w:ascii="Microsoft YaHei" w:hAnsi="Microsoft YaHei" w:eastAsia="微软雅黑"/>
          <w:b w:val="0"/>
          <w:sz w:val="21"/>
        </w:rPr>
        <w:t>、天数、当前行动者、截止时间和可见事件发给客户端。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7. </w:t>
      </w:r>
      <w:r>
        <w:rPr>
          <w:rFonts w:ascii="Microsoft YaHei" w:hAnsi="Microsoft YaHei" w:eastAsia="微软雅黑"/>
          <w:b w:val="0"/>
          <w:sz w:val="21"/>
        </w:rPr>
        <w:t xml:space="preserve">在服务端使用 </w:t>
      </w:r>
      <w:r>
        <w:rPr>
          <w:rFonts w:ascii="Consolas" w:hAnsi="Consolas" w:eastAsia="Consolas"/>
          <w:sz w:val="20"/>
        </w:rPr>
        <w:t>get_visible_events</w:t>
      </w:r>
      <w:r>
        <w:rPr>
          <w:rFonts w:ascii="Microsoft YaHei" w:hAnsi="Microsoft YaHei" w:eastAsia="微软雅黑"/>
          <w:b w:val="0"/>
          <w:sz w:val="21"/>
        </w:rPr>
        <w:t xml:space="preserve"> 过滤事件，禁止把原始完整事件广播给玩家。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8. </w:t>
      </w:r>
      <w:r>
        <w:rPr>
          <w:rFonts w:ascii="Microsoft YaHei" w:hAnsi="Microsoft YaHei" w:eastAsia="微软雅黑"/>
          <w:b w:val="0"/>
          <w:sz w:val="21"/>
        </w:rPr>
        <w:t>先通过 W-01 至 W-05，再进入双浏览器联机。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9. </w:t>
      </w:r>
      <w:r>
        <w:rPr>
          <w:rFonts w:ascii="Microsoft YaHei" w:hAnsi="Microsoft YaHei" w:eastAsia="微软雅黑"/>
          <w:b w:val="0"/>
          <w:sz w:val="21"/>
        </w:rPr>
        <w:t>建立完整自动对局编排器，用 L0 自动选择和提交合法动作。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10. </w:t>
      </w:r>
      <w:r>
        <w:rPr>
          <w:rFonts w:ascii="Microsoft YaHei" w:hAnsi="Microsoft YaHei" w:eastAsia="微软雅黑"/>
          <w:b w:val="0"/>
          <w:sz w:val="21"/>
        </w:rPr>
        <w:t>导出每局的 seed、角色、动作、阶段、actor、target、胜者和事件。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11. </w:t>
      </w:r>
      <w:r>
        <w:rPr>
          <w:rFonts w:ascii="Microsoft YaHei" w:hAnsi="Microsoft YaHei" w:eastAsia="微软雅黑"/>
          <w:b w:val="0"/>
          <w:sz w:val="21"/>
        </w:rPr>
        <w:t>先跑小局数验证可复现，再跑 200 局。</w:t>
      </w:r>
    </w:p>
    <w:p>
      <w:pPr>
        <w:widowControl/>
        <w:spacing w:after="60" w:line="283" w:lineRule="auto"/>
        <w:ind w:left="369" w:hanging="198"/>
      </w:pPr>
      <w:r>
        <w:rPr>
          <w:rFonts w:ascii="Microsoft YaHei" w:hAnsi="Microsoft YaHei" w:eastAsia="微软雅黑"/>
          <w:sz w:val="21"/>
        </w:rPr>
        <w:t xml:space="preserve">12. </w:t>
      </w:r>
      <w:r>
        <w:rPr>
          <w:rFonts w:ascii="Microsoft YaHei" w:hAnsi="Microsoft YaHei" w:eastAsia="微软雅黑"/>
          <w:b w:val="0"/>
          <w:sz w:val="21"/>
        </w:rPr>
        <w:t>在 10/25 20:00 和 10/27 12:00 分别做明确 go/no-go，未通过就记录阻塞和降级，不得继续隐瞒风险。</w:t>
      </w:r>
    </w:p>
    <w:p>
      <w:pPr>
        <w:pStyle w:val="Heading1"/>
        <w:pageBreakBefore/>
      </w:pPr>
      <w:r>
        <w:rPr>
          <w:rFonts w:ascii="Microsoft YaHei" w:hAnsi="Microsoft YaHei" w:eastAsia="微软雅黑"/>
          <w:b/>
          <w:sz w:val="32"/>
        </w:rPr>
        <w:t>19. 新聊天开场指令</w:t>
      </w:r>
    </w:p>
    <w:p>
      <w:pPr>
        <w:widowControl/>
        <w:spacing w:after="100" w:line="283" w:lineRule="auto"/>
      </w:pPr>
      <w:r>
        <w:rPr>
          <w:rFonts w:ascii="Microsoft YaHei" w:hAnsi="Microsoft YaHei" w:eastAsia="微软雅黑"/>
          <w:b w:val="0"/>
          <w:sz w:val="21"/>
        </w:rPr>
        <w:t>可以直接把下面这段发给新的 AI 对话：</w:t>
      </w:r>
    </w:p>
    <w:p>
      <w:pPr>
        <w:keepNext/>
        <w:keepLines/>
        <w:spacing w:before="8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请先完整读取以下交接文档和仓库文件，再继续工作：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C:\Users\dings\Documents\Codex\2026-10-20\web\wolfarena\docs\13_项目交接说明书_2026-10-24.md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C:\Users\dings\Documents\Codex\2026-10-20\web\wolfarena\README.md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C:\Users\dings\Documents\Codex\2026-10-20\web\wolfarena\docs\01_game_rules_v1.md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C:\Users\dings\Documents\Codex\2026-10-20\web\wolfarena\docs\10_day_engine.md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C:\Users\dings\Documents\Codex\2026-10-20\web\wolfarena\docs\11_web_entry_acceptance_checklist.md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C:\Users\dings\Documents\Codex\2026-10-20\web\wolfarena\docs\12_training_ground_acceptance_checklist.md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当前项目 WolfArena 已完成服务端九人局规则引擎和 108 项测试，但还没有 FastAPI、WebSocket、前端和训练场。不要重新设计已完成规则，不要伪造胜率，不要覆盖队友 Git 提交。</w:t>
      </w:r>
    </w:p>
    <w:p>
      <w:pPr>
        <w:keepNext/>
        <w:keepLines/>
        <w:spacing w:before="0" w:after="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 w:val="0"/>
        <w:keepLines/>
        <w:spacing w:before="0" w:after="80" w:line="240" w:lineRule="auto"/>
        <w:ind w:left="255" w:right="255"/>
        <w:shd w:fill="F2F2F2"/>
      </w:pPr>
      <w:r>
        <w:rPr>
          <w:rFonts w:ascii="Consolas" w:hAnsi="Consolas" w:eastAsia="Consolas"/>
          <w:sz w:val="17"/>
        </w:rPr>
        <w:t>先同步远程、运行全套测试、查看最新 commit 和工作区状态，然后从最小 FastAPI/WebSocket 入口开始，目标是完成 W-01 至 W-05。所有规则变化先改规则文档，再改代码和测试。修改 Hurry 或祁楷的文件时，要明确向项目负责人汇报修改内容。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20. 不要重复踩的坑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不要使用 CMD 检查 PowerShell 命令。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不要因为看到旧测试数量就回退代码；以最新测试输出为准。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不要用 </w:t>
      </w:r>
      <w:r>
        <w:rPr>
          <w:rFonts w:ascii="Consolas" w:hAnsi="Consolas" w:eastAsia="Consolas"/>
          <w:sz w:val="20"/>
        </w:rPr>
        <w:t>git push --force</w:t>
      </w:r>
      <w:r>
        <w:rPr>
          <w:rFonts w:ascii="Microsoft YaHei" w:hAnsi="Microsoft YaHei" w:eastAsia="微软雅黑"/>
          <w:b w:val="0"/>
          <w:sz w:val="21"/>
        </w:rPr>
        <w:t xml:space="preserve"> 覆盖队友提交。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不要在未运行 200 局时填写胜率。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 xml:space="preserve">不要公开 </w:t>
      </w:r>
      <w:r>
        <w:rPr>
          <w:rFonts w:ascii="Consolas" w:hAnsi="Consolas" w:eastAsia="Consolas"/>
          <w:sz w:val="20"/>
        </w:rPr>
        <w:t>.env</w:t>
      </w:r>
      <w:r>
        <w:rPr>
          <w:rFonts w:ascii="Microsoft YaHei" w:hAnsi="Microsoft YaHei" w:eastAsia="微软雅黑"/>
          <w:b w:val="0"/>
          <w:sz w:val="21"/>
        </w:rPr>
        <w:t>、API Key、服务器密码、真实个人数据。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不要把服务端引擎测试通过写成 Web 验收通过。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不要把自爆10秒、公开发言30秒和遗言30秒规则误解成只靠前端计时。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不要让玩家死亡后看到队友身份或上帝视角。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不要跳过结算后的胜负检查。</w:t>
      </w:r>
    </w:p>
    <w:p>
      <w:pPr>
        <w:pStyle w:val="ListBullet"/>
        <w:widowControl/>
        <w:spacing w:after="40" w:line="283" w:lineRule="auto"/>
      </w:pPr>
      <w:r>
        <w:rPr>
          <w:rFonts w:ascii="Microsoft YaHei" w:hAnsi="Microsoft YaHei" w:eastAsia="微软雅黑"/>
          <w:b w:val="0"/>
          <w:sz w:val="21"/>
        </w:rPr>
        <w:t>不要在两份验收清单未通过时继续扩大新功能范围。</w:t>
      </w:r>
    </w:p>
    <w:sectPr w:rsidR="00FC693F" w:rsidRPr="0006063C" w:rsidSect="00034616">
      <w:footerReference w:type="default" r:id="rId9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sz w:val="17"/>
      </w:rPr>
      <w:t xml:space="preserve">WolfArena 项目交接说明书  |  第 </w:t>
      <w:fldChar w:fldCharType="begin"/>
      <w:instrText xml:space="preserve"> PAGE </w:instrText>
      <w:fldChar w:fldCharType="end"/>
    </w:r>
    <w:r>
      <w:rPr>
        <w:rFonts w:ascii="Microsoft YaHei" w:hAnsi="Microsoft YaHei" w:eastAsia="微软雅黑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WolfArena 项目交接说明书</dc:title>
  <dc:subject>新 AI 对话与团队项目交接</dc:subject>
  <dc:creator>WolfArena 订书机团队</dc:creator>
  <cp:keywords/>
  <dc:description>截至 2026-10-24 的项目状态与后续计划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